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77C50">
      <w:pPr>
        <w:spacing w:line="300" w:lineRule="auto"/>
        <w:outlineLvl w:val="0"/>
        <w:rPr>
          <w:rFonts w:ascii="黑体" w:eastAsia="黑体" w:hAnsi="宋体" w:hint="eastAsia"/>
          <w:b/>
          <w:szCs w:val="21"/>
        </w:rPr>
      </w:pPr>
      <w:bookmarkStart w:id="0" w:name="_Toc255821622"/>
    </w:p>
    <w:p w:rsidR="00000000" w:rsidRDefault="00877C50">
      <w:pPr>
        <w:spacing w:line="300" w:lineRule="auto"/>
        <w:outlineLvl w:val="0"/>
        <w:rPr>
          <w:rFonts w:ascii="黑体" w:eastAsia="黑体" w:hAnsi="宋体" w:hint="eastAsia"/>
          <w:b/>
          <w:szCs w:val="21"/>
        </w:rPr>
      </w:pPr>
      <w:r>
        <w:rPr>
          <w:rFonts w:ascii="黑体" w:eastAsia="黑体" w:hAnsi="宋体" w:hint="eastAsia"/>
          <w:b/>
          <w:szCs w:val="21"/>
        </w:rPr>
        <w:t>四、专题复习</w:t>
      </w:r>
      <w:bookmarkEnd w:id="0"/>
    </w:p>
    <w:p w:rsidR="00000000" w:rsidRDefault="00877C50">
      <w:pPr>
        <w:spacing w:line="300" w:lineRule="auto"/>
        <w:rPr>
          <w:rFonts w:ascii="宋体" w:hAnsi="宋体" w:hint="eastAsia"/>
          <w:b/>
          <w:szCs w:val="21"/>
        </w:rPr>
      </w:pPr>
    </w:p>
    <w:p w:rsidR="00000000" w:rsidRDefault="00877C50">
      <w:pPr>
        <w:spacing w:line="300" w:lineRule="auto"/>
        <w:outlineLvl w:val="1"/>
        <w:rPr>
          <w:rFonts w:ascii="宋体" w:hAnsi="宋体" w:hint="eastAsia"/>
          <w:b/>
          <w:szCs w:val="21"/>
        </w:rPr>
      </w:pPr>
      <w:bookmarkStart w:id="1" w:name="_Toc255821623"/>
      <w:r>
        <w:rPr>
          <w:rFonts w:ascii="宋体" w:hAnsi="宋体" w:hint="eastAsia"/>
          <w:b/>
          <w:szCs w:val="21"/>
        </w:rPr>
        <w:t>（一）第一专题</w:t>
      </w:r>
      <w:r>
        <w:rPr>
          <w:rFonts w:ascii="宋体" w:hAnsi="宋体" w:hint="eastAsia"/>
          <w:b/>
          <w:szCs w:val="21"/>
        </w:rPr>
        <w:t xml:space="preserve">  </w:t>
      </w:r>
      <w:r>
        <w:rPr>
          <w:rFonts w:ascii="宋体" w:hAnsi="宋体" w:hint="eastAsia"/>
          <w:b/>
          <w:szCs w:val="21"/>
        </w:rPr>
        <w:t>力与运动</w:t>
      </w:r>
      <w:bookmarkEnd w:id="1"/>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2" w:name="_Toc255821624"/>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2"/>
    </w:p>
    <w:p w:rsidR="00000000" w:rsidRDefault="00877C50">
      <w:pPr>
        <w:spacing w:line="300" w:lineRule="auto"/>
        <w:ind w:left="422"/>
        <w:jc w:val="left"/>
        <w:rPr>
          <w:rFonts w:ascii="宋体" w:hAnsi="宋体"/>
          <w:b/>
          <w:szCs w:val="21"/>
        </w:rPr>
      </w:pPr>
      <w:r>
        <w:rPr>
          <w:rFonts w:ascii="宋体" w:hAnsi="宋体" w:hint="eastAsia"/>
          <w:b/>
          <w:szCs w:val="21"/>
        </w:rPr>
        <w:t>一、</w:t>
      </w:r>
      <w:r>
        <w:rPr>
          <w:rFonts w:ascii="宋体" w:hAnsi="宋体"/>
          <w:b/>
          <w:szCs w:val="21"/>
        </w:rPr>
        <w:t>考点回顾</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50" o:spid="_x0000_s1074" style="position:absolute;left:0;text-align:left;margin-left:81pt;margin-top:23.4pt;width:396pt;height:202.8pt;z-index:251537920" coordorigin="954,6126" coordsize="7920,4056">
            <v:group id="组合 51" o:spid="_x0000_s1075" style="position:absolute;left:954;top:6126;width:7920;height:3039" coordorigin="1134,5658" coordsize="7920,3039">
              <v:group id="组合 52" o:spid="_x0000_s1076" style="position:absolute;left:1134;top:5658;width:7920;height:1464" coordorigin="1134,6000" coordsize="7920,1464">
                <v:group id="组合 53" o:spid="_x0000_s1077" style="position:absolute;left:2034;top:6282;width:7020;height:1182" coordorigin="2034,6282" coordsize="7020,1182">
                  <v:group id="组合 54" o:spid="_x0000_s1078" style="position:absolute;left:7149;top:6468;width:1755;height:639" coordorigin="7149,6468" coordsize="1755,639">
                    <v:shapetype id="_x0000_t202" coordsize="21600,21600" o:spt="202" path="m,l,21600r21600,l21600,xe">
                      <v:stroke joinstyle="miter"/>
                      <v:path gradientshapeok="t" o:connecttype="rect"/>
                    </v:shapetype>
                    <v:shape id="文本框 55" o:spid="_x0000_s1079" type="#_x0000_t202" style="position:absolute;left:7284;top:6639;width:1620;height:468;mso-wrap-style:square" filled="f" stroked="f">
                      <v:textbox>
                        <w:txbxContent>
                          <w:p w:rsidR="00000000" w:rsidRDefault="00877C50">
                            <w:pPr>
                              <w:rPr>
                                <w:rFonts w:hint="eastAsia"/>
                              </w:rPr>
                            </w:pPr>
                            <w:r>
                              <w:rPr>
                                <w:rFonts w:hint="eastAsia"/>
                              </w:rPr>
                              <w:t>竖直上抛运动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56" o:spid="_x0000_s1080" type="#_x0000_t87" style="position:absolute;left:7149;top:6468;width:180;height:468;mso-wrap-style:square"/>
                  </v:group>
                  <v:shape id="文本框 57" o:spid="_x0000_s1081" type="#_x0000_t202" style="position:absolute;left:7254;top:6282;width:1800;height:468;mso-wrap-style:square" filled="f" stroked="f">
                    <v:textbox>
                      <w:txbxContent>
                        <w:p w:rsidR="00000000" w:rsidRDefault="00877C50">
                          <w:pPr>
                            <w:rPr>
                              <w:rFonts w:hint="eastAsia"/>
                            </w:rPr>
                          </w:pPr>
                          <w:r>
                            <w:rPr>
                              <w:rFonts w:hint="eastAsia"/>
                            </w:rPr>
                            <w:t>自由落体运动</w:t>
                          </w:r>
                        </w:p>
                      </w:txbxContent>
                    </v:textbox>
                  </v:shape>
                  <v:shape id="文本框 58" o:spid="_x0000_s1082" type="#_x0000_t202" style="position:absolute;left:2034;top:6699;width:900;height:468;mso-wrap-style:square" filled="f" stroked="f">
                    <v:textbox>
                      <w:txbxContent>
                        <w:p w:rsidR="00000000" w:rsidRDefault="00877C50">
                          <w:pPr>
                            <w:rPr>
                              <w:rFonts w:hint="eastAsia"/>
                            </w:rPr>
                          </w:pPr>
                          <w:r>
                            <w:rPr>
                              <w:rFonts w:hint="eastAsia"/>
                            </w:rPr>
                            <w:t>F</w:t>
                          </w:r>
                          <w:r>
                            <w:rPr>
                              <w:rFonts w:ascii="宋体" w:hAnsi="宋体" w:hint="eastAsia"/>
                            </w:rPr>
                            <w:t>≠</w:t>
                          </w:r>
                          <w:r>
                            <w:rPr>
                              <w:rFonts w:hint="eastAsia"/>
                            </w:rPr>
                            <w:t>0</w:t>
                          </w:r>
                        </w:p>
                      </w:txbxContent>
                    </v:textbox>
                  </v:shape>
                  <v:shape id="自选图形 59" o:spid="_x0000_s1083" type="#_x0000_t87" style="position:absolute;left:2634;top:6735;width:180;height:468;mso-wrap-style:square"/>
                  <v:shape id="文本框 60" o:spid="_x0000_s1084" type="#_x0000_t202" style="position:absolute;left:2724;top:6492;width:2160;height:468;mso-wrap-style:square" filled="f" stroked="f">
                    <v:textbox>
                      <w:txbxContent>
                        <w:p w:rsidR="00000000" w:rsidRDefault="00877C50">
                          <w:pPr>
                            <w:rPr>
                              <w:rFonts w:hint="eastAsia"/>
                            </w:rPr>
                          </w:pPr>
                          <w:r>
                            <w:rPr>
                              <w:rFonts w:hint="eastAsia"/>
                            </w:rPr>
                            <w:t>F</w:t>
                          </w:r>
                          <w:r>
                            <w:rPr>
                              <w:rFonts w:hint="eastAsia"/>
                            </w:rPr>
                            <w:t>与</w:t>
                          </w:r>
                          <w:r>
                            <w:rPr>
                              <w:rFonts w:hint="eastAsia"/>
                            </w:rPr>
                            <w:t>v</w:t>
                          </w:r>
                          <w:r>
                            <w:rPr>
                              <w:rFonts w:hint="eastAsia"/>
                              <w:vertAlign w:val="subscript"/>
                            </w:rPr>
                            <w:t>0</w:t>
                          </w:r>
                          <w:r>
                            <w:rPr>
                              <w:rFonts w:hint="eastAsia"/>
                            </w:rPr>
                            <w:t>在同一直线上</w:t>
                          </w:r>
                        </w:p>
                      </w:txbxContent>
                    </v:textbox>
                  </v:shape>
                  <v:shape id="文本框 61" o:spid="_x0000_s1085" type="#_x0000_t202" style="position:absolute;left:2724;top:6990;width:1800;height:468;mso-wrap-style:square" filled="f" stroked="f">
                    <v:textbox>
                      <w:txbxContent>
                        <w:p w:rsidR="00000000" w:rsidRDefault="00877C50">
                          <w:r>
                            <w:rPr>
                              <w:rFonts w:hint="eastAsia"/>
                            </w:rPr>
                            <w:t>F</w:t>
                          </w:r>
                          <w:r>
                            <w:rPr>
                              <w:rFonts w:hint="eastAsia"/>
                            </w:rPr>
                            <w:t>与</w:t>
                          </w:r>
                          <w:r>
                            <w:rPr>
                              <w:rFonts w:hint="eastAsia"/>
                            </w:rPr>
                            <w:t>v</w:t>
                          </w:r>
                          <w:r>
                            <w:rPr>
                              <w:rFonts w:hint="eastAsia"/>
                              <w:vertAlign w:val="subscript"/>
                            </w:rPr>
                            <w:t>0</w:t>
                          </w:r>
                          <w:r>
                            <w:rPr>
                              <w:rFonts w:hint="eastAsia"/>
                            </w:rPr>
                            <w:t>成一夹角</w:t>
                          </w:r>
                        </w:p>
                      </w:txbxContent>
                    </v:textbox>
                  </v:shape>
                  <v:shape id="文本框 62" o:spid="_x0000_s1086" type="#_x0000_t202" style="position:absolute;left:5514;top:6477;width:1980;height:468;mso-wrap-style:square" filled="f" stroked="f">
                    <v:textbox>
                      <w:txbxContent>
                        <w:p w:rsidR="00000000" w:rsidRDefault="00877C50">
                          <w:pPr>
                            <w:rPr>
                              <w:rFonts w:hint="eastAsia"/>
                            </w:rPr>
                          </w:pPr>
                          <w:r>
                            <w:rPr>
                              <w:rFonts w:hint="eastAsia"/>
                            </w:rPr>
                            <w:t>匀变速直线运动</w:t>
                          </w:r>
                        </w:p>
                      </w:txbxContent>
                    </v:textbox>
                  </v:shape>
                  <v:group id="组合 63" o:spid="_x0000_s1087" style="position:absolute;left:4434;top:6987;width:4215;height:477" coordorigin="4554,6942" coordsize="4215,477">
                    <v:shape id="文本框 64" o:spid="_x0000_s1088" type="#_x0000_t202" style="position:absolute;left:5514;top:6951;width:1980;height:468;mso-wrap-style:square" filled="f" stroked="f">
                      <v:textbox>
                        <w:txbxContent>
                          <w:p w:rsidR="00000000" w:rsidRDefault="00877C50">
                            <w:pPr>
                              <w:rPr>
                                <w:rFonts w:hint="eastAsia"/>
                              </w:rPr>
                            </w:pPr>
                            <w:r>
                              <w:rPr>
                                <w:rFonts w:hint="eastAsia"/>
                              </w:rPr>
                              <w:t>匀变速曲线运动</w:t>
                            </w:r>
                          </w:p>
                        </w:txbxContent>
                      </v:textbox>
                    </v:shape>
                    <v:line id="直线 65" o:spid="_x0000_s1089" style="position:absolute;mso-wrap-style:square" from="4554,7167" to="5634,7167">
                      <v:stroke endarrow="block"/>
                    </v:line>
                    <v:shape id="文本框 66" o:spid="_x0000_s1090" type="#_x0000_t202" style="position:absolute;left:7509;top:6942;width:1260;height:468;mso-wrap-style:square" filled="f" stroked="f">
                      <v:textbox>
                        <w:txbxContent>
                          <w:p w:rsidR="00000000" w:rsidRDefault="00877C50">
                            <w:pPr>
                              <w:rPr>
                                <w:rFonts w:hint="eastAsia"/>
                              </w:rPr>
                            </w:pPr>
                            <w:r>
                              <w:rPr>
                                <w:rFonts w:hint="eastAsia"/>
                              </w:rPr>
                              <w:t>平抛运动</w:t>
                            </w:r>
                          </w:p>
                        </w:txbxContent>
                      </v:textbox>
                    </v:shape>
                  </v:group>
                  <v:line id="直线 67" o:spid="_x0000_s1091" style="position:absolute;mso-wrap-style:square" from="7104,7218" to="7464,7218">
                    <v:stroke endarrow="block"/>
                  </v:line>
                </v:group>
                <v:group id="组合 68" o:spid="_x0000_s1092" style="position:absolute;left:1134;top:6000;width:5652;height:1041" coordorigin="1134,6000" coordsize="5652,1041">
                  <v:shape id="自选图形 69" o:spid="_x0000_s1093" type="#_x0000_t87" style="position:absolute;left:1884;top:6237;width:180;height:804;mso-wrap-style:square"/>
                  <v:shape id="文本框 70" o:spid="_x0000_s1094" type="#_x0000_t202" style="position:absolute;left:1134;top:6438;width:900;height:468;mso-wrap-style:square" filled="f" stroked="f">
                    <v:textbox>
                      <w:txbxContent>
                        <w:p w:rsidR="00000000" w:rsidRDefault="00877C50">
                          <w:pPr>
                            <w:rPr>
                              <w:rFonts w:hint="eastAsia"/>
                            </w:rPr>
                          </w:pPr>
                          <w:r>
                            <w:rPr>
                              <w:rFonts w:hint="eastAsia"/>
                            </w:rPr>
                            <w:t>恒力</w:t>
                          </w:r>
                          <w:r>
                            <w:rPr>
                              <w:rFonts w:hint="eastAsia"/>
                            </w:rPr>
                            <w:t>F</w:t>
                          </w:r>
                        </w:p>
                      </w:txbxContent>
                    </v:textbox>
                  </v:shape>
                  <v:group id="组合 71" o:spid="_x0000_s1095" style="position:absolute;left:2034;top:6000;width:4752;height:483" coordorigin="2214,5970" coordsize="4752,483">
                    <v:shape id="文本框 72" o:spid="_x0000_s1096" type="#_x0000_t202" style="position:absolute;left:2214;top:5970;width:720;height:468;mso-wrap-style:square" filled="f" stroked="f">
                      <v:textbox>
                        <w:txbxContent>
                          <w:p w:rsidR="00000000" w:rsidRDefault="00877C50">
                            <w:pPr>
                              <w:rPr>
                                <w:rFonts w:hint="eastAsia"/>
                              </w:rPr>
                            </w:pPr>
                            <w:r>
                              <w:rPr>
                                <w:rFonts w:hint="eastAsia"/>
                              </w:rPr>
                              <w:t>F=0</w:t>
                            </w:r>
                          </w:p>
                        </w:txbxContent>
                      </v:textbox>
                    </v:shape>
                    <v:line id="直线 73" o:spid="_x0000_s1097" style="position:absolute;mso-wrap-style:square" from="2745,6210" to="5445,6210">
                      <v:stroke endarrow="block"/>
                    </v:line>
                    <v:shape id="文本框 74" o:spid="_x0000_s1098" type="#_x0000_t202" style="position:absolute;left:5379;top:5985;width:1587;height:468;mso-wrap-style:square" filled="f" stroked="f">
                      <v:textbox>
                        <w:txbxContent>
                          <w:p w:rsidR="00000000" w:rsidRDefault="00877C50">
                            <w:r>
                              <w:rPr>
                                <w:rFonts w:hint="eastAsia"/>
                              </w:rPr>
                              <w:t>匀速直线运动</w:t>
                            </w:r>
                          </w:p>
                        </w:txbxContent>
                      </v:textbox>
                    </v:shape>
                  </v:group>
                </v:group>
                <v:line id="直线 75" o:spid="_x0000_s1099" style="position:absolute;mso-wrap-style:square" from="4839,6699" to="5559,6699">
                  <v:stroke endarrow="block"/>
                </v:line>
              </v:group>
              <v:group id="组合 76" o:spid="_x0000_s1100" style="position:absolute;left:1314;top:6429;width:6741;height:2268" coordorigin="1314,7932" coordsize="6741,2268">
                <v:group id="组合 77" o:spid="_x0000_s1101" style="position:absolute;left:7194;top:8763;width:861;height:585" coordorigin="6534,7998" coordsize="861,585">
                  <v:rect id="矩形 78" o:spid="_x0000_s1102" style="position:absolute;left:6534;top:7998;width:861;height:585;mso-wrap-style:square"/>
                  <v:shape id="文本框 79" o:spid="_x0000_s1103" type="#_x0000_t202" style="position:absolute;left:6579;top:8052;width:768;height:468;mso-wrap-style:square" filled="f">
                    <v:textbox>
                      <w:txbxContent>
                        <w:p w:rsidR="00000000" w:rsidRDefault="00877C50">
                          <w:pPr>
                            <w:spacing w:line="240" w:lineRule="atLeast"/>
                            <w:jc w:val="center"/>
                            <w:rPr>
                              <w:rFonts w:hint="eastAsia"/>
                            </w:rPr>
                          </w:pPr>
                          <w:r>
                            <w:rPr>
                              <w:rFonts w:hint="eastAsia"/>
                            </w:rPr>
                            <w:t>运动</w:t>
                          </w:r>
                        </w:p>
                      </w:txbxContent>
                    </v:textbox>
                  </v:shape>
                </v:group>
                <v:group id="组合 80" o:spid="_x0000_s1104" style="position:absolute;left:1314;top:7932;width:720;height:2268" coordorigin="1314,7932" coordsize="720,2268">
                  <v:group id="组合 81" o:spid="_x0000_s1105" style="position:absolute;left:1314;top:8778;width:720;height:584" coordorigin="5814,8013" coordsize="720,584">
                    <v:rect id="矩形 82" o:spid="_x0000_s1106" style="position:absolute;left:5814;top:8013;width:720;height:584;mso-wrap-style:square"/>
                    <v:shape id="文本框 83" o:spid="_x0000_s1107" type="#_x0000_t202" style="position:absolute;left:5898;top:8061;width:567;height:468;mso-wrap-style:square" filled="f">
                      <v:textbox>
                        <w:txbxContent>
                          <w:p w:rsidR="00000000" w:rsidRDefault="00877C50">
                            <w:pPr>
                              <w:spacing w:line="240" w:lineRule="atLeast"/>
                              <w:jc w:val="center"/>
                              <w:rPr>
                                <w:rFonts w:hint="eastAsia"/>
                              </w:rPr>
                            </w:pPr>
                            <w:r>
                              <w:rPr>
                                <w:rFonts w:hint="eastAsia"/>
                              </w:rPr>
                              <w:t>力</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84" o:spid="_x0000_s1108" type="#_x0000_t67" style="position:absolute;left:1575;top:9402;width:180;height:798;mso-wrap-style:square">
                    <v:textbox style="layout-flow:vertical-ideographic"/>
                  </v:shape>
                  <v:shape id="自选图形 85" o:spid="_x0000_s1109" type="#_x0000_t67" style="position:absolute;left:1584;top:7932;width:180;height:798;rotation:-11785525fd;mso-wrap-style:square">
                    <v:textbox style="layout-flow:vertical-ideographic"/>
                  </v:shape>
                </v:group>
                <v:line id="直线 86" o:spid="_x0000_s1110" style="position:absolute;mso-wrap-style:square" from="2094,9060" to="7134,9060">
                  <v:stroke startarrow="block" endarrow="block"/>
                </v:line>
              </v:group>
              <v:shape id="文本框 87" o:spid="_x0000_s1111" type="#_x0000_t202" style="position:absolute;left:3759;top:7188;width:1620;height:468;mso-wrap-style:square" filled="f" stroked="f">
                <v:textbox>
                  <w:txbxContent>
                    <w:p w:rsidR="00000000" w:rsidRDefault="00877C50">
                      <w:pPr>
                        <w:rPr>
                          <w:rFonts w:hint="eastAsia"/>
                        </w:rPr>
                      </w:pPr>
                      <w:r>
                        <w:rPr>
                          <w:rFonts w:hint="eastAsia"/>
                        </w:rPr>
                        <w:t>牛顿运动定律</w:t>
                      </w:r>
                    </w:p>
                  </w:txbxContent>
                </v:textbox>
              </v:shape>
            </v:group>
            <v:group id="组合 88" o:spid="_x0000_s1112" style="position:absolute;left:1089;top:8460;width:7295;height:1722" coordorigin="1089,8460" coordsize="7295,1722">
              <v:shape id="文本框 89" o:spid="_x0000_s1113" type="#_x0000_t202" style="position:absolute;left:6654;top:9714;width:1730;height:468;mso-wrap-style:square" filled="f" stroked="f">
                <v:textbox>
                  <w:txbxContent>
                    <w:p w:rsidR="00000000" w:rsidRDefault="00877C50">
                      <w:pPr>
                        <w:rPr>
                          <w:rFonts w:hint="eastAsia"/>
                        </w:rPr>
                      </w:pPr>
                      <w:r>
                        <w:rPr>
                          <w:rFonts w:hint="eastAsia"/>
                        </w:rPr>
                        <w:t>变速直线运动</w:t>
                      </w:r>
                    </w:p>
                  </w:txbxContent>
                </v:textbox>
              </v:shape>
              <v:shape id="文本框 90" o:spid="_x0000_s1114" type="#_x0000_t202" style="position:absolute;left:6654;top:9114;width:1310;height:468;mso-wrap-style:square" filled="f" stroked="f">
                <v:textbox>
                  <w:txbxContent>
                    <w:p w:rsidR="00000000" w:rsidRDefault="00877C50">
                      <w:pPr>
                        <w:rPr>
                          <w:rFonts w:hint="eastAsia"/>
                        </w:rPr>
                      </w:pPr>
                      <w:r>
                        <w:rPr>
                          <w:rFonts w:hint="eastAsia"/>
                        </w:rPr>
                        <w:t>简谐运动</w:t>
                      </w:r>
                    </w:p>
                  </w:txbxContent>
                </v:textbox>
              </v:shape>
              <v:shape id="文本框 91" o:spid="_x0000_s1115" type="#_x0000_t202" style="position:absolute;left:6624;top:8460;width:1610;height:468;mso-wrap-style:square" filled="f" stroked="f">
                <v:textbox>
                  <w:txbxContent>
                    <w:p w:rsidR="00000000" w:rsidRDefault="00877C50">
                      <w:pPr>
                        <w:rPr>
                          <w:rFonts w:hint="eastAsia"/>
                        </w:rPr>
                      </w:pPr>
                      <w:r>
                        <w:rPr>
                          <w:rFonts w:hint="eastAsia"/>
                        </w:rPr>
                        <w:t>匀速圆周运动</w:t>
                      </w:r>
                    </w:p>
                  </w:txbxContent>
                </v:textbox>
              </v:shape>
              <v:group id="组合 92" o:spid="_x0000_s1116" style="position:absolute;left:1089;top:8466;width:4446;height:1716" coordorigin="1089,8466" coordsize="4446,1716">
                <v:shape id="文本框 93" o:spid="_x0000_s1117" type="#_x0000_t202" style="position:absolute;left:2034;top:8934;width:3501;height:780;mso-wrap-style:square" filled="f" stroked="f">
                  <v:textbox>
                    <w:txbxContent>
                      <w:p w:rsidR="00000000" w:rsidRDefault="00877C50">
                        <w:pPr>
                          <w:rPr>
                            <w:rFonts w:hint="eastAsia"/>
                          </w:rPr>
                        </w:pPr>
                        <w:r>
                          <w:rPr>
                            <w:rFonts w:hint="eastAsia"/>
                          </w:rPr>
                          <w:t>F</w:t>
                        </w:r>
                        <w:r>
                          <w:rPr>
                            <w:rFonts w:hint="eastAsia"/>
                          </w:rPr>
                          <w:t>的大小与相对于平衡位置的位移成正比，方向与位移相反</w:t>
                        </w:r>
                      </w:p>
                    </w:txbxContent>
                  </v:textbox>
                </v:shape>
                <v:shape id="文本框 94" o:spid="_x0000_s1118" type="#_x0000_t202" style="position:absolute;left:2034;top:8466;width:3416;height:468;mso-wrap-style:square" filled="f" stroked="f">
                  <v:textbox>
                    <w:txbxContent>
                      <w:p w:rsidR="00000000" w:rsidRDefault="00877C50">
                        <w:pPr>
                          <w:rPr>
                            <w:rFonts w:hint="eastAsia"/>
                          </w:rPr>
                        </w:pPr>
                        <w:r>
                          <w:rPr>
                            <w:rFonts w:hint="eastAsia"/>
                          </w:rPr>
                          <w:t>F</w:t>
                        </w:r>
                        <w:r>
                          <w:rPr>
                            <w:rFonts w:hint="eastAsia"/>
                          </w:rPr>
                          <w:t>的大小不变，方向总与速度垂直</w:t>
                        </w:r>
                      </w:p>
                    </w:txbxContent>
                  </v:textbox>
                </v:shape>
                <v:shape id="文本框 95" o:spid="_x0000_s1119" type="#_x0000_t202" style="position:absolute;left:2034;top:9714;width:3240;height:468;mso-wrap-style:square" filled="f" stroked="f">
                  <v:textbox>
                    <w:txbxContent>
                      <w:p w:rsidR="00000000" w:rsidRDefault="00877C50">
                        <w:r>
                          <w:rPr>
                            <w:rFonts w:hint="eastAsia"/>
                          </w:rPr>
                          <w:t>F</w:t>
                        </w:r>
                        <w:r>
                          <w:rPr>
                            <w:rFonts w:hint="eastAsia"/>
                          </w:rPr>
                          <w:t>的方向始终与</w:t>
                        </w:r>
                        <w:r>
                          <w:rPr>
                            <w:rFonts w:hint="eastAsia"/>
                          </w:rPr>
                          <w:t>v</w:t>
                        </w:r>
                        <w:r>
                          <w:rPr>
                            <w:rFonts w:hint="eastAsia"/>
                            <w:vertAlign w:val="subscript"/>
                          </w:rPr>
                          <w:t>0</w:t>
                        </w:r>
                        <w:r>
                          <w:rPr>
                            <w:rFonts w:hint="eastAsia"/>
                          </w:rPr>
                          <w:t>在同一直线上</w:t>
                        </w:r>
                      </w:p>
                    </w:txbxContent>
                  </v:textbox>
                </v:shape>
                <v:shape id="文本框 96" o:spid="_x0000_s1120" type="#_x0000_t202" style="position:absolute;left:1089;top:9060;width:900;height:468;mso-wrap-style:square" filled="f" stroked="f">
                  <v:textbox>
                    <w:txbxContent>
                      <w:p w:rsidR="00000000" w:rsidRDefault="00877C50">
                        <w:pPr>
                          <w:rPr>
                            <w:rFonts w:hint="eastAsia"/>
                          </w:rPr>
                        </w:pPr>
                        <w:r>
                          <w:rPr>
                            <w:rFonts w:hint="eastAsia"/>
                          </w:rPr>
                          <w:t>变力</w:t>
                        </w:r>
                        <w:r>
                          <w:rPr>
                            <w:rFonts w:hint="eastAsia"/>
                          </w:rPr>
                          <w:t>F</w:t>
                        </w:r>
                      </w:p>
                    </w:txbxContent>
                  </v:textbox>
                </v:shape>
                <v:shape id="自选图形 97" o:spid="_x0000_s1121" type="#_x0000_t87" style="position:absolute;left:1884;top:8667;width:180;height:1248;mso-wrap-style:square"/>
              </v:group>
              <v:line id="直线 98" o:spid="_x0000_s1122" style="position:absolute;mso-wrap-style:square" from="5454,8667" to="6714,8667">
                <v:stroke endarrow="block"/>
              </v:line>
              <v:line id="直线 99" o:spid="_x0000_s1123" style="position:absolute;mso-wrap-style:square" from="5454,9336" to="6714,9336">
                <v:stroke endarrow="block"/>
              </v:line>
              <v:line id="直线 100" o:spid="_x0000_s1124" style="position:absolute;mso-wrap-style:square" from="5274,9951" to="6714,9951">
                <v:stroke endarrow="block"/>
              </v:line>
            </v:group>
            <w10:wrap type="square"/>
          </v:group>
        </w:pict>
      </w:r>
      <w:r>
        <w:rPr>
          <w:rFonts w:ascii="宋体" w:hAnsi="宋体"/>
          <w:szCs w:val="21"/>
        </w:rPr>
        <w:t>1</w:t>
      </w:r>
      <w:r>
        <w:rPr>
          <w:rFonts w:ascii="宋体" w:hAnsi="宋体" w:hint="eastAsia"/>
          <w:szCs w:val="21"/>
        </w:rPr>
        <w:t>．</w:t>
      </w:r>
      <w:r>
        <w:rPr>
          <w:rFonts w:ascii="宋体" w:hAnsi="宋体"/>
          <w:szCs w:val="21"/>
        </w:rPr>
        <w:t>物体怎么运动，取决于它的初始状态和受力情况。牛顿运动定律揭示了力和运动的关系，关系如下表所示：</w: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力是物体运动状态变化的原因，反过来物体运动状态的改变反映出物体的受力情况。从物体的受力情况去推断物体运动情况</w:t>
      </w:r>
      <w:r>
        <w:rPr>
          <w:rFonts w:ascii="宋体" w:hAnsi="宋体" w:hint="eastAsia"/>
          <w:szCs w:val="21"/>
        </w:rPr>
        <w:t>，</w:t>
      </w:r>
      <w:r>
        <w:rPr>
          <w:rFonts w:ascii="宋体" w:hAnsi="宋体"/>
          <w:szCs w:val="21"/>
        </w:rPr>
        <w:t>或从物体运动情况去推断物体的受力情况</w:t>
      </w:r>
      <w:r>
        <w:rPr>
          <w:rFonts w:ascii="宋体" w:hAnsi="宋体" w:hint="eastAsia"/>
          <w:szCs w:val="21"/>
        </w:rPr>
        <w:t>，</w:t>
      </w:r>
      <w:r>
        <w:rPr>
          <w:rFonts w:ascii="宋体" w:hAnsi="宋体"/>
          <w:szCs w:val="21"/>
        </w:rPr>
        <w:t>是动力学的两大基本问题。</w:t>
      </w:r>
    </w:p>
    <w:p w:rsidR="00000000" w:rsidRDefault="00877C50">
      <w:pPr>
        <w:spacing w:line="300" w:lineRule="auto"/>
        <w:ind w:firstLineChars="200" w:firstLine="420"/>
        <w:jc w:val="left"/>
        <w:rPr>
          <w:rFonts w:ascii="宋体" w:hAnsi="宋体" w:hint="eastAsia"/>
          <w:szCs w:val="21"/>
        </w:rPr>
      </w:pPr>
      <w:r>
        <w:rPr>
          <w:rFonts w:ascii="宋体" w:hAnsi="宋体"/>
          <w:szCs w:val="21"/>
        </w:rPr>
        <w:t>3</w:t>
      </w:r>
      <w:r>
        <w:rPr>
          <w:rFonts w:ascii="宋体" w:hAnsi="宋体" w:hint="eastAsia"/>
          <w:szCs w:val="21"/>
        </w:rPr>
        <w:t>．</w:t>
      </w:r>
      <w:r>
        <w:rPr>
          <w:rFonts w:ascii="宋体" w:hAnsi="宋体"/>
          <w:szCs w:val="21"/>
        </w:rPr>
        <w:t>处理动力学问题的</w:t>
      </w:r>
      <w:r>
        <w:rPr>
          <w:rFonts w:ascii="宋体" w:hAnsi="宋体"/>
          <w:szCs w:val="21"/>
        </w:rPr>
        <w:t>一般思路和步骤是：</w:t>
      </w:r>
    </w:p>
    <w:p w:rsidR="00000000" w:rsidRDefault="00877C50">
      <w:pPr>
        <w:spacing w:line="300" w:lineRule="auto"/>
        <w:ind w:firstLineChars="200" w:firstLine="420"/>
        <w:jc w:val="left"/>
        <w:rPr>
          <w:rFonts w:ascii="宋体" w:hAnsi="宋体" w:hint="eastAsia"/>
          <w:szCs w:val="21"/>
        </w:rPr>
      </w:pPr>
      <w:r>
        <w:rPr>
          <w:rFonts w:ascii="宋体" w:hAnsi="宋体"/>
          <w:szCs w:val="21"/>
        </w:rPr>
        <w:t>①</w:t>
      </w:r>
      <w:r>
        <w:rPr>
          <w:rFonts w:ascii="宋体" w:hAnsi="宋体"/>
          <w:szCs w:val="21"/>
        </w:rPr>
        <w:t>领会问题的情景，在问题给出的信息中，提取有用信息，构建出正确的物理模型；</w:t>
      </w:r>
    </w:p>
    <w:p w:rsidR="00000000" w:rsidRDefault="00877C50">
      <w:pPr>
        <w:spacing w:line="300" w:lineRule="auto"/>
        <w:ind w:firstLineChars="200" w:firstLine="420"/>
        <w:jc w:val="left"/>
        <w:rPr>
          <w:rFonts w:ascii="宋体" w:hAnsi="宋体" w:hint="eastAsia"/>
          <w:szCs w:val="21"/>
        </w:rPr>
      </w:pPr>
      <w:r>
        <w:rPr>
          <w:rFonts w:ascii="宋体" w:hAnsi="宋体"/>
          <w:szCs w:val="21"/>
        </w:rPr>
        <w:t>②</w:t>
      </w:r>
      <w:r>
        <w:rPr>
          <w:rFonts w:ascii="宋体" w:hAnsi="宋体"/>
          <w:szCs w:val="21"/>
        </w:rPr>
        <w:t>合理选择研究对象；</w:t>
      </w:r>
    </w:p>
    <w:p w:rsidR="00000000" w:rsidRDefault="00877C50">
      <w:pPr>
        <w:spacing w:line="300" w:lineRule="auto"/>
        <w:ind w:firstLineChars="200" w:firstLine="420"/>
        <w:jc w:val="left"/>
        <w:rPr>
          <w:rFonts w:ascii="宋体" w:hAnsi="宋体" w:hint="eastAsia"/>
          <w:szCs w:val="21"/>
        </w:rPr>
      </w:pPr>
      <w:r>
        <w:rPr>
          <w:rFonts w:ascii="宋体" w:hAnsi="宋体"/>
          <w:szCs w:val="21"/>
        </w:rPr>
        <w:t>③</w:t>
      </w:r>
      <w:r>
        <w:rPr>
          <w:rFonts w:ascii="宋体" w:hAnsi="宋体"/>
          <w:szCs w:val="21"/>
        </w:rPr>
        <w:t>分析研究对象的受力情况和运动情况；</w:t>
      </w:r>
    </w:p>
    <w:p w:rsidR="00000000" w:rsidRDefault="00877C50">
      <w:pPr>
        <w:spacing w:line="300" w:lineRule="auto"/>
        <w:ind w:firstLineChars="200" w:firstLine="420"/>
        <w:jc w:val="left"/>
        <w:rPr>
          <w:rFonts w:ascii="宋体" w:hAnsi="宋体" w:hint="eastAsia"/>
          <w:szCs w:val="21"/>
        </w:rPr>
      </w:pPr>
      <w:r>
        <w:rPr>
          <w:rFonts w:ascii="宋体" w:hAnsi="宋体"/>
          <w:szCs w:val="21"/>
        </w:rPr>
        <w:t>④</w:t>
      </w:r>
      <w:r>
        <w:rPr>
          <w:rFonts w:ascii="宋体" w:hAnsi="宋体"/>
          <w:szCs w:val="21"/>
        </w:rPr>
        <w:t>正确建立坐标系；</w:t>
      </w:r>
    </w:p>
    <w:p w:rsidR="00000000" w:rsidRDefault="00877C50">
      <w:pPr>
        <w:spacing w:line="300" w:lineRule="auto"/>
        <w:ind w:firstLineChars="200" w:firstLine="420"/>
        <w:jc w:val="left"/>
        <w:rPr>
          <w:rFonts w:ascii="宋体" w:hAnsi="宋体"/>
          <w:szCs w:val="21"/>
        </w:rPr>
      </w:pPr>
      <w:r>
        <w:rPr>
          <w:rFonts w:ascii="宋体" w:hAnsi="宋体"/>
          <w:szCs w:val="21"/>
        </w:rPr>
        <w:t>⑤</w:t>
      </w:r>
      <w:r>
        <w:rPr>
          <w:rFonts w:ascii="宋体" w:hAnsi="宋体"/>
          <w:szCs w:val="21"/>
        </w:rPr>
        <w:t>运用牛顿运动定律和运动学的规律列式求解。</w:t>
      </w:r>
    </w:p>
    <w:p w:rsidR="00000000" w:rsidRDefault="00877C50">
      <w:pPr>
        <w:spacing w:line="300" w:lineRule="auto"/>
        <w:ind w:firstLineChars="200" w:firstLine="420"/>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在分析具体问题时，要根据具体情况灵活运用隔离法和整体法，要善于捕捉隐含条件，要重视临界状态分析。</w:t>
      </w:r>
    </w:p>
    <w:p w:rsidR="00000000" w:rsidRDefault="00877C50">
      <w:pPr>
        <w:spacing w:line="300" w:lineRule="auto"/>
        <w:ind w:left="422"/>
        <w:jc w:val="left"/>
        <w:rPr>
          <w:rFonts w:ascii="宋体" w:hAnsi="宋体"/>
          <w:b/>
          <w:szCs w:val="21"/>
        </w:rPr>
      </w:pPr>
      <w:r>
        <w:rPr>
          <w:rFonts w:ascii="宋体" w:hAnsi="宋体" w:hint="eastAsia"/>
          <w:b/>
          <w:szCs w:val="21"/>
        </w:rPr>
        <w:t>二、</w:t>
      </w:r>
      <w:r>
        <w:rPr>
          <w:rFonts w:ascii="宋体" w:hAnsi="宋体"/>
          <w:b/>
          <w:szCs w:val="21"/>
        </w:rPr>
        <w:t>经典例题剖析</w:t>
      </w:r>
    </w:p>
    <w:p w:rsidR="00000000" w:rsidRDefault="00877C50">
      <w:pPr>
        <w:spacing w:line="300" w:lineRule="auto"/>
        <w:ind w:firstLineChars="200" w:firstLine="420"/>
        <w:jc w:val="left"/>
        <w:rPr>
          <w:rFonts w:ascii="宋体" w:hAnsi="宋体" w:hint="eastAsia"/>
          <w:szCs w:val="21"/>
        </w:rPr>
      </w:pPr>
      <w:r>
        <w:rPr>
          <w:rFonts w:ascii="宋体" w:hAnsi="宋体"/>
          <w:szCs w:val="21"/>
        </w:rPr>
        <w:t>1</w:t>
      </w:r>
      <w:r>
        <w:rPr>
          <w:rFonts w:ascii="宋体" w:hAnsi="宋体"/>
          <w:szCs w:val="21"/>
        </w:rPr>
        <w:t>．长</w:t>
      </w:r>
      <w:r>
        <w:rPr>
          <w:rFonts w:ascii="宋体" w:hAnsi="宋体"/>
          <w:szCs w:val="21"/>
        </w:rPr>
        <w:t>L</w:t>
      </w:r>
      <w:r>
        <w:rPr>
          <w:rFonts w:ascii="宋体" w:hAnsi="宋体"/>
          <w:szCs w:val="21"/>
        </w:rPr>
        <w:t>的轻绳一端固定在</w:t>
      </w:r>
      <w:r>
        <w:rPr>
          <w:rFonts w:ascii="宋体" w:hAnsi="宋体"/>
          <w:szCs w:val="21"/>
        </w:rPr>
        <w:t>O</w:t>
      </w:r>
      <w:r>
        <w:rPr>
          <w:rFonts w:ascii="宋体" w:hAnsi="宋体"/>
          <w:szCs w:val="21"/>
        </w:rPr>
        <w:t>点，另一端拴一质量为</w:t>
      </w:r>
      <w:r>
        <w:rPr>
          <w:rFonts w:ascii="宋体" w:hAnsi="宋体"/>
          <w:szCs w:val="21"/>
        </w:rPr>
        <w:t>m</w:t>
      </w:r>
      <w:r>
        <w:rPr>
          <w:rFonts w:ascii="宋体" w:hAnsi="宋体"/>
          <w:szCs w:val="21"/>
        </w:rPr>
        <w:t>的小球，现使小球在竖直平面内作圆周运动，小球通过最低点和最高点时所受的绳拉力分别为</w:t>
      </w:r>
      <w:r>
        <w:rPr>
          <w:rFonts w:ascii="宋体" w:hAnsi="宋体"/>
          <w:szCs w:val="21"/>
        </w:rPr>
        <w:t>T</w:t>
      </w:r>
      <w:r>
        <w:rPr>
          <w:rFonts w:ascii="宋体" w:hAnsi="宋体"/>
          <w:szCs w:val="21"/>
          <w:vertAlign w:val="subscript"/>
        </w:rPr>
        <w:t>1</w:t>
      </w:r>
      <w:r>
        <w:rPr>
          <w:rFonts w:ascii="宋体" w:hAnsi="宋体"/>
          <w:szCs w:val="21"/>
        </w:rPr>
        <w:t>和</w:t>
      </w:r>
      <w:r>
        <w:rPr>
          <w:rFonts w:ascii="宋体" w:hAnsi="宋体"/>
          <w:szCs w:val="21"/>
        </w:rPr>
        <w:t>T</w:t>
      </w:r>
      <w:r>
        <w:rPr>
          <w:rFonts w:ascii="宋体" w:hAnsi="宋体"/>
          <w:szCs w:val="21"/>
          <w:vertAlign w:val="subscript"/>
        </w:rPr>
        <w:t>2</w:t>
      </w:r>
      <w:r>
        <w:rPr>
          <w:rFonts w:ascii="宋体" w:hAnsi="宋体"/>
          <w:szCs w:val="21"/>
        </w:rPr>
        <w:t>(</w:t>
      </w:r>
      <w:r>
        <w:rPr>
          <w:rFonts w:ascii="宋体" w:hAnsi="宋体"/>
          <w:szCs w:val="21"/>
        </w:rPr>
        <w:t>速度分别为</w:t>
      </w:r>
      <w:r>
        <w:rPr>
          <w:rFonts w:ascii="宋体" w:hAnsi="宋体"/>
          <w:szCs w:val="21"/>
        </w:rPr>
        <w:t>v</w:t>
      </w:r>
      <w:r>
        <w:rPr>
          <w:rFonts w:ascii="宋体" w:hAnsi="宋体"/>
          <w:szCs w:val="21"/>
          <w:vertAlign w:val="subscript"/>
        </w:rPr>
        <w:t>0</w:t>
      </w:r>
      <w:r>
        <w:rPr>
          <w:rFonts w:ascii="宋体" w:hAnsi="宋体"/>
          <w:szCs w:val="21"/>
        </w:rPr>
        <w:t>和</w:t>
      </w:r>
      <w:r>
        <w:rPr>
          <w:rFonts w:ascii="宋体" w:hAnsi="宋体"/>
          <w:szCs w:val="21"/>
        </w:rPr>
        <w:t>v)</w:t>
      </w:r>
      <w:r>
        <w:rPr>
          <w:rFonts w:ascii="宋体" w:hAnsi="宋体"/>
          <w:szCs w:val="21"/>
        </w:rPr>
        <w:t>。求证：</w:t>
      </w:r>
      <w:r>
        <w:rPr>
          <w:rFonts w:ascii="宋体" w:hAnsi="宋体"/>
          <w:szCs w:val="21"/>
        </w:rPr>
        <w:t>(</w:t>
      </w:r>
      <w:r>
        <w:rPr>
          <w:rFonts w:ascii="宋体" w:hAnsi="宋体"/>
          <w:szCs w:val="21"/>
        </w:rPr>
        <w:t>1)T</w:t>
      </w:r>
      <w:r>
        <w:rPr>
          <w:rFonts w:ascii="宋体" w:hAnsi="宋体"/>
          <w:szCs w:val="21"/>
          <w:vertAlign w:val="subscript"/>
        </w:rPr>
        <w:t>1</w:t>
      </w:r>
      <w:r>
        <w:rPr>
          <w:rFonts w:ascii="宋体" w:hAnsi="宋体"/>
          <w:szCs w:val="21"/>
        </w:rPr>
        <w:t>－</w:t>
      </w:r>
      <w:r>
        <w:rPr>
          <w:rFonts w:ascii="宋体" w:hAnsi="宋体"/>
          <w:szCs w:val="21"/>
        </w:rPr>
        <w:t>T</w:t>
      </w:r>
      <w:r>
        <w:rPr>
          <w:rFonts w:ascii="宋体" w:hAnsi="宋体"/>
          <w:szCs w:val="21"/>
          <w:vertAlign w:val="subscript"/>
        </w:rPr>
        <w:t>2</w:t>
      </w:r>
      <w:r>
        <w:rPr>
          <w:rFonts w:ascii="宋体" w:hAnsi="宋体"/>
          <w:szCs w:val="21"/>
        </w:rPr>
        <w:t>＝</w:t>
      </w:r>
      <w:r>
        <w:rPr>
          <w:rFonts w:ascii="宋体" w:hAnsi="宋体"/>
          <w:szCs w:val="21"/>
        </w:rPr>
        <w:t>6mg</w:t>
      </w:r>
      <w:r>
        <w:rPr>
          <w:rFonts w:ascii="宋体" w:hAnsi="宋体"/>
          <w:szCs w:val="21"/>
        </w:rPr>
        <w:t xml:space="preserve">　　　</w:t>
      </w:r>
      <w:r>
        <w:rPr>
          <w:rFonts w:ascii="宋体" w:hAnsi="宋体"/>
          <w:szCs w:val="21"/>
        </w:rPr>
        <w:t>(2)v</w:t>
      </w:r>
      <w:r>
        <w:rPr>
          <w:rFonts w:ascii="宋体" w:hAnsi="宋体"/>
          <w:szCs w:val="21"/>
          <w:vertAlign w:val="subscript"/>
        </w:rPr>
        <w:t>0</w:t>
      </w:r>
      <w:r>
        <w:rPr>
          <w:rFonts w:ascii="宋体" w:hAnsi="宋体"/>
          <w:szCs w:val="21"/>
        </w:rPr>
        <w:t>≥</w:t>
      </w:r>
      <w:r>
        <w:rPr>
          <w:rFonts w:ascii="宋体" w:hAnsi="宋体"/>
          <w:position w:val="-12"/>
          <w:szCs w:val="21"/>
        </w:rPr>
        <w:object w:dxaOrig="639" w:dyaOrig="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6" type="#_x0000_t75" style="width:32.25pt;height:20.25pt;mso-wrap-style:square;mso-position-horizontal-relative:page;mso-position-vertical-relative:page" o:ole="">
            <v:imagedata r:id="rId7" o:title=""/>
          </v:shape>
          <o:OLEObject Type="Embed" ProgID="Equation.3" ShapeID="对象 1" DrawAspect="Content" ObjectID="_1598652527" r:id="rId8"/>
        </w:object>
      </w:r>
    </w:p>
    <w:p w:rsidR="00000000" w:rsidRDefault="00877C50">
      <w:pPr>
        <w:spacing w:line="300" w:lineRule="auto"/>
        <w:ind w:firstLineChars="200" w:firstLine="420"/>
        <w:jc w:val="left"/>
        <w:rPr>
          <w:rFonts w:ascii="宋体" w:hAnsi="宋体" w:hint="eastAsia"/>
          <w:szCs w:val="21"/>
        </w:rPr>
      </w:pPr>
      <w:r>
        <w:rPr>
          <w:rFonts w:ascii="宋体" w:hAnsi="宋体"/>
          <w:szCs w:val="21"/>
        </w:rPr>
        <w:lastRenderedPageBreak/>
        <w:t>证明：</w:t>
      </w:r>
      <w:r>
        <w:rPr>
          <w:rFonts w:ascii="宋体" w:hAnsi="宋体"/>
          <w:szCs w:val="21"/>
        </w:rPr>
        <w:t>(1)</w:t>
      </w:r>
      <w:r>
        <w:rPr>
          <w:rFonts w:ascii="宋体" w:hAnsi="宋体"/>
          <w:szCs w:val="21"/>
        </w:rPr>
        <w:t>由牛顿第二定律，在最低点和最高点分别有：</w:t>
      </w:r>
      <w:r>
        <w:rPr>
          <w:rFonts w:ascii="宋体" w:hAnsi="宋体"/>
          <w:szCs w:val="21"/>
        </w:rPr>
        <w:br/>
      </w:r>
      <w:r>
        <w:rPr>
          <w:rFonts w:ascii="宋体" w:hAnsi="宋体"/>
          <w:szCs w:val="21"/>
        </w:rPr>
        <w:t xml:space="preserve">　　</w:t>
      </w:r>
      <w:r>
        <w:rPr>
          <w:rFonts w:ascii="宋体" w:hAnsi="宋体"/>
          <w:szCs w:val="21"/>
        </w:rPr>
        <w:t>T</w:t>
      </w:r>
      <w:r>
        <w:rPr>
          <w:rFonts w:ascii="宋体" w:hAnsi="宋体"/>
          <w:szCs w:val="21"/>
          <w:vertAlign w:val="subscript"/>
        </w:rPr>
        <w:t>1</w:t>
      </w:r>
      <w:r>
        <w:rPr>
          <w:rFonts w:ascii="宋体" w:hAnsi="宋体"/>
          <w:szCs w:val="21"/>
        </w:rPr>
        <w:t>－</w:t>
      </w:r>
      <w:r>
        <w:rPr>
          <w:rFonts w:ascii="宋体" w:hAnsi="宋体"/>
          <w:szCs w:val="21"/>
        </w:rPr>
        <w:t>mg</w:t>
      </w:r>
      <w:r>
        <w:rPr>
          <w:rFonts w:ascii="宋体" w:hAnsi="宋体"/>
          <w:szCs w:val="21"/>
        </w:rPr>
        <w:t>＝</w:t>
      </w:r>
      <w:r>
        <w:rPr>
          <w:rFonts w:ascii="宋体" w:hAnsi="宋体"/>
          <w:szCs w:val="21"/>
        </w:rPr>
        <w:t>mv</w:t>
      </w:r>
      <w:r>
        <w:rPr>
          <w:rFonts w:ascii="宋体" w:hAnsi="宋体"/>
          <w:szCs w:val="21"/>
          <w:vertAlign w:val="subscript"/>
        </w:rPr>
        <w:t>0</w:t>
      </w:r>
      <w:r>
        <w:rPr>
          <w:rFonts w:ascii="宋体" w:hAnsi="宋体"/>
          <w:szCs w:val="21"/>
          <w:vertAlign w:val="superscript"/>
        </w:rPr>
        <w:t>2</w:t>
      </w:r>
      <w:r>
        <w:rPr>
          <w:rFonts w:ascii="宋体" w:hAnsi="宋体"/>
          <w:szCs w:val="21"/>
        </w:rPr>
        <w:t>/L</w:t>
      </w:r>
      <w:r>
        <w:rPr>
          <w:rFonts w:ascii="宋体" w:hAnsi="宋体"/>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T</w:t>
      </w:r>
      <w:r>
        <w:rPr>
          <w:rFonts w:ascii="宋体" w:hAnsi="宋体"/>
          <w:szCs w:val="21"/>
          <w:vertAlign w:val="subscript"/>
        </w:rPr>
        <w:t>2</w:t>
      </w:r>
      <w:r>
        <w:rPr>
          <w:rFonts w:ascii="宋体" w:hAnsi="宋体"/>
          <w:szCs w:val="21"/>
        </w:rPr>
        <w:t>＋</w:t>
      </w:r>
      <w:r>
        <w:rPr>
          <w:rFonts w:ascii="宋体" w:hAnsi="宋体"/>
          <w:szCs w:val="21"/>
        </w:rPr>
        <w:t>mg</w:t>
      </w:r>
      <w:r>
        <w:rPr>
          <w:rFonts w:ascii="宋体" w:hAnsi="宋体"/>
          <w:szCs w:val="21"/>
        </w:rPr>
        <w:t>＝</w:t>
      </w:r>
      <w:r>
        <w:rPr>
          <w:rFonts w:ascii="宋体" w:hAnsi="宋体"/>
          <w:szCs w:val="21"/>
        </w:rPr>
        <w:t>mv</w:t>
      </w:r>
      <w:r>
        <w:rPr>
          <w:rFonts w:ascii="宋体" w:hAnsi="宋体"/>
          <w:szCs w:val="21"/>
          <w:vertAlign w:val="superscript"/>
        </w:rPr>
        <w:t>2</w:t>
      </w:r>
      <w:r>
        <w:rPr>
          <w:rFonts w:ascii="宋体" w:hAnsi="宋体"/>
          <w:szCs w:val="21"/>
        </w:rPr>
        <w:t>/L</w:t>
      </w:r>
      <w:r>
        <w:rPr>
          <w:rFonts w:ascii="宋体" w:hAnsi="宋体"/>
          <w:szCs w:val="21"/>
        </w:rPr>
        <w:br/>
      </w:r>
      <w:r>
        <w:rPr>
          <w:rFonts w:ascii="宋体" w:hAnsi="宋体"/>
          <w:szCs w:val="21"/>
        </w:rPr>
        <w:t xml:space="preserve">　　由机械能守恒得：</w:t>
      </w:r>
      <w:r>
        <w:rPr>
          <w:rFonts w:ascii="宋体" w:hAnsi="宋体"/>
          <w:szCs w:val="21"/>
        </w:rPr>
        <w:t>mv</w:t>
      </w:r>
      <w:r>
        <w:rPr>
          <w:rFonts w:ascii="宋体" w:hAnsi="宋体"/>
          <w:szCs w:val="21"/>
          <w:vertAlign w:val="subscript"/>
        </w:rPr>
        <w:t>0</w:t>
      </w:r>
      <w:r>
        <w:rPr>
          <w:rFonts w:ascii="宋体" w:hAnsi="宋体"/>
          <w:szCs w:val="21"/>
          <w:vertAlign w:val="superscript"/>
        </w:rPr>
        <w:t>2</w:t>
      </w:r>
      <w:r>
        <w:rPr>
          <w:rFonts w:ascii="宋体" w:hAnsi="宋体"/>
          <w:szCs w:val="21"/>
        </w:rPr>
        <w:t>/2</w:t>
      </w:r>
      <w:r>
        <w:rPr>
          <w:rFonts w:ascii="宋体" w:hAnsi="宋体"/>
          <w:szCs w:val="21"/>
        </w:rPr>
        <w:t>＝</w:t>
      </w:r>
      <w:r>
        <w:rPr>
          <w:rFonts w:ascii="宋体" w:hAnsi="宋体"/>
          <w:szCs w:val="21"/>
        </w:rPr>
        <w:t>mv</w:t>
      </w:r>
      <w:r>
        <w:rPr>
          <w:rFonts w:ascii="宋体" w:hAnsi="宋体"/>
          <w:szCs w:val="21"/>
          <w:vertAlign w:val="superscript"/>
        </w:rPr>
        <w:t>2</w:t>
      </w:r>
      <w:r>
        <w:rPr>
          <w:rFonts w:ascii="宋体" w:hAnsi="宋体"/>
          <w:szCs w:val="21"/>
        </w:rPr>
        <w:t>/2</w:t>
      </w:r>
      <w:r>
        <w:rPr>
          <w:rFonts w:ascii="宋体" w:hAnsi="宋体"/>
          <w:szCs w:val="21"/>
        </w:rPr>
        <w:t>＋</w:t>
      </w:r>
      <w:r>
        <w:rPr>
          <w:rFonts w:ascii="宋体" w:hAnsi="宋体"/>
          <w:szCs w:val="21"/>
        </w:rPr>
        <w:t xml:space="preserve">mg2L </w:t>
      </w:r>
      <w:r>
        <w:rPr>
          <w:rFonts w:ascii="宋体" w:hAnsi="宋体"/>
          <w:szCs w:val="21"/>
        </w:rPr>
        <w:br/>
      </w:r>
      <w:r>
        <w:rPr>
          <w:rFonts w:ascii="宋体" w:hAnsi="宋体"/>
          <w:szCs w:val="21"/>
        </w:rPr>
        <w:t xml:space="preserve">　　</w:t>
      </w:r>
      <w:r>
        <w:rPr>
          <w:rFonts w:ascii="宋体" w:hAnsi="宋体" w:hint="eastAsia"/>
          <w:szCs w:val="21"/>
        </w:rPr>
        <w:t>以上方程联立解</w:t>
      </w:r>
      <w:r>
        <w:rPr>
          <w:rFonts w:ascii="宋体" w:hAnsi="宋体"/>
          <w:szCs w:val="21"/>
        </w:rPr>
        <w:t>得：</w:t>
      </w:r>
      <w:r>
        <w:rPr>
          <w:rFonts w:ascii="宋体" w:hAnsi="宋体"/>
          <w:szCs w:val="21"/>
        </w:rPr>
        <w:t>T</w:t>
      </w:r>
      <w:r>
        <w:rPr>
          <w:rFonts w:ascii="宋体" w:hAnsi="宋体"/>
          <w:szCs w:val="21"/>
          <w:vertAlign w:val="subscript"/>
        </w:rPr>
        <w:t>1</w:t>
      </w:r>
      <w:r>
        <w:rPr>
          <w:rFonts w:ascii="宋体" w:hAnsi="宋体"/>
          <w:szCs w:val="21"/>
        </w:rPr>
        <w:t>－</w:t>
      </w:r>
      <w:r>
        <w:rPr>
          <w:rFonts w:ascii="宋体" w:hAnsi="宋体"/>
          <w:szCs w:val="21"/>
        </w:rPr>
        <w:t>T</w:t>
      </w:r>
      <w:r>
        <w:rPr>
          <w:rFonts w:ascii="宋体" w:hAnsi="宋体"/>
          <w:szCs w:val="21"/>
          <w:vertAlign w:val="subscript"/>
        </w:rPr>
        <w:t>2</w:t>
      </w:r>
      <w:r>
        <w:rPr>
          <w:rFonts w:ascii="宋体" w:hAnsi="宋体"/>
          <w:szCs w:val="21"/>
        </w:rPr>
        <w:t>＝</w:t>
      </w:r>
      <w:r>
        <w:rPr>
          <w:rFonts w:ascii="宋体" w:hAnsi="宋体"/>
          <w:szCs w:val="21"/>
        </w:rPr>
        <w:t xml:space="preserve">6mg </w:t>
      </w:r>
    </w:p>
    <w:p w:rsidR="00000000" w:rsidRDefault="00877C50">
      <w:pPr>
        <w:spacing w:line="300" w:lineRule="auto"/>
        <w:ind w:firstLineChars="200" w:firstLine="420"/>
        <w:jc w:val="left"/>
        <w:rPr>
          <w:rFonts w:ascii="宋体" w:hAnsi="宋体" w:hint="eastAsia"/>
          <w:szCs w:val="21"/>
        </w:rPr>
      </w:pPr>
      <w:r>
        <w:rPr>
          <w:rFonts w:ascii="宋体" w:hAnsi="宋体"/>
          <w:szCs w:val="21"/>
        </w:rPr>
        <w:t xml:space="preserve"> (2)</w:t>
      </w:r>
      <w:r>
        <w:rPr>
          <w:rFonts w:ascii="宋体" w:hAnsi="宋体"/>
          <w:szCs w:val="21"/>
        </w:rPr>
        <w:t>由于绳拉力</w:t>
      </w:r>
      <w:r>
        <w:rPr>
          <w:rFonts w:ascii="宋体" w:hAnsi="宋体"/>
          <w:szCs w:val="21"/>
        </w:rPr>
        <w:t>T</w:t>
      </w:r>
      <w:r>
        <w:rPr>
          <w:rFonts w:ascii="宋体" w:hAnsi="宋体"/>
          <w:szCs w:val="21"/>
          <w:vertAlign w:val="subscript"/>
        </w:rPr>
        <w:t>2</w:t>
      </w:r>
      <w:r>
        <w:rPr>
          <w:rFonts w:ascii="宋体" w:hAnsi="宋体"/>
          <w:szCs w:val="21"/>
        </w:rPr>
        <w:t>≥0</w:t>
      </w:r>
      <w:r>
        <w:rPr>
          <w:rFonts w:ascii="宋体" w:hAnsi="宋体"/>
          <w:szCs w:val="21"/>
        </w:rPr>
        <w:t>，由</w:t>
      </w:r>
      <w:r>
        <w:rPr>
          <w:rFonts w:ascii="宋体" w:hAnsi="宋体"/>
          <w:szCs w:val="21"/>
        </w:rPr>
        <w:t>T</w:t>
      </w:r>
      <w:r>
        <w:rPr>
          <w:rFonts w:ascii="宋体" w:hAnsi="宋体"/>
          <w:szCs w:val="21"/>
          <w:vertAlign w:val="subscript"/>
        </w:rPr>
        <w:t>2</w:t>
      </w:r>
      <w:r>
        <w:rPr>
          <w:rFonts w:ascii="宋体" w:hAnsi="宋体"/>
          <w:szCs w:val="21"/>
        </w:rPr>
        <w:t>＋</w:t>
      </w:r>
      <w:r>
        <w:rPr>
          <w:rFonts w:ascii="宋体" w:hAnsi="宋体"/>
          <w:szCs w:val="21"/>
        </w:rPr>
        <w:t>mg</w:t>
      </w:r>
      <w:r>
        <w:rPr>
          <w:rFonts w:ascii="宋体" w:hAnsi="宋体"/>
          <w:szCs w:val="21"/>
        </w:rPr>
        <w:t>＝</w:t>
      </w:r>
      <w:r>
        <w:rPr>
          <w:rFonts w:ascii="宋体" w:hAnsi="宋体"/>
          <w:szCs w:val="21"/>
        </w:rPr>
        <w:t>mv</w:t>
      </w:r>
      <w:r>
        <w:rPr>
          <w:rFonts w:ascii="宋体" w:hAnsi="宋体"/>
          <w:szCs w:val="21"/>
          <w:vertAlign w:val="superscript"/>
        </w:rPr>
        <w:t>2</w:t>
      </w:r>
      <w:r>
        <w:rPr>
          <w:rFonts w:ascii="宋体" w:hAnsi="宋体"/>
          <w:szCs w:val="21"/>
        </w:rPr>
        <w:t>/L</w:t>
      </w:r>
      <w:r>
        <w:rPr>
          <w:rFonts w:ascii="宋体" w:hAnsi="宋体"/>
          <w:szCs w:val="21"/>
        </w:rPr>
        <w:t>可得</w:t>
      </w:r>
      <w:r>
        <w:rPr>
          <w:rFonts w:ascii="宋体" w:hAnsi="宋体"/>
          <w:szCs w:val="21"/>
        </w:rPr>
        <w:t>v≥</w:t>
      </w:r>
      <w:r>
        <w:rPr>
          <w:rFonts w:ascii="宋体" w:hAnsi="宋体"/>
          <w:position w:val="-12"/>
          <w:szCs w:val="21"/>
        </w:rPr>
        <w:object w:dxaOrig="519" w:dyaOrig="399">
          <v:shape id="对象 2" o:spid="_x0000_i1027" type="#_x0000_t75" style="width:26.25pt;height:20.25pt;mso-wrap-style:square;mso-position-horizontal-relative:page;mso-position-vertical-relative:page" o:ole="">
            <v:imagedata r:id="rId9" o:title=""/>
          </v:shape>
          <o:OLEObject Type="Embed" ProgID="Equation.3" ShapeID="对象 2" DrawAspect="Content" ObjectID="_1598652528" r:id="rId10"/>
        </w:object>
      </w:r>
    </w:p>
    <w:p w:rsidR="00000000" w:rsidRDefault="00877C50">
      <w:pPr>
        <w:spacing w:line="300" w:lineRule="auto"/>
        <w:ind w:firstLineChars="200" w:firstLine="420"/>
        <w:jc w:val="left"/>
        <w:rPr>
          <w:rFonts w:ascii="宋体" w:hAnsi="宋体" w:hint="eastAsia"/>
          <w:szCs w:val="21"/>
        </w:rPr>
      </w:pPr>
      <w:r>
        <w:rPr>
          <w:rFonts w:ascii="宋体" w:hAnsi="宋体"/>
          <w:szCs w:val="21"/>
        </w:rPr>
        <w:t>代入</w:t>
      </w:r>
      <w:r>
        <w:rPr>
          <w:rFonts w:ascii="宋体" w:hAnsi="宋体"/>
          <w:szCs w:val="21"/>
        </w:rPr>
        <w:t>mv</w:t>
      </w:r>
      <w:r>
        <w:rPr>
          <w:rFonts w:ascii="宋体" w:hAnsi="宋体"/>
          <w:szCs w:val="21"/>
          <w:vertAlign w:val="subscript"/>
        </w:rPr>
        <w:t>0</w:t>
      </w:r>
      <w:r>
        <w:rPr>
          <w:rFonts w:ascii="宋体" w:hAnsi="宋体"/>
          <w:szCs w:val="21"/>
          <w:vertAlign w:val="superscript"/>
        </w:rPr>
        <w:t>2</w:t>
      </w:r>
      <w:r>
        <w:rPr>
          <w:rFonts w:ascii="宋体" w:hAnsi="宋体"/>
          <w:szCs w:val="21"/>
        </w:rPr>
        <w:t>/2</w:t>
      </w:r>
      <w:r>
        <w:rPr>
          <w:rFonts w:ascii="宋体" w:hAnsi="宋体"/>
          <w:szCs w:val="21"/>
        </w:rPr>
        <w:t>＝</w:t>
      </w:r>
      <w:r>
        <w:rPr>
          <w:rFonts w:ascii="宋体" w:hAnsi="宋体"/>
          <w:szCs w:val="21"/>
        </w:rPr>
        <w:t>mv</w:t>
      </w:r>
      <w:r>
        <w:rPr>
          <w:rFonts w:ascii="宋体" w:hAnsi="宋体"/>
          <w:szCs w:val="21"/>
          <w:vertAlign w:val="superscript"/>
        </w:rPr>
        <w:t>2</w:t>
      </w:r>
      <w:r>
        <w:rPr>
          <w:rFonts w:ascii="宋体" w:hAnsi="宋体"/>
          <w:szCs w:val="21"/>
        </w:rPr>
        <w:t>/2</w:t>
      </w:r>
      <w:r>
        <w:rPr>
          <w:rFonts w:ascii="宋体" w:hAnsi="宋体"/>
          <w:szCs w:val="21"/>
        </w:rPr>
        <w:t>＋</w:t>
      </w:r>
      <w:r>
        <w:rPr>
          <w:rFonts w:ascii="宋体" w:hAnsi="宋体"/>
          <w:szCs w:val="21"/>
        </w:rPr>
        <w:t>mg2L</w:t>
      </w:r>
      <w:r>
        <w:rPr>
          <w:rFonts w:ascii="宋体" w:hAnsi="宋体"/>
          <w:szCs w:val="21"/>
        </w:rPr>
        <w:t>得：</w:t>
      </w:r>
      <w:r>
        <w:rPr>
          <w:rFonts w:ascii="宋体" w:hAnsi="宋体"/>
          <w:szCs w:val="21"/>
        </w:rPr>
        <w:t>v</w:t>
      </w:r>
      <w:r>
        <w:rPr>
          <w:rFonts w:ascii="宋体" w:hAnsi="宋体"/>
          <w:szCs w:val="21"/>
          <w:vertAlign w:val="subscript"/>
        </w:rPr>
        <w:t>0</w:t>
      </w:r>
      <w:r>
        <w:rPr>
          <w:rFonts w:ascii="宋体" w:hAnsi="宋体"/>
          <w:szCs w:val="21"/>
        </w:rPr>
        <w:t>≥</w:t>
      </w:r>
      <w:r>
        <w:rPr>
          <w:rFonts w:ascii="宋体" w:hAnsi="宋体"/>
          <w:position w:val="-12"/>
          <w:szCs w:val="21"/>
        </w:rPr>
        <w:object w:dxaOrig="639" w:dyaOrig="399">
          <v:shape id="对象 3" o:spid="_x0000_i1028" type="#_x0000_t75" style="width:32.25pt;height:20.25pt;mso-wrap-style:square;mso-position-horizontal-relative:page;mso-position-vertical-relative:page" o:ole="">
            <v:imagedata r:id="rId7" o:title=""/>
          </v:shape>
          <o:OLEObject Type="Embed" ProgID="Equation.3" ShapeID="对象 3" DrawAspect="Content" ObjectID="_1598652529" r:id="rId11"/>
        </w:objec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点</w:t>
      </w:r>
      <w:r>
        <w:rPr>
          <w:rFonts w:ascii="宋体" w:hAnsi="宋体" w:hint="eastAsia"/>
          <w:szCs w:val="21"/>
        </w:rPr>
        <w:t>评：</w:t>
      </w:r>
      <w:r>
        <w:rPr>
          <w:rFonts w:ascii="宋体" w:hAnsi="宋体"/>
          <w:szCs w:val="21"/>
        </w:rPr>
        <w:t>质点在竖直面内的圆周运动的问题是牛顿定律与机械能守恒应用的综合题。加之小球通过最高点有极值限制。这就构成了主要考查点。</w:t>
      </w:r>
    </w:p>
    <w:p w:rsidR="00000000" w:rsidRDefault="00877C50">
      <w:pPr>
        <w:spacing w:line="300" w:lineRule="auto"/>
        <w:ind w:firstLineChars="200" w:firstLine="420"/>
        <w:jc w:val="left"/>
        <w:rPr>
          <w:rFonts w:ascii="宋体" w:hAnsi="宋体" w:hint="eastAsia"/>
          <w:szCs w:val="21"/>
        </w:rPr>
      </w:pPr>
      <w:r>
        <w:rPr>
          <w:rFonts w:ascii="宋体" w:hAnsi="宋体"/>
          <w:szCs w:val="21"/>
        </w:rPr>
        <w:t>2</w:t>
      </w:r>
      <w:r>
        <w:rPr>
          <w:rFonts w:ascii="宋体" w:hAnsi="宋体"/>
          <w:szCs w:val="21"/>
        </w:rPr>
        <w:t>．质量为</w:t>
      </w:r>
      <w:r>
        <w:rPr>
          <w:rFonts w:ascii="宋体" w:hAnsi="宋体"/>
          <w:szCs w:val="21"/>
        </w:rPr>
        <w:t>M</w:t>
      </w:r>
      <w:r>
        <w:rPr>
          <w:rFonts w:ascii="宋体" w:hAnsi="宋体"/>
          <w:szCs w:val="21"/>
        </w:rPr>
        <w:t>的楔形木块静置在水平面上，其倾角为</w:t>
      </w:r>
      <w:r>
        <w:rPr>
          <w:rFonts w:ascii="宋体" w:hAnsi="宋体"/>
          <w:szCs w:val="21"/>
        </w:rPr>
        <w:t>α</w:t>
      </w:r>
      <w:r>
        <w:rPr>
          <w:rFonts w:ascii="宋体" w:hAnsi="宋体"/>
          <w:szCs w:val="21"/>
        </w:rPr>
        <w:t>的斜面上</w:t>
      </w:r>
      <w:r>
        <w:rPr>
          <w:rFonts w:ascii="宋体" w:hAnsi="宋体"/>
          <w:szCs w:val="21"/>
        </w:rPr>
        <w:t>,</w:t>
      </w:r>
      <w:r>
        <w:rPr>
          <w:rFonts w:ascii="宋体" w:hAnsi="宋体"/>
          <w:szCs w:val="21"/>
        </w:rPr>
        <w:t>一质量为</w:t>
      </w:r>
      <w:r>
        <w:rPr>
          <w:rFonts w:ascii="宋体" w:hAnsi="宋体"/>
          <w:szCs w:val="21"/>
        </w:rPr>
        <w:t>m</w:t>
      </w:r>
      <w:r>
        <w:rPr>
          <w:rFonts w:ascii="宋体" w:hAnsi="宋体"/>
          <w:szCs w:val="21"/>
        </w:rPr>
        <w:t>的物体正以加速度</w:t>
      </w:r>
      <w:r>
        <w:rPr>
          <w:rFonts w:ascii="宋体" w:hAnsi="宋体"/>
          <w:szCs w:val="21"/>
        </w:rPr>
        <w:t>a</w:t>
      </w:r>
      <w:r>
        <w:rPr>
          <w:rFonts w:ascii="宋体" w:hAnsi="宋体"/>
          <w:szCs w:val="21"/>
        </w:rPr>
        <w:t>下滑。求水平面对楔形木块的弹力</w:t>
      </w:r>
      <w:r>
        <w:rPr>
          <w:rFonts w:ascii="宋体" w:hAnsi="宋体"/>
          <w:szCs w:val="21"/>
        </w:rPr>
        <w:t>N</w:t>
      </w:r>
      <w:r>
        <w:rPr>
          <w:rFonts w:ascii="宋体" w:hAnsi="宋体"/>
          <w:szCs w:val="21"/>
        </w:rPr>
        <w:t>和摩擦力</w:t>
      </w:r>
      <w:r>
        <w:rPr>
          <w:rFonts w:ascii="宋体" w:hAnsi="宋体"/>
          <w:szCs w:val="21"/>
        </w:rPr>
        <w:t>f</w:t>
      </w:r>
      <w:r>
        <w:rPr>
          <w:rFonts w:ascii="宋体" w:hAnsi="宋体"/>
          <w:szCs w:val="21"/>
        </w:rPr>
        <w:t>。</w:t>
      </w:r>
      <w:r>
        <w:rPr>
          <w:rFonts w:ascii="宋体" w:hAnsi="宋体"/>
          <w:szCs w:val="21"/>
        </w:rPr>
        <w:br/>
      </w:r>
      <w:r>
        <w:rPr>
          <w:rFonts w:ascii="宋体" w:hAnsi="宋体"/>
          <w:szCs w:val="21"/>
        </w:rPr>
        <w:t xml:space="preserve">　　　　　　</w:t>
      </w:r>
      <w:r>
        <w:rPr>
          <w:rFonts w:ascii="宋体" w:hAnsi="宋体"/>
          <w:szCs w:val="21"/>
        </w:rPr>
        <w:pict>
          <v:shape id="图片 4" o:spid="_x0000_i1029" type="#_x0000_t75" style="width:81.75pt;height:63.75pt;mso-wrap-style:square;mso-position-horizontal-relative:page;mso-position-vertical-relative:page">
            <v:imagedata r:id="rId12" r:href="rId13"/>
          </v:shape>
        </w:pict>
      </w:r>
      <w:r>
        <w:rPr>
          <w:rFonts w:ascii="宋体" w:hAnsi="宋体"/>
          <w:szCs w:val="21"/>
        </w:rPr>
        <w:t xml:space="preserve">　　　　　　　　</w:t>
      </w:r>
      <w:r>
        <w:rPr>
          <w:rFonts w:ascii="宋体" w:hAnsi="宋体"/>
          <w:szCs w:val="21"/>
        </w:rPr>
        <w:pict>
          <v:shape id="图片 5" o:spid="_x0000_i1030" type="#_x0000_t75" style="width:102pt;height:90pt;mso-wrap-style:square;mso-position-horizontal-relative:page;mso-position-vertical-relative:page">
            <v:imagedata r:id="rId14" r:href="rId15"/>
          </v:shape>
        </w:pic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解析</w:t>
      </w:r>
      <w:r>
        <w:rPr>
          <w:rFonts w:ascii="宋体" w:hAnsi="宋体"/>
          <w:szCs w:val="21"/>
        </w:rPr>
        <w:t>：首先以物体为研究对象，建立牛顿定律方程</w:t>
      </w:r>
      <w:r>
        <w:rPr>
          <w:rFonts w:ascii="宋体" w:hAnsi="宋体" w:hint="eastAsia"/>
          <w:szCs w:val="21"/>
        </w:rPr>
        <w:t>：</w:t>
      </w:r>
      <w:r>
        <w:rPr>
          <w:rFonts w:ascii="宋体" w:hAnsi="宋体"/>
          <w:szCs w:val="21"/>
        </w:rPr>
        <w:br/>
      </w:r>
      <w:r>
        <w:rPr>
          <w:rFonts w:ascii="宋体" w:hAnsi="宋体"/>
          <w:szCs w:val="21"/>
        </w:rPr>
        <w:t xml:space="preserve">　　</w:t>
      </w:r>
      <w:r>
        <w:rPr>
          <w:rFonts w:ascii="宋体" w:hAnsi="宋体"/>
          <w:szCs w:val="21"/>
        </w:rPr>
        <w:t>N</w:t>
      </w:r>
      <w:r>
        <w:rPr>
          <w:rFonts w:ascii="宋体" w:hAnsi="宋体"/>
          <w:szCs w:val="21"/>
          <w:vertAlign w:val="subscript"/>
        </w:rPr>
        <w:t>1</w:t>
      </w:r>
      <w:r>
        <w:rPr>
          <w:rFonts w:ascii="宋体" w:hAnsi="宋体"/>
          <w:szCs w:val="21"/>
        </w:rPr>
        <w:t>‘</w:t>
      </w:r>
      <w:r>
        <w:rPr>
          <w:rFonts w:ascii="宋体" w:hAnsi="宋体"/>
          <w:szCs w:val="21"/>
        </w:rPr>
        <w:t>＝</w:t>
      </w:r>
      <w:r>
        <w:rPr>
          <w:rFonts w:ascii="宋体" w:hAnsi="宋体"/>
          <w:szCs w:val="21"/>
        </w:rPr>
        <w:t>mgcosα</w:t>
      </w:r>
      <w:r>
        <w:rPr>
          <w:rFonts w:ascii="宋体" w:hAnsi="宋体"/>
          <w:szCs w:val="21"/>
        </w:rPr>
        <w:t xml:space="preserve">　　</w:t>
      </w:r>
      <w:r>
        <w:rPr>
          <w:rFonts w:ascii="宋体" w:hAnsi="宋体"/>
          <w:szCs w:val="21"/>
        </w:rPr>
        <w:t>mgsinα</w:t>
      </w:r>
      <w:r>
        <w:rPr>
          <w:rFonts w:ascii="宋体" w:hAnsi="宋体"/>
          <w:szCs w:val="21"/>
        </w:rPr>
        <w:t>－</w:t>
      </w:r>
      <w:r>
        <w:rPr>
          <w:rFonts w:ascii="宋体" w:hAnsi="宋体"/>
          <w:szCs w:val="21"/>
        </w:rPr>
        <w:t>f</w:t>
      </w:r>
      <w:r>
        <w:rPr>
          <w:rFonts w:ascii="宋体" w:hAnsi="宋体"/>
          <w:szCs w:val="21"/>
          <w:vertAlign w:val="subscript"/>
        </w:rPr>
        <w:t>1</w:t>
      </w:r>
      <w:r>
        <w:rPr>
          <w:rFonts w:ascii="宋体" w:hAnsi="宋体"/>
          <w:szCs w:val="21"/>
        </w:rPr>
        <w:t>’</w:t>
      </w:r>
      <w:r>
        <w:rPr>
          <w:rFonts w:ascii="宋体" w:hAnsi="宋体"/>
          <w:szCs w:val="21"/>
        </w:rPr>
        <w:t>＝</w:t>
      </w:r>
      <w:r>
        <w:rPr>
          <w:rFonts w:ascii="宋体" w:hAnsi="宋体"/>
          <w:szCs w:val="21"/>
        </w:rPr>
        <w:t>ma</w:t>
      </w:r>
      <w:r>
        <w:rPr>
          <w:rFonts w:ascii="宋体" w:hAnsi="宋体"/>
          <w:szCs w:val="21"/>
        </w:rPr>
        <w:t>，得：</w:t>
      </w:r>
      <w:r>
        <w:rPr>
          <w:rFonts w:ascii="宋体" w:hAnsi="宋体"/>
          <w:szCs w:val="21"/>
        </w:rPr>
        <w:t>f</w:t>
      </w:r>
      <w:r>
        <w:rPr>
          <w:rFonts w:ascii="宋体" w:hAnsi="宋体"/>
          <w:szCs w:val="21"/>
          <w:vertAlign w:val="subscript"/>
        </w:rPr>
        <w:t>1</w:t>
      </w:r>
      <w:r>
        <w:rPr>
          <w:rFonts w:ascii="宋体" w:hAnsi="宋体"/>
          <w:szCs w:val="21"/>
        </w:rPr>
        <w:t>‘</w:t>
      </w:r>
      <w:r>
        <w:rPr>
          <w:rFonts w:ascii="宋体" w:hAnsi="宋体"/>
          <w:szCs w:val="21"/>
        </w:rPr>
        <w:t>＝</w:t>
      </w:r>
      <w:r>
        <w:rPr>
          <w:rFonts w:ascii="宋体" w:hAnsi="宋体"/>
          <w:szCs w:val="21"/>
        </w:rPr>
        <w:t>m(gsinα</w:t>
      </w:r>
      <w:r>
        <w:rPr>
          <w:rFonts w:ascii="宋体" w:hAnsi="宋体"/>
          <w:szCs w:val="21"/>
        </w:rPr>
        <w:t>－</w:t>
      </w:r>
      <w:r>
        <w:rPr>
          <w:rFonts w:ascii="宋体" w:hAnsi="宋体"/>
          <w:szCs w:val="21"/>
        </w:rPr>
        <w:t>a)</w:t>
      </w:r>
      <w:r>
        <w:rPr>
          <w:rFonts w:ascii="宋体" w:hAnsi="宋体"/>
          <w:szCs w:val="21"/>
        </w:rPr>
        <w:br/>
      </w:r>
      <w:r>
        <w:rPr>
          <w:rFonts w:ascii="宋体" w:hAnsi="宋体"/>
          <w:szCs w:val="21"/>
        </w:rPr>
        <w:t xml:space="preserve">　　由牛顿第三定律，物体楔形木块有</w:t>
      </w:r>
      <w:r>
        <w:rPr>
          <w:rFonts w:ascii="宋体" w:hAnsi="宋体"/>
          <w:szCs w:val="21"/>
        </w:rPr>
        <w:t>N</w:t>
      </w:r>
      <w:r>
        <w:rPr>
          <w:rFonts w:ascii="宋体" w:hAnsi="宋体"/>
          <w:szCs w:val="21"/>
          <w:vertAlign w:val="subscript"/>
        </w:rPr>
        <w:t>1</w:t>
      </w:r>
      <w:r>
        <w:rPr>
          <w:rFonts w:ascii="宋体" w:hAnsi="宋体"/>
          <w:szCs w:val="21"/>
        </w:rPr>
        <w:t>＝</w:t>
      </w:r>
      <w:r>
        <w:rPr>
          <w:rFonts w:ascii="宋体" w:hAnsi="宋体"/>
          <w:szCs w:val="21"/>
        </w:rPr>
        <w:t>N</w:t>
      </w:r>
      <w:r>
        <w:rPr>
          <w:rFonts w:ascii="宋体" w:hAnsi="宋体"/>
          <w:szCs w:val="21"/>
          <w:vertAlign w:val="subscript"/>
        </w:rPr>
        <w:t>1</w:t>
      </w:r>
      <w:r>
        <w:rPr>
          <w:rFonts w:ascii="宋体" w:hAnsi="宋体"/>
          <w:szCs w:val="21"/>
        </w:rPr>
        <w:t>’</w:t>
      </w:r>
      <w:r>
        <w:rPr>
          <w:rFonts w:ascii="宋体" w:hAnsi="宋体"/>
          <w:szCs w:val="21"/>
        </w:rPr>
        <w:t>，</w:t>
      </w:r>
      <w:r>
        <w:rPr>
          <w:rFonts w:ascii="宋体" w:hAnsi="宋体"/>
          <w:szCs w:val="21"/>
        </w:rPr>
        <w:t>f</w:t>
      </w:r>
      <w:r>
        <w:rPr>
          <w:rFonts w:ascii="宋体" w:hAnsi="宋体"/>
          <w:szCs w:val="21"/>
          <w:vertAlign w:val="subscript"/>
        </w:rPr>
        <w:t>1</w:t>
      </w:r>
      <w:r>
        <w:rPr>
          <w:rFonts w:ascii="宋体" w:hAnsi="宋体"/>
          <w:szCs w:val="21"/>
        </w:rPr>
        <w:t>＝</w:t>
      </w:r>
      <w:r>
        <w:rPr>
          <w:rFonts w:ascii="宋体" w:hAnsi="宋体"/>
          <w:szCs w:val="21"/>
        </w:rPr>
        <w:t>f</w:t>
      </w:r>
      <w:r>
        <w:rPr>
          <w:rFonts w:ascii="宋体" w:hAnsi="宋体"/>
          <w:szCs w:val="21"/>
          <w:vertAlign w:val="subscript"/>
        </w:rPr>
        <w:t>1</w:t>
      </w:r>
      <w:r>
        <w:rPr>
          <w:rFonts w:ascii="宋体" w:hAnsi="宋体"/>
          <w:szCs w:val="21"/>
        </w:rPr>
        <w:t>‘</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然后</w:t>
      </w:r>
      <w:r>
        <w:rPr>
          <w:rFonts w:ascii="宋体" w:hAnsi="宋体"/>
          <w:szCs w:val="21"/>
        </w:rPr>
        <w:t>以楔形木块为研究对象，建立平衡方程</w:t>
      </w:r>
      <w:r>
        <w:rPr>
          <w:rFonts w:ascii="宋体" w:hAnsi="宋体" w:hint="eastAsia"/>
          <w:szCs w:val="21"/>
        </w:rPr>
        <w:t>：</w:t>
      </w:r>
      <w:r>
        <w:rPr>
          <w:rFonts w:ascii="宋体" w:hAnsi="宋体"/>
          <w:szCs w:val="21"/>
        </w:rPr>
        <w:br/>
      </w:r>
      <w:r>
        <w:rPr>
          <w:rFonts w:ascii="宋体" w:hAnsi="宋体"/>
          <w:szCs w:val="21"/>
        </w:rPr>
        <w:t xml:space="preserve">　　</w:t>
      </w:r>
      <w:r>
        <w:rPr>
          <w:rFonts w:ascii="宋体" w:hAnsi="宋体"/>
          <w:szCs w:val="21"/>
        </w:rPr>
        <w:t>N</w:t>
      </w:r>
      <w:r>
        <w:rPr>
          <w:rFonts w:ascii="宋体" w:hAnsi="宋体"/>
          <w:szCs w:val="21"/>
        </w:rPr>
        <w:t>＝</w:t>
      </w:r>
      <w:r>
        <w:rPr>
          <w:rFonts w:ascii="宋体" w:hAnsi="宋体"/>
          <w:szCs w:val="21"/>
        </w:rPr>
        <w:t>mg</w:t>
      </w:r>
      <w:r>
        <w:rPr>
          <w:rFonts w:ascii="宋体" w:hAnsi="宋体"/>
          <w:szCs w:val="21"/>
        </w:rPr>
        <w:t>＋</w:t>
      </w:r>
      <w:r>
        <w:rPr>
          <w:rFonts w:ascii="宋体" w:hAnsi="宋体"/>
          <w:szCs w:val="21"/>
        </w:rPr>
        <w:t>N</w:t>
      </w:r>
      <w:r>
        <w:rPr>
          <w:rFonts w:ascii="宋体" w:hAnsi="宋体"/>
          <w:szCs w:val="21"/>
          <w:vertAlign w:val="subscript"/>
        </w:rPr>
        <w:t>1</w:t>
      </w:r>
      <w:r>
        <w:rPr>
          <w:rFonts w:ascii="宋体" w:hAnsi="宋体"/>
          <w:szCs w:val="21"/>
        </w:rPr>
        <w:t>cosα</w:t>
      </w:r>
      <w:r>
        <w:rPr>
          <w:rFonts w:ascii="宋体" w:hAnsi="宋体"/>
          <w:szCs w:val="21"/>
        </w:rPr>
        <w:t>＋</w:t>
      </w:r>
      <w:r>
        <w:rPr>
          <w:rFonts w:ascii="宋体" w:hAnsi="宋体"/>
          <w:szCs w:val="21"/>
        </w:rPr>
        <w:t>f</w:t>
      </w:r>
      <w:r>
        <w:rPr>
          <w:rFonts w:ascii="宋体" w:hAnsi="宋体"/>
          <w:szCs w:val="21"/>
          <w:vertAlign w:val="subscript"/>
        </w:rPr>
        <w:t>1</w:t>
      </w:r>
      <w:r>
        <w:rPr>
          <w:rFonts w:ascii="宋体" w:hAnsi="宋体"/>
          <w:szCs w:val="21"/>
        </w:rPr>
        <w:t>sinα</w:t>
      </w:r>
      <w:r>
        <w:rPr>
          <w:rFonts w:ascii="宋体" w:hAnsi="宋体"/>
          <w:szCs w:val="21"/>
        </w:rPr>
        <w:t>＝</w:t>
      </w:r>
      <w:r>
        <w:rPr>
          <w:rFonts w:ascii="宋体" w:hAnsi="宋体"/>
          <w:szCs w:val="21"/>
        </w:rPr>
        <w:t>Mg</w:t>
      </w:r>
      <w:r>
        <w:rPr>
          <w:rFonts w:ascii="宋体" w:hAnsi="宋体"/>
          <w:szCs w:val="21"/>
        </w:rPr>
        <w:t>＋</w:t>
      </w:r>
      <w:r>
        <w:rPr>
          <w:rFonts w:ascii="宋体" w:hAnsi="宋体"/>
          <w:szCs w:val="21"/>
        </w:rPr>
        <w:t>mgcos</w:t>
      </w:r>
      <w:r>
        <w:rPr>
          <w:rFonts w:ascii="宋体" w:hAnsi="宋体"/>
          <w:szCs w:val="21"/>
          <w:vertAlign w:val="superscript"/>
        </w:rPr>
        <w:t>2</w:t>
      </w:r>
      <w:r>
        <w:rPr>
          <w:rFonts w:ascii="宋体" w:hAnsi="宋体"/>
          <w:szCs w:val="21"/>
        </w:rPr>
        <w:t>α</w:t>
      </w:r>
      <w:r>
        <w:rPr>
          <w:rFonts w:ascii="宋体" w:hAnsi="宋体"/>
          <w:szCs w:val="21"/>
        </w:rPr>
        <w:t>＋</w:t>
      </w:r>
      <w:r>
        <w:rPr>
          <w:rFonts w:ascii="宋体" w:hAnsi="宋体"/>
          <w:szCs w:val="21"/>
        </w:rPr>
        <w:t>mgsin</w:t>
      </w:r>
      <w:r>
        <w:rPr>
          <w:rFonts w:ascii="宋体" w:hAnsi="宋体"/>
          <w:szCs w:val="21"/>
          <w:vertAlign w:val="superscript"/>
        </w:rPr>
        <w:t>2</w:t>
      </w:r>
      <w:r>
        <w:rPr>
          <w:rFonts w:ascii="宋体" w:hAnsi="宋体"/>
          <w:szCs w:val="21"/>
        </w:rPr>
        <w:t>α</w:t>
      </w:r>
      <w:r>
        <w:rPr>
          <w:rFonts w:ascii="宋体" w:hAnsi="宋体"/>
          <w:szCs w:val="21"/>
        </w:rPr>
        <w:t>－</w:t>
      </w:r>
      <w:r>
        <w:rPr>
          <w:rFonts w:ascii="宋体" w:hAnsi="宋体"/>
          <w:szCs w:val="21"/>
        </w:rPr>
        <w:t>masinα</w:t>
      </w:r>
      <w:r>
        <w:rPr>
          <w:rFonts w:ascii="宋体" w:hAnsi="宋体"/>
          <w:szCs w:val="21"/>
        </w:rPr>
        <w:br/>
      </w:r>
      <w:r>
        <w:rPr>
          <w:rFonts w:ascii="宋体" w:hAnsi="宋体"/>
          <w:szCs w:val="21"/>
        </w:rPr>
        <w:t xml:space="preserve">　　</w:t>
      </w:r>
      <w:r>
        <w:rPr>
          <w:rFonts w:ascii="宋体" w:hAnsi="宋体"/>
          <w:szCs w:val="21"/>
        </w:rPr>
        <w:t xml:space="preserve"> </w:t>
      </w:r>
      <w:r>
        <w:rPr>
          <w:rFonts w:ascii="宋体" w:hAnsi="宋体"/>
          <w:szCs w:val="21"/>
        </w:rPr>
        <w:t>＝</w:t>
      </w:r>
      <w:r>
        <w:rPr>
          <w:rFonts w:ascii="宋体" w:hAnsi="宋体"/>
          <w:szCs w:val="21"/>
        </w:rPr>
        <w:t>(</w:t>
      </w:r>
      <w:r>
        <w:rPr>
          <w:rFonts w:ascii="宋体" w:hAnsi="宋体"/>
          <w:szCs w:val="21"/>
        </w:rPr>
        <w:t>M</w:t>
      </w:r>
      <w:r>
        <w:rPr>
          <w:rFonts w:ascii="宋体" w:hAnsi="宋体"/>
          <w:szCs w:val="21"/>
        </w:rPr>
        <w:t>＋</w:t>
      </w:r>
      <w:r>
        <w:rPr>
          <w:rFonts w:ascii="宋体" w:hAnsi="宋体"/>
          <w:szCs w:val="21"/>
        </w:rPr>
        <w:t>m)g</w:t>
      </w:r>
      <w:r>
        <w:rPr>
          <w:rFonts w:ascii="宋体" w:hAnsi="宋体"/>
          <w:szCs w:val="21"/>
        </w:rPr>
        <w:t>－</w:t>
      </w:r>
      <w:r>
        <w:rPr>
          <w:rFonts w:ascii="宋体" w:hAnsi="宋体"/>
          <w:szCs w:val="21"/>
        </w:rPr>
        <w:t>masinα</w:t>
      </w:r>
      <w:r>
        <w:rPr>
          <w:rFonts w:ascii="宋体" w:hAnsi="宋体"/>
          <w:szCs w:val="21"/>
        </w:rPr>
        <w:br/>
      </w:r>
      <w:r>
        <w:rPr>
          <w:rFonts w:ascii="宋体" w:hAnsi="宋体"/>
          <w:szCs w:val="21"/>
        </w:rPr>
        <w:t xml:space="preserve">　　</w:t>
      </w:r>
      <w:r>
        <w:rPr>
          <w:rFonts w:ascii="宋体" w:hAnsi="宋体"/>
          <w:szCs w:val="21"/>
        </w:rPr>
        <w:t>f</w:t>
      </w:r>
      <w:r>
        <w:rPr>
          <w:rFonts w:ascii="宋体" w:hAnsi="宋体"/>
          <w:szCs w:val="21"/>
        </w:rPr>
        <w:t>＝</w:t>
      </w:r>
      <w:r>
        <w:rPr>
          <w:rFonts w:ascii="宋体" w:hAnsi="宋体"/>
          <w:szCs w:val="21"/>
        </w:rPr>
        <w:t>N</w:t>
      </w:r>
      <w:r>
        <w:rPr>
          <w:rFonts w:ascii="宋体" w:hAnsi="宋体"/>
          <w:szCs w:val="21"/>
          <w:vertAlign w:val="subscript"/>
        </w:rPr>
        <w:t>1</w:t>
      </w:r>
      <w:r>
        <w:rPr>
          <w:rFonts w:ascii="宋体" w:hAnsi="宋体"/>
          <w:szCs w:val="21"/>
        </w:rPr>
        <w:t>sinα</w:t>
      </w:r>
      <w:r>
        <w:rPr>
          <w:rFonts w:ascii="宋体" w:hAnsi="宋体"/>
          <w:szCs w:val="21"/>
        </w:rPr>
        <w:t>－</w:t>
      </w:r>
      <w:r>
        <w:rPr>
          <w:rFonts w:ascii="宋体" w:hAnsi="宋体"/>
          <w:szCs w:val="21"/>
        </w:rPr>
        <w:t>f</w:t>
      </w:r>
      <w:r>
        <w:rPr>
          <w:rFonts w:ascii="宋体" w:hAnsi="宋体"/>
          <w:szCs w:val="21"/>
          <w:vertAlign w:val="subscript"/>
        </w:rPr>
        <w:t>1</w:t>
      </w:r>
      <w:r>
        <w:rPr>
          <w:rFonts w:ascii="宋体" w:hAnsi="宋体"/>
          <w:szCs w:val="21"/>
        </w:rPr>
        <w:t>cosα</w:t>
      </w:r>
      <w:r>
        <w:rPr>
          <w:rFonts w:ascii="宋体" w:hAnsi="宋体"/>
          <w:szCs w:val="21"/>
        </w:rPr>
        <w:t>＝</w:t>
      </w:r>
      <w:r>
        <w:rPr>
          <w:rFonts w:ascii="宋体" w:hAnsi="宋体"/>
          <w:szCs w:val="21"/>
        </w:rPr>
        <w:t>mgcosαsinα</w:t>
      </w:r>
      <w:r>
        <w:rPr>
          <w:rFonts w:ascii="宋体" w:hAnsi="宋体"/>
          <w:szCs w:val="21"/>
        </w:rPr>
        <w:t>－</w:t>
      </w:r>
      <w:r>
        <w:rPr>
          <w:rFonts w:ascii="宋体" w:hAnsi="宋体"/>
          <w:szCs w:val="21"/>
        </w:rPr>
        <w:t>m(gsinα</w:t>
      </w:r>
      <w:r>
        <w:rPr>
          <w:rFonts w:ascii="宋体" w:hAnsi="宋体"/>
          <w:szCs w:val="21"/>
        </w:rPr>
        <w:t>－</w:t>
      </w:r>
      <w:r>
        <w:rPr>
          <w:rFonts w:ascii="宋体" w:hAnsi="宋体"/>
          <w:szCs w:val="21"/>
        </w:rPr>
        <w:t>a)cosα</w:t>
      </w:r>
      <w:r>
        <w:rPr>
          <w:rFonts w:ascii="宋体" w:hAnsi="宋体"/>
          <w:szCs w:val="21"/>
        </w:rPr>
        <w:t>＝</w:t>
      </w:r>
      <w:r>
        <w:rPr>
          <w:rFonts w:ascii="宋体" w:hAnsi="宋体"/>
          <w:szCs w:val="21"/>
        </w:rPr>
        <w:t>macosα</w:t>
      </w:r>
      <w:r>
        <w:rPr>
          <w:rFonts w:ascii="宋体" w:hAnsi="宋体"/>
          <w:szCs w:val="21"/>
        </w:rPr>
        <w:br/>
      </w:r>
      <w:r>
        <w:rPr>
          <w:rFonts w:ascii="宋体" w:hAnsi="宋体"/>
          <w:szCs w:val="21"/>
        </w:rPr>
        <w:t xml:space="preserve">　　</w:t>
      </w:r>
      <w:r>
        <w:rPr>
          <w:rFonts w:ascii="宋体" w:hAnsi="宋体" w:hint="eastAsia"/>
          <w:szCs w:val="21"/>
        </w:rPr>
        <w:t>点评：</w:t>
      </w:r>
      <w:r>
        <w:rPr>
          <w:rFonts w:ascii="宋体" w:hAnsi="宋体"/>
          <w:szCs w:val="21"/>
        </w:rPr>
        <w:t>质点在直线运动问题中应用牛顿定律，高考热点是物体沿斜面的运动和运动形式发生变化两类问题。受力分析、研究对象的选取和转移</w:t>
      </w:r>
      <w:r>
        <w:rPr>
          <w:rFonts w:ascii="宋体" w:hAnsi="宋体"/>
          <w:szCs w:val="21"/>
        </w:rPr>
        <w:t>(</w:t>
      </w:r>
      <w:r>
        <w:rPr>
          <w:rFonts w:ascii="宋体" w:hAnsi="宋体"/>
          <w:szCs w:val="21"/>
        </w:rPr>
        <w:t>应用牛顿第三定律</w:t>
      </w:r>
      <w:r>
        <w:rPr>
          <w:rFonts w:ascii="宋体" w:hAnsi="宋体"/>
          <w:szCs w:val="21"/>
        </w:rPr>
        <w:t>)</w:t>
      </w:r>
      <w:r>
        <w:rPr>
          <w:rFonts w:ascii="宋体" w:hAnsi="宋体"/>
          <w:szCs w:val="21"/>
        </w:rPr>
        <w:t>，是这类问题的能力要求所在。</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shape id="对象 196" o:spid="_x0000_s1220" type="#_x0000_t75" style="position:absolute;left:0;text-align:left;margin-left:306pt;margin-top:101.4pt;width:153pt;height:108.75pt;z-index:251543040;mso-wrap-style:square">
            <v:imagedata r:id="rId16" o:title=""/>
            <w10:wrap type="square"/>
          </v:shape>
          <o:OLEObject Type="Embed" ProgID="PBrush" ShapeID="对象 196" DrawAspect="Content" ObjectID="_1598653171" r:id="rId17">
            <o:FieldCodes>\* MERGEFORMAT</o:FieldCodes>
          </o:OLEObject>
        </w:pict>
      </w:r>
      <w:r>
        <w:rPr>
          <w:rFonts w:ascii="宋体" w:hAnsi="宋体"/>
          <w:szCs w:val="21"/>
        </w:rPr>
        <w:t>3</w:t>
      </w:r>
      <w:r>
        <w:rPr>
          <w:rFonts w:ascii="宋体" w:hAnsi="宋体" w:hint="eastAsia"/>
          <w:szCs w:val="21"/>
        </w:rPr>
        <w:t>．</w:t>
      </w:r>
      <w:r>
        <w:rPr>
          <w:rFonts w:ascii="宋体" w:hAnsi="宋体"/>
          <w:szCs w:val="21"/>
        </w:rPr>
        <w:t>举重运动是力量和技巧充分结合的体育项目。就</w:t>
      </w:r>
      <w:r>
        <w:rPr>
          <w:rFonts w:ascii="宋体" w:hAnsi="宋体"/>
          <w:szCs w:val="21"/>
        </w:rPr>
        <w:t>“</w:t>
      </w:r>
      <w:r>
        <w:rPr>
          <w:rFonts w:ascii="宋体" w:hAnsi="宋体"/>
          <w:szCs w:val="21"/>
        </w:rPr>
        <w:t>抓举</w:t>
      </w:r>
      <w:r>
        <w:rPr>
          <w:rFonts w:ascii="宋体" w:hAnsi="宋体"/>
          <w:szCs w:val="21"/>
        </w:rPr>
        <w:t>”</w:t>
      </w:r>
      <w:r>
        <w:rPr>
          <w:rFonts w:ascii="宋体" w:hAnsi="宋体"/>
          <w:szCs w:val="21"/>
        </w:rPr>
        <w:t>而言，其技术动作可分为预备、提杠铃、发力、下蹲支撑、起立、放下杠铃等六个步骤</w:t>
      </w:r>
      <w:r>
        <w:rPr>
          <w:rFonts w:ascii="宋体" w:hAnsi="宋体" w:hint="eastAsia"/>
          <w:szCs w:val="21"/>
        </w:rPr>
        <w:t>。</w:t>
      </w:r>
      <w:r>
        <w:rPr>
          <w:rFonts w:ascii="宋体" w:hAnsi="宋体"/>
          <w:szCs w:val="21"/>
        </w:rPr>
        <w:t>图</w:t>
      </w:r>
      <w:r>
        <w:rPr>
          <w:rFonts w:ascii="宋体" w:hAnsi="宋体"/>
          <w:szCs w:val="21"/>
        </w:rPr>
        <w:t>1</w:t>
      </w:r>
      <w:r>
        <w:rPr>
          <w:rFonts w:ascii="宋体" w:hAnsi="宋体"/>
          <w:szCs w:val="21"/>
        </w:rPr>
        <w:t>所示照片表示了其中的几个状态。现测得轮子在照片中的直径为</w:t>
      </w:r>
      <w:r>
        <w:rPr>
          <w:rFonts w:ascii="宋体" w:hAnsi="宋体"/>
          <w:szCs w:val="21"/>
        </w:rPr>
        <w:t>1.0cm</w:t>
      </w:r>
      <w:r>
        <w:rPr>
          <w:rFonts w:ascii="宋体" w:hAnsi="宋体"/>
          <w:szCs w:val="21"/>
        </w:rPr>
        <w:t>。</w:t>
      </w:r>
      <w:r>
        <w:rPr>
          <w:rFonts w:ascii="宋体" w:hAnsi="宋体"/>
          <w:szCs w:val="21"/>
        </w:rPr>
        <w:t>已知运动员所举杠铃的直径是</w:t>
      </w:r>
      <w:r>
        <w:rPr>
          <w:rFonts w:ascii="宋体" w:hAnsi="宋体"/>
          <w:szCs w:val="21"/>
        </w:rPr>
        <w:t>45cm</w:t>
      </w:r>
      <w:r>
        <w:rPr>
          <w:rFonts w:ascii="宋体" w:hAnsi="宋体"/>
          <w:szCs w:val="21"/>
        </w:rPr>
        <w:t>，质量为</w:t>
      </w:r>
      <w:r>
        <w:rPr>
          <w:rFonts w:ascii="宋体" w:hAnsi="宋体"/>
          <w:szCs w:val="21"/>
        </w:rPr>
        <w:t>150kg</w:t>
      </w:r>
      <w:r>
        <w:rPr>
          <w:rFonts w:ascii="宋体" w:hAnsi="宋体"/>
          <w:szCs w:val="21"/>
        </w:rPr>
        <w:t>，运动员从发力到支撑历时</w:t>
      </w:r>
      <w:r>
        <w:rPr>
          <w:rFonts w:ascii="宋体" w:hAnsi="宋体"/>
          <w:szCs w:val="21"/>
        </w:rPr>
        <w:t>0.8s</w:t>
      </w:r>
      <w:r>
        <w:rPr>
          <w:rFonts w:ascii="宋体" w:hAnsi="宋体"/>
          <w:szCs w:val="21"/>
        </w:rPr>
        <w:t>，试估测该过程中杠铃被举起的高度，估算这个过程中杠铃向上运动的最大速度；若将运动员发力时的作用力简化成恒力，则该恒力有多大？</w:t>
      </w:r>
    </w:p>
    <w:p w:rsidR="00000000" w:rsidRDefault="00877C50">
      <w:pPr>
        <w:spacing w:line="300" w:lineRule="auto"/>
        <w:ind w:firstLineChars="200" w:firstLine="420"/>
        <w:jc w:val="left"/>
        <w:rPr>
          <w:rFonts w:ascii="宋体" w:hAnsi="宋体"/>
          <w:szCs w:val="21"/>
        </w:rPr>
      </w:pPr>
      <w:r>
        <w:rPr>
          <w:rFonts w:ascii="宋体" w:hAnsi="宋体" w:hint="eastAsia"/>
          <w:szCs w:val="21"/>
        </w:rPr>
        <w:t>解析：</w:t>
      </w:r>
      <w:r>
        <w:rPr>
          <w:rFonts w:ascii="宋体" w:hAnsi="宋体"/>
          <w:szCs w:val="21"/>
        </w:rPr>
        <w:t>题目描述的举重的实际情景，要把它理想化为典型的物理情景。抓举中，举起杠铃是分两个阶段完成的，从发力到支撑是第一阶段，举起一部分高度。该过程中，先对杠铃施加一个力（发力），使杠铃作加速运动，当杠铃有一定速度后，人下蹲、</w:t>
      </w:r>
      <w:r>
        <w:rPr>
          <w:rFonts w:ascii="宋体" w:hAnsi="宋体"/>
          <w:szCs w:val="21"/>
        </w:rPr>
        <w:lastRenderedPageBreak/>
        <w:t>翻腕，实现支撑，在人下蹲、翻腕时，可以认为运动员对杠铃没有提升的作用力，这段时间</w:t>
      </w:r>
      <w:r>
        <w:rPr>
          <w:rFonts w:ascii="宋体" w:hAnsi="宋体"/>
          <w:szCs w:val="21"/>
        </w:rPr>
        <w:t>杠铃是凭借这已经获得的速度在减速上升，最好的动作配合是，杠铃减速上升，人下蹲，当杠铃的速度减为零时，人的相关部位恰好到达杠铃的下方完成支撑的动作。因此从发力到支撑的</w:t>
      </w:r>
      <w:r>
        <w:rPr>
          <w:rFonts w:ascii="宋体" w:hAnsi="宋体"/>
          <w:szCs w:val="21"/>
        </w:rPr>
        <w:t>0.8s</w:t>
      </w:r>
      <w:r>
        <w:rPr>
          <w:rFonts w:ascii="宋体" w:hAnsi="宋体"/>
          <w:szCs w:val="21"/>
        </w:rPr>
        <w:t>内，杠铃先作加速运动（当作匀加速），然后作减速运动到速度为零（视为匀减速），这就是杠铃运动的物理模型。</w:t>
      </w:r>
    </w:p>
    <w:p w:rsidR="00000000" w:rsidRDefault="00877C50">
      <w:pPr>
        <w:spacing w:line="300" w:lineRule="auto"/>
        <w:ind w:firstLineChars="200" w:firstLine="420"/>
        <w:jc w:val="left"/>
        <w:rPr>
          <w:rFonts w:ascii="宋体" w:hAnsi="宋体"/>
          <w:szCs w:val="21"/>
        </w:rPr>
      </w:pPr>
      <w:r>
        <w:rPr>
          <w:rFonts w:ascii="宋体" w:hAnsi="宋体"/>
          <w:szCs w:val="21"/>
        </w:rPr>
        <w:t>根据轮子的实际直径</w:t>
      </w:r>
      <w:r>
        <w:rPr>
          <w:rFonts w:ascii="宋体" w:hAnsi="宋体"/>
          <w:szCs w:val="21"/>
        </w:rPr>
        <w:t>0.45m</w:t>
      </w:r>
      <w:r>
        <w:rPr>
          <w:rFonts w:ascii="宋体" w:hAnsi="宋体"/>
          <w:szCs w:val="21"/>
        </w:rPr>
        <w:t>和它在照片中的直径</w:t>
      </w:r>
      <w:r>
        <w:rPr>
          <w:rFonts w:ascii="宋体" w:hAnsi="宋体"/>
          <w:szCs w:val="21"/>
        </w:rPr>
        <w:t>1.0cm</w:t>
      </w:r>
      <w:r>
        <w:rPr>
          <w:rFonts w:ascii="宋体" w:hAnsi="宋体"/>
          <w:szCs w:val="21"/>
        </w:rPr>
        <w:t>，可以推算出照片缩小的比例，在照片上用尺量出从发力到支撑，杠铃上升的距离</w:t>
      </w:r>
      <w:r>
        <w:rPr>
          <w:rFonts w:ascii="宋体" w:hAnsi="宋体"/>
          <w:i/>
          <w:iCs/>
          <w:szCs w:val="21"/>
        </w:rPr>
        <w:t>h</w:t>
      </w:r>
      <w:r>
        <w:rPr>
          <w:rFonts w:ascii="宋体" w:hAnsi="宋体"/>
          <w:szCs w:val="21"/>
        </w:rPr>
        <w:t>′=1.3cm</w:t>
      </w:r>
      <w:r>
        <w:rPr>
          <w:rFonts w:ascii="宋体" w:hAnsi="宋体"/>
          <w:szCs w:val="21"/>
        </w:rPr>
        <w:t>，按此比例可算得实际上升的高度为</w:t>
      </w:r>
      <w:r>
        <w:rPr>
          <w:rFonts w:ascii="宋体" w:hAnsi="宋体"/>
          <w:i/>
          <w:iCs/>
          <w:szCs w:val="21"/>
        </w:rPr>
        <w:t>h</w:t>
      </w:r>
      <w:r>
        <w:rPr>
          <w:rFonts w:ascii="宋体" w:hAnsi="宋体"/>
          <w:szCs w:val="21"/>
        </w:rPr>
        <w:t>=0.59m</w:t>
      </w:r>
      <w:r>
        <w:rPr>
          <w:rFonts w:ascii="宋体" w:hAnsi="宋体"/>
          <w:szCs w:val="21"/>
        </w:rPr>
        <w:t>。</w:t>
      </w:r>
    </w:p>
    <w:p w:rsidR="00000000" w:rsidRDefault="00877C50">
      <w:pPr>
        <w:spacing w:line="300" w:lineRule="auto"/>
        <w:ind w:firstLineChars="200" w:firstLine="420"/>
        <w:jc w:val="left"/>
        <w:rPr>
          <w:rFonts w:ascii="宋体" w:hAnsi="宋体" w:hint="eastAsia"/>
          <w:szCs w:val="21"/>
        </w:rPr>
      </w:pPr>
      <w:r>
        <w:rPr>
          <w:rFonts w:ascii="宋体" w:hAnsi="宋体"/>
          <w:szCs w:val="21"/>
        </w:rPr>
        <w:t>设杠铃在该过程中的最大速度为</w:t>
      </w:r>
      <w:r>
        <w:rPr>
          <w:rFonts w:ascii="宋体" w:hAnsi="宋体"/>
          <w:position w:val="-12"/>
          <w:szCs w:val="21"/>
        </w:rPr>
        <w:object w:dxaOrig="299" w:dyaOrig="359">
          <v:shape id="对象 10" o:spid="_x0000_i1031" type="#_x0000_t75" style="width:15pt;height:18pt;mso-wrap-style:square;mso-position-horizontal-relative:page;mso-position-vertical-relative:page" o:ole="">
            <v:imagedata r:id="rId18" o:title=""/>
          </v:shape>
          <o:OLEObject Type="Embed" ProgID="Equation.3" ShapeID="对象 10" DrawAspect="Content" ObjectID="_1598652530" r:id="rId19"/>
        </w:objec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有</w:t>
      </w:r>
      <w:r>
        <w:rPr>
          <w:rFonts w:ascii="宋体" w:hAnsi="宋体"/>
          <w:position w:val="-24"/>
          <w:szCs w:val="21"/>
        </w:rPr>
        <w:object w:dxaOrig="838" w:dyaOrig="639">
          <v:shape id="对象 11" o:spid="_x0000_i1032" type="#_x0000_t75" style="width:42pt;height:32.25pt;mso-wrap-style:square;mso-position-horizontal-relative:page;mso-position-vertical-relative:page" o:ole="">
            <v:imagedata r:id="rId20" o:title=""/>
          </v:shape>
          <o:OLEObject Type="Embed" ProgID="Equation.3" ShapeID="对象 11" DrawAspect="Content" ObjectID="_1598652531" r:id="rId21"/>
        </w:object>
      </w:r>
      <w:r>
        <w:rPr>
          <w:rFonts w:ascii="宋体" w:hAnsi="宋体"/>
          <w:szCs w:val="21"/>
        </w:rPr>
        <w:t>，得</w:t>
      </w:r>
      <w:r>
        <w:rPr>
          <w:rFonts w:ascii="宋体" w:hAnsi="宋体"/>
          <w:position w:val="-24"/>
          <w:szCs w:val="21"/>
        </w:rPr>
        <w:object w:dxaOrig="1939" w:dyaOrig="619">
          <v:shape id="对象 12" o:spid="_x0000_i1033" type="#_x0000_t75" style="width:96.75pt;height:30.75pt;mso-wrap-style:square;mso-position-horizontal-relative:page;mso-position-vertical-relative:page" o:ole="">
            <v:imagedata r:id="rId22" o:title=""/>
          </v:shape>
          <o:OLEObject Type="Embed" ProgID="Equation.3" ShapeID="对象 12" DrawAspect="Content" ObjectID="_1598652532" r:id="rId23"/>
        </w:object>
      </w:r>
      <w:r>
        <w:rPr>
          <w:rFonts w:ascii="宋体" w:hAnsi="宋体" w:hint="eastAsia"/>
          <w:szCs w:val="21"/>
        </w:rPr>
        <w:t xml:space="preserve">      </w:t>
      </w:r>
      <w:r>
        <w:rPr>
          <w:rFonts w:ascii="宋体" w:hAnsi="宋体"/>
          <w:szCs w:val="21"/>
        </w:rPr>
        <w:t>减速运动的时间应为</w:t>
      </w:r>
      <w:r>
        <w:rPr>
          <w:rFonts w:ascii="宋体" w:hAnsi="宋体"/>
          <w:position w:val="-28"/>
          <w:szCs w:val="21"/>
        </w:rPr>
        <w:object w:dxaOrig="1579" w:dyaOrig="679">
          <v:shape id="对象 13" o:spid="_x0000_i1034" type="#_x0000_t75" style="width:78.75pt;height:33.75pt;mso-wrap-style:square;mso-position-horizontal-relative:page;mso-position-vertical-relative:page" o:ole="">
            <v:imagedata r:id="rId24" o:title=""/>
          </v:shape>
          <o:OLEObject Type="Embed" ProgID="Equation.3" ShapeID="对象 13" DrawAspect="Content" ObjectID="_1598652533" r:id="rId25"/>
        </w:object>
      </w:r>
    </w:p>
    <w:p w:rsidR="00000000" w:rsidRDefault="00877C50">
      <w:pPr>
        <w:spacing w:line="300" w:lineRule="auto"/>
        <w:ind w:firstLineChars="200" w:firstLine="420"/>
        <w:jc w:val="left"/>
        <w:rPr>
          <w:rFonts w:ascii="宋体" w:hAnsi="宋体"/>
          <w:szCs w:val="21"/>
        </w:rPr>
      </w:pPr>
      <w:r>
        <w:rPr>
          <w:rFonts w:ascii="宋体" w:hAnsi="宋体"/>
          <w:szCs w:val="21"/>
        </w:rPr>
        <w:t>加速运动的位移：</w:t>
      </w:r>
      <w:r>
        <w:rPr>
          <w:rFonts w:ascii="宋体" w:hAnsi="宋体"/>
          <w:position w:val="-24"/>
          <w:szCs w:val="21"/>
        </w:rPr>
        <w:object w:dxaOrig="2318" w:dyaOrig="639">
          <v:shape id="对象 14" o:spid="_x0000_i1035" type="#_x0000_t75" style="width:116.25pt;height:32.25pt;mso-wrap-style:square;mso-position-horizontal-relative:page;mso-position-vertical-relative:page" o:ole="">
            <v:imagedata r:id="rId26" o:title=""/>
          </v:shape>
          <o:OLEObject Type="Embed" ProgID="Equation.3" ShapeID="对象 14" DrawAspect="Content" ObjectID="_1598652534" r:id="rId27"/>
        </w:object>
      </w:r>
      <w:r>
        <w:rPr>
          <w:rFonts w:ascii="宋体" w:hAnsi="宋体" w:hint="eastAsia"/>
          <w:szCs w:val="21"/>
        </w:rPr>
        <w:t xml:space="preserve">        </w:t>
      </w:r>
      <w:r>
        <w:rPr>
          <w:rFonts w:ascii="宋体" w:hAnsi="宋体"/>
          <w:szCs w:val="21"/>
        </w:rPr>
        <w:t>又</w:t>
      </w:r>
      <w:r>
        <w:rPr>
          <w:rFonts w:ascii="宋体" w:hAnsi="宋体"/>
          <w:position w:val="-12"/>
          <w:szCs w:val="21"/>
        </w:rPr>
        <w:object w:dxaOrig="979" w:dyaOrig="379">
          <v:shape id="对象 15" o:spid="_x0000_i1036" type="#_x0000_t75" style="width:48.75pt;height:18.75pt;mso-wrap-style:square;mso-position-horizontal-relative:page;mso-position-vertical-relative:page" o:ole="">
            <v:imagedata r:id="rId28" o:title=""/>
          </v:shape>
          <o:OLEObject Type="Embed" ProgID="Equation.3" ShapeID="对象 15" DrawAspect="Content" ObjectID="_1598652535" r:id="rId29"/>
        </w:object>
      </w:r>
      <w:r>
        <w:rPr>
          <w:rFonts w:ascii="宋体" w:hAnsi="宋体"/>
          <w:szCs w:val="21"/>
        </w:rPr>
        <w:t xml:space="preserve">       </w:t>
      </w:r>
      <w:r>
        <w:rPr>
          <w:rFonts w:ascii="宋体" w:hAnsi="宋体"/>
          <w:szCs w:val="21"/>
        </w:rPr>
        <w:t>解得</w:t>
      </w:r>
      <w:r>
        <w:rPr>
          <w:rFonts w:ascii="宋体" w:hAnsi="宋体" w:hint="eastAsia"/>
          <w:szCs w:val="21"/>
        </w:rPr>
        <w:t>：</w:t>
      </w:r>
      <w:r>
        <w:rPr>
          <w:rFonts w:ascii="宋体" w:hAnsi="宋体"/>
          <w:position w:val="-6"/>
          <w:szCs w:val="21"/>
        </w:rPr>
        <w:object w:dxaOrig="1399" w:dyaOrig="319">
          <v:shape id="对象 16" o:spid="_x0000_i1037" type="#_x0000_t75" style="width:69.75pt;height:15.75pt;mso-wrap-style:square;mso-position-horizontal-relative:page;mso-position-vertical-relative:page" o:ole="">
            <v:imagedata r:id="rId30" o:title=""/>
          </v:shape>
          <o:OLEObject Type="Embed" ProgID="Equation.3" ShapeID="对象 16" DrawAspect="Content" ObjectID="_1598652536" r:id="rId31"/>
        </w:object>
      </w:r>
    </w:p>
    <w:p w:rsidR="00000000" w:rsidRDefault="00877C50">
      <w:pPr>
        <w:spacing w:line="300" w:lineRule="auto"/>
        <w:ind w:firstLineChars="200" w:firstLine="420"/>
        <w:jc w:val="left"/>
        <w:rPr>
          <w:rFonts w:ascii="宋体" w:hAnsi="宋体" w:hint="eastAsia"/>
          <w:szCs w:val="21"/>
        </w:rPr>
      </w:pPr>
      <w:r>
        <w:rPr>
          <w:rFonts w:ascii="宋体" w:hAnsi="宋体"/>
          <w:szCs w:val="21"/>
        </w:rPr>
        <w:t>根据牛顿第二定律，有</w:t>
      </w:r>
      <w:r>
        <w:rPr>
          <w:rFonts w:ascii="宋体" w:hAnsi="宋体"/>
          <w:position w:val="-10"/>
          <w:szCs w:val="21"/>
        </w:rPr>
        <w:object w:dxaOrig="1339" w:dyaOrig="319">
          <v:shape id="对象 17" o:spid="_x0000_i1038" type="#_x0000_t75" style="width:66.75pt;height:15.75pt;mso-wrap-style:square;mso-position-horizontal-relative:page;mso-position-vertical-relative:page" o:ole="">
            <v:imagedata r:id="rId32" o:title=""/>
          </v:shape>
          <o:OLEObject Type="Embed" ProgID="Equation.3" ShapeID="对象 17" DrawAspect="Content" ObjectID="_1598652537" r:id="rId33"/>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解得</w:t>
      </w:r>
      <w:r>
        <w:rPr>
          <w:rFonts w:ascii="宋体" w:hAnsi="宋体" w:hint="eastAsia"/>
          <w:szCs w:val="21"/>
        </w:rPr>
        <w:t>：</w:t>
      </w:r>
      <w:r>
        <w:rPr>
          <w:rFonts w:ascii="宋体" w:hAnsi="宋体"/>
          <w:position w:val="-6"/>
          <w:szCs w:val="21"/>
        </w:rPr>
        <w:object w:dxaOrig="1158" w:dyaOrig="279">
          <v:shape id="对象 18" o:spid="_x0000_i1039" type="#_x0000_t75" style="width:57.75pt;height:14.25pt;mso-wrap-style:square;mso-position-horizontal-relative:page;mso-position-vertical-relative:page" o:ole="">
            <v:imagedata r:id="rId34" o:title=""/>
          </v:shape>
          <o:OLEObject Type="Embed" ProgID="Equation.3" ShapeID="对象 18" DrawAspect="Content" ObjectID="_1598652538" r:id="rId35"/>
        </w:object>
      </w:r>
    </w:p>
    <w:p w:rsidR="00000000" w:rsidRDefault="00877C50">
      <w:pPr>
        <w:spacing w:line="300" w:lineRule="auto"/>
        <w:ind w:firstLineChars="200" w:firstLine="420"/>
        <w:jc w:val="left"/>
        <w:rPr>
          <w:rFonts w:ascii="宋体" w:hAnsi="宋体"/>
          <w:szCs w:val="21"/>
        </w:rPr>
      </w:pPr>
      <w:r>
        <w:rPr>
          <w:rFonts w:ascii="宋体" w:hAnsi="宋体" w:hint="eastAsia"/>
          <w:bCs/>
          <w:szCs w:val="21"/>
        </w:rPr>
        <w:t>点评</w:t>
      </w:r>
      <w:r>
        <w:rPr>
          <w:rFonts w:ascii="宋体" w:hAnsi="宋体"/>
          <w:bCs/>
          <w:szCs w:val="21"/>
        </w:rPr>
        <w:t>：</w:t>
      </w:r>
      <w:r>
        <w:rPr>
          <w:rFonts w:ascii="宋体" w:hAnsi="宋体"/>
          <w:szCs w:val="21"/>
        </w:rPr>
        <w:t>该题中，将举重的实际情景抽象成物理模型，是解题的关键，这种抽象也是解所有实际问题的关键。这里，首先应细致分析实际过程，有了大致认识后，再做出某些简化，这样就能转化成典型的物理问题。比如该题中，认为发力时运动员提升的力是恒力，认为运动员下蹲、翻腕时，对杠铃无任何作用，认为杠铃速度减为零时，恰好完全支撑，而且认为杠铃的整个运动是直线运动。</w:t>
      </w:r>
    </w:p>
    <w:p w:rsidR="00000000" w:rsidRDefault="00877C50">
      <w:pPr>
        <w:spacing w:line="300" w:lineRule="auto"/>
        <w:ind w:firstLineChars="200" w:firstLine="420"/>
        <w:jc w:val="left"/>
        <w:rPr>
          <w:rFonts w:ascii="宋体" w:hAnsi="宋体" w:hint="eastAsia"/>
          <w:szCs w:val="21"/>
        </w:rPr>
      </w:pPr>
      <w:r>
        <w:rPr>
          <w:rFonts w:ascii="宋体" w:hAnsi="宋体"/>
          <w:szCs w:val="21"/>
        </w:rPr>
        <w:t>4</w:t>
      </w:r>
      <w:r>
        <w:rPr>
          <w:rFonts w:ascii="宋体" w:hAnsi="宋体" w:hint="eastAsia"/>
          <w:szCs w:val="21"/>
        </w:rPr>
        <w:t>．</w:t>
      </w:r>
      <w:r>
        <w:rPr>
          <w:rFonts w:ascii="宋体" w:hAnsi="宋体"/>
          <w:szCs w:val="21"/>
        </w:rPr>
        <w:t>如图</w:t>
      </w:r>
      <w:r>
        <w:rPr>
          <w:rFonts w:ascii="宋体" w:hAnsi="宋体"/>
          <w:szCs w:val="21"/>
        </w:rPr>
        <w:t>2</w:t>
      </w:r>
      <w:r>
        <w:rPr>
          <w:rFonts w:ascii="宋体" w:hAnsi="宋体"/>
          <w:szCs w:val="21"/>
        </w:rPr>
        <w:t>所示为一空间探测器的示意图，</w:t>
      </w:r>
      <w:r>
        <w:rPr>
          <w:rFonts w:ascii="宋体" w:hAnsi="宋体"/>
          <w:i/>
          <w:iCs/>
          <w:szCs w:val="21"/>
        </w:rPr>
        <w:t>P</w:t>
      </w:r>
      <w:r>
        <w:rPr>
          <w:rFonts w:ascii="宋体" w:hAnsi="宋体"/>
          <w:szCs w:val="21"/>
          <w:vertAlign w:val="subscript"/>
        </w:rPr>
        <w:t>1</w:t>
      </w:r>
      <w:r>
        <w:rPr>
          <w:rFonts w:ascii="宋体" w:hAnsi="宋体"/>
          <w:szCs w:val="21"/>
        </w:rPr>
        <w:t>、</w:t>
      </w:r>
      <w:r>
        <w:rPr>
          <w:rFonts w:ascii="宋体" w:hAnsi="宋体"/>
          <w:i/>
          <w:iCs/>
          <w:szCs w:val="21"/>
        </w:rPr>
        <w:t>P</w:t>
      </w:r>
      <w:r>
        <w:rPr>
          <w:rFonts w:ascii="宋体" w:hAnsi="宋体"/>
          <w:szCs w:val="21"/>
          <w:vertAlign w:val="subscript"/>
        </w:rPr>
        <w:t>2</w:t>
      </w:r>
      <w:r>
        <w:rPr>
          <w:rFonts w:ascii="宋体" w:hAnsi="宋体"/>
          <w:szCs w:val="21"/>
        </w:rPr>
        <w:t>、</w:t>
      </w:r>
      <w:r>
        <w:rPr>
          <w:rFonts w:ascii="宋体" w:hAnsi="宋体"/>
          <w:i/>
          <w:iCs/>
          <w:szCs w:val="21"/>
        </w:rPr>
        <w:t>P</w:t>
      </w:r>
      <w:r>
        <w:rPr>
          <w:rFonts w:ascii="宋体" w:hAnsi="宋体"/>
          <w:szCs w:val="21"/>
          <w:vertAlign w:val="subscript"/>
        </w:rPr>
        <w:t>3</w:t>
      </w:r>
      <w:r>
        <w:rPr>
          <w:rFonts w:ascii="宋体" w:hAnsi="宋体"/>
          <w:szCs w:val="21"/>
        </w:rPr>
        <w:t>、</w:t>
      </w:r>
      <w:r>
        <w:rPr>
          <w:rFonts w:ascii="宋体" w:hAnsi="宋体"/>
          <w:i/>
          <w:iCs/>
          <w:szCs w:val="21"/>
        </w:rPr>
        <w:t>P</w:t>
      </w:r>
      <w:r>
        <w:rPr>
          <w:rFonts w:ascii="宋体" w:hAnsi="宋体"/>
          <w:szCs w:val="21"/>
          <w:vertAlign w:val="subscript"/>
        </w:rPr>
        <w:t>4</w:t>
      </w:r>
      <w:r>
        <w:rPr>
          <w:rFonts w:ascii="宋体" w:hAnsi="宋体"/>
          <w:szCs w:val="21"/>
        </w:rPr>
        <w:t>是四个喷气发动机，</w:t>
      </w:r>
      <w:r>
        <w:rPr>
          <w:rFonts w:ascii="宋体" w:hAnsi="宋体"/>
          <w:i/>
          <w:iCs/>
          <w:szCs w:val="21"/>
        </w:rPr>
        <w:t>P</w:t>
      </w:r>
      <w:r>
        <w:rPr>
          <w:rFonts w:ascii="宋体" w:hAnsi="宋体"/>
          <w:szCs w:val="21"/>
          <w:vertAlign w:val="subscript"/>
        </w:rPr>
        <w:t>1</w:t>
      </w:r>
      <w:r>
        <w:rPr>
          <w:rFonts w:ascii="宋体" w:hAnsi="宋体"/>
          <w:szCs w:val="21"/>
        </w:rPr>
        <w:t>、</w:t>
      </w:r>
      <w:r>
        <w:rPr>
          <w:rFonts w:ascii="宋体" w:hAnsi="宋体"/>
          <w:i/>
          <w:iCs/>
          <w:szCs w:val="21"/>
        </w:rPr>
        <w:t>P</w:t>
      </w:r>
      <w:r>
        <w:rPr>
          <w:rFonts w:ascii="宋体" w:hAnsi="宋体"/>
          <w:szCs w:val="21"/>
          <w:vertAlign w:val="subscript"/>
        </w:rPr>
        <w:t>3</w:t>
      </w:r>
      <w:r>
        <w:rPr>
          <w:rFonts w:ascii="宋体" w:hAnsi="宋体"/>
          <w:szCs w:val="21"/>
        </w:rPr>
        <w:t>的连线与空间一固定坐标系的</w:t>
      </w:r>
      <w:r>
        <w:rPr>
          <w:rFonts w:ascii="宋体" w:hAnsi="宋体"/>
          <w:i/>
          <w:iCs/>
          <w:szCs w:val="21"/>
        </w:rPr>
        <w:t>x</w:t>
      </w:r>
      <w:r>
        <w:rPr>
          <w:rFonts w:ascii="宋体" w:hAnsi="宋体"/>
          <w:szCs w:val="21"/>
        </w:rPr>
        <w:t>轴平行，</w:t>
      </w:r>
      <w:r>
        <w:rPr>
          <w:rFonts w:ascii="宋体" w:hAnsi="宋体"/>
          <w:i/>
          <w:iCs/>
          <w:szCs w:val="21"/>
        </w:rPr>
        <w:t>P</w:t>
      </w:r>
      <w:r>
        <w:rPr>
          <w:rFonts w:ascii="宋体" w:hAnsi="宋体"/>
          <w:szCs w:val="21"/>
          <w:vertAlign w:val="subscript"/>
        </w:rPr>
        <w:t>2</w:t>
      </w:r>
      <w:r>
        <w:rPr>
          <w:rFonts w:ascii="宋体" w:hAnsi="宋体"/>
          <w:szCs w:val="21"/>
        </w:rPr>
        <w:t>、</w:t>
      </w:r>
      <w:r>
        <w:rPr>
          <w:rFonts w:ascii="宋体" w:hAnsi="宋体"/>
          <w:i/>
          <w:iCs/>
          <w:szCs w:val="21"/>
        </w:rPr>
        <w:t>P</w:t>
      </w:r>
      <w:r>
        <w:rPr>
          <w:rFonts w:ascii="宋体" w:hAnsi="宋体"/>
          <w:szCs w:val="21"/>
          <w:vertAlign w:val="subscript"/>
        </w:rPr>
        <w:t>4</w:t>
      </w:r>
      <w:r>
        <w:rPr>
          <w:rFonts w:ascii="宋体" w:hAnsi="宋体"/>
          <w:szCs w:val="21"/>
        </w:rPr>
        <w:t>的连线与</w:t>
      </w:r>
      <w:r>
        <w:rPr>
          <w:rFonts w:ascii="宋体" w:hAnsi="宋体"/>
          <w:i/>
          <w:iCs/>
          <w:szCs w:val="21"/>
        </w:rPr>
        <w:t>y</w:t>
      </w:r>
      <w:r>
        <w:rPr>
          <w:rFonts w:ascii="宋体" w:hAnsi="宋体"/>
          <w:szCs w:val="21"/>
        </w:rPr>
        <w:t>轴</w:t>
      </w:r>
      <w:r>
        <w:rPr>
          <w:rFonts w:ascii="宋体" w:hAnsi="宋体"/>
          <w:szCs w:val="21"/>
        </w:rPr>
        <w:t>平行，每台发动机开动时，都能向探测器提供推力，但不会使探测器转动。开始时，探测器以恒定的速率</w:t>
      </w:r>
      <w:r>
        <w:rPr>
          <w:rFonts w:ascii="宋体" w:hAnsi="宋体"/>
          <w:i/>
          <w:iCs/>
          <w:szCs w:val="21"/>
        </w:rPr>
        <w:t>v</w:t>
      </w:r>
      <w:r>
        <w:rPr>
          <w:rFonts w:ascii="宋体" w:hAnsi="宋体"/>
          <w:szCs w:val="21"/>
          <w:vertAlign w:val="subscript"/>
        </w:rPr>
        <w:t>0</w:t>
      </w:r>
      <w:r>
        <w:rPr>
          <w:rFonts w:ascii="宋体" w:hAnsi="宋体"/>
          <w:szCs w:val="21"/>
        </w:rPr>
        <w:t>向</w:t>
      </w:r>
      <w:r>
        <w:rPr>
          <w:rFonts w:ascii="宋体" w:hAnsi="宋体"/>
          <w:i/>
          <w:iCs/>
          <w:szCs w:val="21"/>
        </w:rPr>
        <w:t>x</w:t>
      </w:r>
      <w:r>
        <w:rPr>
          <w:rFonts w:ascii="宋体" w:hAnsi="宋体"/>
          <w:szCs w:val="21"/>
        </w:rPr>
        <w:t>方向平动，要使探测器改为向正</w:t>
      </w:r>
      <w:r>
        <w:rPr>
          <w:rFonts w:ascii="宋体" w:hAnsi="宋体"/>
          <w:i/>
          <w:iCs/>
          <w:szCs w:val="21"/>
        </w:rPr>
        <w:t>x</w:t>
      </w:r>
      <w:r>
        <w:rPr>
          <w:rFonts w:ascii="宋体" w:hAnsi="宋体"/>
          <w:szCs w:val="21"/>
        </w:rPr>
        <w:t>偏负</w:t>
      </w:r>
      <w:r>
        <w:rPr>
          <w:rFonts w:ascii="宋体" w:hAnsi="宋体"/>
          <w:i/>
          <w:iCs/>
          <w:szCs w:val="21"/>
        </w:rPr>
        <w:t>y</w:t>
      </w:r>
      <w:r>
        <w:rPr>
          <w:rFonts w:ascii="宋体" w:hAnsi="宋体"/>
          <w:szCs w:val="21"/>
        </w:rPr>
        <w:t>60°</w:t>
      </w:r>
      <w:r>
        <w:rPr>
          <w:rFonts w:ascii="宋体" w:hAnsi="宋体"/>
          <w:szCs w:val="21"/>
        </w:rPr>
        <w:t>方向以原速率</w:t>
      </w:r>
      <w:r>
        <w:rPr>
          <w:rFonts w:ascii="宋体" w:hAnsi="宋体"/>
          <w:i/>
          <w:iCs/>
          <w:szCs w:val="21"/>
        </w:rPr>
        <w:t>v</w:t>
      </w:r>
      <w:r>
        <w:rPr>
          <w:rFonts w:ascii="宋体" w:hAnsi="宋体"/>
          <w:szCs w:val="21"/>
          <w:vertAlign w:val="subscript"/>
        </w:rPr>
        <w:t>0</w:t>
      </w:r>
      <w:r>
        <w:rPr>
          <w:rFonts w:ascii="宋体" w:hAnsi="宋体"/>
          <w:szCs w:val="21"/>
        </w:rPr>
        <w:t>平动，则可</w:t>
      </w:r>
      <w:r>
        <w:rPr>
          <w:rFonts w:ascii="宋体" w:hAnsi="宋体" w:hint="eastAsia"/>
          <w:szCs w:val="21"/>
        </w:rPr>
        <w:t>以采取的措施是（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szCs w:val="21"/>
        </w:rPr>
        <w:t>．先开动</w:t>
      </w:r>
      <w:r>
        <w:rPr>
          <w:rFonts w:ascii="宋体" w:hAnsi="宋体"/>
          <w:i/>
          <w:iCs/>
          <w:szCs w:val="21"/>
        </w:rPr>
        <w:t>P</w:t>
      </w:r>
      <w:r>
        <w:rPr>
          <w:rFonts w:ascii="宋体" w:hAnsi="宋体"/>
          <w:szCs w:val="21"/>
          <w:vertAlign w:val="subscript"/>
        </w:rPr>
        <w:t>1</w:t>
      </w:r>
      <w:r>
        <w:rPr>
          <w:rFonts w:ascii="宋体" w:hAnsi="宋体"/>
          <w:szCs w:val="21"/>
        </w:rPr>
        <w:t>适当时间，再开动</w:t>
      </w:r>
      <w:r>
        <w:rPr>
          <w:rFonts w:ascii="宋体" w:hAnsi="宋体"/>
          <w:i/>
          <w:iCs/>
          <w:szCs w:val="21"/>
        </w:rPr>
        <w:t>P</w:t>
      </w:r>
      <w:r>
        <w:rPr>
          <w:rFonts w:ascii="宋体" w:hAnsi="宋体"/>
          <w:szCs w:val="21"/>
          <w:vertAlign w:val="subscript"/>
        </w:rPr>
        <w:t>4</w:t>
      </w:r>
      <w:r>
        <w:rPr>
          <w:rFonts w:ascii="宋体" w:hAnsi="宋体"/>
          <w:szCs w:val="21"/>
        </w:rPr>
        <w:t>适当时间</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szCs w:val="21"/>
        </w:rPr>
        <w:t>．先开动</w:t>
      </w:r>
      <w:r>
        <w:rPr>
          <w:rFonts w:ascii="宋体" w:hAnsi="宋体"/>
          <w:i/>
          <w:iCs/>
          <w:szCs w:val="21"/>
        </w:rPr>
        <w:t>P</w:t>
      </w:r>
      <w:r>
        <w:rPr>
          <w:rFonts w:ascii="宋体" w:hAnsi="宋体"/>
          <w:szCs w:val="21"/>
          <w:vertAlign w:val="subscript"/>
        </w:rPr>
        <w:t>3</w:t>
      </w:r>
      <w:r>
        <w:rPr>
          <w:rFonts w:ascii="宋体" w:hAnsi="宋体"/>
          <w:szCs w:val="21"/>
        </w:rPr>
        <w:t>适当时间，再开动</w:t>
      </w:r>
      <w:r>
        <w:rPr>
          <w:rFonts w:ascii="宋体" w:hAnsi="宋体"/>
          <w:i/>
          <w:iCs/>
          <w:szCs w:val="21"/>
        </w:rPr>
        <w:t>P</w:t>
      </w:r>
      <w:r>
        <w:rPr>
          <w:rFonts w:ascii="宋体" w:hAnsi="宋体"/>
          <w:szCs w:val="21"/>
          <w:vertAlign w:val="subscript"/>
        </w:rPr>
        <w:t>2</w:t>
      </w:r>
      <w:r>
        <w:rPr>
          <w:rFonts w:ascii="宋体" w:hAnsi="宋体"/>
          <w:szCs w:val="21"/>
        </w:rPr>
        <w:t>适当时间</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szCs w:val="21"/>
        </w:rPr>
        <w:t>．开动</w:t>
      </w:r>
      <w:r>
        <w:rPr>
          <w:rFonts w:ascii="宋体" w:hAnsi="宋体"/>
          <w:i/>
          <w:iCs/>
          <w:szCs w:val="21"/>
        </w:rPr>
        <w:t>P</w:t>
      </w:r>
      <w:r>
        <w:rPr>
          <w:rFonts w:ascii="宋体" w:hAnsi="宋体"/>
          <w:szCs w:val="21"/>
          <w:vertAlign w:val="subscript"/>
        </w:rPr>
        <w:t>4</w:t>
      </w:r>
      <w:r>
        <w:rPr>
          <w:rFonts w:ascii="宋体" w:hAnsi="宋体"/>
          <w:szCs w:val="21"/>
        </w:rPr>
        <w:t>适当时间</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szCs w:val="21"/>
        </w:rPr>
        <w:t>．先开动</w:t>
      </w:r>
      <w:r>
        <w:rPr>
          <w:rFonts w:ascii="宋体" w:hAnsi="宋体"/>
          <w:i/>
          <w:iCs/>
          <w:szCs w:val="21"/>
        </w:rPr>
        <w:t>P</w:t>
      </w:r>
      <w:r>
        <w:rPr>
          <w:rFonts w:ascii="宋体" w:hAnsi="宋体"/>
          <w:szCs w:val="21"/>
          <w:vertAlign w:val="subscript"/>
        </w:rPr>
        <w:t>3</w:t>
      </w:r>
      <w:r>
        <w:rPr>
          <w:rFonts w:ascii="宋体" w:hAnsi="宋体"/>
          <w:szCs w:val="21"/>
        </w:rPr>
        <w:t>适当时间，再开动</w:t>
      </w:r>
      <w:r>
        <w:rPr>
          <w:rFonts w:ascii="宋体" w:hAnsi="宋体"/>
          <w:i/>
          <w:iCs/>
          <w:szCs w:val="21"/>
        </w:rPr>
        <w:t>P</w:t>
      </w:r>
      <w:r>
        <w:rPr>
          <w:rFonts w:ascii="宋体" w:hAnsi="宋体"/>
          <w:szCs w:val="21"/>
          <w:vertAlign w:val="subscript"/>
        </w:rPr>
        <w:t>4</w:t>
      </w:r>
      <w:r>
        <w:rPr>
          <w:rFonts w:ascii="宋体" w:hAnsi="宋体"/>
          <w:szCs w:val="21"/>
        </w:rPr>
        <w:t>适当时间</w:t>
      </w:r>
    </w:p>
    <w:p w:rsidR="00000000" w:rsidRDefault="00877C50">
      <w:pPr>
        <w:spacing w:line="300" w:lineRule="auto"/>
        <w:ind w:firstLineChars="200" w:firstLine="420"/>
        <w:jc w:val="left"/>
        <w:rPr>
          <w:rFonts w:ascii="宋体" w:hAnsi="宋体"/>
          <w:szCs w:val="21"/>
        </w:rPr>
      </w:pPr>
      <w:r>
        <w:rPr>
          <w:rFonts w:ascii="宋体" w:hAnsi="宋体"/>
          <w:szCs w:val="21"/>
        </w:rPr>
        <w:object w:dxaOrig="3856" w:dyaOrig="2115">
          <v:shape id="对象 19" o:spid="_x0000_i1040" type="#_x0000_t75" style="width:192.75pt;height:105.75pt;mso-wrap-style:square;mso-position-horizontal-relative:page;mso-position-vertical-relative:page" o:ole="">
            <v:imagedata r:id="rId36" o:title=""/>
          </v:shape>
          <o:OLEObject Type="Embed" ProgID="PBrush" ShapeID="对象 19" DrawAspect="Content" ObjectID="_1598652539" r:id="rId37"/>
        </w:object>
      </w:r>
      <w:r>
        <w:rPr>
          <w:rFonts w:ascii="宋体" w:hAnsi="宋体"/>
          <w:szCs w:val="21"/>
        </w:rPr>
        <w:t xml:space="preserve">     </w:t>
      </w:r>
      <w:r>
        <w:rPr>
          <w:rFonts w:ascii="宋体" w:hAnsi="宋体"/>
          <w:szCs w:val="21"/>
        </w:rPr>
        <w:object w:dxaOrig="2100" w:dyaOrig="2205">
          <v:shape id="对象 20" o:spid="_x0000_i1041" type="#_x0000_t75" style="width:105pt;height:110.25pt;mso-wrap-style:square;mso-position-horizontal-relative:page;mso-position-vertical-relative:page" o:ole="">
            <v:imagedata r:id="rId38" o:title=""/>
          </v:shape>
          <o:OLEObject Type="Embed" ProgID="PBrush" ShapeID="对象 20" DrawAspect="Content" ObjectID="_1598652540" r:id="rId39"/>
        </w:object>
      </w:r>
    </w:p>
    <w:p w:rsidR="00000000" w:rsidRDefault="00877C50">
      <w:pPr>
        <w:spacing w:line="300" w:lineRule="auto"/>
        <w:ind w:firstLineChars="200" w:firstLine="420"/>
        <w:jc w:val="left"/>
        <w:rPr>
          <w:rFonts w:ascii="宋体" w:hAnsi="宋体"/>
          <w:szCs w:val="21"/>
        </w:rPr>
      </w:pPr>
      <w:r>
        <w:rPr>
          <w:rFonts w:ascii="宋体" w:hAnsi="宋体" w:hint="eastAsia"/>
          <w:szCs w:val="21"/>
        </w:rPr>
        <w:t>解析：</w:t>
      </w:r>
      <w:r>
        <w:rPr>
          <w:rFonts w:ascii="宋体" w:hAnsi="宋体"/>
          <w:szCs w:val="21"/>
        </w:rPr>
        <w:t>该题实际上是要校正探测器的飞行状态，这在航天活动中，是很常见的工作</w:t>
      </w:r>
      <w:r>
        <w:rPr>
          <w:rFonts w:ascii="宋体" w:hAnsi="宋体"/>
          <w:szCs w:val="21"/>
        </w:rPr>
        <w:t>，因</w:t>
      </w:r>
      <w:r>
        <w:rPr>
          <w:rFonts w:ascii="宋体" w:hAnsi="宋体" w:hint="eastAsia"/>
          <w:szCs w:val="21"/>
        </w:rPr>
        <w:t>此</w:t>
      </w:r>
      <w:r>
        <w:rPr>
          <w:rFonts w:ascii="宋体" w:hAnsi="宋体"/>
          <w:szCs w:val="21"/>
        </w:rPr>
        <w:t>这也是很有意义的一道题。最后要达到的状态是向正</w:t>
      </w:r>
      <w:r>
        <w:rPr>
          <w:rFonts w:ascii="宋体" w:hAnsi="宋体"/>
          <w:i/>
          <w:iCs/>
          <w:szCs w:val="21"/>
        </w:rPr>
        <w:t>x</w:t>
      </w:r>
      <w:r>
        <w:rPr>
          <w:rFonts w:ascii="宋体" w:hAnsi="宋体"/>
          <w:szCs w:val="21"/>
        </w:rPr>
        <w:t>偏负</w:t>
      </w:r>
      <w:r>
        <w:rPr>
          <w:rFonts w:ascii="宋体" w:hAnsi="宋体"/>
          <w:i/>
          <w:iCs/>
          <w:szCs w:val="21"/>
        </w:rPr>
        <w:t>y</w:t>
      </w:r>
      <w:r>
        <w:rPr>
          <w:rFonts w:ascii="宋体" w:hAnsi="宋体"/>
          <w:szCs w:val="21"/>
        </w:rPr>
        <w:t>60°</w:t>
      </w:r>
      <w:r>
        <w:rPr>
          <w:rFonts w:ascii="宋体" w:hAnsi="宋体"/>
          <w:szCs w:val="21"/>
        </w:rPr>
        <w:t>方向平动，速率仍为</w:t>
      </w:r>
      <w:r>
        <w:rPr>
          <w:rFonts w:ascii="宋体" w:hAnsi="宋体"/>
          <w:i/>
          <w:iCs/>
          <w:szCs w:val="21"/>
        </w:rPr>
        <w:t>v</w:t>
      </w:r>
      <w:r>
        <w:rPr>
          <w:rFonts w:ascii="宋体" w:hAnsi="宋体"/>
          <w:szCs w:val="21"/>
          <w:vertAlign w:val="subscript"/>
        </w:rPr>
        <w:t>0</w:t>
      </w:r>
      <w:r>
        <w:rPr>
          <w:rFonts w:ascii="宋体" w:hAnsi="宋体"/>
          <w:szCs w:val="21"/>
        </w:rPr>
        <w:t>。如图</w:t>
      </w:r>
      <w:r>
        <w:rPr>
          <w:rFonts w:ascii="宋体" w:hAnsi="宋体"/>
          <w:szCs w:val="21"/>
        </w:rPr>
        <w:t>3</w:t>
      </w:r>
      <w:r>
        <w:rPr>
          <w:rFonts w:ascii="宋体" w:hAnsi="宋体"/>
          <w:szCs w:val="21"/>
        </w:rPr>
        <w:t>所示，这个运动可分解为速率为</w:t>
      </w:r>
      <w:r>
        <w:rPr>
          <w:rFonts w:ascii="宋体" w:hAnsi="宋体"/>
          <w:i/>
          <w:iCs/>
          <w:szCs w:val="21"/>
        </w:rPr>
        <w:t>v</w:t>
      </w:r>
      <w:r>
        <w:rPr>
          <w:rFonts w:ascii="宋体" w:hAnsi="宋体"/>
          <w:szCs w:val="21"/>
          <w:vertAlign w:val="subscript"/>
        </w:rPr>
        <w:t>0</w:t>
      </w:r>
      <w:r>
        <w:rPr>
          <w:rFonts w:ascii="宋体" w:hAnsi="宋体"/>
          <w:i/>
          <w:iCs/>
          <w:szCs w:val="21"/>
        </w:rPr>
        <w:t>cos</w:t>
      </w:r>
      <w:r>
        <w:rPr>
          <w:rFonts w:ascii="宋体" w:hAnsi="宋体"/>
          <w:szCs w:val="21"/>
        </w:rPr>
        <w:t>60°</w:t>
      </w:r>
      <w:r>
        <w:rPr>
          <w:rFonts w:ascii="宋体" w:hAnsi="宋体"/>
          <w:szCs w:val="21"/>
        </w:rPr>
        <w:t>的沿正</w:t>
      </w:r>
      <w:r>
        <w:rPr>
          <w:rFonts w:ascii="宋体" w:hAnsi="宋体"/>
          <w:i/>
          <w:iCs/>
          <w:szCs w:val="21"/>
        </w:rPr>
        <w:t>x</w:t>
      </w:r>
      <w:r>
        <w:rPr>
          <w:rFonts w:ascii="宋体" w:hAnsi="宋体"/>
          <w:szCs w:val="21"/>
        </w:rPr>
        <w:t>方向的平动和速率为</w:t>
      </w:r>
      <w:r>
        <w:rPr>
          <w:rFonts w:ascii="宋体" w:hAnsi="宋体"/>
          <w:i/>
          <w:iCs/>
          <w:szCs w:val="21"/>
        </w:rPr>
        <w:t>v</w:t>
      </w:r>
      <w:r>
        <w:rPr>
          <w:rFonts w:ascii="宋体" w:hAnsi="宋体"/>
          <w:szCs w:val="21"/>
          <w:vertAlign w:val="subscript"/>
        </w:rPr>
        <w:t>0</w:t>
      </w:r>
      <w:r>
        <w:rPr>
          <w:rFonts w:ascii="宋体" w:hAnsi="宋体"/>
          <w:i/>
          <w:iCs/>
          <w:szCs w:val="21"/>
        </w:rPr>
        <w:t>sin</w:t>
      </w:r>
      <w:r>
        <w:rPr>
          <w:rFonts w:ascii="宋体" w:hAnsi="宋体"/>
          <w:szCs w:val="21"/>
        </w:rPr>
        <w:t>60°</w:t>
      </w:r>
      <w:r>
        <w:rPr>
          <w:rFonts w:ascii="宋体" w:hAnsi="宋体"/>
          <w:szCs w:val="21"/>
        </w:rPr>
        <w:t>的沿负</w:t>
      </w:r>
      <w:r>
        <w:rPr>
          <w:rFonts w:ascii="宋体" w:hAnsi="宋体"/>
          <w:i/>
          <w:iCs/>
          <w:szCs w:val="21"/>
        </w:rPr>
        <w:t>y</w:t>
      </w:r>
      <w:r>
        <w:rPr>
          <w:rFonts w:ascii="宋体" w:hAnsi="宋体"/>
          <w:szCs w:val="21"/>
        </w:rPr>
        <w:t>方向的平动，与原状态相比，我们应使正</w:t>
      </w:r>
      <w:r>
        <w:rPr>
          <w:rFonts w:ascii="宋体" w:hAnsi="宋体"/>
          <w:i/>
          <w:iCs/>
          <w:szCs w:val="21"/>
        </w:rPr>
        <w:t>x</w:t>
      </w:r>
      <w:r>
        <w:rPr>
          <w:rFonts w:ascii="宋体" w:hAnsi="宋体"/>
          <w:szCs w:val="21"/>
        </w:rPr>
        <w:t>方向的速率减小，负</w:t>
      </w:r>
      <w:r>
        <w:rPr>
          <w:rFonts w:ascii="宋体" w:hAnsi="宋体"/>
          <w:i/>
          <w:iCs/>
          <w:szCs w:val="21"/>
        </w:rPr>
        <w:t>y</w:t>
      </w:r>
      <w:r>
        <w:rPr>
          <w:rFonts w:ascii="宋体" w:hAnsi="宋体"/>
          <w:szCs w:val="21"/>
        </w:rPr>
        <w:t>方向的速率增大。因此应开动</w:t>
      </w:r>
      <w:r>
        <w:rPr>
          <w:rFonts w:ascii="宋体" w:hAnsi="宋体"/>
          <w:i/>
          <w:iCs/>
          <w:szCs w:val="21"/>
        </w:rPr>
        <w:t>P</w:t>
      </w:r>
      <w:r>
        <w:rPr>
          <w:rFonts w:ascii="宋体" w:hAnsi="宋体"/>
          <w:szCs w:val="21"/>
          <w:vertAlign w:val="subscript"/>
        </w:rPr>
        <w:t>1</w:t>
      </w:r>
      <w:r>
        <w:rPr>
          <w:rFonts w:ascii="宋体" w:hAnsi="宋体"/>
          <w:szCs w:val="21"/>
        </w:rPr>
        <w:t>以施加一负</w:t>
      </w:r>
      <w:r>
        <w:rPr>
          <w:rFonts w:ascii="宋体" w:hAnsi="宋体"/>
          <w:szCs w:val="21"/>
        </w:rPr>
        <w:t>x</w:t>
      </w:r>
      <w:r>
        <w:rPr>
          <w:rFonts w:ascii="宋体" w:hAnsi="宋体"/>
          <w:szCs w:val="21"/>
        </w:rPr>
        <w:t>方向的反冲力来减小正</w:t>
      </w:r>
      <w:r>
        <w:rPr>
          <w:rFonts w:ascii="宋体" w:hAnsi="宋体"/>
          <w:i/>
          <w:iCs/>
          <w:szCs w:val="21"/>
        </w:rPr>
        <w:t>x</w:t>
      </w:r>
      <w:r>
        <w:rPr>
          <w:rFonts w:ascii="宋体" w:hAnsi="宋体"/>
          <w:szCs w:val="21"/>
        </w:rPr>
        <w:t>方向的速率；然后开动</w:t>
      </w:r>
      <w:r>
        <w:rPr>
          <w:rFonts w:ascii="宋体" w:hAnsi="宋体"/>
          <w:i/>
          <w:iCs/>
          <w:szCs w:val="21"/>
        </w:rPr>
        <w:t>P</w:t>
      </w:r>
      <w:r>
        <w:rPr>
          <w:rFonts w:ascii="宋体" w:hAnsi="宋体"/>
          <w:szCs w:val="21"/>
          <w:vertAlign w:val="subscript"/>
        </w:rPr>
        <w:t>4</w:t>
      </w:r>
      <w:r>
        <w:rPr>
          <w:rFonts w:ascii="宋体" w:hAnsi="宋体"/>
          <w:szCs w:val="21"/>
        </w:rPr>
        <w:t>以施加一负</w:t>
      </w:r>
      <w:r>
        <w:rPr>
          <w:rFonts w:ascii="宋体" w:hAnsi="宋体"/>
          <w:szCs w:val="21"/>
        </w:rPr>
        <w:t>y</w:t>
      </w:r>
      <w:r>
        <w:rPr>
          <w:rFonts w:ascii="宋体" w:hAnsi="宋体"/>
          <w:szCs w:val="21"/>
        </w:rPr>
        <w:t>方向的反冲力来产生负</w:t>
      </w:r>
      <w:r>
        <w:rPr>
          <w:rFonts w:ascii="宋体" w:hAnsi="宋体"/>
          <w:szCs w:val="21"/>
        </w:rPr>
        <w:t>y</w:t>
      </w:r>
      <w:r>
        <w:rPr>
          <w:rFonts w:ascii="宋体" w:hAnsi="宋体"/>
          <w:szCs w:val="21"/>
        </w:rPr>
        <w:t>方向的速率。所以选项</w:t>
      </w:r>
      <w:r>
        <w:rPr>
          <w:rFonts w:ascii="宋体" w:hAnsi="宋体"/>
          <w:szCs w:val="21"/>
        </w:rPr>
        <w:t>A</w:t>
      </w:r>
      <w:r>
        <w:rPr>
          <w:rFonts w:ascii="宋体" w:hAnsi="宋体"/>
          <w:szCs w:val="21"/>
        </w:rPr>
        <w:t>正确。</w:t>
      </w:r>
    </w:p>
    <w:p w:rsidR="00000000" w:rsidRDefault="00877C50">
      <w:pPr>
        <w:spacing w:line="300" w:lineRule="auto"/>
        <w:ind w:firstLineChars="200" w:firstLine="420"/>
        <w:jc w:val="left"/>
        <w:rPr>
          <w:rFonts w:ascii="宋体" w:hAnsi="宋体" w:hint="eastAsia"/>
          <w:szCs w:val="21"/>
        </w:rPr>
      </w:pPr>
      <w:r>
        <w:rPr>
          <w:rFonts w:ascii="宋体" w:hAnsi="宋体" w:hint="eastAsia"/>
          <w:bCs/>
          <w:szCs w:val="21"/>
        </w:rPr>
        <w:t>点评：</w:t>
      </w:r>
      <w:r>
        <w:rPr>
          <w:rFonts w:ascii="宋体" w:hAnsi="宋体"/>
          <w:szCs w:val="21"/>
        </w:rPr>
        <w:t>建立坐标系，在两个坐标轴的方向上分别应用牛顿运动定律，是研究动力学问题的常用方法。该题一入手，就在沿坐标轴</w:t>
      </w:r>
      <w:r>
        <w:rPr>
          <w:rFonts w:ascii="宋体" w:hAnsi="宋体"/>
          <w:szCs w:val="21"/>
        </w:rPr>
        <w:t>的两个方向上对两个状态进行比较，就使问题很快变得清晰。因此要熟练掌握这种分析方法。</w: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5</w:t>
      </w:r>
      <w:r>
        <w:rPr>
          <w:rFonts w:ascii="宋体" w:hAnsi="宋体" w:hint="eastAsia"/>
          <w:szCs w:val="21"/>
        </w:rPr>
        <w:t>．</w:t>
      </w:r>
      <w:r>
        <w:rPr>
          <w:rFonts w:ascii="宋体" w:hAnsi="宋体"/>
          <w:szCs w:val="21"/>
        </w:rPr>
        <w:t>2000</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26</w:t>
      </w:r>
      <w:r>
        <w:rPr>
          <w:rFonts w:ascii="宋体" w:hAnsi="宋体"/>
          <w:szCs w:val="21"/>
        </w:rPr>
        <w:t>日我国发射了一颗同步卫星，其定点位置与东经</w:t>
      </w:r>
      <w:r>
        <w:rPr>
          <w:rFonts w:ascii="宋体" w:hAnsi="宋体"/>
          <w:szCs w:val="21"/>
        </w:rPr>
        <w:t>98°</w:t>
      </w:r>
      <w:r>
        <w:rPr>
          <w:rFonts w:ascii="宋体" w:hAnsi="宋体"/>
          <w:szCs w:val="21"/>
        </w:rPr>
        <w:t>的经线在同一平面内，若把甘肃省嘉峪关处的经度和纬度近似取为东经</w:t>
      </w:r>
      <w:r>
        <w:rPr>
          <w:rFonts w:ascii="宋体" w:hAnsi="宋体"/>
          <w:szCs w:val="21"/>
        </w:rPr>
        <w:t>98°</w:t>
      </w:r>
      <w:r>
        <w:rPr>
          <w:rFonts w:ascii="宋体" w:hAnsi="宋体"/>
          <w:szCs w:val="21"/>
        </w:rPr>
        <w:t>和北纬</w:t>
      </w:r>
      <w:r>
        <w:rPr>
          <w:rFonts w:ascii="宋体" w:hAnsi="宋体"/>
          <w:position w:val="-6"/>
          <w:szCs w:val="21"/>
        </w:rPr>
        <w:object w:dxaOrig="818" w:dyaOrig="279">
          <v:shape id="对象 21" o:spid="_x0000_i1042" type="#_x0000_t75" style="width:41.25pt;height:14.25pt;mso-wrap-style:square;mso-position-horizontal-relative:page;mso-position-vertical-relative:page" o:ole="">
            <v:imagedata r:id="rId40" o:title=""/>
          </v:shape>
          <o:OLEObject Type="Embed" ProgID="Equation.3" ShapeID="对象 21" DrawAspect="Content" ObjectID="_1598652541" r:id="rId41"/>
        </w:object>
      </w:r>
      <w:r>
        <w:rPr>
          <w:rFonts w:ascii="宋体" w:hAnsi="宋体"/>
          <w:szCs w:val="21"/>
        </w:rPr>
        <w:t>，已知地球半径</w:t>
      </w:r>
      <w:r>
        <w:rPr>
          <w:rFonts w:ascii="宋体" w:hAnsi="宋体"/>
          <w:szCs w:val="21"/>
        </w:rPr>
        <w:t>R</w:t>
      </w:r>
      <w:r>
        <w:rPr>
          <w:rFonts w:ascii="宋体" w:hAnsi="宋体"/>
          <w:szCs w:val="21"/>
        </w:rPr>
        <w:t>，地球自转周期为</w:t>
      </w:r>
      <w:r>
        <w:rPr>
          <w:rFonts w:ascii="宋体" w:hAnsi="宋体"/>
          <w:szCs w:val="21"/>
        </w:rPr>
        <w:t>T</w:t>
      </w:r>
      <w:r>
        <w:rPr>
          <w:rFonts w:ascii="宋体" w:hAnsi="宋体"/>
          <w:szCs w:val="21"/>
        </w:rPr>
        <w:t>，地球表面重力加速度为</w:t>
      </w:r>
      <w:r>
        <w:rPr>
          <w:rFonts w:ascii="宋体" w:hAnsi="宋体"/>
          <w:i/>
          <w:iCs/>
          <w:szCs w:val="21"/>
        </w:rPr>
        <w:t>g</w:t>
      </w:r>
      <w:r>
        <w:rPr>
          <w:rFonts w:ascii="宋体" w:hAnsi="宋体"/>
          <w:szCs w:val="21"/>
        </w:rPr>
        <w:t>（视为常量）和光速</w:t>
      </w:r>
      <w:r>
        <w:rPr>
          <w:rFonts w:ascii="宋体" w:hAnsi="宋体"/>
          <w:szCs w:val="21"/>
        </w:rPr>
        <w:t>c</w:t>
      </w:r>
      <w:r>
        <w:rPr>
          <w:rFonts w:ascii="宋体" w:hAnsi="宋体"/>
          <w:szCs w:val="21"/>
        </w:rPr>
        <w:t>。试求该同步卫星发出的微波信号传到嘉峪关处的接收站所需的时间（要求用题给的已知量的符号表示）。</w:t>
      </w:r>
    </w:p>
    <w:p w:rsidR="00000000" w:rsidRDefault="00877C50">
      <w:pPr>
        <w:spacing w:line="300" w:lineRule="auto"/>
        <w:ind w:firstLineChars="200" w:firstLine="420"/>
        <w:jc w:val="left"/>
        <w:rPr>
          <w:rFonts w:ascii="宋体" w:hAnsi="宋体"/>
          <w:szCs w:val="21"/>
        </w:rPr>
      </w:pPr>
      <w:r>
        <w:rPr>
          <w:rFonts w:ascii="宋体" w:hAnsi="宋体" w:hint="eastAsia"/>
          <w:szCs w:val="21"/>
        </w:rPr>
        <w:t>解析：</w:t>
      </w:r>
      <w:r>
        <w:rPr>
          <w:rFonts w:ascii="宋体" w:hAnsi="宋体"/>
          <w:szCs w:val="21"/>
        </w:rPr>
        <w:t>同步卫星必定在地球的赤道平面上，卫星、地球和其上的嘉峪关</w:t>
      </w:r>
      <w:r>
        <w:rPr>
          <w:rFonts w:ascii="宋体" w:hAnsi="宋体"/>
          <w:szCs w:val="21"/>
        </w:rPr>
        <w:t>的相对位置如图</w:t>
      </w:r>
      <w:r>
        <w:rPr>
          <w:rFonts w:ascii="宋体" w:hAnsi="宋体"/>
          <w:szCs w:val="21"/>
        </w:rPr>
        <w:t>4</w:t>
      </w:r>
      <w:r>
        <w:rPr>
          <w:rFonts w:ascii="宋体" w:hAnsi="宋体"/>
          <w:szCs w:val="21"/>
        </w:rPr>
        <w:t>所示，由图可知，如果能求出同步卫星的轨道半径</w:t>
      </w:r>
      <w:r>
        <w:rPr>
          <w:rFonts w:ascii="宋体" w:hAnsi="宋体"/>
          <w:i/>
          <w:iCs/>
          <w:szCs w:val="21"/>
        </w:rPr>
        <w:t>r</w:t>
      </w:r>
      <w:r>
        <w:rPr>
          <w:rFonts w:ascii="宋体" w:hAnsi="宋体"/>
          <w:szCs w:val="21"/>
        </w:rPr>
        <w:t>，那么再利用地球半径</w:t>
      </w:r>
      <w:r>
        <w:rPr>
          <w:rFonts w:ascii="宋体" w:hAnsi="宋体"/>
          <w:i/>
          <w:iCs/>
          <w:szCs w:val="21"/>
        </w:rPr>
        <w:t>R</w:t>
      </w:r>
      <w:r>
        <w:rPr>
          <w:rFonts w:ascii="宋体" w:hAnsi="宋体"/>
          <w:szCs w:val="21"/>
        </w:rPr>
        <w:t>和纬度</w:t>
      </w:r>
      <w:r>
        <w:rPr>
          <w:rFonts w:ascii="宋体" w:hAnsi="宋体"/>
          <w:position w:val="-6"/>
          <w:szCs w:val="21"/>
        </w:rPr>
        <w:object w:dxaOrig="239" w:dyaOrig="219">
          <v:shape id="对象 22" o:spid="_x0000_i1043" type="#_x0000_t75" style="width:12pt;height:11.25pt;mso-wrap-style:square;mso-position-horizontal-relative:page;mso-position-vertical-relative:page" o:ole="">
            <v:imagedata r:id="rId42" o:title=""/>
          </v:shape>
          <o:OLEObject Type="Embed" ProgID="Equation.3" ShapeID="对象 22" DrawAspect="Content" ObjectID="_1598652542" r:id="rId43"/>
        </w:object>
      </w:r>
      <w:r>
        <w:rPr>
          <w:rFonts w:ascii="宋体" w:hAnsi="宋体"/>
          <w:szCs w:val="21"/>
        </w:rPr>
        <w:t>就可以求出卫星与嘉峪关的距离</w:t>
      </w:r>
      <w:r>
        <w:rPr>
          <w:rFonts w:ascii="宋体" w:hAnsi="宋体"/>
          <w:i/>
          <w:iCs/>
          <w:szCs w:val="21"/>
        </w:rPr>
        <w:t>L</w:t>
      </w:r>
      <w:r>
        <w:rPr>
          <w:rFonts w:ascii="宋体" w:hAnsi="宋体"/>
          <w:szCs w:val="21"/>
        </w:rPr>
        <w:t>，即可求得信号的传播时间。</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shape id="对象 197" o:spid="_x0000_s1221" type="#_x0000_t75" style="position:absolute;left:0;text-align:left;margin-left:4in;margin-top:15.6pt;width:181.5pt;height:69pt;z-index:251544064;mso-wrap-style:square">
            <v:imagedata r:id="rId44" o:title=""/>
            <w10:wrap type="square"/>
          </v:shape>
          <o:OLEObject Type="Embed" ProgID="PBrush" ShapeID="对象 197" DrawAspect="Content" ObjectID="_1598653172" r:id="rId45">
            <o:FieldCodes>\* MERGEFORMAT</o:FieldCodes>
          </o:OLEObject>
        </w:pict>
      </w:r>
      <w:r>
        <w:rPr>
          <w:rFonts w:ascii="宋体" w:hAnsi="宋体"/>
          <w:szCs w:val="21"/>
        </w:rPr>
        <w:t>对于同步卫星，根据牛顿第二定律，有：</w:t>
      </w:r>
    </w:p>
    <w:p w:rsidR="00000000" w:rsidRDefault="00877C50">
      <w:pPr>
        <w:spacing w:line="300" w:lineRule="auto"/>
        <w:ind w:firstLineChars="200" w:firstLine="420"/>
        <w:jc w:val="left"/>
        <w:rPr>
          <w:rFonts w:ascii="宋体" w:hAnsi="宋体"/>
          <w:szCs w:val="21"/>
        </w:rPr>
      </w:pPr>
      <w:r>
        <w:rPr>
          <w:rFonts w:ascii="宋体" w:hAnsi="宋体"/>
          <w:position w:val="-24"/>
          <w:szCs w:val="21"/>
        </w:rPr>
        <w:object w:dxaOrig="1558" w:dyaOrig="619">
          <v:shape id="对象 23" o:spid="_x0000_i1044" type="#_x0000_t75" style="width:78pt;height:30.75pt;mso-wrap-style:square;mso-position-horizontal-relative:page;mso-position-vertical-relative:page" o:ole="">
            <v:imagedata r:id="rId46" o:title=""/>
          </v:shape>
          <o:OLEObject Type="Embed" ProgID="Equation.3" ShapeID="对象 23" DrawAspect="Content" ObjectID="_1598652543" r:id="rId47"/>
        </w:object>
      </w:r>
      <w:r>
        <w:rPr>
          <w:rFonts w:ascii="宋体" w:hAnsi="宋体"/>
          <w:szCs w:val="21"/>
        </w:rPr>
        <w:t xml:space="preserve"> </w:t>
      </w:r>
      <w:r>
        <w:rPr>
          <w:rFonts w:ascii="宋体" w:hAnsi="宋体"/>
          <w:szCs w:val="21"/>
        </w:rPr>
        <w:t>其中</w:t>
      </w:r>
      <w:r>
        <w:rPr>
          <w:rFonts w:ascii="宋体" w:hAnsi="宋体" w:hint="eastAsia"/>
          <w:szCs w:val="21"/>
        </w:rPr>
        <w:t>：</w:t>
      </w:r>
      <w:r>
        <w:rPr>
          <w:rFonts w:ascii="宋体" w:hAnsi="宋体"/>
          <w:position w:val="-24"/>
          <w:szCs w:val="21"/>
        </w:rPr>
        <w:object w:dxaOrig="819" w:dyaOrig="619">
          <v:shape id="对象 24" o:spid="_x0000_i1045" type="#_x0000_t75" style="width:41.25pt;height:30.75pt;mso-wrap-style:square;mso-position-horizontal-relative:page;mso-position-vertical-relative:page" o:ole="">
            <v:imagedata r:id="rId48" o:title=""/>
          </v:shape>
          <o:OLEObject Type="Embed" ProgID="Equation.3" ShapeID="对象 24" DrawAspect="Content" ObjectID="_1598652544" r:id="rId49"/>
        </w:object>
      </w:r>
    </w:p>
    <w:p w:rsidR="00000000" w:rsidRDefault="00877C50">
      <w:pPr>
        <w:spacing w:line="300" w:lineRule="auto"/>
        <w:ind w:firstLineChars="200" w:firstLine="420"/>
        <w:jc w:val="left"/>
        <w:rPr>
          <w:rFonts w:ascii="宋体" w:hAnsi="宋体"/>
          <w:szCs w:val="21"/>
        </w:rPr>
      </w:pPr>
      <w:r>
        <w:rPr>
          <w:rFonts w:ascii="宋体" w:hAnsi="宋体"/>
          <w:szCs w:val="21"/>
        </w:rPr>
        <w:t>又</w:t>
      </w:r>
      <w:r>
        <w:rPr>
          <w:rFonts w:ascii="宋体" w:hAnsi="宋体"/>
          <w:position w:val="-24"/>
          <w:szCs w:val="21"/>
        </w:rPr>
        <w:object w:dxaOrig="1299" w:dyaOrig="619">
          <v:shape id="对象 25" o:spid="_x0000_i1046" type="#_x0000_t75" style="width:65.25pt;height:30.75pt;mso-wrap-style:square;mso-position-horizontal-relative:page;mso-position-vertical-relative:page" o:ole="">
            <v:imagedata r:id="rId50" o:title=""/>
          </v:shape>
          <o:OLEObject Type="Embed" ProgID="Equation.3" ShapeID="对象 25" DrawAspect="Content" ObjectID="_1598652545" r:id="rId51"/>
        </w:object>
      </w:r>
      <w:r>
        <w:rPr>
          <w:rFonts w:ascii="宋体" w:hAnsi="宋体"/>
          <w:szCs w:val="21"/>
        </w:rPr>
        <w:t xml:space="preserve">  </w:t>
      </w:r>
      <w:r>
        <w:rPr>
          <w:rFonts w:ascii="宋体" w:hAnsi="宋体"/>
          <w:szCs w:val="21"/>
        </w:rPr>
        <w:t>即</w:t>
      </w:r>
      <w:r>
        <w:rPr>
          <w:rFonts w:ascii="宋体" w:hAnsi="宋体" w:hint="eastAsia"/>
          <w:szCs w:val="21"/>
        </w:rPr>
        <w:t>：</w:t>
      </w:r>
      <w:r>
        <w:rPr>
          <w:rFonts w:ascii="宋体" w:hAnsi="宋体"/>
          <w:position w:val="-10"/>
          <w:szCs w:val="21"/>
        </w:rPr>
        <w:object w:dxaOrig="1119" w:dyaOrig="359">
          <v:shape id="对象 26" o:spid="_x0000_i1047" type="#_x0000_t75" style="width:56.25pt;height:18pt;mso-wrap-style:square;mso-position-horizontal-relative:page;mso-position-vertical-relative:page" o:ole="">
            <v:imagedata r:id="rId52" o:title=""/>
          </v:shape>
          <o:OLEObject Type="Embed" ProgID="Equation.3" ShapeID="对象 26" DrawAspect="Content" ObjectID="_1598652546" r:id="rId53"/>
        </w:object>
      </w:r>
    </w:p>
    <w:p w:rsidR="00000000" w:rsidRDefault="00877C50">
      <w:pPr>
        <w:spacing w:line="300" w:lineRule="auto"/>
        <w:ind w:firstLineChars="200" w:firstLine="420"/>
        <w:jc w:val="left"/>
        <w:rPr>
          <w:rFonts w:ascii="宋体" w:hAnsi="宋体"/>
          <w:szCs w:val="21"/>
        </w:rPr>
      </w:pPr>
      <w:r>
        <w:rPr>
          <w:rFonts w:ascii="宋体" w:hAnsi="宋体"/>
          <w:szCs w:val="21"/>
        </w:rPr>
        <w:t>由以上几式解得：</w:t>
      </w:r>
      <w:r>
        <w:rPr>
          <w:rFonts w:ascii="宋体" w:hAnsi="宋体"/>
          <w:position w:val="-24"/>
          <w:szCs w:val="21"/>
        </w:rPr>
        <w:object w:dxaOrig="1419" w:dyaOrig="679">
          <v:shape id="对象 27" o:spid="_x0000_i1048" type="#_x0000_t75" style="width:71.25pt;height:33.75pt;mso-wrap-style:square;mso-position-horizontal-relative:page;mso-position-vertical-relative:page" o:ole="">
            <v:imagedata r:id="rId54" o:title=""/>
          </v:shape>
          <o:OLEObject Type="Embed" ProgID="Equation.3" ShapeID="对象 27" DrawAspect="Content" ObjectID="_1598652547" r:id="rId55"/>
        </w:object>
      </w:r>
    </w:p>
    <w:p w:rsidR="00000000" w:rsidRDefault="00877C50">
      <w:pPr>
        <w:spacing w:line="300" w:lineRule="auto"/>
        <w:ind w:firstLineChars="200" w:firstLine="420"/>
        <w:jc w:val="left"/>
        <w:rPr>
          <w:rFonts w:ascii="宋体" w:hAnsi="宋体"/>
          <w:szCs w:val="21"/>
        </w:rPr>
      </w:pPr>
      <w:r>
        <w:rPr>
          <w:rFonts w:ascii="宋体" w:hAnsi="宋体"/>
          <w:szCs w:val="21"/>
        </w:rPr>
        <w:t>由余弦定</w:t>
      </w:r>
      <w:r>
        <w:rPr>
          <w:rFonts w:ascii="宋体" w:hAnsi="宋体"/>
          <w:szCs w:val="21"/>
        </w:rPr>
        <w:t>理得</w:t>
      </w:r>
      <w:r>
        <w:rPr>
          <w:rFonts w:ascii="宋体" w:hAnsi="宋体"/>
          <w:position w:val="-8"/>
          <w:szCs w:val="21"/>
        </w:rPr>
        <w:object w:dxaOrig="2537" w:dyaOrig="399">
          <v:shape id="对象 28" o:spid="_x0000_i1049" type="#_x0000_t75" style="width:126.75pt;height:20.25pt;mso-wrap-style:square;mso-position-horizontal-relative:page;mso-position-vertical-relative:page" o:ole="">
            <v:imagedata r:id="rId56" o:title=""/>
          </v:shape>
          <o:OLEObject Type="Embed" ProgID="Equation.3" ShapeID="对象 28" DrawAspect="Content" ObjectID="_1598652548" r:id="rId57"/>
        </w:object>
      </w:r>
    </w:p>
    <w:p w:rsidR="00000000" w:rsidRDefault="00877C50">
      <w:pPr>
        <w:spacing w:line="300" w:lineRule="auto"/>
        <w:ind w:firstLineChars="200" w:firstLine="420"/>
        <w:jc w:val="left"/>
        <w:rPr>
          <w:rFonts w:ascii="宋体" w:hAnsi="宋体"/>
          <w:szCs w:val="21"/>
        </w:rPr>
      </w:pPr>
      <w:r>
        <w:rPr>
          <w:rFonts w:ascii="宋体" w:hAnsi="宋体"/>
          <w:szCs w:val="21"/>
        </w:rPr>
        <w:t>微波信号传到嘉峪关处的接收站所需的时间为</w:t>
      </w:r>
      <w:r>
        <w:rPr>
          <w:rFonts w:ascii="宋体" w:hAnsi="宋体" w:hint="eastAsia"/>
          <w:szCs w:val="21"/>
        </w:rPr>
        <w:t xml:space="preserve">   </w:t>
      </w:r>
      <w:r>
        <w:rPr>
          <w:rFonts w:ascii="宋体" w:hAnsi="宋体"/>
          <w:b/>
          <w:position w:val="-24"/>
          <w:szCs w:val="21"/>
        </w:rPr>
        <w:object w:dxaOrig="4700" w:dyaOrig="1039">
          <v:shape id="对象 29" o:spid="_x0000_i1050" type="#_x0000_t75" style="width:194.25pt;height:42.75pt;mso-wrap-style:square;mso-position-horizontal-relative:page;mso-position-vertical-relative:page" o:ole="">
            <v:imagedata r:id="rId58" o:title=""/>
          </v:shape>
          <o:OLEObject Type="Embed" ProgID="Equation.3" ShapeID="对象 29" DrawAspect="Content" ObjectID="_1598652549" r:id="rId59"/>
        </w:objec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lastRenderedPageBreak/>
        <w:pict>
          <v:group id="组合 101" o:spid="_x0000_s1125" style="position:absolute;left:0;text-align:left;margin-left:315pt;margin-top:66.3pt;width:216.9pt;height:113.7pt;z-index:251538944" coordorigin="6818,1630" coordsize="4338,2274">
            <v:shape id="文本框 102" o:spid="_x0000_s1126" type="#_x0000_t202" style="position:absolute;left:10316;top:3592;width:840;height:312;mso-wrap-style:square" filled="f" stroked="f">
              <v:textbox style="mso-rotate-with-shape:t" inset="0,0,0,0">
                <w:txbxContent>
                  <w:p w:rsidR="00000000" w:rsidRDefault="00877C50">
                    <w:pPr>
                      <w:rPr>
                        <w:i/>
                      </w:rPr>
                    </w:pPr>
                    <w:r>
                      <w:rPr>
                        <w:i/>
                      </w:rPr>
                      <w:t>t</w:t>
                    </w:r>
                  </w:p>
                </w:txbxContent>
              </v:textbox>
            </v:shape>
            <v:group id="组合 103" o:spid="_x0000_s1127" style="position:absolute;left:6818;top:1630;width:3563;height:2267" coordorigin="6534,8934" coordsize="3563,2267">
              <v:shape id="文本框 104" o:spid="_x0000_s1128" type="#_x0000_t202" style="position:absolute;left:6534;top:10034;width:540;height:450;mso-wrap-style:square" strokecolor="white">
                <v:textbox>
                  <w:txbxContent>
                    <w:p w:rsidR="00000000" w:rsidRDefault="00877C50">
                      <w:pPr>
                        <w:rPr>
                          <w:rFonts w:hint="eastAsia"/>
                        </w:rPr>
                      </w:pPr>
                      <w:r>
                        <w:rPr>
                          <w:rFonts w:hint="eastAsia"/>
                        </w:rPr>
                        <w:t>4</w:t>
                      </w:r>
                    </w:p>
                  </w:txbxContent>
                </v:textbox>
              </v:shape>
              <v:shape id="文本框 105" o:spid="_x0000_s1129" type="#_x0000_t202" style="position:absolute;left:9098;top:10694;width:616;height:465;mso-wrap-style:square" strokecolor="white">
                <v:textbox>
                  <w:txbxContent>
                    <w:p w:rsidR="00000000" w:rsidRDefault="00877C50">
                      <w:pPr>
                        <w:rPr>
                          <w:rFonts w:hint="eastAsia"/>
                        </w:rPr>
                      </w:pPr>
                      <w:r>
                        <w:rPr>
                          <w:rFonts w:hint="eastAsia"/>
                        </w:rPr>
                        <w:t>29</w:t>
                      </w:r>
                    </w:p>
                  </w:txbxContent>
                </v:textbox>
              </v:shape>
              <v:shape id="文本框 106" o:spid="_x0000_s1130" type="#_x0000_t202" style="position:absolute;left:8512;top:10736;width:556;height:465;mso-wrap-style:square" strokecolor="white">
                <v:textbox>
                  <w:txbxContent>
                    <w:p w:rsidR="00000000" w:rsidRDefault="00877C50">
                      <w:pPr>
                        <w:rPr>
                          <w:rFonts w:hint="eastAsia"/>
                        </w:rPr>
                      </w:pPr>
                      <w:r>
                        <w:rPr>
                          <w:rFonts w:hint="eastAsia"/>
                        </w:rPr>
                        <w:t>25</w:t>
                      </w:r>
                    </w:p>
                  </w:txbxContent>
                </v:textbox>
              </v:shape>
              <v:shape id="文本框 107" o:spid="_x0000_s1131" type="#_x0000_t202" style="position:absolute;left:7448;top:10679;width:496;height:450;mso-wrap-style:square" strokecolor="white">
                <v:textbox>
                  <w:txbxContent>
                    <w:p w:rsidR="00000000" w:rsidRDefault="00877C50">
                      <w:pPr>
                        <w:rPr>
                          <w:rFonts w:hint="eastAsia"/>
                        </w:rPr>
                      </w:pPr>
                      <w:r>
                        <w:rPr>
                          <w:rFonts w:hint="eastAsia"/>
                        </w:rPr>
                        <w:t>5</w:t>
                      </w:r>
                    </w:p>
                  </w:txbxContent>
                </v:textbox>
              </v:shape>
              <v:shape id="文本框 108" o:spid="_x0000_s1132" type="#_x0000_t202" style="position:absolute;left:6698;top:10679;width:466;height:465;mso-wrap-style:square" strokecolor="white">
                <v:textbox>
                  <w:txbxContent>
                    <w:p w:rsidR="00000000" w:rsidRDefault="00877C50">
                      <w:pPr>
                        <w:rPr>
                          <w:rFonts w:hint="eastAsia"/>
                        </w:rPr>
                      </w:pPr>
                      <w:r>
                        <w:rPr>
                          <w:rFonts w:hint="eastAsia"/>
                        </w:rPr>
                        <w:t>0</w:t>
                      </w:r>
                    </w:p>
                  </w:txbxContent>
                </v:textbox>
              </v:shape>
              <v:line id="直线 109" o:spid="_x0000_s1133" style="position:absolute;flip:y;mso-wrap-style:square" from="6934,8934" to="6934,10806">
                <v:stroke endarrow="block" endarrowwidth="narrow" endarrowlength="long"/>
              </v:line>
              <v:line id="直线 110" o:spid="_x0000_s1134" style="position:absolute;mso-wrap-style:square" from="6934,10806" to="10097,10806">
                <v:stroke endarrow="block" endarrowwidth="narrow" endarrowlength="long"/>
              </v:line>
              <v:shape id="文本框 111" o:spid="_x0000_s1135" type="#_x0000_t202" style="position:absolute;left:7025;top:8934;width:840;height:312;mso-wrap-style:square" filled="f" stroked="f">
                <v:textbox style="mso-rotate-with-shape:t" inset="0,0,0,0">
                  <w:txbxContent>
                    <w:p w:rsidR="00000000" w:rsidRDefault="00877C50">
                      <w:pPr>
                        <w:rPr>
                          <w:i/>
                        </w:rPr>
                      </w:pPr>
                      <w:r>
                        <w:rPr>
                          <w:i/>
                        </w:rPr>
                        <w:t>v</w:t>
                      </w:r>
                    </w:p>
                  </w:txbxContent>
                </v:textbox>
              </v:shape>
              <v:line id="直线 112" o:spid="_x0000_s1136" style="position:absolute;flip:y;mso-wrap-style:square" from="6958,10160" to="7682,10784"/>
              <v:line id="直线 113" o:spid="_x0000_s1137" style="position:absolute;mso-wrap-style:square" from="7718,10139" to="8754,10139"/>
              <v:line id="直线 114" o:spid="_x0000_s1138" style="position:absolute;mso-wrap-style:square" from="8754,10139" to="9248,10784"/>
              <v:line id="直线 115" o:spid="_x0000_s1139" style="position:absolute;mso-wrap-style:square" from="7704,10139" to="7704,10799">
                <v:stroke dashstyle="1 1" endcap="round"/>
              </v:line>
              <v:line id="直线 116" o:spid="_x0000_s1140" style="position:absolute;mso-wrap-style:square" from="8754,10154" to="8754,10814">
                <v:stroke dashstyle="1 1" endcap="round"/>
              </v:line>
              <v:line id="直线 117" o:spid="_x0000_s1141" style="position:absolute;flip:x;mso-wrap-style:square" from="6908,10154" to="7674,10154">
                <v:stroke dashstyle="dash"/>
              </v:line>
            </v:group>
            <w10:wrap type="square"/>
          </v:group>
        </w:pict>
      </w:r>
      <w:r>
        <w:rPr>
          <w:rFonts w:ascii="宋体" w:hAnsi="宋体" w:hint="eastAsia"/>
          <w:bCs/>
          <w:szCs w:val="21"/>
        </w:rPr>
        <w:t>点评</w:t>
      </w:r>
      <w:r>
        <w:rPr>
          <w:rFonts w:ascii="宋体" w:hAnsi="宋体"/>
          <w:bCs/>
          <w:szCs w:val="21"/>
        </w:rPr>
        <w:t>：</w:t>
      </w:r>
      <w:r>
        <w:rPr>
          <w:rFonts w:ascii="宋体" w:hAnsi="宋体"/>
          <w:szCs w:val="21"/>
        </w:rPr>
        <w:t>选择恰当的角度，将题目描述的情况用示意图表示出来，可以是情景变得更加清晰，有利于分析和思考，要养成这种良好的解题习惯。在解答天体运动的问题时，根据</w:t>
      </w:r>
      <w:r>
        <w:rPr>
          <w:rFonts w:ascii="宋体" w:hAnsi="宋体"/>
          <w:position w:val="-24"/>
          <w:szCs w:val="21"/>
        </w:rPr>
        <w:object w:dxaOrig="1299" w:dyaOrig="619">
          <v:shape id="对象 30" o:spid="_x0000_i1051" type="#_x0000_t75" style="width:65.25pt;height:30.75pt;mso-wrap-style:square;mso-position-horizontal-relative:page;mso-position-vertical-relative:page" o:ole="">
            <v:imagedata r:id="rId50" o:title=""/>
          </v:shape>
          <o:OLEObject Type="Embed" ProgID="Equation.3" ShapeID="对象 30" DrawAspect="Content" ObjectID="_1598652550" r:id="rId60"/>
        </w:object>
      </w:r>
      <w:r>
        <w:rPr>
          <w:rFonts w:ascii="宋体" w:hAnsi="宋体"/>
          <w:szCs w:val="21"/>
        </w:rPr>
        <w:t>得到</w:t>
      </w:r>
      <w:r>
        <w:rPr>
          <w:rFonts w:ascii="宋体" w:hAnsi="宋体"/>
          <w:position w:val="-10"/>
          <w:szCs w:val="21"/>
        </w:rPr>
        <w:object w:dxaOrig="1119" w:dyaOrig="359">
          <v:shape id="对象 31" o:spid="_x0000_i1052" type="#_x0000_t75" style="width:56.25pt;height:18pt;mso-wrap-style:square;mso-position-horizontal-relative:page;mso-position-vertical-relative:page" o:ole="">
            <v:imagedata r:id="rId52" o:title=""/>
          </v:shape>
          <o:OLEObject Type="Embed" ProgID="Equation.3" ShapeID="对象 31" DrawAspect="Content" ObjectID="_1598652551" r:id="rId61"/>
        </w:object>
      </w:r>
      <w:r>
        <w:rPr>
          <w:rFonts w:ascii="宋体" w:hAnsi="宋体"/>
          <w:szCs w:val="21"/>
        </w:rPr>
        <w:t>这一关系是经常使用的。</w:t>
      </w:r>
    </w:p>
    <w:p w:rsidR="00000000" w:rsidRDefault="00877C50">
      <w:pPr>
        <w:spacing w:line="300" w:lineRule="auto"/>
        <w:ind w:firstLineChars="200" w:firstLine="420"/>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矿井里的升降机，由静止开始匀加速上升，经</w:t>
      </w:r>
      <w:r>
        <w:rPr>
          <w:rFonts w:ascii="宋体" w:hAnsi="宋体"/>
          <w:szCs w:val="21"/>
        </w:rPr>
        <w:t>5s</w:t>
      </w:r>
      <w:r>
        <w:rPr>
          <w:rFonts w:ascii="宋体" w:hAnsi="宋体"/>
          <w:szCs w:val="21"/>
        </w:rPr>
        <w:t>速度达到</w:t>
      </w:r>
      <w:r>
        <w:rPr>
          <w:rFonts w:ascii="宋体" w:hAnsi="宋体"/>
          <w:szCs w:val="21"/>
        </w:rPr>
        <w:t>4m/s</w:t>
      </w:r>
      <w:r>
        <w:rPr>
          <w:rFonts w:ascii="宋体" w:hAnsi="宋体"/>
          <w:szCs w:val="21"/>
        </w:rPr>
        <w:t>后，又以这个速度匀速上升</w:t>
      </w:r>
      <w:r>
        <w:rPr>
          <w:rFonts w:ascii="宋体" w:hAnsi="宋体"/>
          <w:szCs w:val="21"/>
        </w:rPr>
        <w:t>20</w:t>
      </w:r>
      <w:r>
        <w:rPr>
          <w:rFonts w:ascii="宋体" w:hAnsi="宋体"/>
          <w:szCs w:val="21"/>
        </w:rPr>
        <w:t>s</w:t>
      </w:r>
      <w:r>
        <w:rPr>
          <w:rFonts w:ascii="宋体" w:hAnsi="宋体"/>
          <w:szCs w:val="21"/>
        </w:rPr>
        <w:t>，然后匀减速上升，经过</w:t>
      </w:r>
      <w:r>
        <w:rPr>
          <w:rFonts w:ascii="宋体" w:hAnsi="宋体"/>
          <w:szCs w:val="21"/>
        </w:rPr>
        <w:t>4s</w:t>
      </w:r>
      <w:r>
        <w:rPr>
          <w:rFonts w:ascii="宋体" w:hAnsi="宋体"/>
          <w:szCs w:val="21"/>
        </w:rPr>
        <w:t>停在井口，求矿井的深度？</w:t>
      </w:r>
    </w:p>
    <w:p w:rsidR="00000000" w:rsidRDefault="00877C50">
      <w:pPr>
        <w:spacing w:line="300" w:lineRule="auto"/>
        <w:ind w:firstLineChars="200" w:firstLine="420"/>
        <w:jc w:val="left"/>
        <w:rPr>
          <w:rFonts w:ascii="宋体" w:hAnsi="宋体"/>
          <w:szCs w:val="21"/>
        </w:rPr>
      </w:pPr>
      <w:r>
        <w:rPr>
          <w:rFonts w:ascii="宋体" w:hAnsi="宋体"/>
          <w:szCs w:val="21"/>
        </w:rPr>
        <w:t>解析：作</w:t>
      </w:r>
      <w:r>
        <w:rPr>
          <w:rFonts w:ascii="宋体" w:hAnsi="宋体"/>
          <w:szCs w:val="21"/>
        </w:rPr>
        <w:t>v—t</w:t>
      </w:r>
      <w:r>
        <w:rPr>
          <w:rFonts w:ascii="宋体" w:hAnsi="宋体"/>
          <w:szCs w:val="21"/>
        </w:rPr>
        <w:t>图，如图所示，所围梯形面积就是物体运动的位移。</w:t>
      </w:r>
    </w:p>
    <w:p w:rsidR="00000000" w:rsidRDefault="00877C50">
      <w:pPr>
        <w:spacing w:line="300" w:lineRule="auto"/>
        <w:ind w:firstLineChars="200" w:firstLine="420"/>
        <w:jc w:val="left"/>
        <w:rPr>
          <w:rFonts w:ascii="宋体" w:hAnsi="宋体" w:hint="eastAsia"/>
          <w:szCs w:val="21"/>
        </w:rPr>
      </w:pPr>
      <w:r>
        <w:rPr>
          <w:rFonts w:ascii="宋体" w:hAnsi="宋体"/>
          <w:position w:val="-24"/>
          <w:szCs w:val="21"/>
        </w:rPr>
        <w:object w:dxaOrig="2140" w:dyaOrig="619">
          <v:shape id="对象 32" o:spid="_x0000_i1053" type="#_x0000_t75" style="width:107.25pt;height:30.75pt;mso-wrap-style:square;mso-position-horizontal-relative:page;mso-position-vertical-relative:page" o:ole="">
            <v:imagedata r:id="rId62" o:title=""/>
          </v:shape>
          <o:OLEObject Type="Embed" ProgID="Equation.3" ShapeID="对象 32" DrawAspect="Content" ObjectID="_1598652552" r:id="rId63"/>
        </w:objec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118" o:spid="_x0000_s1142" style="position:absolute;left:0;text-align:left;margin-left:5in;margin-top:15.6pt;width:129.75pt;height:136.8pt;z-index:251539968" coordorigin="2800,2064" coordsize="2595,2736">
            <v:shape id="文本框 119" o:spid="_x0000_s1143" type="#_x0000_t202" style="position:absolute;left:3720;top:4245;width:600;height:540;mso-wrap-style:square" strokecolor="white">
              <v:textbox>
                <w:txbxContent>
                  <w:p w:rsidR="00000000" w:rsidRDefault="00877C50">
                    <w:pPr>
                      <w:rPr>
                        <w:rFonts w:hint="eastAsia"/>
                        <w:vertAlign w:val="subscript"/>
                      </w:rPr>
                    </w:pPr>
                    <w:r>
                      <w:rPr>
                        <w:rFonts w:hint="eastAsia"/>
                      </w:rPr>
                      <w:t>d</w:t>
                    </w:r>
                    <w:r>
                      <w:rPr>
                        <w:rFonts w:hint="eastAsia"/>
                        <w:vertAlign w:val="subscript"/>
                      </w:rPr>
                      <w:t>2</w:t>
                    </w:r>
                  </w:p>
                </w:txbxContent>
              </v:textbox>
            </v:shape>
            <v:shape id="文本框 120" o:spid="_x0000_s1144" type="#_x0000_t202" style="position:absolute;left:3164;top:4260;width:600;height:540;mso-wrap-style:square" strokecolor="white">
              <v:textbox>
                <w:txbxContent>
                  <w:p w:rsidR="00000000" w:rsidRDefault="00877C50">
                    <w:pPr>
                      <w:rPr>
                        <w:rFonts w:hint="eastAsia"/>
                        <w:vertAlign w:val="subscript"/>
                      </w:rPr>
                    </w:pPr>
                    <w:r>
                      <w:rPr>
                        <w:rFonts w:hint="eastAsia"/>
                      </w:rPr>
                      <w:t>d</w:t>
                    </w:r>
                    <w:r>
                      <w:rPr>
                        <w:rFonts w:hint="eastAsia"/>
                        <w:vertAlign w:val="subscript"/>
                      </w:rPr>
                      <w:t>1</w:t>
                    </w:r>
                  </w:p>
                </w:txbxContent>
              </v:textbox>
            </v:shape>
            <v:line id="直线 121" o:spid="_x0000_s1145" style="position:absolute;flip:y;mso-wrap-style:square" from="2800,2440" to="2800,4312">
              <v:stroke endarrow="block" endarrowwidth="narrow" endarrowlength="long"/>
            </v:line>
            <v:line id="直线 122" o:spid="_x0000_s1146" style="position:absolute;mso-wrap-style:square" from="2800,4312" to="4960,4312">
              <v:stroke endarrow="block" endarrowwidth="narrow" endarrowlength="long"/>
            </v:line>
            <v:group id="组合 123" o:spid="_x0000_s1147" style="position:absolute;left:2800;top:4238;width:1800;height:74" coordorigin="3625,2760" coordsize="480,120">
              <v:line id="直线 124" o:spid="_x0000_s1148" style="position:absolute;mso-wrap-style:square" from="3625,2760" to="3625,2880"/>
              <v:line id="直线 125" o:spid="_x0000_s1149" style="position:absolute;mso-wrap-style:square" from="3785,2760" to="3785,2880"/>
              <v:line id="直线 126" o:spid="_x0000_s1150" style="position:absolute;mso-wrap-style:square" from="3945,2760" to="3945,2880"/>
              <v:line id="直线 127" o:spid="_x0000_s1151" style="position:absolute;mso-wrap-style:square" from="4105,2760" to="4105,2880"/>
            </v:group>
            <v:group id="组合 128" o:spid="_x0000_s1152" style="position:absolute;left:2100;top:3521;width:1487;height:91;rotation:-90" coordorigin="3625,2760" coordsize="480,120">
              <v:line id="直线 129" o:spid="_x0000_s1153" style="position:absolute;mso-wrap-style:square" from="3625,2760" to="3625,2880"/>
              <v:line id="直线 130" o:spid="_x0000_s1154" style="position:absolute;mso-wrap-style:square" from="3785,2760" to="3785,2880"/>
              <v:line id="直线 131" o:spid="_x0000_s1155" style="position:absolute;mso-wrap-style:square" from="3945,2760" to="3945,2880"/>
              <v:line id="直线 132" o:spid="_x0000_s1156" style="position:absolute;mso-wrap-style:square" from="4105,2760" to="4105,2880"/>
            </v:group>
            <v:shape id="文本框 133" o:spid="_x0000_s1157" type="#_x0000_t202" style="position:absolute;left:4877;top:4326;width:518;height:390;mso-wrap-style:square" filled="f" stroked="f">
              <v:textbox style="mso-rotate-with-shape:t" inset="0,0,0,0">
                <w:txbxContent>
                  <w:p w:rsidR="00000000" w:rsidRDefault="00877C50">
                    <w:pPr>
                      <w:rPr>
                        <w:rFonts w:hint="eastAsia"/>
                        <w:i/>
                      </w:rPr>
                    </w:pPr>
                    <w:r>
                      <w:rPr>
                        <w:rFonts w:hint="eastAsia"/>
                        <w:i/>
                      </w:rPr>
                      <w:t>d</w:t>
                    </w:r>
                  </w:p>
                </w:txbxContent>
              </v:textbox>
            </v:shape>
            <v:shape id="文本框 134" o:spid="_x0000_s1158" type="#_x0000_t202" style="position:absolute;left:2891;top:2064;width:220;height:620;mso-wrap-style:square" filled="f" stroked="f">
              <v:textbox style="mso-rotate-with-shape:t" inset="0,0,0,0">
                <w:txbxContent>
                  <w:p w:rsidR="00000000" w:rsidRDefault="00877C50">
                    <w:pPr>
                      <w:rPr>
                        <w:i/>
                      </w:rPr>
                    </w:pPr>
                    <w:r>
                      <w:rPr>
                        <w:i/>
                        <w:position w:val="-24"/>
                      </w:rPr>
                      <w:object w:dxaOrig="219" w:dyaOrig="619">
                        <v:shape id="对象 89" o:spid="_x0000_i1791" type="#_x0000_t75" style="width:11.25pt;height:30.75pt;mso-wrap-style:square;mso-position-horizontal-relative:page;mso-position-vertical-relative:page" o:ole="">
                          <v:imagedata r:id="rId64" o:title=""/>
                        </v:shape>
                        <o:OLEObject Type="Embed" ProgID="Equation.3" ShapeID="对象 89" DrawAspect="Content" ObjectID="_1598653173" r:id="rId65"/>
                      </w:object>
                    </w:r>
                  </w:p>
                </w:txbxContent>
              </v:textbox>
            </v:shape>
            <v:line id="直线 135" o:spid="_x0000_s1159" style="position:absolute;flip:y;mso-wrap-style:square" from="2804,3198" to="4252,4290"/>
            <v:line id="直线 136" o:spid="_x0000_s1160" style="position:absolute;flip:y;mso-wrap-style:square" from="3390,3885" to="3390,4290"/>
            <v:line id="直线 137" o:spid="_x0000_s1161" style="position:absolute;flip:y;mso-wrap-style:square" from="4004,3375" to="4004,4305"/>
            <w10:wrap type="square"/>
          </v:group>
        </w:pict>
      </w:r>
      <w:r>
        <w:rPr>
          <w:rFonts w:ascii="宋体" w:hAnsi="宋体"/>
          <w:szCs w:val="21"/>
        </w:rPr>
        <w:t>7</w:t>
      </w:r>
      <w:r>
        <w:rPr>
          <w:rFonts w:ascii="宋体" w:hAnsi="宋体" w:hint="eastAsia"/>
          <w:szCs w:val="21"/>
        </w:rPr>
        <w:t>．</w:t>
      </w:r>
      <w:r>
        <w:rPr>
          <w:rFonts w:ascii="宋体" w:hAnsi="宋体"/>
          <w:szCs w:val="21"/>
        </w:rPr>
        <w:t>一只老鼠从洞口爬出后沿一直线运动，其速度大小与其离开洞口的距离成反比。当其到达距洞口为</w:t>
      </w:r>
      <w:r>
        <w:rPr>
          <w:rFonts w:ascii="宋体" w:hAnsi="宋体"/>
          <w:szCs w:val="21"/>
        </w:rPr>
        <w:t>d</w:t>
      </w:r>
      <w:r>
        <w:rPr>
          <w:rFonts w:ascii="宋体" w:hAnsi="宋体"/>
          <w:szCs w:val="21"/>
          <w:vertAlign w:val="subscript"/>
        </w:rPr>
        <w:t>1</w:t>
      </w:r>
      <w:r>
        <w:rPr>
          <w:rFonts w:ascii="宋体" w:hAnsi="宋体"/>
          <w:szCs w:val="21"/>
        </w:rPr>
        <w:t>的点</w:t>
      </w:r>
      <w:r>
        <w:rPr>
          <w:rFonts w:ascii="宋体" w:hAnsi="宋体"/>
          <w:szCs w:val="21"/>
        </w:rPr>
        <w:t>A</w:t>
      </w:r>
      <w:r>
        <w:rPr>
          <w:rFonts w:ascii="宋体" w:hAnsi="宋体"/>
          <w:szCs w:val="21"/>
        </w:rPr>
        <w:t>点时速度为</w:t>
      </w:r>
      <w:r>
        <w:rPr>
          <w:rFonts w:ascii="宋体" w:hAnsi="宋体"/>
          <w:szCs w:val="21"/>
        </w:rPr>
        <w:t>v</w:t>
      </w:r>
      <w:r>
        <w:rPr>
          <w:rFonts w:ascii="宋体" w:hAnsi="宋体"/>
          <w:szCs w:val="21"/>
          <w:vertAlign w:val="subscript"/>
        </w:rPr>
        <w:t>1</w:t>
      </w:r>
      <w:r>
        <w:rPr>
          <w:rFonts w:ascii="宋体" w:hAnsi="宋体"/>
          <w:szCs w:val="21"/>
        </w:rPr>
        <w:t>，若</w:t>
      </w:r>
      <w:r>
        <w:rPr>
          <w:rFonts w:ascii="宋体" w:hAnsi="宋体"/>
          <w:szCs w:val="21"/>
        </w:rPr>
        <w:t>B</w:t>
      </w:r>
      <w:r>
        <w:rPr>
          <w:rFonts w:ascii="宋体" w:hAnsi="宋体"/>
          <w:szCs w:val="21"/>
        </w:rPr>
        <w:t>点离洞口的距离为</w:t>
      </w:r>
      <w:r>
        <w:rPr>
          <w:rFonts w:ascii="宋体" w:hAnsi="宋体"/>
          <w:szCs w:val="21"/>
        </w:rPr>
        <w:t>d</w:t>
      </w:r>
      <w:r>
        <w:rPr>
          <w:rFonts w:ascii="宋体" w:hAnsi="宋体"/>
          <w:szCs w:val="21"/>
          <w:vertAlign w:val="subscript"/>
        </w:rPr>
        <w:t>2</w:t>
      </w:r>
      <w:r>
        <w:rPr>
          <w:rFonts w:ascii="宋体" w:hAnsi="宋体"/>
          <w:szCs w:val="21"/>
        </w:rPr>
        <w:t>（</w:t>
      </w:r>
      <w:r>
        <w:rPr>
          <w:rFonts w:ascii="宋体" w:hAnsi="宋体"/>
          <w:szCs w:val="21"/>
        </w:rPr>
        <w:t>d</w:t>
      </w:r>
      <w:r>
        <w:rPr>
          <w:rFonts w:ascii="宋体" w:hAnsi="宋体"/>
          <w:szCs w:val="21"/>
          <w:vertAlign w:val="subscript"/>
        </w:rPr>
        <w:t>2</w:t>
      </w:r>
      <w:r>
        <w:rPr>
          <w:rFonts w:ascii="宋体" w:hAnsi="宋体"/>
          <w:szCs w:val="21"/>
        </w:rPr>
        <w:t>&gt;d</w:t>
      </w:r>
      <w:r>
        <w:rPr>
          <w:rFonts w:ascii="宋体" w:hAnsi="宋体"/>
          <w:szCs w:val="21"/>
          <w:vertAlign w:val="subscript"/>
        </w:rPr>
        <w:t>1</w:t>
      </w:r>
      <w:r>
        <w:rPr>
          <w:rFonts w:ascii="宋体" w:hAnsi="宋体"/>
          <w:szCs w:val="21"/>
        </w:rPr>
        <w:t>），求老鼠由</w:t>
      </w:r>
      <w:r>
        <w:rPr>
          <w:rFonts w:ascii="宋体" w:hAnsi="宋体"/>
          <w:szCs w:val="21"/>
        </w:rPr>
        <w:t>A</w:t>
      </w:r>
      <w:r>
        <w:rPr>
          <w:rFonts w:ascii="宋体" w:hAnsi="宋体"/>
          <w:szCs w:val="21"/>
        </w:rPr>
        <w:t>运动至</w:t>
      </w:r>
      <w:r>
        <w:rPr>
          <w:rFonts w:ascii="宋体" w:hAnsi="宋体"/>
          <w:szCs w:val="21"/>
        </w:rPr>
        <w:t>B</w:t>
      </w:r>
      <w:r>
        <w:rPr>
          <w:rFonts w:ascii="宋体" w:hAnsi="宋体"/>
          <w:szCs w:val="21"/>
        </w:rPr>
        <w:t>所需的时间。</w:t>
      </w:r>
    </w:p>
    <w:p w:rsidR="00000000" w:rsidRDefault="00877C50">
      <w:pPr>
        <w:widowControl/>
        <w:spacing w:line="300" w:lineRule="auto"/>
        <w:ind w:firstLineChars="200" w:firstLine="420"/>
        <w:jc w:val="left"/>
        <w:rPr>
          <w:rFonts w:ascii="宋体" w:hAnsi="宋体"/>
          <w:szCs w:val="21"/>
        </w:rPr>
      </w:pPr>
      <w:r>
        <w:rPr>
          <w:rFonts w:ascii="宋体" w:hAnsi="宋体"/>
          <w:szCs w:val="21"/>
        </w:rPr>
        <w:t>解析：建立</w:t>
      </w:r>
      <w:r>
        <w:rPr>
          <w:rFonts w:ascii="宋体" w:hAnsi="宋体"/>
          <w:position w:val="-24"/>
          <w:szCs w:val="21"/>
        </w:rPr>
        <w:object w:dxaOrig="579" w:dyaOrig="619">
          <v:shape id="对象 33" o:spid="_x0000_i1054" type="#_x0000_t75" style="width:29.25pt;height:30.75pt;mso-wrap-style:square;mso-position-horizontal-relative:page;mso-position-vertical-relative:page" o:ole="">
            <v:imagedata r:id="rId66" o:title=""/>
          </v:shape>
          <o:OLEObject Type="Embed" ProgID="Equation.3" ShapeID="对象 33" DrawAspect="Content" ObjectID="_1598652553" r:id="rId67"/>
        </w:object>
      </w:r>
      <w:r>
        <w:rPr>
          <w:rFonts w:ascii="宋体" w:hAnsi="宋体"/>
          <w:szCs w:val="21"/>
        </w:rPr>
        <w:t>坐标，画出</w:t>
      </w:r>
      <w:r>
        <w:rPr>
          <w:rFonts w:ascii="宋体" w:hAnsi="宋体"/>
          <w:position w:val="-24"/>
          <w:szCs w:val="21"/>
        </w:rPr>
        <w:object w:dxaOrig="699" w:dyaOrig="619">
          <v:shape id="对象 34" o:spid="_x0000_i1055" type="#_x0000_t75" style="width:35.25pt;height:30.75pt;mso-wrap-style:square;mso-position-horizontal-relative:page;mso-position-vertical-relative:page" o:ole="">
            <v:imagedata r:id="rId68" o:title=""/>
          </v:shape>
          <o:OLEObject Type="Embed" ProgID="Equation.3" ShapeID="对象 34" DrawAspect="Content" ObjectID="_1598652554" r:id="rId69"/>
        </w:object>
      </w:r>
      <w:r>
        <w:rPr>
          <w:rFonts w:ascii="宋体" w:hAnsi="宋体"/>
          <w:szCs w:val="21"/>
        </w:rPr>
        <w:t>图像。</w:t>
      </w:r>
    </w:p>
    <w:p w:rsidR="00000000" w:rsidRDefault="00877C50">
      <w:pPr>
        <w:widowControl/>
        <w:spacing w:line="300" w:lineRule="auto"/>
        <w:ind w:firstLineChars="200" w:firstLine="420"/>
        <w:jc w:val="left"/>
        <w:rPr>
          <w:rFonts w:ascii="宋体" w:hAnsi="宋体"/>
          <w:szCs w:val="21"/>
        </w:rPr>
      </w:pPr>
      <w:r>
        <w:rPr>
          <w:rFonts w:ascii="宋体" w:hAnsi="宋体"/>
          <w:szCs w:val="21"/>
        </w:rPr>
        <w:t>分析得</w:t>
      </w:r>
      <w:r>
        <w:rPr>
          <w:rFonts w:ascii="宋体" w:hAnsi="宋体" w:hint="eastAsia"/>
          <w:szCs w:val="21"/>
        </w:rPr>
        <w:t>：</w:t>
      </w:r>
      <w:r>
        <w:rPr>
          <w:rFonts w:ascii="宋体" w:hAnsi="宋体"/>
          <w:position w:val="-10"/>
          <w:szCs w:val="21"/>
        </w:rPr>
        <w:object w:dxaOrig="739" w:dyaOrig="339">
          <v:shape id="对象 35" o:spid="_x0000_i1056" type="#_x0000_t75" style="width:36.75pt;height:17.25pt;mso-wrap-style:square;mso-position-horizontal-relative:page;mso-position-vertical-relative:page" o:ole="">
            <v:imagedata r:id="rId70" o:title=""/>
          </v:shape>
          <o:OLEObject Type="Embed" ProgID="Equation.3" ShapeID="对象 35" DrawAspect="Content" ObjectID="_1598652555" r:id="rId71"/>
        </w:object>
      </w:r>
      <w:r>
        <w:rPr>
          <w:rFonts w:ascii="宋体" w:hAnsi="宋体" w:hint="eastAsia"/>
          <w:szCs w:val="21"/>
        </w:rPr>
        <w:t>之间</w:t>
      </w:r>
      <w:r>
        <w:rPr>
          <w:rFonts w:ascii="宋体" w:hAnsi="宋体"/>
          <w:szCs w:val="21"/>
        </w:rPr>
        <w:t>所围的面积等于老鼠由</w:t>
      </w:r>
      <w:r>
        <w:rPr>
          <w:rFonts w:ascii="宋体" w:hAnsi="宋体"/>
          <w:szCs w:val="21"/>
        </w:rPr>
        <w:t>A</w:t>
      </w:r>
      <w:r>
        <w:rPr>
          <w:rFonts w:ascii="宋体" w:hAnsi="宋体"/>
          <w:szCs w:val="21"/>
        </w:rPr>
        <w:t>运动至</w:t>
      </w:r>
      <w:r>
        <w:rPr>
          <w:rFonts w:ascii="宋体" w:hAnsi="宋体"/>
          <w:szCs w:val="21"/>
        </w:rPr>
        <w:t>B</w:t>
      </w:r>
      <w:r>
        <w:rPr>
          <w:rFonts w:ascii="宋体" w:hAnsi="宋体"/>
          <w:szCs w:val="21"/>
        </w:rPr>
        <w:t>所需的时间。</w:t>
      </w:r>
    </w:p>
    <w:p w:rsidR="00000000" w:rsidRDefault="00877C50">
      <w:pPr>
        <w:widowControl/>
        <w:spacing w:line="300" w:lineRule="auto"/>
        <w:ind w:firstLineChars="200" w:firstLine="420"/>
        <w:jc w:val="left"/>
        <w:rPr>
          <w:rFonts w:ascii="宋体" w:hAnsi="宋体"/>
          <w:szCs w:val="21"/>
        </w:rPr>
      </w:pPr>
      <w:r>
        <w:rPr>
          <w:rFonts w:ascii="宋体" w:hAnsi="宋体"/>
          <w:position w:val="-30"/>
          <w:szCs w:val="21"/>
        </w:rPr>
        <w:object w:dxaOrig="2340" w:dyaOrig="679">
          <v:shape id="对象 36" o:spid="_x0000_i1057" type="#_x0000_t75" style="width:117pt;height:33.75pt;mso-wrap-style:square;mso-position-horizontal-relative:page;mso-position-vertical-relative:page" o:ole="">
            <v:imagedata r:id="rId72" o:title=""/>
          </v:shape>
          <o:OLEObject Type="Embed" ProgID="Equation.3" ShapeID="对象 36" DrawAspect="Content" ObjectID="_1598652556" r:id="rId73"/>
        </w:object>
      </w:r>
    </w:p>
    <w:p w:rsidR="00000000" w:rsidRDefault="00877C50">
      <w:pPr>
        <w:spacing w:line="300" w:lineRule="auto"/>
        <w:ind w:firstLineChars="200" w:firstLine="420"/>
        <w:jc w:val="left"/>
        <w:rPr>
          <w:rFonts w:ascii="宋体" w:hAnsi="宋体"/>
          <w:szCs w:val="21"/>
        </w:rPr>
      </w:pPr>
      <w:r>
        <w:rPr>
          <w:rFonts w:ascii="宋体" w:hAnsi="宋体"/>
          <w:szCs w:val="21"/>
        </w:rPr>
        <w:t>8</w:t>
      </w:r>
      <w:r>
        <w:rPr>
          <w:rFonts w:ascii="宋体" w:hAnsi="宋体" w:hint="eastAsia"/>
          <w:szCs w:val="21"/>
        </w:rPr>
        <w:t>．</w:t>
      </w:r>
      <w:r>
        <w:rPr>
          <w:rFonts w:ascii="宋体" w:hAnsi="宋体"/>
          <w:szCs w:val="21"/>
        </w:rPr>
        <w:t>一个同学身高</w:t>
      </w:r>
      <w:r>
        <w:rPr>
          <w:rFonts w:ascii="宋体" w:hAnsi="宋体"/>
          <w:szCs w:val="21"/>
        </w:rPr>
        <w:t>h</w:t>
      </w:r>
      <w:r>
        <w:rPr>
          <w:rFonts w:ascii="宋体" w:hAnsi="宋体"/>
          <w:szCs w:val="21"/>
          <w:vertAlign w:val="subscript"/>
        </w:rPr>
        <w:t>1</w:t>
      </w:r>
      <w:r>
        <w:rPr>
          <w:rFonts w:ascii="宋体" w:hAnsi="宋体"/>
          <w:szCs w:val="21"/>
        </w:rPr>
        <w:t>=1.8m</w:t>
      </w:r>
      <w:r>
        <w:rPr>
          <w:rFonts w:ascii="宋体" w:hAnsi="宋体"/>
          <w:szCs w:val="21"/>
        </w:rPr>
        <w:t>，质量</w:t>
      </w:r>
      <w:r>
        <w:rPr>
          <w:rFonts w:ascii="宋体" w:hAnsi="宋体"/>
          <w:szCs w:val="21"/>
        </w:rPr>
        <w:t>m=65kg</w:t>
      </w:r>
      <w:r>
        <w:rPr>
          <w:rFonts w:ascii="宋体" w:hAnsi="宋体"/>
          <w:szCs w:val="21"/>
        </w:rPr>
        <w:t>，站立举手摸高（指手能摸到的最大高度）</w:t>
      </w:r>
      <w:r>
        <w:rPr>
          <w:rFonts w:ascii="宋体" w:hAnsi="宋体"/>
          <w:szCs w:val="21"/>
        </w:rPr>
        <w:t>h</w:t>
      </w:r>
      <w:r>
        <w:rPr>
          <w:rFonts w:ascii="宋体" w:hAnsi="宋体"/>
          <w:szCs w:val="21"/>
          <w:vertAlign w:val="subscript"/>
        </w:rPr>
        <w:t>2</w:t>
      </w:r>
      <w:r>
        <w:rPr>
          <w:rFonts w:ascii="宋体" w:hAnsi="宋体"/>
          <w:szCs w:val="21"/>
        </w:rPr>
        <w:t>=2.2m</w:t>
      </w:r>
      <w:r>
        <w:rPr>
          <w:rFonts w:ascii="宋体" w:hAnsi="宋体" w:hint="eastAsia"/>
          <w:szCs w:val="21"/>
        </w:rPr>
        <w:t>，</w:t>
      </w:r>
      <w:r>
        <w:rPr>
          <w:rFonts w:ascii="宋体" w:hAnsi="宋体"/>
          <w:szCs w:val="21"/>
        </w:rPr>
        <w:t>g=10m/s</w:t>
      </w:r>
      <w:r>
        <w:rPr>
          <w:rFonts w:ascii="宋体" w:hAnsi="宋体"/>
          <w:szCs w:val="21"/>
          <w:vertAlign w:val="super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hint="eastAsia"/>
          <w:szCs w:val="21"/>
        </w:rPr>
        <w:t>(1)</w:t>
      </w:r>
      <w:r>
        <w:rPr>
          <w:rFonts w:ascii="宋体" w:hAnsi="宋体"/>
          <w:szCs w:val="21"/>
        </w:rPr>
        <w:t>该同学用力登地，经过时间</w:t>
      </w:r>
      <w:r>
        <w:rPr>
          <w:rFonts w:ascii="宋体" w:hAnsi="宋体"/>
          <w:szCs w:val="21"/>
        </w:rPr>
        <w:t>t</w:t>
      </w:r>
      <w:r>
        <w:rPr>
          <w:rFonts w:ascii="宋体" w:hAnsi="宋体"/>
          <w:szCs w:val="21"/>
          <w:vertAlign w:val="subscript"/>
        </w:rPr>
        <w:t>1</w:t>
      </w:r>
      <w:r>
        <w:rPr>
          <w:rFonts w:ascii="宋体" w:hAnsi="宋体"/>
          <w:szCs w:val="21"/>
        </w:rPr>
        <w:t>=0.45s</w:t>
      </w:r>
      <w:r>
        <w:rPr>
          <w:rFonts w:ascii="宋体" w:hAnsi="宋体"/>
          <w:szCs w:val="21"/>
        </w:rPr>
        <w:t>竖直离地跳起，摸高为</w:t>
      </w:r>
      <w:r>
        <w:rPr>
          <w:rFonts w:ascii="宋体" w:hAnsi="宋体"/>
          <w:szCs w:val="21"/>
        </w:rPr>
        <w:t>h</w:t>
      </w:r>
      <w:r>
        <w:rPr>
          <w:rFonts w:ascii="宋体" w:hAnsi="宋体"/>
          <w:szCs w:val="21"/>
          <w:vertAlign w:val="subscript"/>
        </w:rPr>
        <w:t>3</w:t>
      </w:r>
      <w:r>
        <w:rPr>
          <w:rFonts w:ascii="宋体" w:hAnsi="宋体"/>
          <w:szCs w:val="21"/>
        </w:rPr>
        <w:t>=2.6m</w:t>
      </w:r>
      <w:r>
        <w:rPr>
          <w:rFonts w:ascii="宋体" w:hAnsi="宋体"/>
          <w:szCs w:val="21"/>
        </w:rPr>
        <w:t>。假定他离地的力</w:t>
      </w:r>
      <w:r>
        <w:rPr>
          <w:rFonts w:ascii="宋体" w:hAnsi="宋体"/>
          <w:szCs w:val="21"/>
        </w:rPr>
        <w:t>F</w:t>
      </w:r>
      <w:r>
        <w:rPr>
          <w:rFonts w:ascii="宋体" w:hAnsi="宋体"/>
          <w:szCs w:val="21"/>
          <w:vertAlign w:val="subscript"/>
        </w:rPr>
        <w:t>1</w:t>
      </w:r>
      <w:r>
        <w:rPr>
          <w:rFonts w:ascii="宋体" w:hAnsi="宋体"/>
          <w:szCs w:val="21"/>
        </w:rPr>
        <w:t>为恒力，求</w:t>
      </w:r>
      <w:r>
        <w:rPr>
          <w:rFonts w:ascii="宋体" w:hAnsi="宋体"/>
          <w:szCs w:val="21"/>
        </w:rPr>
        <w:t>F</w:t>
      </w:r>
      <w:r>
        <w:rPr>
          <w:rFonts w:ascii="宋体" w:hAnsi="宋体"/>
          <w:szCs w:val="21"/>
          <w:vertAlign w:val="subscript"/>
        </w:rPr>
        <w:t>1</w:t>
      </w:r>
      <w:r>
        <w:rPr>
          <w:rFonts w:ascii="宋体" w:hAnsi="宋体"/>
          <w:szCs w:val="21"/>
        </w:rPr>
        <w:t>的大小。</w: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另一次该同学从所站</w:t>
      </w:r>
      <w:r>
        <w:rPr>
          <w:rFonts w:ascii="宋体" w:hAnsi="宋体"/>
          <w:szCs w:val="21"/>
        </w:rPr>
        <w:t>h</w:t>
      </w:r>
      <w:r>
        <w:rPr>
          <w:rFonts w:ascii="宋体" w:hAnsi="宋体"/>
          <w:szCs w:val="21"/>
          <w:vertAlign w:val="subscript"/>
        </w:rPr>
        <w:t>4</w:t>
      </w:r>
      <w:r>
        <w:rPr>
          <w:rFonts w:ascii="宋体" w:hAnsi="宋体"/>
          <w:szCs w:val="21"/>
        </w:rPr>
        <w:t>=1.0m</w:t>
      </w:r>
      <w:r>
        <w:rPr>
          <w:rFonts w:ascii="宋体" w:hAnsi="宋体"/>
          <w:szCs w:val="21"/>
        </w:rPr>
        <w:t>的高处自由落下，脚接触地面后经过时间</w:t>
      </w:r>
      <w:r>
        <w:rPr>
          <w:rFonts w:ascii="宋体" w:hAnsi="宋体"/>
          <w:szCs w:val="21"/>
        </w:rPr>
        <w:t>t</w:t>
      </w:r>
      <w:r>
        <w:rPr>
          <w:rFonts w:ascii="宋体" w:hAnsi="宋体"/>
          <w:szCs w:val="21"/>
          <w:vertAlign w:val="subscript"/>
        </w:rPr>
        <w:t>2</w:t>
      </w:r>
      <w:r>
        <w:rPr>
          <w:rFonts w:ascii="宋体" w:hAnsi="宋体"/>
          <w:szCs w:val="21"/>
        </w:rPr>
        <w:t>=0.25s</w:t>
      </w:r>
      <w:r>
        <w:rPr>
          <w:rFonts w:ascii="宋体" w:hAnsi="宋体"/>
          <w:szCs w:val="21"/>
        </w:rPr>
        <w:t>身体速度降为零，紧接着他用力</w:t>
      </w:r>
      <w:r>
        <w:rPr>
          <w:rFonts w:ascii="宋体" w:hAnsi="宋体"/>
          <w:szCs w:val="21"/>
        </w:rPr>
        <w:t>F</w:t>
      </w:r>
      <w:r>
        <w:rPr>
          <w:rFonts w:ascii="宋体" w:hAnsi="宋体"/>
          <w:szCs w:val="21"/>
          <w:vertAlign w:val="subscript"/>
        </w:rPr>
        <w:t>2</w:t>
      </w:r>
      <w:r>
        <w:rPr>
          <w:rFonts w:ascii="宋体" w:hAnsi="宋体"/>
          <w:szCs w:val="21"/>
        </w:rPr>
        <w:t>登地跳起，摸高</w:t>
      </w:r>
      <w:r>
        <w:rPr>
          <w:rFonts w:ascii="宋体" w:hAnsi="宋体"/>
          <w:szCs w:val="21"/>
        </w:rPr>
        <w:t>h</w:t>
      </w:r>
      <w:r>
        <w:rPr>
          <w:rFonts w:ascii="宋体" w:hAnsi="宋体"/>
          <w:szCs w:val="21"/>
          <w:vertAlign w:val="subscript"/>
        </w:rPr>
        <w:t>5</w:t>
      </w:r>
      <w:r>
        <w:rPr>
          <w:rFonts w:ascii="宋体" w:hAnsi="宋体"/>
          <w:szCs w:val="21"/>
        </w:rPr>
        <w:t>=2.7m</w:t>
      </w:r>
      <w:r>
        <w:rPr>
          <w:rFonts w:ascii="宋体" w:hAnsi="宋体"/>
          <w:szCs w:val="21"/>
        </w:rPr>
        <w:t>。假</w:t>
      </w:r>
      <w:r>
        <w:rPr>
          <w:rFonts w:ascii="宋体" w:hAnsi="宋体"/>
          <w:szCs w:val="21"/>
        </w:rPr>
        <w:t>定前后两个阶段中同学与地面的作用力分别都是恒力，求该同学登地的作用力</w:t>
      </w:r>
      <w:r>
        <w:rPr>
          <w:rFonts w:ascii="宋体" w:hAnsi="宋体"/>
          <w:szCs w:val="21"/>
        </w:rPr>
        <w:t>F</w:t>
      </w:r>
      <w:r>
        <w:rPr>
          <w:rFonts w:ascii="宋体" w:hAnsi="宋体"/>
          <w:szCs w:val="21"/>
          <w:vertAlign w:val="sub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解：</w:t>
      </w:r>
      <w:r>
        <w:rPr>
          <w:rFonts w:ascii="宋体" w:hAnsi="宋体" w:hint="eastAsia"/>
          <w:szCs w:val="21"/>
        </w:rPr>
        <w:t>(1)</w:t>
      </w:r>
      <w:r>
        <w:rPr>
          <w:rFonts w:ascii="宋体" w:hAnsi="宋体"/>
          <w:szCs w:val="21"/>
        </w:rPr>
        <w:t>第一阶段：初速为</w:t>
      </w:r>
      <w:r>
        <w:rPr>
          <w:rFonts w:ascii="宋体" w:hAnsi="宋体"/>
          <w:szCs w:val="21"/>
        </w:rPr>
        <w:t>0</w:t>
      </w:r>
      <w:r>
        <w:rPr>
          <w:rFonts w:ascii="宋体" w:hAnsi="宋体"/>
          <w:szCs w:val="21"/>
        </w:rPr>
        <w:t>，时间为</w:t>
      </w:r>
      <w:r>
        <w:rPr>
          <w:rFonts w:ascii="宋体" w:hAnsi="宋体"/>
          <w:szCs w:val="21"/>
        </w:rPr>
        <w:t>t</w:t>
      </w:r>
      <w:r>
        <w:rPr>
          <w:rFonts w:ascii="宋体" w:hAnsi="宋体"/>
          <w:szCs w:val="21"/>
          <w:vertAlign w:val="subscript"/>
        </w:rPr>
        <w:t>1</w:t>
      </w:r>
      <w:r>
        <w:rPr>
          <w:rFonts w:ascii="宋体" w:hAnsi="宋体"/>
          <w:szCs w:val="21"/>
        </w:rPr>
        <w:t>=0.45s</w:t>
      </w:r>
      <w:r>
        <w:rPr>
          <w:rFonts w:ascii="宋体" w:hAnsi="宋体"/>
          <w:szCs w:val="21"/>
        </w:rPr>
        <w:t>竖直离地跳起，加速度为</w:t>
      </w:r>
      <w:r>
        <w:rPr>
          <w:rFonts w:ascii="宋体" w:hAnsi="宋体"/>
          <w:position w:val="-6"/>
          <w:szCs w:val="21"/>
        </w:rPr>
        <w:object w:dxaOrig="199" w:dyaOrig="219">
          <v:shape id="对象 37" o:spid="_x0000_i1058" type="#_x0000_t75" style="width:9.75pt;height:11.25pt;mso-wrap-style:square;mso-position-horizontal-relative:page;mso-position-vertical-relative:page" o:ole="">
            <v:imagedata r:id="rId74" o:title=""/>
          </v:shape>
          <o:OLEObject Type="Embed" ProgID="Equation.3" ShapeID="对象 37" DrawAspect="Content" ObjectID="_1598652557" r:id="rId75"/>
        </w:object>
      </w:r>
      <w:r>
        <w:rPr>
          <w:rFonts w:ascii="宋体" w:hAnsi="宋体"/>
          <w:szCs w:val="21"/>
        </w:rPr>
        <w:t>，速度为</w:t>
      </w:r>
      <w:r>
        <w:rPr>
          <w:rFonts w:ascii="宋体" w:hAnsi="宋体"/>
          <w:position w:val="-6"/>
          <w:szCs w:val="21"/>
        </w:rPr>
        <w:object w:dxaOrig="179" w:dyaOrig="219">
          <v:shape id="对象 38" o:spid="_x0000_i1059" type="#_x0000_t75" style="width:9pt;height:11.25pt;mso-wrap-style:square;mso-position-horizontal-relative:page;mso-position-vertical-relative:page" o:ole="">
            <v:imagedata r:id="rId76" o:title=""/>
          </v:shape>
          <o:OLEObject Type="Embed" ProgID="Equation.3" ShapeID="对象 38" DrawAspect="Content" ObjectID="_1598652558" r:id="rId77"/>
        </w:objec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138" o:spid="_x0000_s1162" style="position:absolute;left:0;text-align:left;margin-left:5in;margin-top:7.8pt;width:54pt;height:70.2pt;z-index:251540992" coordorigin="4390,7470" coordsize="664,839">
            <v:shape id="文本框 139" o:spid="_x0000_s1163" type="#_x0000_t202" style="position:absolute;left:4620;top:7695;width:434;height:450;mso-wrap-style:square" strokecolor="white">
              <v:textbox>
                <w:txbxContent>
                  <w:p w:rsidR="00000000" w:rsidRDefault="00877C50">
                    <w:pPr>
                      <w:rPr>
                        <w:rFonts w:hint="eastAsia"/>
                      </w:rPr>
                    </w:pPr>
                    <w:r>
                      <w:rPr>
                        <w:rFonts w:hint="eastAsia"/>
                      </w:rPr>
                      <w:t>v</w:t>
                    </w:r>
                  </w:p>
                </w:txbxContent>
              </v:textbox>
            </v:shape>
            <v:group id="xjhrw4" o:spid="_x0000_s1164" style="position:absolute;left:4390;top:7554;width:284;height:755" coordorigin="5158,1742" coordsize="1755,2674">
              <v:shape id="任意多边形 141" o:spid="_x0000_s1165" style="position:absolute;left:6031;top:1742;width:501;height:601;mso-wrap-style:square" coordsize="501,601" path="m218,49l282,18,340,r58,l446,13r42,50l501,153r-21,81l453,295r-58,74l398,418r90,115l469,578,347,446r-54,49l218,544r-66,45l88,601,35,578,11,515,,398,30,288,88,189r60,-74l183,79,218,49xe" fillcolor="black">
                <v:path arrowok="t"/>
              </v:shape>
              <v:shape id="任意多边形 142" o:spid="_x0000_s1166" style="position:absolute;left:5158;top:2134;width:812;height:650;mso-wrap-style:square" coordsize="812,650" path="m683,148r62,l803,164r9,58l768,270r-82,13l600,263,436,209,318,164,224,123,141,90,109,74,86,90r12,62l106,238r40,106l176,430r48,74l263,557r19,61l270,650r-34,l164,618,63,614,12,605,,578,16,557r54,l153,557r27,-13l164,520,122,459,86,380,70,295,40,209,24,128r,-86l40,4,95,r35,l188,17,305,54r83,33l498,115r102,20l683,148xe" fillcolor="black">
                <v:path arrowok="t"/>
              </v:shape>
              <v:shape id="任意多边形 143" o:spid="_x0000_s1167" style="position:absolute;left:6252;top:2369;width:661;height:713;mso-wrap-style:square" coordsize="661,713" path="m106,32l63,,24,7,,45,4,97r32,25l106,142r105,5l357,156r164,l569,156r30,24l592,230r-28,40l518,327r-60,62l391,426r-69,49l258,491r-42,49l235,574r51,23l380,626r46,49l458,713r23,-17l481,651,439,610,376,577,317,565,297,536r83,-36l474,442r58,-37l580,365r47,-83l659,221r2,-74l634,111,592,97r-141,9l297,97,177,86,121,61,106,32xe" fillcolor="black">
                <v:path arrowok="t"/>
              </v:shape>
              <v:shape id="任意多边形 144" o:spid="_x0000_s1168" style="position:absolute;left:5804;top:3030;width:429;height:1386;mso-wrap-style:square" coordsize="429,1386" path="m378,l286,36,189,139,58,281,,421r16,85l146,519r46,-65l217,355r23,-98l272,171r51,-49l342,151,318,310,263,506,224,654,146,826,83,945,24,969r-8,28l106,1083r146,143l307,1386r35,l346,1292,311,1177r-75,-86l189,1042,178,981,205,875,272,740,353,551,392,384,429,212r,-111l413,24,378,xe" fillcolor="black">
                <v:path arrowok="t"/>
              </v:shape>
              <v:shape id="任意多边形 145" o:spid="_x0000_s1169" style="position:absolute;left:5894;top:3108;width:844;height:1083;mso-wrap-style:square" coordsize="844,1083" path="m408,49l342,78r-95,45l162,164,31,238,,324,19,459r99,11l185,430r71,-95l314,238r60,-49l432,164r59,-11l526,184r4,102l506,569,471,727r-35,99l424,887r8,38l491,936r106,21l729,1010r55,73l832,1083r12,-48l800,970,718,920,625,883,538,859,519,839r23,-90l584,594r16,-87l620,356r,-158l612,78,588,25,554,,506,4,471,18,408,49xe" fillcolor="black">
                <v:path arrowok="t"/>
              </v:shape>
              <v:shape id="任意多边形 146" o:spid="_x0000_s1170" style="position:absolute;left:5633;top:2395;width:552;height:1175;mso-wrap-style:square" coordsize="552,1175" path="m517,32l459,,364,9,279,45,189,156,94,327,32,504,,671,12,822,48,958r46,98l150,1105r109,70l337,1175r94,-50l501,1044,482,966,447,867,383,799,341,736,318,671r,-81l341,491r47,-86l466,315r58,-69l552,172r,-77l517,32xe" fillcolor="black">
                <v:path arrowok="t"/>
              </v:shape>
            </v:group>
            <v:line id="直线 147" o:spid="_x0000_s1171" style="position:absolute;flip:y;mso-wrap-style:square" from="4770,7470" to="4770,7830">
              <v:stroke endarrow="block"/>
            </v:line>
            <w10:wrap type="square"/>
          </v:group>
        </w:pict>
      </w:r>
      <w:r>
        <w:rPr>
          <w:rFonts w:ascii="宋体" w:hAnsi="宋体"/>
          <w:szCs w:val="21"/>
        </w:rPr>
        <w:t>第二阶段：初速度为</w:t>
      </w:r>
      <w:r>
        <w:rPr>
          <w:rFonts w:ascii="宋体" w:hAnsi="宋体"/>
          <w:position w:val="-6"/>
          <w:szCs w:val="21"/>
        </w:rPr>
        <w:object w:dxaOrig="179" w:dyaOrig="219">
          <v:shape id="对象 39" o:spid="_x0000_i1060" type="#_x0000_t75" style="width:9pt;height:11.25pt;mso-wrap-style:square;mso-position-horizontal-relative:page;mso-position-vertical-relative:page" o:ole="">
            <v:imagedata r:id="rId76" o:title=""/>
          </v:shape>
          <o:OLEObject Type="Embed" ProgID="Equation.3" ShapeID="对象 39" DrawAspect="Content" ObjectID="_1598652559" r:id="rId78"/>
        </w:object>
      </w:r>
      <w:r>
        <w:rPr>
          <w:rFonts w:ascii="宋体" w:hAnsi="宋体"/>
          <w:szCs w:val="21"/>
        </w:rPr>
        <w:t>，末速度为</w:t>
      </w:r>
      <w:r>
        <w:rPr>
          <w:rFonts w:ascii="宋体" w:hAnsi="宋体"/>
          <w:szCs w:val="21"/>
        </w:rPr>
        <w:t>0</w:t>
      </w:r>
      <w:r>
        <w:rPr>
          <w:rFonts w:ascii="宋体" w:hAnsi="宋体"/>
          <w:szCs w:val="21"/>
        </w:rPr>
        <w:t>，加速度为</w:t>
      </w:r>
      <w:r>
        <w:rPr>
          <w:rFonts w:ascii="宋体" w:hAnsi="宋体"/>
          <w:szCs w:val="21"/>
        </w:rPr>
        <w:t>g</w:t>
      </w:r>
      <w:r>
        <w:rPr>
          <w:rFonts w:ascii="宋体" w:hAnsi="宋体"/>
          <w:szCs w:val="21"/>
        </w:rPr>
        <w:t>，高度为</w:t>
      </w:r>
      <w:r>
        <w:rPr>
          <w:rFonts w:ascii="宋体" w:hAnsi="宋体"/>
          <w:szCs w:val="21"/>
        </w:rPr>
        <w:t>0.4m/s</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对第一阶段运动过程进行受力分析，并由牛顿第二定律得：</w:t>
      </w:r>
    </w:p>
    <w:p w:rsidR="00000000" w:rsidRDefault="00877C50">
      <w:pPr>
        <w:spacing w:line="300" w:lineRule="auto"/>
        <w:ind w:firstLineChars="200" w:firstLine="420"/>
        <w:jc w:val="left"/>
        <w:rPr>
          <w:rFonts w:ascii="宋体" w:hAnsi="宋体"/>
          <w:szCs w:val="21"/>
        </w:rPr>
      </w:pPr>
      <w:r>
        <w:rPr>
          <w:rFonts w:ascii="宋体" w:hAnsi="宋体"/>
          <w:position w:val="-10"/>
          <w:szCs w:val="21"/>
        </w:rPr>
        <w:object w:dxaOrig="1339" w:dyaOrig="319">
          <v:shape id="对象 40" o:spid="_x0000_i1061" type="#_x0000_t75" style="width:66.75pt;height:15.75pt;mso-wrap-style:square;mso-position-horizontal-relative:page;mso-position-vertical-relative:page" o:ole="">
            <v:imagedata r:id="rId79" o:title=""/>
          </v:shape>
          <o:OLEObject Type="Embed" ProgID="Equation.3" ShapeID="对象 40" DrawAspect="Content" ObjectID="_1598652560" r:id="rId80"/>
        </w:object>
      </w:r>
      <w:r>
        <w:rPr>
          <w:rFonts w:ascii="宋体" w:hAnsi="宋体"/>
          <w:szCs w:val="21"/>
        </w:rPr>
        <w:t xml:space="preserve">   </w:t>
      </w:r>
      <w:r>
        <w:rPr>
          <w:rFonts w:ascii="宋体" w:hAnsi="宋体"/>
          <w:szCs w:val="21"/>
        </w:rPr>
        <w:t>则</w:t>
      </w:r>
      <w:r>
        <w:rPr>
          <w:rFonts w:ascii="宋体" w:hAnsi="宋体"/>
          <w:position w:val="-6"/>
          <w:szCs w:val="21"/>
        </w:rPr>
        <w:object w:dxaOrig="1158" w:dyaOrig="279">
          <v:shape id="对象 41" o:spid="_x0000_i1062" type="#_x0000_t75" style="width:57.75pt;height:14.25pt;mso-wrap-style:square;mso-position-horizontal-relative:page;mso-position-vertical-relative:page" o:ole="">
            <v:imagedata r:id="rId81" o:title=""/>
          </v:shape>
          <o:OLEObject Type="Embed" ProgID="Equation.3" ShapeID="对象 41" DrawAspect="Content" ObjectID="_1598652561" r:id="rId82"/>
        </w:objec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由分析得第一阶段的末速度为：</w:t>
      </w:r>
      <w:r>
        <w:rPr>
          <w:rFonts w:ascii="宋体" w:hAnsi="宋体"/>
          <w:position w:val="-12"/>
          <w:szCs w:val="21"/>
        </w:rPr>
        <w:object w:dxaOrig="2138" w:dyaOrig="399">
          <v:shape id="对象 42" o:spid="_x0000_i1063" type="#_x0000_t75" style="width:107.25pt;height:20.25pt;mso-wrap-style:square;mso-position-horizontal-relative:page;mso-position-vertical-relative:page" o:ole="">
            <v:imagedata r:id="rId83" o:title=""/>
          </v:shape>
          <o:OLEObject Type="Embed" ProgID="Equation.3" ShapeID="对象 42" DrawAspect="Content" ObjectID="_1598652562" r:id="rId84"/>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第二阶段的运动位移为：</w:t>
      </w:r>
      <w:r>
        <w:rPr>
          <w:rFonts w:ascii="宋体" w:hAnsi="宋体"/>
          <w:position w:val="-24"/>
          <w:szCs w:val="21"/>
        </w:rPr>
        <w:object w:dxaOrig="1518" w:dyaOrig="679">
          <v:shape id="对象 43" o:spid="_x0000_i1064" type="#_x0000_t75" style="width:75.75pt;height:33.75pt;mso-wrap-style:square;mso-position-horizontal-relative:page;mso-position-vertical-relative:page" o:ole="">
            <v:imagedata r:id="rId85" o:title=""/>
          </v:shape>
          <o:OLEObject Type="Embed" ProgID="Equation.3" ShapeID="对象 43" DrawAspect="Content" ObjectID="_1598652563" r:id="rId86"/>
        </w:object>
      </w:r>
      <w:r>
        <w:rPr>
          <w:rFonts w:ascii="宋体" w:hAnsi="宋体"/>
          <w:szCs w:val="21"/>
        </w:rPr>
        <w:t xml:space="preserve">  </w:t>
      </w:r>
      <w:r>
        <w:rPr>
          <w:rFonts w:ascii="宋体" w:hAnsi="宋体" w:hint="eastAsia"/>
          <w:szCs w:val="21"/>
        </w:rPr>
        <w:t xml:space="preserve">   </w:t>
      </w:r>
      <w:r>
        <w:rPr>
          <w:rFonts w:ascii="宋体" w:hAnsi="宋体"/>
          <w:szCs w:val="21"/>
        </w:rPr>
        <w:t>第四阶段的初速度为：</w:t>
      </w:r>
      <w:r>
        <w:rPr>
          <w:rFonts w:ascii="宋体" w:hAnsi="宋体"/>
          <w:position w:val="-10"/>
          <w:szCs w:val="21"/>
        </w:rPr>
        <w:object w:dxaOrig="1339" w:dyaOrig="379">
          <v:shape id="对象 44" o:spid="_x0000_i1065" type="#_x0000_t75" style="width:66.75pt;height:18.75pt;mso-wrap-style:square;mso-position-horizontal-relative:page;mso-position-vertical-relative:page" o:ole="">
            <v:imagedata r:id="rId87" o:title=""/>
          </v:shape>
          <o:OLEObject Type="Embed" ProgID="Equation.3" ShapeID="对象 44" DrawAspect="Content" ObjectID="_1598652564" r:id="rId88"/>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lastRenderedPageBreak/>
        <w:t>第三阶段的加速度为：</w:t>
      </w:r>
      <w:r>
        <w:rPr>
          <w:rFonts w:ascii="宋体" w:hAnsi="宋体"/>
          <w:szCs w:val="21"/>
        </w:rPr>
        <w:t xml:space="preserve"> </w:t>
      </w:r>
      <w:r>
        <w:rPr>
          <w:rFonts w:ascii="宋体" w:hAnsi="宋体"/>
          <w:position w:val="-24"/>
          <w:szCs w:val="21"/>
        </w:rPr>
        <w:object w:dxaOrig="1920" w:dyaOrig="659">
          <v:shape id="对象 45" o:spid="_x0000_i1066" type="#_x0000_t75" style="width:96pt;height:33pt;mso-wrap-style:square;mso-position-horizontal-relative:page;mso-position-vertical-relative:page" o:ole="">
            <v:imagedata r:id="rId89" o:title=""/>
          </v:shape>
          <o:OLEObject Type="Embed" ProgID="Equation.3" ShapeID="对象 45" DrawAspect="Content" ObjectID="_1598652565" r:id="rId90"/>
        </w:object>
      </w:r>
    </w:p>
    <w:p w:rsidR="00000000" w:rsidRDefault="00877C50">
      <w:pPr>
        <w:spacing w:line="300" w:lineRule="auto"/>
        <w:ind w:firstLineChars="200" w:firstLine="420"/>
        <w:jc w:val="left"/>
        <w:rPr>
          <w:rFonts w:ascii="宋体" w:hAnsi="宋体"/>
          <w:szCs w:val="21"/>
        </w:rPr>
      </w:pPr>
      <w:r>
        <w:rPr>
          <w:rFonts w:ascii="宋体" w:hAnsi="宋体"/>
          <w:szCs w:val="21"/>
        </w:rPr>
        <w:t>对第三阶段运动过程进行受力分析，并由牛顿第二定律得：</w:t>
      </w:r>
      <w:r>
        <w:rPr>
          <w:rFonts w:ascii="宋体" w:hAnsi="宋体" w:hint="eastAsia"/>
          <w:szCs w:val="21"/>
        </w:rPr>
        <w:t xml:space="preserve">  </w:t>
      </w:r>
      <w:r>
        <w:rPr>
          <w:rFonts w:ascii="宋体" w:hAnsi="宋体"/>
          <w:position w:val="-10"/>
          <w:szCs w:val="21"/>
        </w:rPr>
        <w:object w:dxaOrig="1339" w:dyaOrig="319">
          <v:shape id="对象 46" o:spid="_x0000_i1067" type="#_x0000_t75" style="width:66.75pt;height:15.75pt;mso-wrap-style:square;mso-position-horizontal-relative:page;mso-position-vertical-relative:page" o:ole="">
            <v:imagedata r:id="rId79" o:title=""/>
          </v:shape>
          <o:OLEObject Type="Embed" ProgID="Equation.3" ShapeID="对象 46" DrawAspect="Content" ObjectID="_1598652566" r:id="rId91"/>
        </w:object>
      </w:r>
    </w:p>
    <w:p w:rsidR="00000000" w:rsidRDefault="00877C50">
      <w:pPr>
        <w:spacing w:line="300" w:lineRule="auto"/>
        <w:ind w:firstLineChars="200" w:firstLine="420"/>
        <w:jc w:val="left"/>
        <w:rPr>
          <w:rFonts w:ascii="宋体" w:hAnsi="宋体"/>
          <w:szCs w:val="21"/>
        </w:rPr>
      </w:pPr>
      <w:r>
        <w:rPr>
          <w:rFonts w:ascii="宋体" w:hAnsi="宋体"/>
          <w:szCs w:val="21"/>
        </w:rPr>
        <w:t>则</w:t>
      </w:r>
      <w:r>
        <w:rPr>
          <w:rFonts w:ascii="宋体" w:hAnsi="宋体" w:hint="eastAsia"/>
          <w:szCs w:val="21"/>
        </w:rPr>
        <w:t>：</w:t>
      </w:r>
      <w:r>
        <w:rPr>
          <w:rFonts w:ascii="宋体" w:hAnsi="宋体"/>
          <w:position w:val="-6"/>
          <w:szCs w:val="21"/>
        </w:rPr>
        <w:object w:dxaOrig="1158" w:dyaOrig="279">
          <v:shape id="对象 47" o:spid="_x0000_i1068" type="#_x0000_t75" style="width:57.75pt;height:14.25pt;mso-wrap-style:square;mso-position-horizontal-relative:page;mso-position-vertical-relative:page" o:ole="">
            <v:imagedata r:id="rId92" o:title=""/>
          </v:shape>
          <o:OLEObject Type="Embed" ProgID="Equation.3" ShapeID="对象 47" DrawAspect="Content" ObjectID="_1598652567" r:id="rId93"/>
        </w:object>
      </w:r>
    </w:p>
    <w:p w:rsidR="00000000" w:rsidRDefault="00877C50">
      <w:pPr>
        <w:spacing w:line="300" w:lineRule="auto"/>
        <w:ind w:firstLineChars="200" w:firstLine="420"/>
        <w:jc w:val="left"/>
        <w:rPr>
          <w:rFonts w:ascii="宋体" w:hAnsi="宋体"/>
          <w:szCs w:val="21"/>
        </w:rPr>
      </w:pPr>
      <w:r>
        <w:rPr>
          <w:rFonts w:ascii="宋体" w:hAnsi="宋体" w:hint="eastAsia"/>
          <w:szCs w:val="21"/>
        </w:rPr>
        <w:t>点评：</w:t>
      </w:r>
      <w:r>
        <w:rPr>
          <w:rFonts w:ascii="宋体" w:hAnsi="宋体"/>
          <w:szCs w:val="21"/>
        </w:rPr>
        <w:t>此题的关键是将复杂的过程分解为几个简</w:t>
      </w:r>
      <w:r>
        <w:rPr>
          <w:rFonts w:ascii="宋体" w:hAnsi="宋体"/>
          <w:szCs w:val="21"/>
        </w:rPr>
        <w:t>单的过程进行分析。</w:t>
      </w:r>
    </w:p>
    <w:p w:rsidR="00000000" w:rsidRDefault="00877C50">
      <w:pPr>
        <w:spacing w:line="300" w:lineRule="auto"/>
        <w:ind w:firstLineChars="200" w:firstLine="420"/>
        <w:jc w:val="left"/>
        <w:rPr>
          <w:rFonts w:ascii="宋体" w:hAnsi="宋体"/>
          <w:szCs w:val="21"/>
        </w:rPr>
      </w:pPr>
      <w:r>
        <w:rPr>
          <w:rFonts w:ascii="宋体" w:hAnsi="宋体" w:hint="eastAsia"/>
          <w:szCs w:val="21"/>
        </w:rPr>
        <w:t>9</w:t>
      </w:r>
      <w:r>
        <w:rPr>
          <w:rFonts w:ascii="宋体" w:hAnsi="宋体" w:hint="eastAsia"/>
          <w:szCs w:val="21"/>
        </w:rPr>
        <w:t>．</w:t>
      </w:r>
      <w:r>
        <w:rPr>
          <w:rFonts w:ascii="宋体" w:hAnsi="宋体"/>
          <w:szCs w:val="21"/>
        </w:rPr>
        <w:t>跳伞运动员从</w:t>
      </w:r>
      <w:r>
        <w:rPr>
          <w:rFonts w:ascii="宋体" w:hAnsi="宋体"/>
          <w:szCs w:val="21"/>
        </w:rPr>
        <w:t>2000m</w:t>
      </w:r>
      <w:r>
        <w:rPr>
          <w:rFonts w:ascii="宋体" w:hAnsi="宋体"/>
          <w:szCs w:val="21"/>
        </w:rPr>
        <w:t>高处跳下，开始下降过程中未打开降落伞，假设初速度为零，所受空气阻力随下落速度的增大而增大，最大降落速度为</w:t>
      </w:r>
      <w:r>
        <w:rPr>
          <w:rFonts w:ascii="宋体" w:hAnsi="宋体"/>
          <w:szCs w:val="21"/>
        </w:rPr>
        <w:t>50m/s</w:t>
      </w:r>
      <w:r>
        <w:rPr>
          <w:rFonts w:ascii="宋体" w:hAnsi="宋体"/>
          <w:szCs w:val="21"/>
        </w:rPr>
        <w:t>。运动员降落到离地面</w:t>
      </w:r>
      <w:r>
        <w:rPr>
          <w:rFonts w:ascii="宋体" w:hAnsi="宋体"/>
          <w:szCs w:val="21"/>
        </w:rPr>
        <w:t>200m</w:t>
      </w:r>
      <w:r>
        <w:rPr>
          <w:rFonts w:ascii="宋体" w:hAnsi="宋体"/>
          <w:szCs w:val="21"/>
        </w:rPr>
        <w:t>高处时，才打开降落伞，在</w:t>
      </w:r>
      <w:r>
        <w:rPr>
          <w:rFonts w:ascii="宋体" w:hAnsi="宋体"/>
          <w:szCs w:val="21"/>
        </w:rPr>
        <w:t>1.0s</w:t>
      </w:r>
      <w:r>
        <w:rPr>
          <w:rFonts w:ascii="宋体" w:hAnsi="宋体"/>
          <w:szCs w:val="21"/>
        </w:rPr>
        <w:t>时间内速度减小到</w:t>
      </w:r>
      <w:r>
        <w:rPr>
          <w:rFonts w:ascii="宋体" w:hAnsi="宋体"/>
          <w:szCs w:val="21"/>
        </w:rPr>
        <w:t>5.0m/s</w:t>
      </w:r>
      <w:r>
        <w:rPr>
          <w:rFonts w:ascii="宋体" w:hAnsi="宋体"/>
          <w:szCs w:val="21"/>
        </w:rPr>
        <w:t>，然后匀速下落到地面。试估算运动员在空中运动的时间。</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148" o:spid="_x0000_s1172" style="position:absolute;left:0;text-align:left;margin-left:369pt;margin-top:11.7pt;width:80.35pt;height:79.05pt;z-index:251542016" coordorigin="7480,7509" coordsize="1067,1503">
            <v:group id="xjhwt1" o:spid="_x0000_s1173" style="position:absolute;left:7480;top:7509;width:1067;height:312;flip:x" coordorigin="3385,1140" coordsize="3562,1042">
              <o:lock v:ext="edit" aspectratio="t"/>
              <v:group id="组合 150" o:spid="_x0000_s1174" style="position:absolute;left:3469;top:1590;width:3312;height:393" coordorigin="3469,1590" coordsize="3312,393">
                <o:lock v:ext="edit" aspectratio="t"/>
                <v:shape id="任意多边形 151" o:spid="_x0000_s1175" style="position:absolute;left:3469;top:1590;width:3312;height:393;mso-wrap-style:square" coordsize="3312,393" path="m1,305l401,161,527,115,633,40,703,,886,r51,6l2981,11r137,l3202,23r75,17l3312,62r,215l3282,303r-34,12l3202,320r-159,6l2644,336r-383,23l2182,359r-35,23l2107,393,1851,365r-103,l1485,382r-93,4l1358,387r-32,-5l1303,348r-1046,l202,342,,336,1,305xe" fillcolor="silver" strokeweight=".5pt">
                  <v:path arrowok="t"/>
                  <o:lock v:ext="edit" aspectratio="t"/>
                </v:shape>
                <v:line id="直线 152" o:spid="_x0000_s1176" style="position:absolute;mso-wrap-style:square" from="6760,1643" to="6761,1896" strokeweight=".5pt">
                  <o:lock v:ext="edit" aspectratio="t"/>
                </v:line>
              </v:group>
              <v:shape id="任意多边形 153" o:spid="_x0000_s1177" style="position:absolute;left:6423;top:1785;width:206;height:136;mso-wrap-style:square" coordsize="206,136" path="m12,136l,45,206,r,131l12,136xe" fillcolor="silver" strokeweight=".5pt">
                <v:path arrowok="t"/>
                <o:lock v:ext="edit" aspectratio="t"/>
              </v:shape>
              <v:shape id="任意多边形 154" o:spid="_x0000_s1178" style="position:absolute;left:5870;top:1922;width:730;height:250;mso-wrap-style:square" coordsize="730,250" path="m,23l548,250r68,-17l730,205,719,,364,,,23xe" fillcolor="gray" strokeweight=".5pt">
                <v:path arrowok="t"/>
                <o:lock v:ext="edit" aspectratio="t"/>
              </v:shape>
              <v:shape id="任意多边形 155" o:spid="_x0000_s1179" style="position:absolute;left:6035;top:1997;width:554;height:51;mso-wrap-style:square" coordsize="554,51" path="m,11l239,r11,51l554,17r-6,e" filled="f" strokeweight=".5pt">
                <v:path arrowok="t"/>
                <o:lock v:ext="edit" aspectratio="t"/>
              </v:shape>
              <v:line id="直线 156" o:spid="_x0000_s1180" style="position:absolute;mso-wrap-style:square" from="6394,2042" to="6430,2182" strokeweight=".5pt">
                <o:lock v:ext="edit" aspectratio="t"/>
              </v:line>
              <v:line id="直线 157" o:spid="_x0000_s1181" style="position:absolute;mso-wrap-style:square" from="6246,1927" to="6247,2007" strokeweight=".5pt">
                <o:lock v:ext="edit" aspectratio="t"/>
              </v:line>
              <v:shape id="任意多边形 158" o:spid="_x0000_s1182" style="position:absolute;left:3385;top:1896;width:84;height:30;mso-wrap-style:square" coordsize="84,30" path="m84,l,22r84,8l84,xe" fillcolor="black" strokeweight=".5pt">
                <v:path arrowok="t"/>
                <o:lock v:ext="edit" aspectratio="t"/>
              </v:shape>
              <v:shape id="任意多边形 159" o:spid="_x0000_s1183" style="position:absolute;left:4655;top:1938;width:171;height:36;mso-wrap-style:square" coordsize="171,36" path="m,5r31,8l81,22r90,14l158,,,5xe" fillcolor="silver" strokeweight=".5pt">
                <v:path arrowok="t"/>
                <o:lock v:ext="edit" aspectratio="t"/>
              </v:shape>
              <v:shape id="任意多边形 160" o:spid="_x0000_s1184" style="position:absolute;left:5447;top:1140;width:1416;height:460;mso-wrap-style:square" coordsize="1416,460" path="m,460l582,329,1136,69r69,-47l1251,5,1300,r69,22l1410,46r6,44l1399,90r-24,285l1130,380r-17,80l,460xe" fillcolor="silver" strokeweight=".5pt">
                <v:path arrowok="t"/>
                <o:lock v:ext="edit" aspectratio="t"/>
              </v:shape>
              <v:shape id="任意多边形 161" o:spid="_x0000_s1185" style="position:absolute;left:6354;top:1532;width:593;height:62;mso-wrap-style:square" coordsize="593,62" path="m,18l115,5,275,,451,5,565,18r28,4l582,35r-45,9l496,51,371,62,223,56,132,47,52,35,,18xe" fillcolor="silver" strokeweight=".5pt">
                <v:path arrowok="t"/>
                <o:lock v:ext="edit" aspectratio="t"/>
              </v:shape>
              <v:shape id="任意多边形 162" o:spid="_x0000_s1186" style="position:absolute;left:6576;top:1213;width:287;height:17;mso-wrap-style:square" coordsize="287,17" path="m,l70,17r217,e" filled="f" strokeweight=".5pt">
                <v:path arrowok="t"/>
                <o:lock v:ext="edit" aspectratio="t"/>
              </v:shape>
              <v:line id="直线 163" o:spid="_x0000_s1187" style="position:absolute;mso-wrap-style:square" from="6086,1447" to="6151,1525" strokeweight=".5pt">
                <o:lock v:ext="edit" aspectratio="t"/>
              </v:line>
              <v:group id="组合 164" o:spid="_x0000_s1188" style="position:absolute;left:4009;top:1590;width:435;height:123" coordorigin="4009,1590" coordsize="435,123">
                <o:lock v:ext="edit" aspectratio="t"/>
                <v:shape id="任意多边形 165" o:spid="_x0000_s1189" style="position:absolute;left:4009;top:1590;width:435;height:123;mso-wrap-style:square" coordsize="435,123" path="m169,l84,49,,110r265,13l337,111r5,l397,100,435,13,380,6,330,,169,xe" fillcolor="aqua" strokeweight=".5pt">
                  <v:path arrowok="t"/>
                  <o:lock v:ext="edit" aspectratio="t"/>
                </v:shape>
                <v:line id="直线 166" o:spid="_x0000_s1190" style="position:absolute;mso-wrap-style:square" from="4397,1601" to="4398,1698" strokeweight=".5pt">
                  <o:lock v:ext="edit" aspectratio="t"/>
                </v:line>
              </v:group>
              <v:line id="直线 167" o:spid="_x0000_s1191" style="position:absolute;mso-wrap-style:square" from="4804,1916" to="4821,1972" strokeweight=".5pt">
                <o:lock v:ext="edit" aspectratio="t"/>
              </v:line>
              <v:shape id="任意多边形 168" o:spid="_x0000_s1192" style="position:absolute;left:6388;top:1600;width:198;height:84;mso-wrap-style:square" coordsize="198,84" path="m,1l58,84,198,82,198,,,1xe" fillcolor="silver" strokeweight=".5pt">
                <v:path arrowok="t"/>
                <o:lock v:ext="edit" aspectratio="t"/>
              </v:shape>
              <v:shape id="任意多边形 169" o:spid="_x0000_s1193" style="position:absolute;left:4417;top:1622;width:2388;height:361;mso-wrap-style:square" coordsize="2388,361" path="m320,30l159,35r-56,7l62,49,37,56,21,68,10,83,3,104,,132r,87l3,242r7,18l27,269r29,5l84,277r86,3l292,287r135,9l600,307r135,7l838,316r99,11l1062,344r69,15l1187,361r34,-24l1303,304r-35,12l1355,299r94,-15l1626,263r136,-10l1901,240r101,-11l2090,214r101,-23l2279,158r48,-29l2388,72r-102,l2166,61,2023,53,2006,13r-79,l1692,8,1449,2,1046,,683,12,483,23,320,30xe" fillcolor="silver" strokeweight=".5pt">
                <v:path arrowok="t"/>
                <o:lock v:ext="edit" aspectratio="t"/>
              </v:shape>
              <v:group id="组合 170" o:spid="_x0000_s1194" style="position:absolute;left:4761;top:1718;width:79;height:96" coordorigin="4761,1718" coordsize="79,96">
                <o:lock v:ext="edit" aspectratio="t"/>
                <v:rect id="矩形 171" o:spid="_x0000_s1195" style="position:absolute;left:4766;top:1718;width:69;height:96;mso-wrap-style:square" fillcolor="gray" strokeweight=".5pt">
                  <o:lock v:ext="edit" aspectratio="t"/>
                </v:rect>
                <v:shape id="任意多边形 172" o:spid="_x0000_s1196" style="position:absolute;left:4761;top:1752;width:79;height:23;mso-wrap-style:square" coordsize="79,23" path="m2,l79,r,23l,23,2,xe" fillcolor="black" strokeweight=".5pt">
                  <v:path arrowok="t"/>
                  <o:lock v:ext="edit" aspectratio="t"/>
                </v:shape>
              </v:group>
              <v:group id="组合 173" o:spid="_x0000_s1197" style="position:absolute;left:5350;top:1726;width:291;height:203" coordorigin="5350,1726" coordsize="291,203">
                <o:lock v:ext="edit" aspectratio="t"/>
                <v:shape id="任意多边形 174" o:spid="_x0000_s1198" style="position:absolute;left:5447;top:1726;width:177;height:97;mso-wrap-style:square" coordsize="177,97" path="m,l,97r177,l85,6,,xe" fillcolor="silver" strokeweight=".5pt">
                  <v:path arrowok="t"/>
                  <o:lock v:ext="edit" aspectratio="t"/>
                </v:shape>
                <v:shape id="任意多边形 175" o:spid="_x0000_s1199" style="position:absolute;left:5350;top:1823;width:291;height:106;mso-wrap-style:square" coordsize="291,106" path="m97,l280,r11,106l58,106,,62,97,xe" fillcolor="silver" strokeweight=".5pt">
                  <v:path arrowok="t"/>
                  <o:lock v:ext="edit" aspectratio="t"/>
                </v:shape>
              </v:group>
              <v:line id="直线 176" o:spid="_x0000_s1200" style="position:absolute;mso-wrap-style:square" from="4469,1681" to="4470,1902" strokeweight=".5pt">
                <o:lock v:ext="edit" aspectratio="t"/>
              </v:line>
              <v:shape id="任意多边形 177" o:spid="_x0000_s1201" style="position:absolute;left:6165;top:1687;width:779;height:39;mso-wrap-style:square" coordsize="779,39" path="m35,l779,1r-2,37l31,39,13,34,,22,8,1,35,xe" fillcolor="gray" strokeweight=".5pt">
                <v:path arrowok="t"/>
                <o:lock v:ext="edit" aspectratio="t"/>
              </v:shape>
              <v:group id="组合 178" o:spid="_x0000_s1202" style="position:absolute;left:4959;top:1705;width:326;height:64" coordorigin="4959,1705" coordsize="326,64">
                <o:lock v:ext="edit" aspectratio="t"/>
                <v:shape id="任意多边形 179" o:spid="_x0000_s1203" style="position:absolute;left:4959;top:1705;width:326;height:60;mso-wrap-style:square" coordsize="326,60" path="m153,l73,,35,4,10,12,,27,6,46r15,4l38,54r35,6l119,60r52,-3l267,47r59,-8l326,21,258,12,201,6,153,xe" fillcolor="gray" strokeweight=".5pt">
                  <v:path arrowok="t"/>
                  <o:lock v:ext="edit" aspectratio="t"/>
                </v:shape>
                <v:line id="直线 180" o:spid="_x0000_s1204" style="position:absolute;mso-wrap-style:square" from="4995,1709" to="4996,1769" strokeweight=".5pt">
                  <o:lock v:ext="edit" aspectratio="t"/>
                </v:line>
              </v:group>
              <v:shape id="任意多边形 181" o:spid="_x0000_s1205" style="position:absolute;left:4688;top:1617;width:1045;height:115;mso-wrap-style:square" coordsize="1045,115" path="m,28l73,17,141,9,274,,536,,651,11r63,6l780,27r46,11l891,53r96,22l1045,98r-47,6l947,109r-80,4l798,115r-147,l480,109,335,100,236,91,162,77,86,64,29,47,,28xe" fillcolor="silver" strokeweight=".5pt">
                <v:path arrowok="t"/>
                <o:lock v:ext="edit" aspectratio="t"/>
              </v:shape>
              <v:group id="组合 182" o:spid="_x0000_s1206" style="position:absolute;left:3946;top:1601;width:491;height:337" coordorigin="3946,1601" coordsize="491,337">
                <o:lock v:ext="edit" aspectratio="t"/>
                <v:shape id="任意多边形 183" o:spid="_x0000_s1207" style="position:absolute;left:3946;top:1601;width:491;height:337;mso-wrap-style:square" coordsize="491,337" path="m491,l366,292,,292r,45e" filled="f" strokeweight=".5pt">
                  <v:path arrowok="t"/>
                  <o:lock v:ext="edit" aspectratio="t"/>
                </v:shape>
                <v:line id="直线 184" o:spid="_x0000_s1208" style="position:absolute;mso-wrap-style:square" from="4008,1704" to="4009,1896" strokeweight=".5pt">
                  <o:lock v:ext="edit" aspectratio="t"/>
                </v:line>
              </v:group>
            </v:group>
            <v:group id="xjhrw9" o:spid="_x0000_s1209" style="position:absolute;left:7960;top:8484;width:198;height:528" coordorigin="7380,2183" coordsize="857,1922">
              <v:shape id="任意多边形 186" o:spid="_x0000_s1210" style="position:absolute;left:7543;top:2423;width:250;height:329;mso-wrap-style:square" coordsize="250,329" path="m71,205l58,112,66,47,96,r66,l213,42r24,70l250,185r,62l237,301r-38,28l147,325,109,275,89,243,13,287,,255,71,205xe" fillcolor="black">
                <v:path arrowok="t"/>
              </v:shape>
              <v:shape id="任意多边形 187" o:spid="_x0000_s1211" style="position:absolute;left:7694;top:2787;width:273;height:509;mso-wrap-style:square" coordsize="273,509" path="m,22l59,4,95,r49,38l201,108r44,104l273,325r,110l245,505r-86,4l108,435,95,367r29,-58l130,243,95,143,44,89,15,65,,22xe" fillcolor="black">
                <v:path arrowok="t"/>
              </v:shape>
              <v:shape id="任意多边形 188" o:spid="_x0000_s1212" style="position:absolute;left:7380;top:2791;width:408;height:610;mso-wrap-style:square" coordsize="408,610" path="m220,120l284,38,329,12,370,r38,32l387,54,317,86,220,188,167,307,137,439r-7,75l182,572r-15,24l116,542,90,610r-19,l84,535r-5,l13,580,,556,79,514,90,484,109,380r28,-91l175,192r45,-72xe" fillcolor="black">
                <v:path arrowok="t"/>
              </v:shape>
              <v:shape id="任意多边形 189" o:spid="_x0000_s1213" style="position:absolute;left:7785;top:2183;width:238;height:643;mso-wrap-style:square" coordsize="238,643" path="m,601r26,38l80,643r58,-38l198,527,238,319,218,208,171,112r6,-86l151,4,120,,93,30,87,89r19,45l138,154r33,68l192,324,171,425r-33,80l100,554,53,573,,601xe" fillcolor="black">
                <v:path arrowok="t"/>
              </v:shape>
              <v:shape id="任意多边形 190" o:spid="_x0000_s1214" style="position:absolute;left:7881;top:3176;width:356;height:675;mso-wrap-style:square" coordsize="356,675" path="m,l72,16,189,74,330,174r13,43l285,388,202,500r-20,21l195,547r97,32l356,633r,16l298,675,272,659,234,601,182,579,136,547r8,-42l195,436r45,-81l272,266r6,-58l182,142,52,80,7,54,,xe" fillcolor="black">
                <v:path arrowok="t"/>
              </v:shape>
              <v:shape id="任意多边形 191" o:spid="_x0000_s1215" style="position:absolute;left:7719;top:3155;width:178;height:950;mso-wrap-style:square" coordsize="178,950" path="m41,124l58,38,105,r45,16l150,59,119,166,79,325,58,417,99,545r58,138l178,737r,54l133,821,99,896r6,42l71,950,21,903,41,842,92,784r41,-21l144,737,92,629,34,501,,443,,405,13,351,34,224,41,124xe" fillcolor="black">
                <v:path arrowok="t"/>
              </v:shape>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自选图形 192" o:spid="_x0000_s1216" type="#_x0000_t56" style="position:absolute;left:7844;top:8190;width:344;height:150;mso-wrap-style:square"/>
            <v:line id="直线 193" o:spid="_x0000_s1217" style="position:absolute;mso-wrap-style:square" from="8024,8325" to="8024,8565"/>
            <v:line id="直线 194" o:spid="_x0000_s1218" style="position:absolute;mso-wrap-style:square" from="7940,8346" to="8030,8481"/>
            <v:line id="直线 195" o:spid="_x0000_s1219" style="position:absolute;flip:x;mso-wrap-style:square" from="8032,8364" to="8092,8439"/>
            <w10:wrap type="square"/>
          </v:group>
        </w:pict>
      </w:r>
      <w:r>
        <w:rPr>
          <w:rFonts w:ascii="宋体" w:hAnsi="宋体"/>
          <w:szCs w:val="21"/>
        </w:rPr>
        <w:t>解析：将整个运动分解为四个运动过程：</w:t>
      </w:r>
    </w:p>
    <w:p w:rsidR="00000000" w:rsidRDefault="00877C50">
      <w:pPr>
        <w:spacing w:line="300" w:lineRule="auto"/>
        <w:ind w:firstLineChars="200" w:firstLine="420"/>
        <w:jc w:val="left"/>
        <w:rPr>
          <w:rFonts w:ascii="宋体" w:hAnsi="宋体"/>
          <w:szCs w:val="21"/>
        </w:rPr>
      </w:pPr>
      <w:r>
        <w:rPr>
          <w:rFonts w:ascii="宋体" w:hAnsi="宋体"/>
          <w:szCs w:val="21"/>
        </w:rPr>
        <w:t>变加速所用时间为：</w:t>
      </w:r>
      <w:r>
        <w:rPr>
          <w:rFonts w:ascii="宋体" w:hAnsi="宋体"/>
          <w:szCs w:val="21"/>
        </w:rPr>
        <w:t>10s</w:t>
      </w:r>
    </w:p>
    <w:p w:rsidR="00000000" w:rsidRDefault="00877C50">
      <w:pPr>
        <w:spacing w:line="300" w:lineRule="auto"/>
        <w:ind w:firstLineChars="200" w:firstLine="420"/>
        <w:jc w:val="left"/>
        <w:rPr>
          <w:rFonts w:ascii="宋体" w:hAnsi="宋体"/>
          <w:szCs w:val="21"/>
        </w:rPr>
      </w:pPr>
      <w:r>
        <w:rPr>
          <w:rFonts w:ascii="宋体" w:hAnsi="宋体"/>
          <w:szCs w:val="21"/>
        </w:rPr>
        <w:t>匀速所用时间为：</w:t>
      </w:r>
      <w:r>
        <w:rPr>
          <w:rFonts w:ascii="宋体" w:hAnsi="宋体"/>
          <w:szCs w:val="21"/>
        </w:rPr>
        <w:t>31s</w:t>
      </w:r>
    </w:p>
    <w:p w:rsidR="00000000" w:rsidRDefault="00877C50">
      <w:pPr>
        <w:spacing w:line="300" w:lineRule="auto"/>
        <w:ind w:firstLineChars="200" w:firstLine="420"/>
        <w:jc w:val="left"/>
        <w:rPr>
          <w:rFonts w:ascii="宋体" w:hAnsi="宋体"/>
          <w:szCs w:val="21"/>
        </w:rPr>
      </w:pPr>
      <w:r>
        <w:rPr>
          <w:rFonts w:ascii="宋体" w:hAnsi="宋体"/>
          <w:szCs w:val="21"/>
        </w:rPr>
        <w:t>匀减速所用时间为：</w:t>
      </w:r>
      <w:r>
        <w:rPr>
          <w:rFonts w:ascii="宋体" w:hAnsi="宋体"/>
          <w:szCs w:val="21"/>
        </w:rPr>
        <w:t>1s</w:t>
      </w:r>
    </w:p>
    <w:p w:rsidR="00000000" w:rsidRDefault="00877C50">
      <w:pPr>
        <w:spacing w:line="300" w:lineRule="auto"/>
        <w:ind w:firstLineChars="200" w:firstLine="420"/>
        <w:jc w:val="left"/>
        <w:rPr>
          <w:rFonts w:ascii="宋体" w:hAnsi="宋体"/>
          <w:szCs w:val="21"/>
        </w:rPr>
      </w:pPr>
      <w:r>
        <w:rPr>
          <w:rFonts w:ascii="宋体" w:hAnsi="宋体"/>
          <w:szCs w:val="21"/>
        </w:rPr>
        <w:t>匀速所用时间为：</w:t>
      </w:r>
      <w:r>
        <w:rPr>
          <w:rFonts w:ascii="宋体" w:hAnsi="宋体"/>
          <w:szCs w:val="21"/>
        </w:rPr>
        <w:t>34.5s</w:t>
      </w:r>
    </w:p>
    <w:p w:rsidR="00000000" w:rsidRDefault="00877C50">
      <w:pPr>
        <w:spacing w:line="300" w:lineRule="auto"/>
        <w:ind w:firstLineChars="200" w:firstLine="420"/>
        <w:jc w:val="left"/>
        <w:rPr>
          <w:rFonts w:ascii="宋体" w:hAnsi="宋体"/>
          <w:szCs w:val="21"/>
        </w:rPr>
      </w:pPr>
      <w:r>
        <w:rPr>
          <w:rFonts w:ascii="宋体" w:hAnsi="宋体"/>
          <w:szCs w:val="21"/>
        </w:rPr>
        <w:t>所以整个时间为：</w:t>
      </w:r>
      <w:r>
        <w:rPr>
          <w:rFonts w:ascii="宋体" w:hAnsi="宋体"/>
          <w:szCs w:val="21"/>
        </w:rPr>
        <w:t>10+31+1+34.5=76.5s</w:t>
      </w:r>
    </w:p>
    <w:p w:rsidR="00000000" w:rsidRDefault="00877C50">
      <w:pPr>
        <w:spacing w:line="300" w:lineRule="auto"/>
        <w:ind w:firstLineChars="200" w:firstLine="420"/>
        <w:jc w:val="left"/>
        <w:rPr>
          <w:rFonts w:ascii="宋体" w:hAnsi="宋体"/>
          <w:szCs w:val="21"/>
        </w:rPr>
      </w:pPr>
      <w:r>
        <w:rPr>
          <w:rFonts w:ascii="宋体" w:hAnsi="宋体" w:hint="eastAsia"/>
          <w:szCs w:val="21"/>
        </w:rPr>
        <w:t>点评：</w:t>
      </w:r>
      <w:r>
        <w:rPr>
          <w:rFonts w:ascii="宋体" w:hAnsi="宋体"/>
          <w:szCs w:val="21"/>
        </w:rPr>
        <w:t>此题的关</w:t>
      </w:r>
      <w:r>
        <w:rPr>
          <w:rFonts w:ascii="宋体" w:hAnsi="宋体"/>
          <w:szCs w:val="21"/>
        </w:rPr>
        <w:t>键是将两段变加速运动，近似看成匀变速运动，估算出加速度。</w:t>
      </w:r>
    </w:p>
    <w:p w:rsidR="00000000" w:rsidRDefault="00877C50">
      <w:pPr>
        <w:spacing w:line="300" w:lineRule="auto"/>
        <w:ind w:firstLineChars="200" w:firstLine="420"/>
        <w:jc w:val="left"/>
        <w:rPr>
          <w:rFonts w:ascii="宋体" w:hAnsi="宋体"/>
          <w:szCs w:val="21"/>
        </w:rPr>
      </w:pPr>
      <w:r>
        <w:rPr>
          <w:rFonts w:ascii="宋体" w:hAnsi="宋体"/>
          <w:szCs w:val="21"/>
        </w:rPr>
        <w:t>以上两个例题，解题的关键是分析整个现象中的物理过程，分析力和运动，将它们分段考虑（物理的分解的思维方法）</w:t>
      </w:r>
      <w:r>
        <w:rPr>
          <w:rFonts w:ascii="宋体" w:hAnsi="宋体" w:hint="eastAsia"/>
          <w:szCs w:val="21"/>
        </w:rPr>
        <w:t>。</w:t>
      </w:r>
      <w:r>
        <w:rPr>
          <w:rFonts w:ascii="宋体" w:hAnsi="宋体"/>
          <w:szCs w:val="21"/>
        </w:rPr>
        <w:t>如例题</w:t>
      </w:r>
      <w:r>
        <w:rPr>
          <w:rFonts w:ascii="宋体" w:hAnsi="宋体" w:hint="eastAsia"/>
          <w:szCs w:val="21"/>
        </w:rPr>
        <w:t>9</w:t>
      </w:r>
      <w:r>
        <w:rPr>
          <w:rFonts w:ascii="宋体" w:hAnsi="宋体"/>
          <w:szCs w:val="21"/>
        </w:rPr>
        <w:t>中的第一段：阻力随速度的增大而增大，合力随速度的增大而减小，加速度减小，初速度为零，是加速度在减小的加速运动；第二段：合力为零，是匀速运动；第三段：突然打开降落伞增大了受力面积，阻力就增大，合力方向向上，是加速度在减小的减速运动；第四段：合力为零，是匀速运动。此题的关键是将两段变加速近似看成匀加速，便可迎刃而解。</w:t>
      </w:r>
    </w:p>
    <w:p w:rsidR="00000000" w:rsidRDefault="00877C50">
      <w:pPr>
        <w:spacing w:line="300" w:lineRule="auto"/>
        <w:ind w:left="422"/>
        <w:jc w:val="left"/>
        <w:rPr>
          <w:rFonts w:ascii="宋体" w:hAnsi="宋体"/>
          <w:b/>
          <w:szCs w:val="21"/>
        </w:rPr>
      </w:pPr>
      <w:r>
        <w:rPr>
          <w:rFonts w:ascii="宋体" w:hAnsi="宋体" w:hint="eastAsia"/>
          <w:b/>
          <w:szCs w:val="21"/>
        </w:rPr>
        <w:t>三、</w:t>
      </w:r>
      <w:r>
        <w:rPr>
          <w:rFonts w:ascii="宋体" w:hAnsi="宋体"/>
          <w:b/>
          <w:szCs w:val="21"/>
        </w:rPr>
        <w:t>方法总结</w:t>
      </w:r>
    </w:p>
    <w:p w:rsidR="00000000" w:rsidRDefault="00877C50">
      <w:pPr>
        <w:pStyle w:val="BlockText"/>
        <w:spacing w:line="300" w:lineRule="auto"/>
        <w:ind w:leftChars="0" w:left="0" w:rightChars="0" w:right="0" w:firstLineChars="200" w:firstLine="420"/>
        <w:jc w:val="left"/>
        <w:rPr>
          <w:rFonts w:ascii="宋体" w:eastAsia="宋体"/>
          <w:sz w:val="21"/>
          <w:szCs w:val="21"/>
        </w:rPr>
      </w:pPr>
      <w:r>
        <w:rPr>
          <w:rFonts w:ascii="宋体" w:eastAsia="宋体"/>
          <w:sz w:val="21"/>
          <w:szCs w:val="21"/>
        </w:rPr>
        <w:t>高三复习的</w:t>
      </w:r>
      <w:r>
        <w:rPr>
          <w:rFonts w:ascii="宋体" w:eastAsia="宋体"/>
          <w:sz w:val="21"/>
          <w:szCs w:val="21"/>
        </w:rPr>
        <w:t>重点是打基础，是澄清物理概念完善物理概念，同时是提高学生认识物理的能力，提高学生解决物理问题的能力。在复习中使学生建立解决物理问题的物理思维方式，如：微</w:t>
      </w:r>
      <w:r>
        <w:rPr>
          <w:rFonts w:ascii="宋体" w:eastAsia="宋体" w:hint="eastAsia"/>
          <w:sz w:val="21"/>
          <w:szCs w:val="21"/>
        </w:rPr>
        <w:t>元法</w:t>
      </w:r>
      <w:r>
        <w:rPr>
          <w:rFonts w:ascii="宋体" w:eastAsia="宋体"/>
          <w:sz w:val="21"/>
          <w:szCs w:val="21"/>
        </w:rPr>
        <w:t>的思维方法、用图像解决物理问题的方法和伽利略的</w:t>
      </w:r>
      <w:r>
        <w:rPr>
          <w:rFonts w:ascii="宋体" w:eastAsia="宋体"/>
          <w:sz w:val="21"/>
          <w:szCs w:val="21"/>
        </w:rPr>
        <w:t>“</w:t>
      </w:r>
      <w:r>
        <w:rPr>
          <w:rFonts w:ascii="宋体" w:eastAsia="宋体"/>
          <w:sz w:val="21"/>
          <w:szCs w:val="21"/>
        </w:rPr>
        <w:t>忽略</w:t>
      </w:r>
      <w:r>
        <w:rPr>
          <w:rFonts w:ascii="宋体" w:eastAsia="宋体"/>
          <w:sz w:val="21"/>
          <w:szCs w:val="21"/>
        </w:rPr>
        <w:t>”</w:t>
      </w:r>
      <w:r>
        <w:rPr>
          <w:rFonts w:ascii="宋体" w:eastAsia="宋体"/>
          <w:sz w:val="21"/>
          <w:szCs w:val="21"/>
        </w:rPr>
        <w:t>的方法等。使学生在解决物理问题时，能从力和运动的分析入手，分清每一个物理过程，同时让学生规范的写在解题过程中。</w:t>
      </w: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3" w:name="_Toc255821625"/>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3"/>
    </w:p>
    <w:p w:rsidR="00000000" w:rsidRDefault="00877C50">
      <w:pPr>
        <w:spacing w:line="300" w:lineRule="auto"/>
        <w:rPr>
          <w:rFonts w:ascii="宋体" w:hAnsi="宋体" w:hint="eastAsia"/>
          <w:b/>
          <w:szCs w:val="21"/>
        </w:rPr>
      </w:pPr>
    </w:p>
    <w:p w:rsidR="00000000" w:rsidRDefault="00877C50">
      <w:pPr>
        <w:numPr>
          <w:ilvl w:val="0"/>
          <w:numId w:val="2"/>
        </w:numPr>
        <w:spacing w:line="300" w:lineRule="auto"/>
        <w:ind w:left="0" w:firstLineChars="200" w:firstLine="420"/>
        <w:jc w:val="left"/>
        <w:rPr>
          <w:rFonts w:ascii="宋体" w:hAnsi="宋体"/>
          <w:szCs w:val="21"/>
        </w:rPr>
      </w:pPr>
      <w:r>
        <w:rPr>
          <w:rFonts w:ascii="宋体" w:hAnsi="宋体"/>
          <w:szCs w:val="21"/>
        </w:rPr>
        <w:t>选择题</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hint="eastAsia"/>
          <w:kern w:val="0"/>
          <w:szCs w:val="21"/>
        </w:rPr>
        <w:t>1</w:t>
      </w:r>
      <w:r>
        <w:rPr>
          <w:rFonts w:ascii="宋体" w:hAnsi="宋体" w:hint="eastAsia"/>
          <w:kern w:val="0"/>
          <w:szCs w:val="21"/>
        </w:rPr>
        <w:t>．</w:t>
      </w:r>
      <w:r>
        <w:rPr>
          <w:rFonts w:ascii="宋体" w:hAnsi="宋体"/>
          <w:kern w:val="0"/>
          <w:szCs w:val="21"/>
        </w:rPr>
        <w:t>一物体作匀变速直线运动，某时刻速度的大小为</w:t>
      </w:r>
      <w:r>
        <w:rPr>
          <w:rFonts w:ascii="宋体" w:hAnsi="宋体"/>
          <w:kern w:val="0"/>
          <w:szCs w:val="21"/>
        </w:rPr>
        <w:t>4m/s</w:t>
      </w:r>
      <w:r>
        <w:rPr>
          <w:rFonts w:ascii="宋体" w:hAnsi="宋体"/>
          <w:kern w:val="0"/>
          <w:szCs w:val="21"/>
        </w:rPr>
        <w:t>，</w:t>
      </w:r>
      <w:r>
        <w:rPr>
          <w:rFonts w:ascii="宋体" w:hAnsi="宋体"/>
          <w:kern w:val="0"/>
          <w:szCs w:val="21"/>
        </w:rPr>
        <w:t>1s</w:t>
      </w:r>
      <w:r>
        <w:rPr>
          <w:rFonts w:ascii="宋体" w:hAnsi="宋体"/>
          <w:kern w:val="0"/>
          <w:szCs w:val="21"/>
        </w:rPr>
        <w:t>后速度的大小变为</w:t>
      </w:r>
      <w:r>
        <w:rPr>
          <w:rFonts w:ascii="宋体" w:hAnsi="宋体"/>
          <w:kern w:val="0"/>
          <w:szCs w:val="21"/>
        </w:rPr>
        <w:t>10m/s</w:t>
      </w:r>
      <w:r>
        <w:rPr>
          <w:rFonts w:ascii="宋体" w:hAnsi="宋体"/>
          <w:kern w:val="0"/>
          <w:szCs w:val="21"/>
        </w:rPr>
        <w:t>。在这</w:t>
      </w:r>
      <w:r>
        <w:rPr>
          <w:rFonts w:ascii="宋体" w:hAnsi="宋体"/>
          <w:kern w:val="0"/>
          <w:szCs w:val="21"/>
        </w:rPr>
        <w:t>1s</w:t>
      </w:r>
      <w:r>
        <w:rPr>
          <w:rFonts w:ascii="宋体" w:hAnsi="宋体"/>
          <w:kern w:val="0"/>
          <w:szCs w:val="21"/>
        </w:rPr>
        <w:t>内该物体的</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tabs>
          <w:tab w:val="left" w:pos="3360"/>
        </w:tabs>
        <w:spacing w:line="300" w:lineRule="auto"/>
        <w:ind w:firstLineChars="200" w:firstLine="420"/>
        <w:jc w:val="left"/>
        <w:rPr>
          <w:rFonts w:ascii="宋体" w:hAnsi="宋体" w:hint="eastAsia"/>
          <w:kern w:val="0"/>
          <w:szCs w:val="21"/>
        </w:rPr>
      </w:pPr>
      <w:r>
        <w:rPr>
          <w:rFonts w:ascii="宋体" w:hAnsi="宋体"/>
          <w:kern w:val="0"/>
          <w:szCs w:val="21"/>
        </w:rPr>
        <w:lastRenderedPageBreak/>
        <w:t>A</w:t>
      </w:r>
      <w:r>
        <w:rPr>
          <w:rFonts w:ascii="宋体" w:hAnsi="宋体"/>
          <w:kern w:val="0"/>
          <w:szCs w:val="21"/>
        </w:rPr>
        <w:t>．位移的大小可能小于</w:t>
      </w:r>
      <w:r>
        <w:rPr>
          <w:rFonts w:ascii="宋体" w:hAnsi="宋体"/>
          <w:kern w:val="0"/>
          <w:szCs w:val="21"/>
        </w:rPr>
        <w:t>4m</w:t>
      </w:r>
      <w:r>
        <w:rPr>
          <w:rFonts w:ascii="宋体" w:hAnsi="宋体"/>
          <w:kern w:val="0"/>
          <w:szCs w:val="21"/>
        </w:rPr>
        <w:tab/>
      </w:r>
    </w:p>
    <w:p w:rsidR="00000000" w:rsidRDefault="00877C50">
      <w:pPr>
        <w:widowControl/>
        <w:tabs>
          <w:tab w:val="left" w:pos="3360"/>
        </w:tabs>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．加速度的大</w:t>
      </w:r>
      <w:r>
        <w:rPr>
          <w:rFonts w:ascii="宋体" w:hAnsi="宋体"/>
          <w:kern w:val="0"/>
          <w:szCs w:val="21"/>
        </w:rPr>
        <w:t>小可能小于</w:t>
      </w:r>
      <w:r>
        <w:rPr>
          <w:rFonts w:ascii="宋体" w:hAnsi="宋体"/>
          <w:kern w:val="0"/>
          <w:szCs w:val="21"/>
        </w:rPr>
        <w:t>4m/s</w:t>
      </w:r>
      <w:r>
        <w:rPr>
          <w:rFonts w:ascii="宋体" w:hAnsi="宋体"/>
          <w:kern w:val="0"/>
          <w:szCs w:val="21"/>
          <w:vertAlign w:val="superscript"/>
        </w:rPr>
        <w:t>2</w:t>
      </w:r>
    </w:p>
    <w:p w:rsidR="00000000" w:rsidRDefault="00877C50">
      <w:pPr>
        <w:widowControl/>
        <w:tabs>
          <w:tab w:val="left" w:pos="3360"/>
        </w:tabs>
        <w:spacing w:line="300" w:lineRule="auto"/>
        <w:ind w:firstLineChars="200" w:firstLine="420"/>
        <w:jc w:val="left"/>
        <w:rPr>
          <w:rFonts w:ascii="宋体" w:hAnsi="宋体" w:hint="eastAsia"/>
          <w:kern w:val="0"/>
          <w:szCs w:val="21"/>
        </w:rPr>
      </w:pPr>
      <w:r>
        <w:rPr>
          <w:rFonts w:ascii="宋体" w:hAnsi="宋体"/>
          <w:kern w:val="0"/>
          <w:szCs w:val="21"/>
        </w:rPr>
        <w:t>B</w:t>
      </w:r>
      <w:r>
        <w:rPr>
          <w:rFonts w:ascii="宋体" w:hAnsi="宋体"/>
          <w:kern w:val="0"/>
          <w:szCs w:val="21"/>
        </w:rPr>
        <w:t>．位移的大小可能大于</w:t>
      </w:r>
      <w:r>
        <w:rPr>
          <w:rFonts w:ascii="宋体" w:hAnsi="宋体"/>
          <w:kern w:val="0"/>
          <w:szCs w:val="21"/>
        </w:rPr>
        <w:t>10m</w:t>
      </w:r>
      <w:r>
        <w:rPr>
          <w:rFonts w:ascii="宋体" w:hAnsi="宋体"/>
          <w:kern w:val="0"/>
          <w:szCs w:val="21"/>
        </w:rPr>
        <w:tab/>
      </w:r>
    </w:p>
    <w:p w:rsidR="00000000" w:rsidRDefault="00877C50">
      <w:pPr>
        <w:widowControl/>
        <w:tabs>
          <w:tab w:val="left" w:pos="3360"/>
        </w:tabs>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．加速度的大小可能大于</w:t>
      </w:r>
      <w:r>
        <w:rPr>
          <w:rFonts w:ascii="宋体" w:hAnsi="宋体"/>
          <w:kern w:val="0"/>
          <w:szCs w:val="21"/>
        </w:rPr>
        <w:t>10m/s</w:t>
      </w:r>
      <w:r>
        <w:rPr>
          <w:rFonts w:ascii="宋体" w:hAnsi="宋体"/>
          <w:kern w:val="0"/>
          <w:szCs w:val="21"/>
          <w:vertAlign w:val="superscript"/>
        </w:rPr>
        <w:t>2</w:t>
      </w:r>
    </w:p>
    <w:p w:rsidR="00000000" w:rsidRDefault="00877C50">
      <w:pPr>
        <w:widowControl/>
        <w:spacing w:line="300" w:lineRule="auto"/>
        <w:ind w:firstLineChars="200" w:firstLine="420"/>
        <w:jc w:val="left"/>
        <w:rPr>
          <w:rFonts w:ascii="宋体" w:hAnsi="宋体"/>
          <w:kern w:val="0"/>
          <w:szCs w:val="21"/>
        </w:rPr>
      </w:pPr>
      <w:r>
        <w:rPr>
          <w:rFonts w:ascii="宋体" w:hAnsi="宋体"/>
          <w:szCs w:val="21"/>
          <w:lang w:val="en-AU" w:eastAsia="zh-CN"/>
        </w:rPr>
        <w:pict>
          <v:shape id="图片 42" o:spid="_x0000_s1066" type="#_x0000_t75" style="position:absolute;left:0;text-align:left;margin-left:342pt;margin-top:23.4pt;width:69.75pt;height:36.75pt;z-index:251529728;mso-wrap-style:square">
            <v:imagedata r:id="rId94" r:href="rId95"/>
            <w10:wrap type="square"/>
          </v:shape>
        </w:pict>
      </w:r>
      <w:r>
        <w:rPr>
          <w:rFonts w:ascii="宋体" w:hAnsi="宋体" w:hint="eastAsia"/>
          <w:kern w:val="0"/>
          <w:szCs w:val="21"/>
        </w:rPr>
        <w:t>2</w:t>
      </w:r>
      <w:r>
        <w:rPr>
          <w:rFonts w:ascii="宋体" w:hAnsi="宋体" w:hint="eastAsia"/>
          <w:kern w:val="0"/>
          <w:szCs w:val="21"/>
        </w:rPr>
        <w:t>．</w:t>
      </w:r>
      <w:r>
        <w:rPr>
          <w:rFonts w:ascii="宋体" w:hAnsi="宋体"/>
          <w:kern w:val="0"/>
          <w:szCs w:val="21"/>
        </w:rPr>
        <w:t>如图所示，位于斜面上的物块</w:t>
      </w:r>
      <w:r>
        <w:rPr>
          <w:rFonts w:ascii="宋体" w:hAnsi="宋体"/>
          <w:i/>
          <w:iCs/>
          <w:kern w:val="0"/>
          <w:szCs w:val="21"/>
        </w:rPr>
        <w:t>M</w:t>
      </w:r>
      <w:r>
        <w:rPr>
          <w:rFonts w:ascii="宋体" w:hAnsi="宋体"/>
          <w:kern w:val="0"/>
          <w:szCs w:val="21"/>
        </w:rPr>
        <w:t>在沿斜面向上的力</w:t>
      </w:r>
      <w:r>
        <w:rPr>
          <w:rFonts w:ascii="宋体" w:hAnsi="宋体"/>
          <w:i/>
          <w:iCs/>
          <w:kern w:val="0"/>
          <w:szCs w:val="21"/>
        </w:rPr>
        <w:t>F</w:t>
      </w:r>
      <w:r>
        <w:rPr>
          <w:rFonts w:ascii="宋体" w:hAnsi="宋体"/>
          <w:kern w:val="0"/>
          <w:szCs w:val="21"/>
        </w:rPr>
        <w:t>作用下，处于静止状态</w:t>
      </w:r>
      <w:r>
        <w:rPr>
          <w:rFonts w:ascii="宋体" w:hAnsi="宋体" w:hint="eastAsia"/>
          <w:kern w:val="0"/>
          <w:szCs w:val="21"/>
        </w:rPr>
        <w:t>。</w:t>
      </w:r>
      <w:r>
        <w:rPr>
          <w:rFonts w:ascii="宋体" w:hAnsi="宋体"/>
          <w:kern w:val="0"/>
          <w:szCs w:val="21"/>
        </w:rPr>
        <w:t>则斜面作用于物块的静摩擦力</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kern w:val="0"/>
          <w:szCs w:val="21"/>
        </w:rPr>
        <w:t>A</w:t>
      </w:r>
      <w:r>
        <w:rPr>
          <w:rFonts w:ascii="宋体" w:hAnsi="宋体"/>
          <w:kern w:val="0"/>
          <w:szCs w:val="21"/>
        </w:rPr>
        <w:t>．方向可能沿斜面向上</w:t>
      </w:r>
      <w:r>
        <w:rPr>
          <w:rFonts w:ascii="宋体" w:hAnsi="宋体"/>
          <w:kern w:val="0"/>
          <w:szCs w:val="21"/>
        </w:rPr>
        <w:t xml:space="preserve">          </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．方向可能沿斜面向下</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kern w:val="0"/>
          <w:szCs w:val="21"/>
        </w:rPr>
        <w:t>C</w:t>
      </w:r>
      <w:r>
        <w:rPr>
          <w:rFonts w:ascii="宋体" w:hAnsi="宋体"/>
          <w:kern w:val="0"/>
          <w:szCs w:val="21"/>
        </w:rPr>
        <w:t>．大小可能等于零</w:t>
      </w:r>
      <w:r>
        <w:rPr>
          <w:rFonts w:ascii="宋体" w:hAnsi="宋体"/>
          <w:kern w:val="0"/>
          <w:szCs w:val="21"/>
        </w:rPr>
        <w:t xml:space="preserve">              </w:t>
      </w:r>
    </w:p>
    <w:p w:rsidR="00000000" w:rsidRDefault="00877C50">
      <w:pPr>
        <w:widowControl/>
        <w:spacing w:line="300" w:lineRule="auto"/>
        <w:ind w:firstLineChars="200" w:firstLine="420"/>
        <w:jc w:val="left"/>
        <w:rPr>
          <w:rFonts w:ascii="宋体" w:hAnsi="宋体"/>
          <w:i/>
          <w:iCs/>
          <w:kern w:val="0"/>
          <w:szCs w:val="21"/>
        </w:rPr>
      </w:pPr>
      <w:r>
        <w:rPr>
          <w:rFonts w:ascii="宋体" w:hAnsi="宋体"/>
          <w:kern w:val="0"/>
          <w:szCs w:val="21"/>
        </w:rPr>
        <w:t>D</w:t>
      </w:r>
      <w:r>
        <w:rPr>
          <w:rFonts w:ascii="宋体" w:hAnsi="宋体"/>
          <w:kern w:val="0"/>
          <w:szCs w:val="21"/>
        </w:rPr>
        <w:t>．大小可能等于</w:t>
      </w:r>
      <w:r>
        <w:rPr>
          <w:rFonts w:ascii="宋体" w:hAnsi="宋体"/>
          <w:i/>
          <w:iCs/>
          <w:kern w:val="0"/>
          <w:szCs w:val="21"/>
        </w:rPr>
        <w:t>F</w: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3</w:t>
      </w:r>
      <w:r>
        <w:rPr>
          <w:rFonts w:ascii="宋体" w:hAnsi="宋体" w:hint="eastAsia"/>
          <w:kern w:val="0"/>
          <w:szCs w:val="21"/>
        </w:rPr>
        <w:t>．</w:t>
      </w:r>
      <w:r>
        <w:rPr>
          <w:rFonts w:ascii="宋体" w:hAnsi="宋体"/>
          <w:kern w:val="0"/>
          <w:szCs w:val="21"/>
        </w:rPr>
        <w:t>一木块从高处自由下落，在空中某处与一颗水平向北射来的子弹相遇，子弹穿过木块继续飞行。下面的说法中正确的是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A</w:t>
      </w:r>
      <w:r>
        <w:rPr>
          <w:rFonts w:ascii="宋体" w:hAnsi="宋体"/>
          <w:kern w:val="0"/>
          <w:szCs w:val="21"/>
        </w:rPr>
        <w:t>．木块落地时间与未遇到子弹相比较，将稍变长</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．木</w:t>
      </w:r>
      <w:r>
        <w:rPr>
          <w:rFonts w:ascii="宋体" w:hAnsi="宋体"/>
          <w:kern w:val="0"/>
          <w:szCs w:val="21"/>
        </w:rPr>
        <w:t>块落地位置与未遇到子弹相比较，将稍偏向北</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．子弹落地时间与未遇到木块相比较，将保持不变</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．子弹落地位置与未遇到木块相比较，将稍稍偏向北</w: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bCs/>
          <w:kern w:val="0"/>
          <w:szCs w:val="21"/>
        </w:rPr>
        <w:t>4</w:t>
      </w:r>
      <w:r>
        <w:rPr>
          <w:rFonts w:ascii="宋体" w:hAnsi="宋体" w:hint="eastAsia"/>
          <w:bCs/>
          <w:kern w:val="0"/>
          <w:szCs w:val="21"/>
        </w:rPr>
        <w:t>．</w:t>
      </w:r>
      <w:r>
        <w:rPr>
          <w:rFonts w:ascii="宋体" w:hAnsi="宋体"/>
          <w:kern w:val="0"/>
          <w:szCs w:val="21"/>
        </w:rPr>
        <w:t>物体在如图</w:t>
      </w:r>
      <w:r>
        <w:rPr>
          <w:rFonts w:ascii="宋体" w:hAnsi="宋体" w:hint="eastAsia"/>
          <w:kern w:val="0"/>
          <w:szCs w:val="21"/>
        </w:rPr>
        <w:t>所示的一个</w:t>
      </w:r>
      <w:r>
        <w:rPr>
          <w:rFonts w:ascii="宋体" w:hAnsi="宋体"/>
          <w:kern w:val="0"/>
          <w:szCs w:val="21"/>
        </w:rPr>
        <w:t>大小和方向按正弦规律变化的水平力</w:t>
      </w:r>
      <w:r>
        <w:rPr>
          <w:rFonts w:ascii="宋体" w:hAnsi="宋体"/>
          <w:kern w:val="0"/>
          <w:szCs w:val="21"/>
        </w:rPr>
        <w:t>F</w:t>
      </w:r>
      <w:r>
        <w:rPr>
          <w:rFonts w:ascii="宋体" w:hAnsi="宋体"/>
          <w:kern w:val="0"/>
          <w:szCs w:val="21"/>
        </w:rPr>
        <w:t>作用下，由静止开始沿光滑水平面向右运动，则下列说法正确的是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szCs w:val="21"/>
          <w:lang w:val="en-AU" w:eastAsia="zh-CN"/>
        </w:rPr>
        <w:pict>
          <v:shape id="图片 43" o:spid="_x0000_s1067" type="#_x0000_t75" style="position:absolute;left:0;text-align:left;margin-left:333pt;margin-top:23.4pt;width:147pt;height:51pt;z-index:251530752;mso-wrap-style:square">
            <v:imagedata r:id="rId96" r:href="rId97"/>
            <w10:wrap type="square"/>
          </v:shape>
        </w:pict>
      </w:r>
      <w:r>
        <w:rPr>
          <w:rFonts w:ascii="宋体" w:hAnsi="宋体"/>
          <w:kern w:val="0"/>
          <w:szCs w:val="21"/>
        </w:rPr>
        <w:t>A</w:t>
      </w:r>
      <w:r>
        <w:rPr>
          <w:rFonts w:ascii="宋体" w:hAnsi="宋体"/>
          <w:kern w:val="0"/>
          <w:szCs w:val="21"/>
        </w:rPr>
        <w:t>．物体在</w:t>
      </w:r>
      <w:r>
        <w:rPr>
          <w:rFonts w:ascii="宋体" w:hAnsi="宋体"/>
          <w:kern w:val="0"/>
          <w:szCs w:val="21"/>
        </w:rPr>
        <w:t>0</w:t>
      </w:r>
      <w:r>
        <w:rPr>
          <w:rFonts w:ascii="宋体" w:hAnsi="宋体" w:hint="eastAsia"/>
          <w:kern w:val="0"/>
          <w:szCs w:val="21"/>
        </w:rPr>
        <w:t>--</w:t>
      </w:r>
      <w:r>
        <w:rPr>
          <w:rFonts w:ascii="宋体" w:hAnsi="宋体"/>
          <w:kern w:val="0"/>
          <w:szCs w:val="21"/>
        </w:rPr>
        <w:t>时间内向右加速运动，在</w:t>
      </w:r>
      <w:r>
        <w:rPr>
          <w:rFonts w:ascii="宋体" w:hAnsi="宋体"/>
          <w:kern w:val="0"/>
          <w:position w:val="-10"/>
          <w:szCs w:val="21"/>
        </w:rPr>
        <w:object w:dxaOrig="219" w:dyaOrig="339">
          <v:shape id="对象 48" o:spid="_x0000_i1069" type="#_x0000_t75" style="width:11.25pt;height:17.25pt;mso-wrap-style:square;mso-position-horizontal-relative:page;mso-position-vertical-relative:page" o:ole="">
            <v:imagedata r:id="rId98" o:title=""/>
          </v:shape>
          <o:OLEObject Type="Embed" ProgID="Equation.3" ShapeID="对象 48" DrawAspect="Content" ObjectID="_1598652568" r:id="rId99"/>
        </w:object>
      </w:r>
      <w:r>
        <w:rPr>
          <w:rFonts w:ascii="宋体" w:hAnsi="宋体" w:hint="eastAsia"/>
          <w:kern w:val="0"/>
          <w:szCs w:val="21"/>
        </w:rPr>
        <w:t>--</w:t>
      </w:r>
      <w:r>
        <w:rPr>
          <w:rFonts w:ascii="宋体" w:hAnsi="宋体"/>
          <w:kern w:val="0"/>
          <w:position w:val="-10"/>
          <w:szCs w:val="21"/>
        </w:rPr>
        <w:object w:dxaOrig="219" w:dyaOrig="339">
          <v:shape id="对象 49" o:spid="_x0000_i1070" type="#_x0000_t75" style="width:11.25pt;height:17.25pt;mso-wrap-style:square;mso-position-horizontal-relative:page;mso-position-vertical-relative:page" o:ole="">
            <v:imagedata r:id="rId100" o:title=""/>
          </v:shape>
          <o:OLEObject Type="Embed" ProgID="Equation.3" ShapeID="对象 49" DrawAspect="Content" ObjectID="_1598652569" r:id="rId101"/>
        </w:object>
      </w:r>
      <w:r>
        <w:rPr>
          <w:rFonts w:ascii="宋体" w:hAnsi="宋体"/>
          <w:kern w:val="0"/>
          <w:szCs w:val="21"/>
        </w:rPr>
        <w:t>时间内</w:t>
      </w:r>
      <w:r>
        <w:rPr>
          <w:rFonts w:ascii="宋体" w:hAnsi="宋体" w:hint="eastAsia"/>
          <w:kern w:val="0"/>
          <w:szCs w:val="21"/>
        </w:rPr>
        <w:t>向</w:t>
      </w:r>
      <w:r>
        <w:rPr>
          <w:rFonts w:ascii="宋体" w:hAnsi="宋体"/>
          <w:kern w:val="0"/>
          <w:szCs w:val="21"/>
        </w:rPr>
        <w:t>左减速运动</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．物体在</w:t>
      </w:r>
      <w:r>
        <w:rPr>
          <w:rFonts w:ascii="宋体" w:hAnsi="宋体"/>
          <w:kern w:val="0"/>
          <w:szCs w:val="21"/>
        </w:rPr>
        <w:t>0</w:t>
      </w:r>
      <w:r>
        <w:rPr>
          <w:rFonts w:ascii="宋体" w:hAnsi="宋体" w:hint="eastAsia"/>
          <w:kern w:val="0"/>
          <w:szCs w:val="21"/>
        </w:rPr>
        <w:t>--</w:t>
      </w:r>
      <w:r>
        <w:rPr>
          <w:rFonts w:ascii="宋体" w:hAnsi="宋体"/>
          <w:kern w:val="0"/>
          <w:position w:val="-10"/>
          <w:szCs w:val="21"/>
        </w:rPr>
        <w:object w:dxaOrig="219" w:dyaOrig="339">
          <v:shape id="对象 50" o:spid="_x0000_i1071" type="#_x0000_t75" style="width:11.25pt;height:17.25pt;mso-wrap-style:square;mso-position-horizontal-relative:page;mso-position-vertical-relative:page" o:ole="">
            <v:imagedata r:id="rId102" o:title=""/>
          </v:shape>
          <o:OLEObject Type="Embed" ProgID="Equation.3" ShapeID="对象 50" DrawAspect="Content" ObjectID="_1598652570" r:id="rId103"/>
        </w:object>
      </w:r>
      <w:r>
        <w:rPr>
          <w:rFonts w:ascii="宋体" w:hAnsi="宋体"/>
          <w:kern w:val="0"/>
          <w:szCs w:val="21"/>
        </w:rPr>
        <w:t>时间内向右加速运动，在</w:t>
      </w:r>
      <w:r>
        <w:rPr>
          <w:rFonts w:ascii="宋体" w:hAnsi="宋体"/>
          <w:kern w:val="0"/>
          <w:position w:val="-10"/>
          <w:szCs w:val="21"/>
        </w:rPr>
        <w:object w:dxaOrig="219" w:dyaOrig="339">
          <v:shape id="对象 51" o:spid="_x0000_i1072" type="#_x0000_t75" style="width:11.25pt;height:17.25pt;mso-wrap-style:square;mso-position-horizontal-relative:page;mso-position-vertical-relative:page" o:ole="">
            <v:imagedata r:id="rId98" o:title=""/>
          </v:shape>
          <o:OLEObject Type="Embed" ProgID="Equation.3" ShapeID="对象 51" DrawAspect="Content" ObjectID="_1598652571" r:id="rId104"/>
        </w:object>
      </w:r>
      <w:r>
        <w:rPr>
          <w:rFonts w:ascii="宋体" w:hAnsi="宋体" w:hint="eastAsia"/>
          <w:kern w:val="0"/>
          <w:szCs w:val="21"/>
        </w:rPr>
        <w:t>--</w:t>
      </w:r>
      <w:r>
        <w:rPr>
          <w:rFonts w:ascii="宋体" w:hAnsi="宋体"/>
          <w:kern w:val="0"/>
          <w:szCs w:val="21"/>
        </w:rPr>
        <w:t>时间内向右减速运动</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w:t>
      </w:r>
      <w:r>
        <w:rPr>
          <w:rFonts w:ascii="宋体" w:hAnsi="宋体"/>
          <w:kern w:val="0"/>
          <w:position w:val="-10"/>
          <w:szCs w:val="21"/>
        </w:rPr>
        <w:object w:dxaOrig="219" w:dyaOrig="339">
          <v:shape id="对象 52" o:spid="_x0000_i1073" type="#_x0000_t75" style="width:11.25pt;height:17.25pt;mso-wrap-style:square;mso-position-horizontal-relative:page;mso-position-vertical-relative:page" o:ole="">
            <v:imagedata r:id="rId102" o:title=""/>
          </v:shape>
          <o:OLEObject Type="Embed" ProgID="Equation.3" ShapeID="对象 52" DrawAspect="Content" ObjectID="_1598652572" r:id="rId105"/>
        </w:object>
      </w:r>
      <w:r>
        <w:rPr>
          <w:rFonts w:ascii="宋体" w:hAnsi="宋体"/>
          <w:kern w:val="0"/>
          <w:szCs w:val="21"/>
        </w:rPr>
        <w:t>时刻物体速度最大，</w:t>
      </w:r>
      <w:r>
        <w:rPr>
          <w:rFonts w:ascii="宋体" w:hAnsi="宋体"/>
          <w:kern w:val="0"/>
          <w:position w:val="-10"/>
          <w:szCs w:val="21"/>
        </w:rPr>
        <w:object w:dxaOrig="219" w:dyaOrig="339">
          <v:shape id="对象 53" o:spid="_x0000_i1074" type="#_x0000_t75" style="width:11.25pt;height:17.25pt;mso-wrap-style:square;mso-position-horizontal-relative:page;mso-position-vertical-relative:page" o:ole="">
            <v:imagedata r:id="rId100" o:title=""/>
          </v:shape>
          <o:OLEObject Type="Embed" ProgID="Equation.3" ShapeID="对象 53" DrawAspect="Content" ObjectID="_1598652573" r:id="rId106"/>
        </w:object>
      </w:r>
      <w:r>
        <w:rPr>
          <w:rFonts w:ascii="宋体" w:hAnsi="宋体"/>
          <w:kern w:val="0"/>
          <w:szCs w:val="21"/>
        </w:rPr>
        <w:t>时刻物体速度为</w:t>
      </w:r>
      <w:r>
        <w:rPr>
          <w:rFonts w:ascii="宋体" w:hAnsi="宋体"/>
          <w:kern w:val="0"/>
          <w:szCs w:val="21"/>
        </w:rPr>
        <w:t>0</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w:t>
      </w:r>
      <w:r>
        <w:rPr>
          <w:rFonts w:ascii="宋体" w:hAnsi="宋体"/>
          <w:kern w:val="0"/>
          <w:position w:val="-10"/>
          <w:szCs w:val="21"/>
        </w:rPr>
        <w:object w:dxaOrig="199" w:dyaOrig="338">
          <v:shape id="对象 54" o:spid="_x0000_i1075" type="#_x0000_t75" style="width:9.75pt;height:17.25pt;mso-wrap-style:square;mso-position-horizontal-relative:page;mso-position-vertical-relative:page" o:ole="">
            <v:imagedata r:id="rId107" o:title=""/>
          </v:shape>
          <o:OLEObject Type="Embed" ProgID="Equation.3" ShapeID="对象 54" DrawAspect="Content" ObjectID="_1598652574" r:id="rId108"/>
        </w:object>
      </w:r>
      <w:r>
        <w:rPr>
          <w:rFonts w:ascii="宋体" w:hAnsi="宋体"/>
          <w:kern w:val="0"/>
          <w:szCs w:val="21"/>
        </w:rPr>
        <w:t>时刻物体速度和加速度都最大，</w:t>
      </w:r>
      <w:r>
        <w:rPr>
          <w:rFonts w:ascii="宋体" w:hAnsi="宋体"/>
          <w:kern w:val="0"/>
          <w:position w:val="-12"/>
          <w:szCs w:val="21"/>
        </w:rPr>
        <w:object w:dxaOrig="219" w:dyaOrig="359">
          <v:shape id="对象 55" o:spid="_x0000_i1076" type="#_x0000_t75" style="width:11.25pt;height:18pt;mso-wrap-style:square;mso-position-horizontal-relative:page;mso-position-vertical-relative:page" o:ole="">
            <v:imagedata r:id="rId109" o:title=""/>
          </v:shape>
          <o:OLEObject Type="Embed" ProgID="Equation.3" ShapeID="对象 55" DrawAspect="Content" ObjectID="_1598652575" r:id="rId110"/>
        </w:object>
      </w:r>
      <w:r>
        <w:rPr>
          <w:rFonts w:ascii="宋体" w:hAnsi="宋体"/>
          <w:kern w:val="0"/>
          <w:szCs w:val="21"/>
        </w:rPr>
        <w:t>时刻物体加速度最大</w: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5</w:t>
      </w:r>
      <w:r>
        <w:rPr>
          <w:rFonts w:ascii="宋体" w:hAnsi="宋体" w:hint="eastAsia"/>
          <w:kern w:val="0"/>
          <w:szCs w:val="21"/>
        </w:rPr>
        <w:t>．</w:t>
      </w:r>
      <w:r>
        <w:rPr>
          <w:rFonts w:ascii="宋体" w:hAnsi="宋体"/>
          <w:kern w:val="0"/>
          <w:szCs w:val="21"/>
        </w:rPr>
        <w:t>某人在地面以</w:t>
      </w:r>
      <w:r>
        <w:rPr>
          <w:rFonts w:ascii="宋体" w:hAnsi="宋体"/>
          <w:kern w:val="0"/>
          <w:szCs w:val="21"/>
        </w:rPr>
        <w:t>20m</w:t>
      </w:r>
      <w:r>
        <w:rPr>
          <w:rFonts w:ascii="宋体" w:hAnsi="宋体"/>
          <w:kern w:val="0"/>
          <w:szCs w:val="21"/>
        </w:rPr>
        <w:t>／</w:t>
      </w:r>
      <w:r>
        <w:rPr>
          <w:rFonts w:ascii="宋体" w:hAnsi="宋体"/>
          <w:kern w:val="0"/>
          <w:szCs w:val="21"/>
        </w:rPr>
        <w:t>s</w:t>
      </w:r>
      <w:r>
        <w:rPr>
          <w:rFonts w:ascii="宋体" w:hAnsi="宋体"/>
          <w:kern w:val="0"/>
          <w:szCs w:val="21"/>
        </w:rPr>
        <w:t>的速度竖直向上抛出一物，此物经过抛出点上方</w:t>
      </w:r>
      <w:r>
        <w:rPr>
          <w:rFonts w:ascii="宋体" w:hAnsi="宋体"/>
          <w:kern w:val="0"/>
          <w:szCs w:val="21"/>
        </w:rPr>
        <w:t>15m</w:t>
      </w:r>
      <w:r>
        <w:rPr>
          <w:rFonts w:ascii="宋体" w:hAnsi="宋体"/>
          <w:kern w:val="0"/>
          <w:szCs w:val="21"/>
        </w:rPr>
        <w:t>处所经历的时间可能是（</w:t>
      </w:r>
      <w:r>
        <w:rPr>
          <w:rFonts w:ascii="宋体" w:hAnsi="宋体"/>
          <w:kern w:val="0"/>
          <w:szCs w:val="21"/>
        </w:rPr>
        <w:t>g</w:t>
      </w:r>
      <w:r>
        <w:rPr>
          <w:rFonts w:ascii="宋体" w:hAnsi="宋体"/>
          <w:kern w:val="0"/>
          <w:szCs w:val="21"/>
        </w:rPr>
        <w:t>取</w:t>
      </w:r>
      <w:r>
        <w:rPr>
          <w:rFonts w:ascii="宋体" w:hAnsi="宋体"/>
          <w:kern w:val="0"/>
          <w:szCs w:val="21"/>
        </w:rPr>
        <w:t>10m</w:t>
      </w:r>
      <w:r>
        <w:rPr>
          <w:rFonts w:ascii="宋体" w:hAnsi="宋体"/>
          <w:kern w:val="0"/>
          <w:szCs w:val="21"/>
        </w:rPr>
        <w:t>／</w:t>
      </w:r>
      <w:r>
        <w:rPr>
          <w:rFonts w:ascii="宋体" w:hAnsi="宋体"/>
          <w:kern w:val="0"/>
          <w:szCs w:val="21"/>
        </w:rPr>
        <w:fldChar w:fldCharType="begin"/>
      </w:r>
      <w:r>
        <w:rPr>
          <w:rFonts w:ascii="宋体" w:hAnsi="宋体"/>
          <w:kern w:val="0"/>
          <w:szCs w:val="21"/>
        </w:rPr>
        <w:instrText xml:space="preserve"> INCLUDEPICTURE "http://to.pku</w:instrText>
      </w:r>
      <w:r>
        <w:rPr>
          <w:rFonts w:ascii="宋体" w:hAnsi="宋体"/>
          <w:kern w:val="0"/>
          <w:szCs w:val="21"/>
        </w:rPr>
        <w:instrText xml:space="preserve">school.com/exe/Pic/0616120121_A_a.htm2.gif" \* MERGEFORMATINET </w:instrText>
      </w:r>
      <w:r>
        <w:rPr>
          <w:rFonts w:ascii="宋体" w:hAnsi="宋体"/>
          <w:kern w:val="0"/>
          <w:szCs w:val="21"/>
        </w:rPr>
        <w:fldChar w:fldCharType="separate"/>
      </w:r>
      <w:r>
        <w:rPr>
          <w:rFonts w:ascii="宋体" w:hAnsi="宋体"/>
          <w:kern w:val="0"/>
          <w:szCs w:val="21"/>
        </w:rPr>
        <w:pict>
          <v:shape id="图片 56" o:spid="_x0000_i1077" type="#_x0000_t75" style="width:9.75pt;height:12.75pt;mso-wrap-style:square;mso-position-horizontal-relative:page;mso-position-vertical-relative:page">
            <v:imagedata r:id="rId111" r:href="rId112"/>
          </v:shape>
        </w:pict>
      </w:r>
      <w:r>
        <w:rPr>
          <w:rFonts w:ascii="宋体" w:hAnsi="宋体"/>
          <w:kern w:val="0"/>
          <w:szCs w:val="21"/>
        </w:rPr>
        <w:fldChar w:fldCharType="end"/>
      </w:r>
      <w:r>
        <w:rPr>
          <w:rFonts w:ascii="宋体" w:hAnsi="宋体"/>
          <w:kern w:val="0"/>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kern w:val="0"/>
          <w:szCs w:val="21"/>
        </w:rPr>
        <w:t>A</w:t>
      </w:r>
      <w:r>
        <w:rPr>
          <w:rFonts w:ascii="宋体" w:hAnsi="宋体"/>
          <w:kern w:val="0"/>
          <w:szCs w:val="21"/>
        </w:rPr>
        <w:t>．</w:t>
      </w:r>
      <w:r>
        <w:rPr>
          <w:rFonts w:ascii="宋体" w:hAnsi="宋体"/>
          <w:kern w:val="0"/>
          <w:szCs w:val="21"/>
        </w:rPr>
        <w:t>1s</w:t>
      </w:r>
      <w:r>
        <w:rPr>
          <w:rFonts w:ascii="宋体" w:hAnsi="宋体"/>
          <w:kern w:val="0"/>
          <w:szCs w:val="21"/>
        </w:rPr>
        <w:t xml:space="preserve">　　　</w:t>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kern w:val="0"/>
          <w:szCs w:val="21"/>
        </w:rPr>
        <w:t>B</w:t>
      </w:r>
      <w:r>
        <w:rPr>
          <w:rFonts w:ascii="宋体" w:hAnsi="宋体"/>
          <w:kern w:val="0"/>
          <w:szCs w:val="21"/>
        </w:rPr>
        <w:t>．</w:t>
      </w:r>
      <w:r>
        <w:rPr>
          <w:rFonts w:ascii="宋体" w:hAnsi="宋体"/>
          <w:kern w:val="0"/>
          <w:szCs w:val="21"/>
        </w:rPr>
        <w:t>2s</w:t>
      </w:r>
      <w:r>
        <w:rPr>
          <w:rFonts w:ascii="宋体" w:hAnsi="宋体"/>
          <w:kern w:val="0"/>
          <w:szCs w:val="21"/>
        </w:rPr>
        <w:t xml:space="preserve">　　　</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w:t>
      </w:r>
      <w:r>
        <w:rPr>
          <w:rFonts w:ascii="宋体" w:hAnsi="宋体"/>
          <w:kern w:val="0"/>
          <w:szCs w:val="21"/>
        </w:rPr>
        <w:t>3s</w:t>
      </w:r>
      <w:r>
        <w:rPr>
          <w:rFonts w:ascii="宋体" w:hAnsi="宋体"/>
          <w:kern w:val="0"/>
          <w:szCs w:val="21"/>
        </w:rPr>
        <w:t xml:space="preserve">　　　</w:t>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kern w:val="0"/>
          <w:szCs w:val="21"/>
        </w:rPr>
        <w:t>D</w:t>
      </w:r>
      <w:r>
        <w:rPr>
          <w:rFonts w:ascii="宋体" w:hAnsi="宋体"/>
          <w:kern w:val="0"/>
          <w:szCs w:val="21"/>
        </w:rPr>
        <w:t>．</w:t>
      </w:r>
      <w:r>
        <w:rPr>
          <w:rFonts w:ascii="宋体" w:hAnsi="宋体"/>
          <w:kern w:val="0"/>
          <w:szCs w:val="21"/>
        </w:rPr>
        <w:t>4s</w:t>
      </w:r>
    </w:p>
    <w:p w:rsidR="00000000" w:rsidRDefault="00877C50">
      <w:pPr>
        <w:spacing w:line="300" w:lineRule="auto"/>
        <w:ind w:firstLineChars="200" w:firstLine="420"/>
        <w:jc w:val="left"/>
        <w:rPr>
          <w:rFonts w:ascii="宋体" w:hAnsi="宋体"/>
          <w:kern w:val="0"/>
          <w:szCs w:val="21"/>
        </w:rPr>
      </w:pPr>
      <w:r>
        <w:rPr>
          <w:rFonts w:ascii="宋体" w:hAnsi="宋体" w:hint="eastAsia"/>
          <w:kern w:val="0"/>
          <w:szCs w:val="21"/>
        </w:rPr>
        <w:t>6</w:t>
      </w:r>
      <w:r>
        <w:rPr>
          <w:rFonts w:ascii="宋体" w:hAnsi="宋体" w:hint="eastAsia"/>
          <w:kern w:val="0"/>
          <w:szCs w:val="21"/>
        </w:rPr>
        <w:t>．</w:t>
      </w:r>
      <w:r>
        <w:rPr>
          <w:rFonts w:ascii="宋体" w:hAnsi="宋体"/>
          <w:kern w:val="0"/>
          <w:szCs w:val="21"/>
        </w:rPr>
        <w:t>一根张紧的水平弹性绳上的</w:t>
      </w:r>
      <w:r>
        <w:rPr>
          <w:rFonts w:ascii="宋体" w:hAnsi="宋体"/>
          <w:kern w:val="0"/>
          <w:szCs w:val="21"/>
        </w:rPr>
        <w:t>a</w:t>
      </w:r>
      <w:r>
        <w:rPr>
          <w:rFonts w:ascii="宋体" w:hAnsi="宋体"/>
          <w:kern w:val="0"/>
          <w:szCs w:val="21"/>
        </w:rPr>
        <w:t>，</w:t>
      </w:r>
      <w:r>
        <w:rPr>
          <w:rFonts w:ascii="宋体" w:hAnsi="宋体"/>
          <w:kern w:val="0"/>
          <w:szCs w:val="21"/>
        </w:rPr>
        <w:t>b</w:t>
      </w:r>
      <w:r>
        <w:rPr>
          <w:rFonts w:ascii="宋体" w:hAnsi="宋体"/>
          <w:kern w:val="0"/>
          <w:szCs w:val="21"/>
        </w:rPr>
        <w:t>两点，相距</w:t>
      </w:r>
      <w:r>
        <w:rPr>
          <w:rFonts w:ascii="宋体" w:hAnsi="宋体"/>
          <w:kern w:val="0"/>
          <w:szCs w:val="21"/>
        </w:rPr>
        <w:t>14</w:t>
      </w:r>
      <w:r>
        <w:rPr>
          <w:rFonts w:ascii="宋体" w:hAnsi="宋体"/>
          <w:b/>
          <w:bCs/>
          <w:kern w:val="0"/>
          <w:szCs w:val="21"/>
        </w:rPr>
        <w:t>.</w:t>
      </w:r>
      <w:r>
        <w:rPr>
          <w:rFonts w:ascii="宋体" w:hAnsi="宋体"/>
          <w:kern w:val="0"/>
          <w:szCs w:val="21"/>
        </w:rPr>
        <w:t>0m</w:t>
      </w:r>
      <w:r>
        <w:rPr>
          <w:rFonts w:ascii="宋体" w:hAnsi="宋体"/>
          <w:kern w:val="0"/>
          <w:szCs w:val="21"/>
        </w:rPr>
        <w:t>，</w:t>
      </w:r>
      <w:r>
        <w:rPr>
          <w:rFonts w:ascii="宋体" w:hAnsi="宋体"/>
          <w:kern w:val="0"/>
          <w:szCs w:val="21"/>
        </w:rPr>
        <w:t>b</w:t>
      </w:r>
      <w:r>
        <w:rPr>
          <w:rFonts w:ascii="宋体" w:hAnsi="宋体"/>
          <w:kern w:val="0"/>
          <w:szCs w:val="21"/>
        </w:rPr>
        <w:t>点在</w:t>
      </w:r>
      <w:r>
        <w:rPr>
          <w:rFonts w:ascii="宋体" w:hAnsi="宋体"/>
          <w:kern w:val="0"/>
          <w:szCs w:val="21"/>
        </w:rPr>
        <w:t>a</w:t>
      </w:r>
      <w:r>
        <w:rPr>
          <w:rFonts w:ascii="宋体" w:hAnsi="宋体"/>
          <w:kern w:val="0"/>
          <w:szCs w:val="21"/>
        </w:rPr>
        <w:t>点的右方</w:t>
      </w:r>
      <w:r>
        <w:rPr>
          <w:rFonts w:ascii="宋体" w:hAnsi="宋体" w:hint="eastAsia"/>
          <w:kern w:val="0"/>
          <w:szCs w:val="21"/>
        </w:rPr>
        <w:t>。</w:t>
      </w:r>
      <w:r>
        <w:rPr>
          <w:rFonts w:ascii="宋体" w:hAnsi="宋体"/>
          <w:kern w:val="0"/>
          <w:szCs w:val="21"/>
        </w:rPr>
        <w:t>如图所示</w:t>
      </w:r>
      <w:r>
        <w:rPr>
          <w:rFonts w:ascii="宋体" w:hAnsi="宋体" w:hint="eastAsia"/>
          <w:kern w:val="0"/>
          <w:szCs w:val="21"/>
        </w:rPr>
        <w:t>，</w:t>
      </w:r>
      <w:r>
        <w:rPr>
          <w:rFonts w:ascii="宋体" w:hAnsi="宋体"/>
          <w:kern w:val="0"/>
          <w:szCs w:val="21"/>
        </w:rPr>
        <w:t>当一列简谐横波沿此长绳向右传播时，若</w:t>
      </w:r>
      <w:r>
        <w:rPr>
          <w:rFonts w:ascii="宋体" w:hAnsi="宋体"/>
          <w:kern w:val="0"/>
          <w:szCs w:val="21"/>
        </w:rPr>
        <w:t>a</w:t>
      </w:r>
      <w:r>
        <w:rPr>
          <w:rFonts w:ascii="宋体" w:hAnsi="宋体"/>
          <w:kern w:val="0"/>
          <w:szCs w:val="21"/>
        </w:rPr>
        <w:t>点的位移达到正向最大时，</w:t>
      </w:r>
      <w:r>
        <w:rPr>
          <w:rFonts w:ascii="宋体" w:hAnsi="宋体"/>
          <w:kern w:val="0"/>
          <w:szCs w:val="21"/>
        </w:rPr>
        <w:t>b</w:t>
      </w:r>
      <w:r>
        <w:rPr>
          <w:rFonts w:ascii="宋体" w:hAnsi="宋体"/>
          <w:kern w:val="0"/>
          <w:szCs w:val="21"/>
        </w:rPr>
        <w:t>点的位移恰为零，且向下运动，经过</w:t>
      </w:r>
      <w:r>
        <w:rPr>
          <w:rFonts w:ascii="宋体" w:hAnsi="宋体"/>
          <w:kern w:val="0"/>
          <w:szCs w:val="21"/>
        </w:rPr>
        <w:t>1</w:t>
      </w:r>
      <w:r>
        <w:rPr>
          <w:rFonts w:ascii="宋体" w:hAnsi="宋体"/>
          <w:b/>
          <w:bCs/>
          <w:kern w:val="0"/>
          <w:szCs w:val="21"/>
        </w:rPr>
        <w:t>.</w:t>
      </w:r>
      <w:r>
        <w:rPr>
          <w:rFonts w:ascii="宋体" w:hAnsi="宋体"/>
          <w:kern w:val="0"/>
          <w:szCs w:val="21"/>
        </w:rPr>
        <w:t>0s</w:t>
      </w:r>
      <w:r>
        <w:rPr>
          <w:rFonts w:ascii="宋体" w:hAnsi="宋体"/>
          <w:kern w:val="0"/>
          <w:szCs w:val="21"/>
        </w:rPr>
        <w:t>后，</w:t>
      </w:r>
      <w:r>
        <w:rPr>
          <w:rFonts w:ascii="宋体" w:hAnsi="宋体"/>
          <w:kern w:val="0"/>
          <w:szCs w:val="21"/>
        </w:rPr>
        <w:t>a</w:t>
      </w:r>
      <w:r>
        <w:rPr>
          <w:rFonts w:ascii="宋体" w:hAnsi="宋体"/>
          <w:kern w:val="0"/>
          <w:szCs w:val="21"/>
        </w:rPr>
        <w:t>点的位移为零且向下运动，而</w:t>
      </w:r>
      <w:r>
        <w:rPr>
          <w:rFonts w:ascii="宋体" w:hAnsi="宋体"/>
          <w:kern w:val="0"/>
          <w:szCs w:val="21"/>
        </w:rPr>
        <w:t>b</w:t>
      </w:r>
      <w:r>
        <w:rPr>
          <w:rFonts w:ascii="宋体" w:hAnsi="宋体"/>
          <w:kern w:val="0"/>
          <w:szCs w:val="21"/>
        </w:rPr>
        <w:t>点的位移恰达到负最大，则这列简谐横渡的波速可能等于</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hint="eastAsia"/>
          <w:kern w:val="0"/>
          <w:szCs w:val="21"/>
        </w:rPr>
      </w:pPr>
      <w:r>
        <w:rPr>
          <w:rFonts w:ascii="宋体" w:hAnsi="宋体"/>
          <w:kern w:val="0"/>
          <w:szCs w:val="21"/>
        </w:rPr>
        <w:t>A</w:t>
      </w:r>
      <w:r>
        <w:rPr>
          <w:rFonts w:ascii="宋体" w:hAnsi="宋体"/>
          <w:kern w:val="0"/>
          <w:szCs w:val="21"/>
        </w:rPr>
        <w:t>．</w:t>
      </w:r>
      <w:r>
        <w:rPr>
          <w:rFonts w:ascii="宋体" w:hAnsi="宋体"/>
          <w:kern w:val="0"/>
          <w:szCs w:val="21"/>
        </w:rPr>
        <w:t xml:space="preserve">2m/s    </w:t>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p>
    <w:p w:rsidR="00000000" w:rsidRDefault="00877C50">
      <w:pPr>
        <w:spacing w:line="300" w:lineRule="auto"/>
        <w:ind w:firstLineChars="200" w:firstLine="420"/>
        <w:jc w:val="left"/>
        <w:rPr>
          <w:rFonts w:ascii="宋体" w:hAnsi="宋体" w:hint="eastAsia"/>
          <w:kern w:val="0"/>
          <w:szCs w:val="21"/>
        </w:rPr>
      </w:pPr>
      <w:r>
        <w:rPr>
          <w:rFonts w:ascii="宋体" w:hAnsi="宋体"/>
          <w:szCs w:val="21"/>
          <w:lang w:val="en-AU" w:eastAsia="zh-CN"/>
        </w:rPr>
        <w:pict>
          <v:shape id="图片 45" o:spid="_x0000_s1069" type="#_x0000_t75" style="position:absolute;left:0;text-align:left;margin-left:342pt;margin-top:0;width:67.5pt;height:20.25pt;z-index:251532800;mso-wrap-style:square">
            <v:imagedata r:id="rId113" r:href="rId114"/>
            <w10:wrap type="square"/>
          </v:shape>
        </w:pict>
      </w:r>
      <w:r>
        <w:rPr>
          <w:rFonts w:ascii="宋体" w:hAnsi="宋体"/>
          <w:kern w:val="0"/>
          <w:szCs w:val="21"/>
        </w:rPr>
        <w:t>B</w:t>
      </w:r>
      <w:r>
        <w:rPr>
          <w:rFonts w:ascii="宋体" w:hAnsi="宋体"/>
          <w:kern w:val="0"/>
          <w:szCs w:val="21"/>
        </w:rPr>
        <w:t>．</w:t>
      </w:r>
      <w:r>
        <w:rPr>
          <w:rFonts w:ascii="宋体" w:hAnsi="宋体"/>
          <w:kern w:val="0"/>
          <w:szCs w:val="21"/>
        </w:rPr>
        <w:t>4</w:t>
      </w:r>
      <w:r>
        <w:rPr>
          <w:rFonts w:ascii="宋体" w:hAnsi="宋体"/>
          <w:b/>
          <w:bCs/>
          <w:kern w:val="0"/>
          <w:szCs w:val="21"/>
        </w:rPr>
        <w:t>.</w:t>
      </w:r>
      <w:r>
        <w:rPr>
          <w:rFonts w:ascii="宋体" w:hAnsi="宋体"/>
          <w:kern w:val="0"/>
          <w:szCs w:val="21"/>
        </w:rPr>
        <w:t xml:space="preserve">67m/s    </w:t>
      </w:r>
    </w:p>
    <w:p w:rsidR="00000000" w:rsidRDefault="00877C50">
      <w:pPr>
        <w:spacing w:line="300" w:lineRule="auto"/>
        <w:ind w:firstLineChars="200" w:firstLine="420"/>
        <w:jc w:val="left"/>
        <w:rPr>
          <w:rFonts w:ascii="宋体" w:hAnsi="宋体" w:hint="eastAsia"/>
          <w:kern w:val="0"/>
          <w:szCs w:val="21"/>
        </w:rPr>
      </w:pPr>
      <w:r>
        <w:rPr>
          <w:rFonts w:ascii="宋体" w:hAnsi="宋体"/>
          <w:kern w:val="0"/>
          <w:szCs w:val="21"/>
        </w:rPr>
        <w:lastRenderedPageBreak/>
        <w:t>C</w:t>
      </w:r>
      <w:r>
        <w:rPr>
          <w:rFonts w:ascii="宋体" w:hAnsi="宋体"/>
          <w:kern w:val="0"/>
          <w:szCs w:val="21"/>
        </w:rPr>
        <w:t>．</w:t>
      </w:r>
      <w:r>
        <w:rPr>
          <w:rFonts w:ascii="宋体" w:hAnsi="宋体"/>
          <w:kern w:val="0"/>
          <w:szCs w:val="21"/>
        </w:rPr>
        <w:t>6m/s</w:t>
      </w:r>
      <w:r>
        <w:rPr>
          <w:rFonts w:ascii="宋体" w:hAnsi="宋体"/>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w:t>
      </w:r>
      <w:r>
        <w:rPr>
          <w:rFonts w:ascii="宋体" w:hAnsi="宋体"/>
          <w:kern w:val="0"/>
          <w:szCs w:val="21"/>
        </w:rPr>
        <w:t>10m/s</w:t>
      </w:r>
    </w:p>
    <w:p w:rsidR="00000000" w:rsidRDefault="00877C50">
      <w:pPr>
        <w:spacing w:line="300" w:lineRule="auto"/>
        <w:ind w:firstLineChars="200" w:firstLine="420"/>
        <w:jc w:val="left"/>
        <w:rPr>
          <w:rFonts w:ascii="宋体" w:hAnsi="宋体"/>
          <w:kern w:val="0"/>
          <w:szCs w:val="21"/>
        </w:rPr>
      </w:pPr>
      <w:r>
        <w:rPr>
          <w:rFonts w:ascii="宋体" w:hAnsi="宋体" w:hint="eastAsia"/>
          <w:bCs/>
          <w:kern w:val="0"/>
          <w:szCs w:val="21"/>
        </w:rPr>
        <w:t>7</w:t>
      </w:r>
      <w:r>
        <w:rPr>
          <w:rFonts w:ascii="宋体" w:hAnsi="宋体" w:hint="eastAsia"/>
          <w:bCs/>
          <w:kern w:val="0"/>
          <w:szCs w:val="21"/>
        </w:rPr>
        <w:t>．</w:t>
      </w:r>
      <w:r>
        <w:rPr>
          <w:rFonts w:ascii="宋体" w:hAnsi="宋体"/>
          <w:kern w:val="0"/>
          <w:szCs w:val="21"/>
        </w:rPr>
        <w:t>木块</w:t>
      </w:r>
      <w:r>
        <w:rPr>
          <w:rFonts w:ascii="宋体" w:hAnsi="宋体"/>
          <w:kern w:val="0"/>
          <w:szCs w:val="21"/>
        </w:rPr>
        <w:t>A</w:t>
      </w:r>
      <w:r>
        <w:rPr>
          <w:rFonts w:ascii="宋体" w:hAnsi="宋体"/>
          <w:kern w:val="0"/>
          <w:szCs w:val="21"/>
        </w:rPr>
        <w:t>的动量大小为</w:t>
      </w:r>
      <w:r>
        <w:rPr>
          <w:rFonts w:ascii="宋体" w:hAnsi="宋体"/>
          <w:kern w:val="0"/>
          <w:szCs w:val="21"/>
        </w:rPr>
        <w:t>p</w:t>
      </w:r>
      <w:r>
        <w:rPr>
          <w:rFonts w:ascii="宋体" w:hAnsi="宋体"/>
          <w:kern w:val="0"/>
          <w:szCs w:val="21"/>
        </w:rPr>
        <w:t>，动能大小为</w:t>
      </w:r>
      <w:r>
        <w:rPr>
          <w:rFonts w:ascii="宋体" w:hAnsi="宋体"/>
          <w:kern w:val="0"/>
          <w:szCs w:val="21"/>
        </w:rPr>
        <w:t>E</w:t>
      </w:r>
      <w:r>
        <w:rPr>
          <w:rFonts w:ascii="宋体" w:hAnsi="宋体"/>
          <w:kern w:val="0"/>
          <w:szCs w:val="21"/>
        </w:rPr>
        <w:t>，木块</w:t>
      </w:r>
      <w:r>
        <w:rPr>
          <w:rFonts w:ascii="宋体" w:hAnsi="宋体"/>
          <w:kern w:val="0"/>
          <w:szCs w:val="21"/>
        </w:rPr>
        <w:t>B</w:t>
      </w:r>
      <w:r>
        <w:rPr>
          <w:rFonts w:ascii="宋体" w:hAnsi="宋体"/>
          <w:kern w:val="0"/>
          <w:szCs w:val="21"/>
        </w:rPr>
        <w:t>的动量大小为</w:t>
      </w:r>
      <w:r>
        <w:rPr>
          <w:rFonts w:ascii="宋体" w:hAnsi="宋体"/>
          <w:kern w:val="0"/>
          <w:szCs w:val="21"/>
        </w:rPr>
        <w:t>p/2</w:t>
      </w:r>
      <w:r>
        <w:rPr>
          <w:rFonts w:ascii="宋体" w:hAnsi="宋体"/>
          <w:kern w:val="0"/>
          <w:szCs w:val="21"/>
        </w:rPr>
        <w:t>，动能大小为</w:t>
      </w:r>
      <w:r>
        <w:rPr>
          <w:rFonts w:ascii="宋体" w:hAnsi="宋体"/>
          <w:kern w:val="0"/>
          <w:szCs w:val="21"/>
        </w:rPr>
        <w:t>3E</w:t>
      </w:r>
      <w:r>
        <w:rPr>
          <w:rFonts w:ascii="宋体" w:hAnsi="宋体"/>
          <w:kern w:val="0"/>
          <w:szCs w:val="21"/>
        </w:rPr>
        <w:t>，有</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A</w:t>
      </w:r>
      <w:r>
        <w:rPr>
          <w:rFonts w:ascii="宋体" w:hAnsi="宋体" w:hint="eastAsia"/>
          <w:kern w:val="0"/>
          <w:szCs w:val="21"/>
        </w:rPr>
        <w:t>．</w:t>
      </w:r>
      <w:r>
        <w:rPr>
          <w:rFonts w:ascii="宋体" w:hAnsi="宋体"/>
          <w:kern w:val="0"/>
          <w:szCs w:val="21"/>
        </w:rPr>
        <w:t>若将它们放在水平面上，受到的阻力相同时，则</w:t>
      </w:r>
      <w:r>
        <w:rPr>
          <w:rFonts w:ascii="宋体" w:hAnsi="宋体"/>
          <w:kern w:val="0"/>
          <w:szCs w:val="21"/>
        </w:rPr>
        <w:t>B</w:t>
      </w:r>
      <w:r>
        <w:rPr>
          <w:rFonts w:ascii="宋体" w:hAnsi="宋体"/>
          <w:kern w:val="0"/>
          <w:szCs w:val="21"/>
        </w:rPr>
        <w:t>运动时间较长</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hint="eastAsia"/>
          <w:kern w:val="0"/>
          <w:szCs w:val="21"/>
        </w:rPr>
        <w:t>．</w:t>
      </w:r>
      <w:r>
        <w:rPr>
          <w:rFonts w:ascii="宋体" w:hAnsi="宋体"/>
          <w:kern w:val="0"/>
          <w:szCs w:val="21"/>
        </w:rPr>
        <w:t>若将它们放在水平面上，所通过的路程相同时，则</w:t>
      </w:r>
      <w:r>
        <w:rPr>
          <w:rFonts w:ascii="宋体" w:hAnsi="宋体"/>
          <w:kern w:val="0"/>
          <w:szCs w:val="21"/>
        </w:rPr>
        <w:t>B</w:t>
      </w:r>
      <w:r>
        <w:rPr>
          <w:rFonts w:ascii="宋体" w:hAnsi="宋体"/>
          <w:kern w:val="0"/>
          <w:szCs w:val="21"/>
        </w:rPr>
        <w:t>受到的阻力较大</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hint="eastAsia"/>
          <w:kern w:val="0"/>
          <w:szCs w:val="21"/>
        </w:rPr>
        <w:t>．</w:t>
      </w:r>
      <w:r>
        <w:rPr>
          <w:rFonts w:ascii="宋体" w:hAnsi="宋体"/>
          <w:kern w:val="0"/>
          <w:szCs w:val="21"/>
        </w:rPr>
        <w:t>若将它们放在水平面上，与水平面的动磨擦因数相同时，</w:t>
      </w:r>
      <w:r>
        <w:rPr>
          <w:rFonts w:ascii="宋体" w:hAnsi="宋体"/>
          <w:kern w:val="0"/>
          <w:szCs w:val="21"/>
        </w:rPr>
        <w:t>A</w:t>
      </w:r>
      <w:r>
        <w:rPr>
          <w:rFonts w:ascii="宋体" w:hAnsi="宋体"/>
          <w:kern w:val="0"/>
          <w:szCs w:val="21"/>
        </w:rPr>
        <w:t>运动的时间较短</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hint="eastAsia"/>
          <w:kern w:val="0"/>
          <w:szCs w:val="21"/>
        </w:rPr>
        <w:t>．</w:t>
      </w:r>
      <w:r>
        <w:rPr>
          <w:rFonts w:ascii="宋体" w:hAnsi="宋体"/>
          <w:kern w:val="0"/>
          <w:szCs w:val="21"/>
        </w:rPr>
        <w:t>若使它们沿着同一光滑斜面上升，则</w:t>
      </w:r>
      <w:r>
        <w:rPr>
          <w:rFonts w:ascii="宋体" w:hAnsi="宋体"/>
          <w:kern w:val="0"/>
          <w:szCs w:val="21"/>
        </w:rPr>
        <w:t>A</w:t>
      </w:r>
      <w:r>
        <w:rPr>
          <w:rFonts w:ascii="宋体" w:hAnsi="宋体"/>
          <w:kern w:val="0"/>
          <w:szCs w:val="21"/>
        </w:rPr>
        <w:t>上升的距离较短</w:t>
      </w:r>
    </w:p>
    <w:p w:rsidR="00000000" w:rsidRDefault="00877C50">
      <w:pPr>
        <w:spacing w:line="300" w:lineRule="auto"/>
        <w:ind w:firstLineChars="200" w:firstLine="420"/>
        <w:jc w:val="left"/>
        <w:rPr>
          <w:rFonts w:ascii="宋体" w:hAnsi="宋体"/>
          <w:kern w:val="0"/>
          <w:szCs w:val="21"/>
        </w:rPr>
      </w:pPr>
      <w:r>
        <w:rPr>
          <w:rFonts w:ascii="宋体" w:hAnsi="宋体" w:hint="eastAsia"/>
          <w:kern w:val="0"/>
          <w:szCs w:val="21"/>
        </w:rPr>
        <w:t>8</w:t>
      </w:r>
      <w:r>
        <w:rPr>
          <w:rFonts w:ascii="宋体" w:hAnsi="宋体" w:hint="eastAsia"/>
          <w:kern w:val="0"/>
          <w:szCs w:val="21"/>
        </w:rPr>
        <w:t>．</w:t>
      </w:r>
      <w:r>
        <w:rPr>
          <w:rFonts w:ascii="宋体" w:hAnsi="宋体"/>
          <w:kern w:val="0"/>
          <w:szCs w:val="21"/>
        </w:rPr>
        <w:t>由于地球自转，地球上的物体都随地球一起转动</w:t>
      </w:r>
      <w:r>
        <w:rPr>
          <w:rFonts w:ascii="宋体" w:hAnsi="宋体" w:hint="eastAsia"/>
          <w:kern w:val="0"/>
          <w:szCs w:val="21"/>
        </w:rPr>
        <w:t>。</w:t>
      </w:r>
      <w:r>
        <w:rPr>
          <w:rFonts w:ascii="宋体" w:hAnsi="宋体"/>
          <w:kern w:val="0"/>
          <w:szCs w:val="21"/>
        </w:rPr>
        <w:t>所</w:t>
      </w:r>
      <w:r>
        <w:rPr>
          <w:rFonts w:ascii="宋体" w:hAnsi="宋体"/>
          <w:kern w:val="0"/>
          <w:szCs w:val="21"/>
        </w:rPr>
        <w:t>以</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A</w:t>
      </w:r>
      <w:r>
        <w:rPr>
          <w:rFonts w:ascii="宋体" w:hAnsi="宋体"/>
          <w:kern w:val="0"/>
          <w:szCs w:val="21"/>
        </w:rPr>
        <w:t>．在我国各地的物体都具有相同的角速度</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．位于赤道地区的物体的线速度比位于两极地区的小</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．位于赤道地区的物体的线速度比位于两极地区的大</w:t>
      </w:r>
    </w:p>
    <w:p w:rsidR="00000000" w:rsidRDefault="00877C50">
      <w:pPr>
        <w:spacing w:line="300" w:lineRule="auto"/>
        <w:ind w:firstLineChars="200" w:firstLine="420"/>
        <w:jc w:val="left"/>
        <w:rPr>
          <w:rFonts w:ascii="宋体" w:hAnsi="宋体"/>
          <w:kern w:val="0"/>
          <w:szCs w:val="21"/>
        </w:rPr>
      </w:pPr>
      <w:r>
        <w:rPr>
          <w:rFonts w:ascii="宋体" w:hAnsi="宋体"/>
          <w:szCs w:val="21"/>
          <w:lang w:val="en-AU" w:eastAsia="zh-CN"/>
        </w:rPr>
        <w:pict>
          <v:shape id="图片 44" o:spid="_x0000_s1068" type="#_x0000_t75" style="position:absolute;left:0;text-align:left;margin-left:396pt;margin-top:7.8pt;width:78.75pt;height:104.25pt;z-index:251531776;mso-wrap-style:square">
            <v:imagedata r:id="rId115" r:href="rId116"/>
            <w10:wrap type="square"/>
          </v:shape>
        </w:pict>
      </w:r>
      <w:r>
        <w:rPr>
          <w:rFonts w:ascii="宋体" w:hAnsi="宋体"/>
          <w:kern w:val="0"/>
          <w:szCs w:val="21"/>
        </w:rPr>
        <w:t>D</w:t>
      </w:r>
      <w:r>
        <w:rPr>
          <w:rFonts w:ascii="宋体" w:hAnsi="宋体"/>
          <w:kern w:val="0"/>
          <w:szCs w:val="21"/>
        </w:rPr>
        <w:t>．地球上所有物体的向心加速度方向都指向地心</w:t>
      </w:r>
    </w:p>
    <w:p w:rsidR="00000000" w:rsidRDefault="00877C50">
      <w:pPr>
        <w:spacing w:line="300" w:lineRule="auto"/>
        <w:ind w:firstLineChars="200" w:firstLine="420"/>
        <w:jc w:val="left"/>
        <w:rPr>
          <w:rFonts w:ascii="宋体" w:hAnsi="宋体"/>
          <w:kern w:val="0"/>
          <w:szCs w:val="21"/>
        </w:rPr>
      </w:pPr>
      <w:r>
        <w:rPr>
          <w:rFonts w:ascii="宋体" w:hAnsi="宋体" w:hint="eastAsia"/>
          <w:kern w:val="0"/>
          <w:szCs w:val="21"/>
        </w:rPr>
        <w:t>9</w:t>
      </w:r>
      <w:r>
        <w:rPr>
          <w:rFonts w:ascii="宋体" w:hAnsi="宋体" w:hint="eastAsia"/>
          <w:kern w:val="0"/>
          <w:szCs w:val="21"/>
        </w:rPr>
        <w:t>．</w:t>
      </w:r>
      <w:r>
        <w:rPr>
          <w:rFonts w:ascii="宋体" w:hAnsi="宋体"/>
          <w:kern w:val="0"/>
          <w:szCs w:val="21"/>
        </w:rPr>
        <w:t>如图所示，</w:t>
      </w:r>
      <w:r>
        <w:rPr>
          <w:rFonts w:ascii="宋体" w:hAnsi="宋体" w:hint="eastAsia"/>
          <w:kern w:val="0"/>
          <w:szCs w:val="21"/>
        </w:rPr>
        <w:t>两</w:t>
      </w:r>
      <w:r>
        <w:rPr>
          <w:rFonts w:ascii="宋体" w:hAnsi="宋体"/>
          <w:kern w:val="0"/>
          <w:szCs w:val="21"/>
        </w:rPr>
        <w:t>根竖直的轻质弹簧</w:t>
      </w:r>
      <w:r>
        <w:rPr>
          <w:rFonts w:ascii="宋体" w:hAnsi="宋体"/>
          <w:kern w:val="0"/>
          <w:szCs w:val="21"/>
        </w:rPr>
        <w:t>a</w:t>
      </w:r>
      <w:r>
        <w:rPr>
          <w:rFonts w:ascii="宋体" w:hAnsi="宋体"/>
          <w:kern w:val="0"/>
          <w:szCs w:val="21"/>
        </w:rPr>
        <w:t>和</w:t>
      </w:r>
      <w:r>
        <w:rPr>
          <w:rFonts w:ascii="宋体" w:hAnsi="宋体"/>
          <w:kern w:val="0"/>
          <w:szCs w:val="21"/>
        </w:rPr>
        <w:t>b(</w:t>
      </w:r>
      <w:r>
        <w:rPr>
          <w:rFonts w:ascii="宋体" w:hAnsi="宋体"/>
          <w:kern w:val="0"/>
          <w:szCs w:val="21"/>
        </w:rPr>
        <w:t>质量不计</w:t>
      </w:r>
      <w:r>
        <w:rPr>
          <w:rFonts w:ascii="宋体" w:hAnsi="宋体"/>
          <w:kern w:val="0"/>
          <w:szCs w:val="21"/>
        </w:rPr>
        <w:t>)</w:t>
      </w:r>
      <w:r>
        <w:rPr>
          <w:rFonts w:ascii="宋体" w:hAnsi="宋体"/>
          <w:kern w:val="0"/>
          <w:szCs w:val="21"/>
        </w:rPr>
        <w:t>，静止系住一球，若撤去弹簧</w:t>
      </w:r>
      <w:r>
        <w:rPr>
          <w:rFonts w:ascii="宋体" w:hAnsi="宋体"/>
          <w:kern w:val="0"/>
          <w:szCs w:val="21"/>
        </w:rPr>
        <w:t>a</w:t>
      </w:r>
      <w:r>
        <w:rPr>
          <w:rFonts w:ascii="宋体" w:hAnsi="宋体"/>
          <w:kern w:val="0"/>
          <w:szCs w:val="21"/>
        </w:rPr>
        <w:t>，撤去瞬间球的加速度大小为</w:t>
      </w:r>
      <w:r>
        <w:rPr>
          <w:rFonts w:ascii="宋体" w:hAnsi="宋体"/>
          <w:kern w:val="0"/>
          <w:szCs w:val="21"/>
        </w:rPr>
        <w:t>2m/</w:t>
      </w:r>
      <w:r>
        <w:rPr>
          <w:rFonts w:ascii="宋体" w:hAnsi="宋体" w:hint="eastAsia"/>
          <w:kern w:val="0"/>
          <w:szCs w:val="21"/>
        </w:rPr>
        <w:t>s</w:t>
      </w:r>
      <w:r>
        <w:rPr>
          <w:rFonts w:ascii="宋体" w:hAnsi="宋体" w:hint="eastAsia"/>
          <w:kern w:val="0"/>
          <w:szCs w:val="21"/>
          <w:vertAlign w:val="superscript"/>
        </w:rPr>
        <w:t>2</w:t>
      </w:r>
      <w:r>
        <w:rPr>
          <w:rFonts w:ascii="宋体" w:hAnsi="宋体"/>
          <w:kern w:val="0"/>
          <w:szCs w:val="21"/>
        </w:rPr>
        <w:t>，若撤去弹簧</w:t>
      </w:r>
      <w:r>
        <w:rPr>
          <w:rFonts w:ascii="宋体" w:hAnsi="宋体"/>
          <w:kern w:val="0"/>
          <w:szCs w:val="21"/>
        </w:rPr>
        <w:t>b</w:t>
      </w:r>
      <w:r>
        <w:rPr>
          <w:rFonts w:ascii="宋体" w:hAnsi="宋体"/>
          <w:kern w:val="0"/>
          <w:szCs w:val="21"/>
        </w:rPr>
        <w:t>，则撤去瞬间球的加速度可能为</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tabs>
          <w:tab w:val="left" w:pos="4439"/>
        </w:tabs>
        <w:spacing w:line="300" w:lineRule="auto"/>
        <w:ind w:firstLineChars="200" w:firstLine="420"/>
        <w:jc w:val="left"/>
        <w:rPr>
          <w:rFonts w:ascii="宋体" w:hAnsi="宋体" w:hint="eastAsia"/>
          <w:kern w:val="0"/>
          <w:szCs w:val="21"/>
        </w:rPr>
      </w:pPr>
      <w:r>
        <w:rPr>
          <w:rFonts w:ascii="宋体" w:hAnsi="宋体"/>
          <w:kern w:val="0"/>
          <w:szCs w:val="21"/>
        </w:rPr>
        <w:t>A</w:t>
      </w:r>
      <w:r>
        <w:rPr>
          <w:rFonts w:ascii="宋体" w:hAnsi="宋体"/>
          <w:kern w:val="0"/>
          <w:szCs w:val="21"/>
        </w:rPr>
        <w:t>．</w:t>
      </w:r>
      <w:r>
        <w:rPr>
          <w:rFonts w:ascii="宋体" w:hAnsi="宋体"/>
          <w:kern w:val="0"/>
          <w:szCs w:val="21"/>
        </w:rPr>
        <w:t>8 m/</w:t>
      </w:r>
      <w:r>
        <w:rPr>
          <w:rFonts w:ascii="宋体" w:hAnsi="宋体" w:hint="eastAsia"/>
          <w:kern w:val="0"/>
          <w:szCs w:val="21"/>
        </w:rPr>
        <w:t>s</w:t>
      </w:r>
      <w:r>
        <w:rPr>
          <w:rFonts w:ascii="宋体" w:hAnsi="宋体" w:hint="eastAsia"/>
          <w:kern w:val="0"/>
          <w:szCs w:val="21"/>
          <w:vertAlign w:val="superscript"/>
        </w:rPr>
        <w:t>2</w:t>
      </w:r>
      <w:r>
        <w:rPr>
          <w:rFonts w:ascii="宋体" w:hAnsi="宋体"/>
          <w:kern w:val="0"/>
          <w:szCs w:val="21"/>
        </w:rPr>
        <w:t>，方向竖直向上</w:t>
      </w:r>
      <w:r>
        <w:rPr>
          <w:rFonts w:ascii="宋体" w:hAnsi="宋体"/>
          <w:kern w:val="0"/>
          <w:szCs w:val="21"/>
        </w:rPr>
        <w:t xml:space="preserve">     </w:t>
      </w:r>
    </w:p>
    <w:p w:rsidR="00000000" w:rsidRDefault="00877C50">
      <w:pPr>
        <w:widowControl/>
        <w:tabs>
          <w:tab w:val="left" w:pos="4439"/>
        </w:tabs>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w:t>
      </w:r>
      <w:r>
        <w:rPr>
          <w:rFonts w:ascii="宋体" w:hAnsi="宋体"/>
          <w:kern w:val="0"/>
          <w:szCs w:val="21"/>
        </w:rPr>
        <w:t>8 m/</w:t>
      </w:r>
      <w:r>
        <w:rPr>
          <w:rFonts w:ascii="宋体" w:hAnsi="宋体" w:hint="eastAsia"/>
          <w:kern w:val="0"/>
          <w:szCs w:val="21"/>
        </w:rPr>
        <w:t>s</w:t>
      </w:r>
      <w:r>
        <w:rPr>
          <w:rFonts w:ascii="宋体" w:hAnsi="宋体" w:hint="eastAsia"/>
          <w:kern w:val="0"/>
          <w:szCs w:val="21"/>
          <w:vertAlign w:val="superscript"/>
        </w:rPr>
        <w:t>2</w:t>
      </w:r>
      <w:r>
        <w:rPr>
          <w:rFonts w:ascii="宋体" w:hAnsi="宋体"/>
          <w:kern w:val="0"/>
          <w:szCs w:val="21"/>
        </w:rPr>
        <w:t>，方向竖直向下</w:t>
      </w:r>
    </w:p>
    <w:p w:rsidR="00000000" w:rsidRDefault="00877C50">
      <w:pPr>
        <w:spacing w:line="300" w:lineRule="auto"/>
        <w:ind w:firstLineChars="200" w:firstLine="420"/>
        <w:jc w:val="left"/>
        <w:rPr>
          <w:rFonts w:ascii="宋体" w:hAnsi="宋体" w:hint="eastAsia"/>
          <w:kern w:val="0"/>
          <w:szCs w:val="21"/>
        </w:rPr>
      </w:pPr>
      <w:r>
        <w:rPr>
          <w:rFonts w:ascii="宋体" w:hAnsi="宋体"/>
          <w:kern w:val="0"/>
          <w:szCs w:val="21"/>
        </w:rPr>
        <w:t>C</w:t>
      </w:r>
      <w:r>
        <w:rPr>
          <w:rFonts w:ascii="宋体" w:hAnsi="宋体"/>
          <w:kern w:val="0"/>
          <w:szCs w:val="21"/>
        </w:rPr>
        <w:t>．</w:t>
      </w:r>
      <w:r>
        <w:rPr>
          <w:rFonts w:ascii="宋体" w:hAnsi="宋体"/>
          <w:kern w:val="0"/>
          <w:szCs w:val="21"/>
        </w:rPr>
        <w:t>12 m/</w:t>
      </w:r>
      <w:r>
        <w:rPr>
          <w:rFonts w:ascii="宋体" w:hAnsi="宋体" w:hint="eastAsia"/>
          <w:kern w:val="0"/>
          <w:szCs w:val="21"/>
        </w:rPr>
        <w:t>s</w:t>
      </w:r>
      <w:r>
        <w:rPr>
          <w:rFonts w:ascii="宋体" w:hAnsi="宋体" w:hint="eastAsia"/>
          <w:kern w:val="0"/>
          <w:szCs w:val="21"/>
          <w:vertAlign w:val="superscript"/>
        </w:rPr>
        <w:t>2</w:t>
      </w:r>
      <w:r>
        <w:rPr>
          <w:rFonts w:ascii="宋体" w:hAnsi="宋体"/>
          <w:kern w:val="0"/>
          <w:szCs w:val="21"/>
        </w:rPr>
        <w:t>，方向竖直向上</w:t>
      </w:r>
      <w:r>
        <w:rPr>
          <w:rFonts w:ascii="宋体" w:hAnsi="宋体"/>
          <w:kern w:val="0"/>
          <w:szCs w:val="21"/>
        </w:rPr>
        <w:t xml:space="preserve">   </w:t>
      </w:r>
      <w:r>
        <w:rPr>
          <w:rFonts w:ascii="宋体" w:hAnsi="宋体"/>
          <w:kern w:val="0"/>
          <w:szCs w:val="21"/>
        </w:rPr>
        <w:tab/>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w:t>
      </w:r>
      <w:r>
        <w:rPr>
          <w:rFonts w:ascii="宋体" w:hAnsi="宋体"/>
          <w:kern w:val="0"/>
          <w:szCs w:val="21"/>
        </w:rPr>
        <w:t>12 m/</w:t>
      </w:r>
      <w:r>
        <w:rPr>
          <w:rFonts w:ascii="宋体" w:hAnsi="宋体" w:hint="eastAsia"/>
          <w:kern w:val="0"/>
          <w:szCs w:val="21"/>
        </w:rPr>
        <w:t>s</w:t>
      </w:r>
      <w:r>
        <w:rPr>
          <w:rFonts w:ascii="宋体" w:hAnsi="宋体" w:hint="eastAsia"/>
          <w:kern w:val="0"/>
          <w:szCs w:val="21"/>
          <w:vertAlign w:val="superscript"/>
        </w:rPr>
        <w:t>2</w:t>
      </w:r>
      <w:r>
        <w:rPr>
          <w:rFonts w:ascii="宋体" w:hAnsi="宋体"/>
          <w:kern w:val="0"/>
          <w:szCs w:val="21"/>
        </w:rPr>
        <w:t>，方向竖</w:t>
      </w:r>
      <w:r>
        <w:rPr>
          <w:rFonts w:ascii="宋体" w:hAnsi="宋体"/>
          <w:kern w:val="0"/>
          <w:szCs w:val="21"/>
        </w:rPr>
        <w:t>直向下</w:t>
      </w:r>
    </w:p>
    <w:p w:rsidR="00000000" w:rsidRDefault="00877C50">
      <w:pPr>
        <w:spacing w:line="300" w:lineRule="auto"/>
        <w:ind w:firstLineChars="200" w:firstLine="420"/>
        <w:jc w:val="left"/>
        <w:rPr>
          <w:rFonts w:ascii="宋体" w:hAnsi="宋体"/>
          <w:kern w:val="0"/>
          <w:szCs w:val="21"/>
        </w:rPr>
      </w:pPr>
      <w:r>
        <w:rPr>
          <w:rFonts w:ascii="宋体" w:hAnsi="宋体" w:hint="eastAsia"/>
          <w:kern w:val="0"/>
          <w:szCs w:val="21"/>
        </w:rPr>
        <w:t>10</w:t>
      </w:r>
      <w:r>
        <w:rPr>
          <w:rFonts w:ascii="宋体" w:hAnsi="宋体" w:hint="eastAsia"/>
          <w:kern w:val="0"/>
          <w:szCs w:val="21"/>
        </w:rPr>
        <w:t>．</w:t>
      </w:r>
      <w:r>
        <w:rPr>
          <w:rFonts w:ascii="宋体" w:hAnsi="宋体"/>
          <w:kern w:val="0"/>
          <w:szCs w:val="21"/>
        </w:rPr>
        <w:t>人造地球卫星绕地球做匀速圆周运动，设地球半径为</w:t>
      </w:r>
      <w:r>
        <w:rPr>
          <w:rFonts w:ascii="宋体" w:hAnsi="宋体"/>
          <w:kern w:val="0"/>
          <w:szCs w:val="21"/>
        </w:rPr>
        <w:t>R</w:t>
      </w:r>
      <w:r>
        <w:rPr>
          <w:rFonts w:ascii="宋体" w:hAnsi="宋体"/>
          <w:kern w:val="0"/>
          <w:szCs w:val="21"/>
        </w:rPr>
        <w:t>，地面处的重力加速度为</w:t>
      </w:r>
      <w:r>
        <w:rPr>
          <w:rFonts w:ascii="宋体" w:hAnsi="宋体"/>
          <w:kern w:val="0"/>
          <w:szCs w:val="21"/>
        </w:rPr>
        <w:t>g</w:t>
      </w:r>
      <w:r>
        <w:rPr>
          <w:rFonts w:ascii="宋体" w:hAnsi="宋体"/>
          <w:kern w:val="0"/>
          <w:szCs w:val="21"/>
        </w:rPr>
        <w:t>，则人造地球卫星</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fldChar w:fldCharType="begin"/>
      </w:r>
      <w:r>
        <w:rPr>
          <w:rFonts w:ascii="宋体" w:hAnsi="宋体"/>
          <w:kern w:val="0"/>
          <w:szCs w:val="21"/>
        </w:rPr>
        <w:instrText xml:space="preserve"> INCLUDEPICTURE "http://to.pkuschool.com/exe/Pic/0616160128_A_a.htm33.gif" \* MERGEFORMATINET </w:instrText>
      </w:r>
      <w:r>
        <w:rPr>
          <w:rFonts w:ascii="宋体" w:hAnsi="宋体"/>
          <w:kern w:val="0"/>
          <w:szCs w:val="21"/>
        </w:rPr>
        <w:fldChar w:fldCharType="separate"/>
      </w:r>
      <w:r>
        <w:rPr>
          <w:rFonts w:ascii="宋体" w:hAnsi="宋体"/>
          <w:kern w:val="0"/>
          <w:szCs w:val="21"/>
        </w:rPr>
        <w:pict>
          <v:shape id="图片 57" o:spid="_x0000_i1078" type="#_x0000_t75" style="width:225.75pt;height:84.75pt;mso-wrap-style:square;mso-position-horizontal-relative:page;mso-position-vertical-relative:page">
            <v:imagedata r:id="rId117" r:href="rId118"/>
          </v:shape>
        </w:pict>
      </w:r>
      <w:r>
        <w:rPr>
          <w:rFonts w:ascii="宋体" w:hAnsi="宋体"/>
          <w:kern w:val="0"/>
          <w:szCs w:val="21"/>
        </w:rPr>
        <w:fldChar w:fldCharType="end"/>
      </w:r>
    </w:p>
    <w:p w:rsidR="00000000" w:rsidRDefault="00877C50">
      <w:pPr>
        <w:spacing w:line="300" w:lineRule="auto"/>
        <w:ind w:firstLineChars="200" w:firstLine="420"/>
        <w:jc w:val="left"/>
        <w:rPr>
          <w:rFonts w:ascii="宋体" w:hAnsi="宋体"/>
          <w:kern w:val="0"/>
          <w:szCs w:val="21"/>
        </w:rPr>
      </w:pPr>
      <w:r>
        <w:rPr>
          <w:rFonts w:ascii="宋体" w:hAnsi="宋体" w:hint="eastAsia"/>
          <w:kern w:val="0"/>
          <w:szCs w:val="21"/>
        </w:rPr>
        <w:t>11</w:t>
      </w:r>
      <w:r>
        <w:rPr>
          <w:rFonts w:ascii="宋体" w:hAnsi="宋体" w:hint="eastAsia"/>
          <w:kern w:val="0"/>
          <w:szCs w:val="21"/>
        </w:rPr>
        <w:t>．</w:t>
      </w:r>
      <w:r>
        <w:rPr>
          <w:rFonts w:ascii="宋体" w:hAnsi="宋体"/>
          <w:kern w:val="0"/>
          <w:szCs w:val="21"/>
        </w:rPr>
        <w:t>一个做匀速率运动的物体，有人给出了以下一些结论，哪些结论是正确的</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A</w:t>
      </w:r>
      <w:r>
        <w:rPr>
          <w:rFonts w:ascii="宋体" w:hAnsi="宋体"/>
          <w:kern w:val="0"/>
          <w:szCs w:val="21"/>
        </w:rPr>
        <w:t>．物体受到的合外力一定为零</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B</w:t>
      </w:r>
      <w:r>
        <w:rPr>
          <w:rFonts w:ascii="宋体" w:hAnsi="宋体"/>
          <w:kern w:val="0"/>
          <w:szCs w:val="21"/>
        </w:rPr>
        <w:t>．物体受到的合外力不一定为零，但合外力做的功一定为零</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C</w:t>
      </w:r>
      <w:r>
        <w:rPr>
          <w:rFonts w:ascii="宋体" w:hAnsi="宋体"/>
          <w:kern w:val="0"/>
          <w:szCs w:val="21"/>
        </w:rPr>
        <w:t>．物体的动量增量一定为零</w:t>
      </w:r>
    </w:p>
    <w:p w:rsidR="00000000" w:rsidRDefault="00877C50">
      <w:pPr>
        <w:spacing w:line="300" w:lineRule="auto"/>
        <w:ind w:firstLineChars="200" w:firstLine="420"/>
        <w:jc w:val="left"/>
        <w:rPr>
          <w:rFonts w:ascii="宋体" w:hAnsi="宋体"/>
          <w:kern w:val="0"/>
          <w:szCs w:val="21"/>
        </w:rPr>
      </w:pPr>
      <w:r>
        <w:rPr>
          <w:rFonts w:ascii="宋体" w:hAnsi="宋体"/>
          <w:kern w:val="0"/>
          <w:szCs w:val="21"/>
        </w:rPr>
        <w:t>D</w:t>
      </w:r>
      <w:r>
        <w:rPr>
          <w:rFonts w:ascii="宋体" w:hAnsi="宋体"/>
          <w:kern w:val="0"/>
          <w:szCs w:val="21"/>
        </w:rPr>
        <w:t>．</w:t>
      </w:r>
      <w:r>
        <w:rPr>
          <w:rFonts w:ascii="宋体" w:hAnsi="宋体"/>
          <w:kern w:val="0"/>
          <w:szCs w:val="21"/>
        </w:rPr>
        <w:t>物体的动量增量不一定为零，而动能增量一定为零</w:t>
      </w: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numPr>
          <w:ilvl w:val="0"/>
          <w:numId w:val="2"/>
        </w:numPr>
        <w:spacing w:line="300" w:lineRule="auto"/>
        <w:ind w:left="0" w:firstLineChars="200" w:firstLine="420"/>
        <w:jc w:val="left"/>
        <w:rPr>
          <w:rFonts w:ascii="宋体" w:hAnsi="宋体"/>
          <w:szCs w:val="21"/>
        </w:rPr>
      </w:pPr>
      <w:r>
        <w:rPr>
          <w:rFonts w:ascii="宋体" w:hAnsi="宋体"/>
          <w:szCs w:val="21"/>
        </w:rPr>
        <w:t>解答题</w:t>
      </w:r>
    </w:p>
    <w:p w:rsidR="00000000" w:rsidRDefault="00877C50">
      <w:pPr>
        <w:spacing w:line="300" w:lineRule="auto"/>
        <w:ind w:firstLineChars="200" w:firstLine="420"/>
        <w:jc w:val="left"/>
        <w:rPr>
          <w:rFonts w:ascii="宋体" w:hAnsi="宋体"/>
          <w:kern w:val="0"/>
          <w:szCs w:val="21"/>
        </w:rPr>
      </w:pPr>
      <w:r>
        <w:rPr>
          <w:rFonts w:ascii="宋体" w:hAnsi="宋体" w:hint="eastAsia"/>
          <w:bCs/>
          <w:kern w:val="0"/>
          <w:szCs w:val="21"/>
        </w:rPr>
        <w:t>12</w:t>
      </w:r>
      <w:r>
        <w:rPr>
          <w:rFonts w:ascii="宋体" w:hAnsi="宋体" w:hint="eastAsia"/>
          <w:bCs/>
          <w:kern w:val="0"/>
          <w:szCs w:val="21"/>
        </w:rPr>
        <w:t>．</w:t>
      </w:r>
      <w:r>
        <w:rPr>
          <w:rFonts w:ascii="宋体" w:hAnsi="宋体"/>
          <w:kern w:val="0"/>
          <w:szCs w:val="21"/>
        </w:rPr>
        <w:t>一艘宇宙飞船飞近某一个不知名的小行星，并进入靠近该行星表面的圆形轨道，宇航员着手进行预定的考察工作。宇航员能不能仅仅用一只普通的手表通过测定时间来测定该</w:t>
      </w:r>
      <w:r>
        <w:rPr>
          <w:rFonts w:ascii="宋体" w:hAnsi="宋体"/>
          <w:kern w:val="0"/>
          <w:szCs w:val="21"/>
        </w:rPr>
        <w:lastRenderedPageBreak/>
        <w:t>行星的平均密度。</w:t>
      </w:r>
    </w:p>
    <w:p w:rsidR="00000000" w:rsidRDefault="00877C50">
      <w:pPr>
        <w:spacing w:line="300" w:lineRule="auto"/>
        <w:ind w:firstLineChars="200" w:firstLine="420"/>
        <w:jc w:val="left"/>
        <w:rPr>
          <w:rFonts w:ascii="宋体" w:hAnsi="宋体" w:hint="eastAsia"/>
          <w:kern w:val="0"/>
          <w:szCs w:val="21"/>
        </w:rPr>
      </w:pPr>
    </w:p>
    <w:p w:rsidR="00000000" w:rsidRDefault="00877C50">
      <w:pPr>
        <w:spacing w:line="300" w:lineRule="auto"/>
        <w:ind w:firstLineChars="200" w:firstLine="420"/>
        <w:jc w:val="left"/>
        <w:rPr>
          <w:rFonts w:ascii="宋体" w:hAnsi="宋体" w:hint="eastAsia"/>
          <w:kern w:val="0"/>
          <w:szCs w:val="21"/>
        </w:rPr>
      </w:pPr>
    </w:p>
    <w:p w:rsidR="00000000" w:rsidRDefault="00877C50">
      <w:pPr>
        <w:spacing w:line="300" w:lineRule="auto"/>
        <w:ind w:firstLineChars="200" w:firstLine="420"/>
        <w:jc w:val="left"/>
        <w:rPr>
          <w:rFonts w:ascii="宋体" w:hAnsi="宋体" w:hint="eastAsia"/>
          <w:kern w:val="0"/>
          <w:szCs w:val="21"/>
        </w:rPr>
      </w:pPr>
    </w:p>
    <w:p w:rsidR="00000000" w:rsidRDefault="00877C50">
      <w:pPr>
        <w:spacing w:line="300" w:lineRule="auto"/>
        <w:ind w:firstLineChars="200" w:firstLine="420"/>
        <w:jc w:val="left"/>
        <w:rPr>
          <w:rFonts w:ascii="宋体" w:hAnsi="宋体" w:hint="eastAsia"/>
          <w:kern w:val="0"/>
          <w:szCs w:val="21"/>
        </w:rPr>
      </w:pPr>
    </w:p>
    <w:p w:rsidR="00000000" w:rsidRDefault="00877C50">
      <w:pPr>
        <w:spacing w:line="300" w:lineRule="auto"/>
        <w:ind w:firstLineChars="200" w:firstLine="420"/>
        <w:jc w:val="left"/>
        <w:rPr>
          <w:rFonts w:ascii="宋体" w:hAnsi="宋体" w:hint="eastAsia"/>
          <w:kern w:val="0"/>
          <w:szCs w:val="21"/>
        </w:rPr>
      </w:pPr>
      <w:r>
        <w:rPr>
          <w:rFonts w:ascii="宋体" w:hAnsi="宋体" w:hint="eastAsia"/>
          <w:bCs/>
          <w:kern w:val="0"/>
          <w:szCs w:val="21"/>
        </w:rPr>
        <w:t>13</w:t>
      </w:r>
      <w:r>
        <w:rPr>
          <w:rFonts w:ascii="宋体" w:hAnsi="宋体" w:hint="eastAsia"/>
          <w:bCs/>
          <w:kern w:val="0"/>
          <w:szCs w:val="21"/>
        </w:rPr>
        <w:t>．</w:t>
      </w:r>
      <w:r>
        <w:rPr>
          <w:rFonts w:ascii="宋体" w:hAnsi="宋体"/>
          <w:kern w:val="0"/>
          <w:szCs w:val="21"/>
        </w:rPr>
        <w:t>如图所示，物块由倾角为</w:t>
      </w:r>
      <w:r>
        <w:rPr>
          <w:rFonts w:ascii="宋体" w:hAnsi="宋体"/>
          <w:kern w:val="0"/>
          <w:szCs w:val="21"/>
        </w:rPr>
        <w:fldChar w:fldCharType="begin"/>
      </w:r>
      <w:r>
        <w:rPr>
          <w:rFonts w:ascii="宋体" w:hAnsi="宋体"/>
          <w:kern w:val="0"/>
          <w:szCs w:val="21"/>
        </w:rPr>
        <w:instrText xml:space="preserve"> INCLUDEPICTURE "http://to.pkuschool.com/exe/Pic/0616250003_A_image43936.gif" \* MERGEFORMATINET </w:instrText>
      </w:r>
      <w:r>
        <w:rPr>
          <w:rFonts w:ascii="宋体" w:hAnsi="宋体"/>
          <w:kern w:val="0"/>
          <w:szCs w:val="21"/>
        </w:rPr>
        <w:fldChar w:fldCharType="separate"/>
      </w:r>
      <w:r>
        <w:rPr>
          <w:rFonts w:ascii="宋体" w:hAnsi="宋体"/>
          <w:kern w:val="0"/>
          <w:szCs w:val="21"/>
        </w:rPr>
        <w:pict>
          <v:shape id="图片 58" o:spid="_x0000_i1079" type="#_x0000_t75" style="width:11.25pt;height:9.75pt;mso-wrap-style:square;mso-position-horizontal-relative:page;mso-position-vertical-relative:page">
            <v:imagedata r:id="rId119" r:href="rId120"/>
          </v:shape>
        </w:pict>
      </w:r>
      <w:r>
        <w:rPr>
          <w:rFonts w:ascii="宋体" w:hAnsi="宋体"/>
          <w:kern w:val="0"/>
          <w:szCs w:val="21"/>
        </w:rPr>
        <w:fldChar w:fldCharType="end"/>
      </w:r>
      <w:r>
        <w:rPr>
          <w:rFonts w:ascii="宋体" w:hAnsi="宋体"/>
          <w:kern w:val="0"/>
          <w:szCs w:val="21"/>
        </w:rPr>
        <w:t>的斜面上端由静止滑下，最后停在水平面上，设</w:t>
      </w:r>
      <w:r>
        <w:rPr>
          <w:rFonts w:ascii="宋体" w:hAnsi="宋体"/>
          <w:kern w:val="0"/>
          <w:szCs w:val="21"/>
        </w:rPr>
        <w:t>物块与斜面及平面间的动摩擦因数都为</w:t>
      </w:r>
      <w:r>
        <w:rPr>
          <w:rFonts w:ascii="宋体" w:hAnsi="宋体" w:hint="eastAsia"/>
          <w:kern w:val="0"/>
          <w:szCs w:val="21"/>
        </w:rPr>
        <w:t>μ</w:t>
      </w:r>
      <w:r>
        <w:rPr>
          <w:rFonts w:ascii="宋体" w:hAnsi="宋体"/>
          <w:kern w:val="0"/>
          <w:szCs w:val="21"/>
        </w:rPr>
        <w:t>，试求物块在斜面上滑行的距离</w:t>
      </w:r>
      <w:r>
        <w:rPr>
          <w:rFonts w:ascii="宋体" w:hAnsi="宋体" w:hint="eastAsia"/>
          <w:kern w:val="0"/>
          <w:szCs w:val="21"/>
        </w:rPr>
        <w:t>s</w:t>
      </w:r>
      <w:r>
        <w:rPr>
          <w:rFonts w:ascii="宋体" w:hAnsi="宋体" w:hint="eastAsia"/>
          <w:kern w:val="0"/>
          <w:szCs w:val="21"/>
          <w:vertAlign w:val="subscript"/>
        </w:rPr>
        <w:t>1</w:t>
      </w:r>
      <w:r>
        <w:rPr>
          <w:rFonts w:ascii="宋体" w:hAnsi="宋体"/>
          <w:kern w:val="0"/>
          <w:szCs w:val="21"/>
        </w:rPr>
        <w:t>与在平面上滑行的距离</w:t>
      </w:r>
      <w:r>
        <w:rPr>
          <w:rFonts w:ascii="宋体" w:hAnsi="宋体" w:hint="eastAsia"/>
          <w:kern w:val="0"/>
          <w:szCs w:val="21"/>
        </w:rPr>
        <w:t>s</w:t>
      </w:r>
      <w:r>
        <w:rPr>
          <w:rFonts w:ascii="宋体" w:hAnsi="宋体" w:hint="eastAsia"/>
          <w:kern w:val="0"/>
          <w:szCs w:val="21"/>
          <w:vertAlign w:val="subscript"/>
        </w:rPr>
        <w:t>2</w:t>
      </w:r>
      <w:r>
        <w:rPr>
          <w:rFonts w:ascii="宋体" w:hAnsi="宋体"/>
          <w:kern w:val="0"/>
          <w:szCs w:val="21"/>
        </w:rPr>
        <w:t>的比值</w:t>
      </w:r>
      <w:r>
        <w:rPr>
          <w:rFonts w:ascii="宋体" w:hAnsi="宋体" w:hint="eastAsia"/>
          <w:kern w:val="0"/>
          <w:szCs w:val="21"/>
        </w:rPr>
        <w:t>。</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szCs w:val="21"/>
          <w:lang w:val="en-AU" w:eastAsia="zh-CN"/>
        </w:rPr>
        <w:pict>
          <v:shape id="图片 46" o:spid="_x0000_s1070" type="#_x0000_t75" style="position:absolute;left:0;text-align:left;margin-left:279pt;margin-top:0;width:133.5pt;height:57.75pt;z-index:251533824;mso-wrap-style:square">
            <v:imagedata r:id="rId121" r:href="rId122"/>
            <w10:wrap type="square"/>
          </v:shape>
        </w:pict>
      </w: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jc w:val="left"/>
        <w:rPr>
          <w:rFonts w:ascii="宋体" w:hAnsi="宋体" w:hint="eastAsia"/>
          <w:kern w:val="0"/>
          <w:szCs w:val="21"/>
        </w:rPr>
      </w:pPr>
    </w:p>
    <w:p w:rsidR="00000000" w:rsidRDefault="00877C50">
      <w:pPr>
        <w:widowControl/>
        <w:spacing w:line="300" w:lineRule="auto"/>
        <w:ind w:firstLineChars="150" w:firstLine="315"/>
        <w:jc w:val="left"/>
        <w:rPr>
          <w:rFonts w:ascii="宋体" w:hAnsi="宋体"/>
          <w:kern w:val="0"/>
          <w:szCs w:val="21"/>
        </w:rPr>
      </w:pPr>
      <w:r>
        <w:rPr>
          <w:rFonts w:ascii="宋体" w:hAnsi="宋体"/>
          <w:szCs w:val="21"/>
          <w:lang w:val="en-AU" w:eastAsia="zh-CN"/>
        </w:rPr>
        <w:pict>
          <v:shape id="图片 47" o:spid="_x0000_s1071" type="#_x0000_t75" style="position:absolute;left:0;text-align:left;margin-left:324pt;margin-top:46.8pt;width:126.75pt;height:71.25pt;z-index:251534848;mso-wrap-style:square">
            <v:imagedata r:id="rId123" r:href="rId124"/>
            <w10:wrap type="square"/>
          </v:shape>
        </w:pict>
      </w:r>
      <w:r>
        <w:rPr>
          <w:rFonts w:ascii="宋体" w:hAnsi="宋体"/>
          <w:bCs/>
          <w:kern w:val="0"/>
          <w:szCs w:val="21"/>
        </w:rPr>
        <w:t>1</w:t>
      </w:r>
      <w:r>
        <w:rPr>
          <w:rFonts w:ascii="宋体" w:hAnsi="宋体" w:hint="eastAsia"/>
          <w:bCs/>
          <w:kern w:val="0"/>
          <w:szCs w:val="21"/>
        </w:rPr>
        <w:t>4</w:t>
      </w:r>
      <w:r>
        <w:rPr>
          <w:rFonts w:ascii="宋体" w:hAnsi="宋体" w:hint="eastAsia"/>
          <w:bCs/>
          <w:kern w:val="0"/>
          <w:szCs w:val="21"/>
        </w:rPr>
        <w:t>．</w:t>
      </w:r>
      <w:r>
        <w:rPr>
          <w:rFonts w:ascii="宋体" w:hAnsi="宋体"/>
          <w:kern w:val="0"/>
          <w:szCs w:val="21"/>
        </w:rPr>
        <w:t>质量为</w:t>
      </w:r>
      <w:r>
        <w:rPr>
          <w:rFonts w:ascii="宋体" w:hAnsi="宋体"/>
          <w:kern w:val="0"/>
          <w:szCs w:val="21"/>
        </w:rPr>
        <w:t>m</w:t>
      </w:r>
      <w:r>
        <w:rPr>
          <w:rFonts w:ascii="宋体" w:hAnsi="宋体"/>
          <w:kern w:val="0"/>
          <w:szCs w:val="21"/>
        </w:rPr>
        <w:t>的滑块与倾角为</w:t>
      </w:r>
      <w:r>
        <w:rPr>
          <w:rFonts w:ascii="宋体" w:hAnsi="宋体"/>
          <w:kern w:val="0"/>
          <w:szCs w:val="21"/>
        </w:rPr>
        <w:t>θ</w:t>
      </w:r>
      <w:r>
        <w:rPr>
          <w:rFonts w:ascii="宋体" w:hAnsi="宋体"/>
          <w:kern w:val="0"/>
          <w:szCs w:val="21"/>
        </w:rPr>
        <w:t>的斜面间的动摩擦因数为</w:t>
      </w:r>
      <w:r>
        <w:rPr>
          <w:rFonts w:ascii="宋体" w:hAnsi="宋体"/>
          <w:kern w:val="0"/>
          <w:szCs w:val="21"/>
        </w:rPr>
        <w:t>μ</w:t>
      </w:r>
      <w:r>
        <w:rPr>
          <w:rFonts w:ascii="宋体" w:hAnsi="宋体"/>
          <w:kern w:val="0"/>
          <w:szCs w:val="21"/>
        </w:rPr>
        <w:t>，</w:t>
      </w:r>
      <w:r>
        <w:rPr>
          <w:rFonts w:ascii="宋体" w:hAnsi="宋体"/>
          <w:kern w:val="0"/>
          <w:szCs w:val="21"/>
        </w:rPr>
        <w:t>μ</w:t>
      </w:r>
      <w:r>
        <w:rPr>
          <w:rFonts w:ascii="宋体" w:hAnsi="宋体"/>
          <w:kern w:val="0"/>
          <w:szCs w:val="21"/>
        </w:rPr>
        <w:t>＜</w:t>
      </w:r>
      <w:r>
        <w:rPr>
          <w:rFonts w:ascii="宋体" w:hAnsi="宋体"/>
          <w:kern w:val="0"/>
          <w:szCs w:val="21"/>
        </w:rPr>
        <w:t>tgθ</w:t>
      </w:r>
      <w:r>
        <w:rPr>
          <w:rFonts w:ascii="宋体" w:hAnsi="宋体" w:hint="eastAsia"/>
          <w:kern w:val="0"/>
          <w:szCs w:val="21"/>
        </w:rPr>
        <w:t>。</w:t>
      </w:r>
      <w:r>
        <w:rPr>
          <w:rFonts w:ascii="宋体" w:hAnsi="宋体"/>
          <w:kern w:val="0"/>
          <w:szCs w:val="21"/>
        </w:rPr>
        <w:t>斜面底端有一个和斜面垂直放置的弹性挡板，滑块滑到底端与它碰撞时没有机械能损失，如图所示</w:t>
      </w:r>
      <w:r>
        <w:rPr>
          <w:rFonts w:ascii="宋体" w:hAnsi="宋体" w:hint="eastAsia"/>
          <w:kern w:val="0"/>
          <w:szCs w:val="21"/>
        </w:rPr>
        <w:t>。</w:t>
      </w:r>
      <w:r>
        <w:rPr>
          <w:rFonts w:ascii="宋体" w:hAnsi="宋体"/>
          <w:kern w:val="0"/>
          <w:szCs w:val="21"/>
        </w:rPr>
        <w:t>若滑块从斜面上高为</w:t>
      </w:r>
      <w:r>
        <w:rPr>
          <w:rFonts w:ascii="宋体" w:hAnsi="宋体"/>
          <w:kern w:val="0"/>
          <w:szCs w:val="21"/>
        </w:rPr>
        <w:t>h</w:t>
      </w:r>
      <w:r>
        <w:rPr>
          <w:rFonts w:ascii="宋体" w:hAnsi="宋体"/>
          <w:kern w:val="0"/>
          <w:szCs w:val="21"/>
        </w:rPr>
        <w:t>处以速度</w:t>
      </w:r>
      <w:r>
        <w:rPr>
          <w:rFonts w:ascii="宋体" w:hAnsi="宋体"/>
          <w:kern w:val="0"/>
          <w:szCs w:val="21"/>
        </w:rPr>
        <w:t>v</w:t>
      </w:r>
      <w:r>
        <w:rPr>
          <w:rFonts w:ascii="宋体" w:hAnsi="宋体"/>
          <w:kern w:val="0"/>
          <w:szCs w:val="21"/>
        </w:rPr>
        <w:t>开始下滑，设斜面足够长，求：</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(1)</w:t>
      </w:r>
      <w:r>
        <w:rPr>
          <w:rFonts w:ascii="宋体" w:hAnsi="宋体"/>
          <w:kern w:val="0"/>
          <w:szCs w:val="21"/>
        </w:rPr>
        <w:t>滑块最终停在什么地方？</w:t>
      </w:r>
    </w:p>
    <w:p w:rsidR="00000000" w:rsidRDefault="00877C50">
      <w:pPr>
        <w:widowControl/>
        <w:spacing w:line="300" w:lineRule="auto"/>
        <w:ind w:firstLineChars="200" w:firstLine="420"/>
        <w:jc w:val="left"/>
        <w:rPr>
          <w:rFonts w:ascii="宋体" w:hAnsi="宋体"/>
          <w:kern w:val="0"/>
          <w:szCs w:val="21"/>
        </w:rPr>
      </w:pPr>
      <w:r>
        <w:rPr>
          <w:rFonts w:ascii="宋体" w:hAnsi="宋体"/>
          <w:kern w:val="0"/>
          <w:szCs w:val="21"/>
        </w:rPr>
        <w:t>(2)</w:t>
      </w:r>
      <w:r>
        <w:rPr>
          <w:rFonts w:ascii="宋体" w:hAnsi="宋体"/>
          <w:kern w:val="0"/>
          <w:szCs w:val="21"/>
        </w:rPr>
        <w:t>滑块在斜面上滑行的总路程是多少？</w:t>
      </w:r>
    </w:p>
    <w:p w:rsidR="00000000" w:rsidRDefault="00877C50">
      <w:pPr>
        <w:widowControl/>
        <w:spacing w:line="300" w:lineRule="auto"/>
        <w:ind w:firstLineChars="200" w:firstLine="420"/>
        <w:jc w:val="left"/>
        <w:rPr>
          <w:rFonts w:ascii="宋体" w:hAnsi="宋体"/>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r>
        <w:rPr>
          <w:rFonts w:ascii="宋体" w:hAnsi="宋体" w:hint="eastAsia"/>
          <w:kern w:val="0"/>
          <w:szCs w:val="21"/>
        </w:rPr>
        <w:t>15</w:t>
      </w:r>
      <w:r>
        <w:rPr>
          <w:rFonts w:ascii="宋体" w:hAnsi="宋体" w:hint="eastAsia"/>
          <w:kern w:val="0"/>
          <w:szCs w:val="21"/>
        </w:rPr>
        <w:t>．</w:t>
      </w:r>
      <w:r>
        <w:rPr>
          <w:rFonts w:ascii="宋体" w:hAnsi="宋体"/>
          <w:kern w:val="0"/>
          <w:szCs w:val="21"/>
        </w:rPr>
        <w:t>列车在水平铁路上行驶，在</w:t>
      </w:r>
      <w:r>
        <w:rPr>
          <w:rFonts w:ascii="宋体" w:hAnsi="宋体"/>
          <w:kern w:val="0"/>
          <w:szCs w:val="21"/>
        </w:rPr>
        <w:t>50s</w:t>
      </w:r>
      <w:r>
        <w:rPr>
          <w:rFonts w:ascii="宋体" w:hAnsi="宋体"/>
          <w:kern w:val="0"/>
          <w:szCs w:val="21"/>
        </w:rPr>
        <w:t>内速度由</w:t>
      </w:r>
      <w:r>
        <w:rPr>
          <w:rFonts w:ascii="宋体" w:hAnsi="宋体"/>
          <w:kern w:val="0"/>
          <w:szCs w:val="21"/>
        </w:rPr>
        <w:t>36km/h</w:t>
      </w:r>
      <w:r>
        <w:rPr>
          <w:rFonts w:ascii="宋体" w:hAnsi="宋体"/>
          <w:kern w:val="0"/>
          <w:szCs w:val="21"/>
        </w:rPr>
        <w:t>增加到</w:t>
      </w:r>
      <w:r>
        <w:rPr>
          <w:rFonts w:ascii="宋体" w:hAnsi="宋体"/>
          <w:kern w:val="0"/>
          <w:szCs w:val="21"/>
        </w:rPr>
        <w:t>54km/h</w:t>
      </w:r>
      <w:r>
        <w:rPr>
          <w:rFonts w:ascii="宋体" w:hAnsi="宋体"/>
          <w:kern w:val="0"/>
          <w:szCs w:val="21"/>
        </w:rPr>
        <w:t>，列车的质量是</w:t>
      </w:r>
      <w:r>
        <w:rPr>
          <w:rFonts w:ascii="宋体" w:hAnsi="宋体"/>
          <w:kern w:val="0"/>
          <w:szCs w:val="21"/>
        </w:rPr>
        <w:t>1</w:t>
      </w:r>
      <w:r>
        <w:rPr>
          <w:rFonts w:ascii="宋体" w:hAnsi="宋体"/>
          <w:b/>
          <w:bCs/>
          <w:kern w:val="0"/>
          <w:szCs w:val="21"/>
        </w:rPr>
        <w:t>.</w:t>
      </w:r>
      <w:r>
        <w:rPr>
          <w:rFonts w:ascii="宋体" w:hAnsi="宋体"/>
          <w:kern w:val="0"/>
          <w:szCs w:val="21"/>
        </w:rPr>
        <w:t>0</w:t>
      </w:r>
      <w:r>
        <w:rPr>
          <w:rFonts w:ascii="宋体" w:hAnsi="宋体" w:hint="eastAsia"/>
          <w:kern w:val="0"/>
          <w:szCs w:val="21"/>
        </w:rPr>
        <w:t>×</w:t>
      </w:r>
      <w:r>
        <w:rPr>
          <w:rFonts w:ascii="宋体" w:hAnsi="宋体" w:hint="eastAsia"/>
          <w:kern w:val="0"/>
          <w:szCs w:val="21"/>
        </w:rPr>
        <w:t>10</w:t>
      </w:r>
      <w:r>
        <w:rPr>
          <w:rFonts w:ascii="宋体" w:hAnsi="宋体" w:hint="eastAsia"/>
          <w:kern w:val="0"/>
          <w:szCs w:val="21"/>
          <w:vertAlign w:val="superscript"/>
        </w:rPr>
        <w:t>3</w:t>
      </w:r>
      <w:r>
        <w:rPr>
          <w:rFonts w:ascii="宋体" w:hAnsi="宋体" w:hint="eastAsia"/>
          <w:kern w:val="0"/>
          <w:szCs w:val="21"/>
        </w:rPr>
        <w:t>t</w:t>
      </w:r>
      <w:r>
        <w:rPr>
          <w:rFonts w:ascii="宋体" w:hAnsi="宋体"/>
          <w:kern w:val="0"/>
          <w:szCs w:val="21"/>
        </w:rPr>
        <w:t>，机车对列车的牵引力是</w:t>
      </w:r>
      <w:r>
        <w:rPr>
          <w:rFonts w:ascii="宋体" w:hAnsi="宋体"/>
          <w:kern w:val="0"/>
          <w:szCs w:val="21"/>
        </w:rPr>
        <w:t>1</w:t>
      </w:r>
      <w:r>
        <w:rPr>
          <w:rFonts w:ascii="宋体" w:hAnsi="宋体"/>
          <w:b/>
          <w:bCs/>
          <w:kern w:val="0"/>
          <w:szCs w:val="21"/>
        </w:rPr>
        <w:t>.</w:t>
      </w:r>
      <w:r>
        <w:rPr>
          <w:rFonts w:ascii="宋体" w:hAnsi="宋体"/>
          <w:kern w:val="0"/>
          <w:szCs w:val="21"/>
        </w:rPr>
        <w:t>5</w:t>
      </w:r>
      <w:r>
        <w:rPr>
          <w:rFonts w:ascii="宋体" w:hAnsi="宋体" w:hint="eastAsia"/>
          <w:kern w:val="0"/>
          <w:szCs w:val="21"/>
        </w:rPr>
        <w:t>×</w:t>
      </w:r>
      <w:r>
        <w:rPr>
          <w:rFonts w:ascii="宋体" w:hAnsi="宋体" w:hint="eastAsia"/>
          <w:kern w:val="0"/>
          <w:szCs w:val="21"/>
        </w:rPr>
        <w:t>10</w:t>
      </w:r>
      <w:r>
        <w:rPr>
          <w:rFonts w:ascii="宋体" w:hAnsi="宋体" w:hint="eastAsia"/>
          <w:kern w:val="0"/>
          <w:szCs w:val="21"/>
          <w:vertAlign w:val="superscript"/>
        </w:rPr>
        <w:t>5</w:t>
      </w:r>
      <w:r>
        <w:rPr>
          <w:rFonts w:ascii="宋体" w:hAnsi="宋体" w:hint="eastAsia"/>
          <w:kern w:val="0"/>
          <w:szCs w:val="21"/>
        </w:rPr>
        <w:t>N</w:t>
      </w:r>
      <w:r>
        <w:rPr>
          <w:rFonts w:ascii="宋体" w:hAnsi="宋体"/>
          <w:kern w:val="0"/>
          <w:szCs w:val="21"/>
        </w:rPr>
        <w:t>，求列车在运动过程中所受到的阻力</w:t>
      </w:r>
      <w:r>
        <w:rPr>
          <w:rFonts w:ascii="宋体" w:hAnsi="宋体" w:hint="eastAsia"/>
          <w:kern w:val="0"/>
          <w:szCs w:val="21"/>
        </w:rPr>
        <w:t>。</w:t>
      </w: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16</w:t>
      </w:r>
      <w:r>
        <w:rPr>
          <w:rFonts w:ascii="宋体" w:hAnsi="宋体" w:hint="eastAsia"/>
          <w:kern w:val="0"/>
          <w:szCs w:val="21"/>
        </w:rPr>
        <w:t>．</w:t>
      </w:r>
      <w:r>
        <w:rPr>
          <w:rFonts w:ascii="宋体" w:hAnsi="宋体"/>
          <w:kern w:val="0"/>
          <w:szCs w:val="21"/>
        </w:rPr>
        <w:t>一物块从倾角为</w:t>
      </w:r>
      <w:r>
        <w:rPr>
          <w:rFonts w:ascii="宋体" w:hAnsi="宋体" w:hint="eastAsia"/>
          <w:kern w:val="0"/>
          <w:szCs w:val="21"/>
        </w:rPr>
        <w:t>θ</w:t>
      </w:r>
      <w:r>
        <w:rPr>
          <w:rFonts w:ascii="宋体" w:hAnsi="宋体"/>
          <w:kern w:val="0"/>
          <w:szCs w:val="21"/>
        </w:rPr>
        <w:t>，长为</w:t>
      </w:r>
      <w:r>
        <w:rPr>
          <w:rFonts w:ascii="宋体" w:hAnsi="宋体"/>
          <w:kern w:val="0"/>
          <w:szCs w:val="21"/>
        </w:rPr>
        <w:t>s</w:t>
      </w:r>
      <w:r>
        <w:rPr>
          <w:rFonts w:ascii="宋体" w:hAnsi="宋体"/>
          <w:kern w:val="0"/>
          <w:szCs w:val="21"/>
        </w:rPr>
        <w:t>的斜面顶端由静止开始下滑，物块与斜面的动摩擦因数为</w:t>
      </w:r>
      <w:r>
        <w:rPr>
          <w:rFonts w:ascii="宋体" w:hAnsi="宋体"/>
          <w:kern w:val="0"/>
          <w:szCs w:val="21"/>
        </w:rPr>
        <w:t>μ</w:t>
      </w:r>
      <w:r>
        <w:rPr>
          <w:rFonts w:ascii="宋体" w:hAnsi="宋体"/>
          <w:kern w:val="0"/>
          <w:szCs w:val="21"/>
        </w:rPr>
        <w:t>，求物块滑到斜面底端所需的时间</w:t>
      </w:r>
      <w:r>
        <w:rPr>
          <w:rFonts w:ascii="宋体" w:hAnsi="宋体" w:hint="eastAsia"/>
          <w:kern w:val="0"/>
          <w:szCs w:val="21"/>
        </w:rPr>
        <w:t>。</w:t>
      </w:r>
    </w:p>
    <w:p w:rsidR="00000000" w:rsidRDefault="00877C50">
      <w:pPr>
        <w:widowControl/>
        <w:spacing w:line="300" w:lineRule="auto"/>
        <w:ind w:firstLineChars="200" w:firstLine="420"/>
        <w:jc w:val="left"/>
        <w:rPr>
          <w:rFonts w:ascii="宋体" w:hAnsi="宋体"/>
          <w:kern w:val="0"/>
          <w:szCs w:val="21"/>
        </w:rPr>
      </w:pP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widowControl/>
        <w:spacing w:line="300" w:lineRule="auto"/>
        <w:ind w:firstLineChars="200" w:firstLine="420"/>
        <w:jc w:val="left"/>
        <w:rPr>
          <w:rFonts w:ascii="宋体" w:hAnsi="宋体" w:hint="eastAsia"/>
          <w:kern w:val="0"/>
          <w:szCs w:val="21"/>
        </w:rPr>
      </w:pPr>
      <w:r>
        <w:rPr>
          <w:rFonts w:ascii="宋体" w:hAnsi="宋体"/>
          <w:szCs w:val="21"/>
          <w:lang w:val="en-AU" w:eastAsia="zh-CN"/>
        </w:rPr>
        <w:pict>
          <v:shape id="图片 48" o:spid="_x0000_s1072" type="#_x0000_t75" style="position:absolute;left:0;text-align:left;margin-left:378pt;margin-top:15.6pt;width:79.5pt;height:93.75pt;z-index:251535872;mso-wrap-style:square">
            <v:imagedata r:id="rId125" r:href="rId126"/>
            <w10:wrap type="square"/>
          </v:shape>
        </w:pict>
      </w:r>
    </w:p>
    <w:p w:rsidR="00000000" w:rsidRDefault="00877C50">
      <w:pPr>
        <w:widowControl/>
        <w:spacing w:line="300" w:lineRule="auto"/>
        <w:ind w:firstLineChars="200" w:firstLine="412"/>
        <w:jc w:val="left"/>
        <w:rPr>
          <w:rFonts w:ascii="宋体" w:hAnsi="宋体"/>
          <w:spacing w:val="-2"/>
          <w:kern w:val="0"/>
          <w:szCs w:val="21"/>
        </w:rPr>
      </w:pPr>
      <w:r>
        <w:rPr>
          <w:rFonts w:ascii="宋体" w:hAnsi="宋体" w:hint="eastAsia"/>
          <w:bCs/>
          <w:spacing w:val="-2"/>
          <w:kern w:val="0"/>
          <w:szCs w:val="21"/>
        </w:rPr>
        <w:lastRenderedPageBreak/>
        <w:t>27</w:t>
      </w:r>
      <w:r>
        <w:rPr>
          <w:rFonts w:ascii="宋体" w:hAnsi="宋体" w:hint="eastAsia"/>
          <w:bCs/>
          <w:spacing w:val="-2"/>
          <w:kern w:val="0"/>
          <w:szCs w:val="21"/>
        </w:rPr>
        <w:t>．</w:t>
      </w:r>
      <w:r>
        <w:rPr>
          <w:rFonts w:ascii="宋体" w:hAnsi="宋体"/>
          <w:spacing w:val="-2"/>
          <w:kern w:val="0"/>
          <w:szCs w:val="21"/>
        </w:rPr>
        <w:t>质量为</w:t>
      </w:r>
      <w:r>
        <w:rPr>
          <w:rFonts w:ascii="宋体" w:hAnsi="宋体"/>
          <w:spacing w:val="-2"/>
          <w:kern w:val="0"/>
          <w:szCs w:val="21"/>
        </w:rPr>
        <w:t>m</w:t>
      </w:r>
      <w:r>
        <w:rPr>
          <w:rFonts w:ascii="宋体" w:hAnsi="宋体"/>
          <w:spacing w:val="-2"/>
          <w:kern w:val="0"/>
          <w:szCs w:val="21"/>
        </w:rPr>
        <w:t>的小球</w:t>
      </w:r>
      <w:r>
        <w:rPr>
          <w:rFonts w:ascii="宋体" w:hAnsi="宋体"/>
          <w:spacing w:val="-2"/>
          <w:kern w:val="0"/>
          <w:szCs w:val="21"/>
        </w:rPr>
        <w:t>B</w:t>
      </w:r>
      <w:r>
        <w:rPr>
          <w:rFonts w:ascii="宋体" w:hAnsi="宋体"/>
          <w:spacing w:val="-2"/>
          <w:kern w:val="0"/>
          <w:szCs w:val="21"/>
        </w:rPr>
        <w:t>（可视为质点），放在半径为</w:t>
      </w:r>
      <w:r>
        <w:rPr>
          <w:rFonts w:ascii="宋体" w:hAnsi="宋体"/>
          <w:spacing w:val="-2"/>
          <w:kern w:val="0"/>
          <w:szCs w:val="21"/>
        </w:rPr>
        <w:t>R</w:t>
      </w:r>
      <w:r>
        <w:rPr>
          <w:rFonts w:ascii="宋体" w:hAnsi="宋体"/>
          <w:spacing w:val="-2"/>
          <w:kern w:val="0"/>
          <w:szCs w:val="21"/>
        </w:rPr>
        <w:t>的光滑球面上，如图所示，有悬点到球面的最短距离为</w:t>
      </w:r>
      <w:r>
        <w:rPr>
          <w:rFonts w:ascii="宋体" w:hAnsi="宋体"/>
          <w:spacing w:val="-2"/>
          <w:kern w:val="0"/>
          <w:szCs w:val="21"/>
        </w:rPr>
        <w:t>AC=s</w:t>
      </w:r>
      <w:r>
        <w:rPr>
          <w:rFonts w:ascii="宋体" w:hAnsi="宋体"/>
          <w:spacing w:val="-2"/>
          <w:kern w:val="0"/>
          <w:szCs w:val="21"/>
        </w:rPr>
        <w:t>，</w:t>
      </w:r>
      <w:r>
        <w:rPr>
          <w:rFonts w:ascii="宋体" w:hAnsi="宋体"/>
          <w:spacing w:val="-2"/>
          <w:kern w:val="0"/>
          <w:szCs w:val="21"/>
        </w:rPr>
        <w:t>A</w:t>
      </w:r>
      <w:r>
        <w:rPr>
          <w:rFonts w:ascii="宋体" w:hAnsi="宋体"/>
          <w:spacing w:val="-2"/>
          <w:kern w:val="0"/>
          <w:szCs w:val="21"/>
        </w:rPr>
        <w:t>点在球心的正上方。求：（</w:t>
      </w:r>
      <w:r>
        <w:rPr>
          <w:rFonts w:ascii="宋体" w:hAnsi="宋体"/>
          <w:spacing w:val="-2"/>
          <w:kern w:val="0"/>
          <w:szCs w:val="21"/>
        </w:rPr>
        <w:t>1</w:t>
      </w:r>
      <w:r>
        <w:rPr>
          <w:rFonts w:ascii="宋体" w:hAnsi="宋体"/>
          <w:spacing w:val="-2"/>
          <w:kern w:val="0"/>
          <w:szCs w:val="21"/>
        </w:rPr>
        <w:t>）小球对球面的压力；（</w:t>
      </w:r>
      <w:r>
        <w:rPr>
          <w:rFonts w:ascii="宋体" w:hAnsi="宋体"/>
          <w:spacing w:val="-2"/>
          <w:kern w:val="0"/>
          <w:szCs w:val="21"/>
        </w:rPr>
        <w:t>2</w:t>
      </w:r>
      <w:r>
        <w:rPr>
          <w:rFonts w:ascii="宋体" w:hAnsi="宋体"/>
          <w:spacing w:val="-2"/>
          <w:kern w:val="0"/>
          <w:szCs w:val="21"/>
        </w:rPr>
        <w:t>）细线上的张力。</w:t>
      </w:r>
    </w:p>
    <w:p w:rsidR="00000000" w:rsidRDefault="00877C50">
      <w:pPr>
        <w:widowControl/>
        <w:spacing w:line="300" w:lineRule="auto"/>
        <w:ind w:firstLineChars="200" w:firstLine="420"/>
        <w:jc w:val="left"/>
        <w:rPr>
          <w:rFonts w:ascii="宋体" w:hAnsi="宋体" w:hint="eastAsia"/>
          <w:kern w:val="0"/>
          <w:szCs w:val="21"/>
        </w:rPr>
      </w:pPr>
    </w:p>
    <w:p w:rsidR="00000000" w:rsidRDefault="00877C50">
      <w:pPr>
        <w:spacing w:line="300" w:lineRule="auto"/>
        <w:ind w:firstLineChars="200" w:firstLine="422"/>
        <w:jc w:val="left"/>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p>
    <w:p w:rsidR="00000000" w:rsidRDefault="00877C50">
      <w:pPr>
        <w:spacing w:line="300" w:lineRule="auto"/>
        <w:ind w:firstLineChars="1621" w:firstLine="3417"/>
        <w:jc w:val="left"/>
        <w:rPr>
          <w:rFonts w:ascii="宋体" w:hAnsi="宋体" w:hint="eastAsia"/>
          <w:b/>
          <w:szCs w:val="21"/>
        </w:rPr>
      </w:pPr>
      <w:r>
        <w:rPr>
          <w:rFonts w:ascii="宋体" w:hAnsi="宋体" w:hint="eastAsia"/>
          <w:b/>
          <w:szCs w:val="21"/>
        </w:rPr>
        <w:t>参考</w:t>
      </w:r>
      <w:r>
        <w:rPr>
          <w:rFonts w:ascii="宋体" w:hAnsi="宋体"/>
          <w:b/>
          <w:szCs w:val="21"/>
        </w:rPr>
        <w:t>答案</w:t>
      </w:r>
    </w:p>
    <w:p w:rsidR="00000000" w:rsidRDefault="00877C50">
      <w:pPr>
        <w:spacing w:line="300" w:lineRule="auto"/>
        <w:ind w:firstLineChars="200" w:firstLine="422"/>
        <w:jc w:val="left"/>
        <w:rPr>
          <w:rFonts w:ascii="宋体" w:hAnsi="宋体"/>
          <w:kern w:val="0"/>
          <w:szCs w:val="21"/>
        </w:rPr>
      </w:pPr>
      <w:r>
        <w:rPr>
          <w:rFonts w:ascii="宋体" w:hAnsi="宋体"/>
          <w:b/>
          <w:bCs/>
          <w:kern w:val="0"/>
          <w:szCs w:val="21"/>
        </w:rPr>
        <w:t>一、</w:t>
      </w:r>
      <w:r>
        <w:rPr>
          <w:rFonts w:ascii="宋体" w:hAnsi="宋体"/>
          <w:szCs w:val="21"/>
        </w:rPr>
        <w:t>选择题</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hint="eastAsia"/>
          <w:kern w:val="0"/>
          <w:szCs w:val="21"/>
        </w:rPr>
        <w:t>1</w:t>
      </w:r>
      <w:r>
        <w:rPr>
          <w:rFonts w:ascii="宋体" w:hAnsi="宋体" w:hint="eastAsia"/>
          <w:kern w:val="0"/>
          <w:szCs w:val="21"/>
        </w:rPr>
        <w:t>．</w:t>
      </w:r>
      <w:r>
        <w:rPr>
          <w:rFonts w:ascii="宋体" w:hAnsi="宋体"/>
          <w:kern w:val="0"/>
          <w:szCs w:val="21"/>
        </w:rPr>
        <w:t xml:space="preserve">AD </w:t>
      </w:r>
      <w:r>
        <w:rPr>
          <w:rFonts w:ascii="宋体" w:hAnsi="宋体" w:hint="eastAsia"/>
          <w:kern w:val="0"/>
          <w:szCs w:val="21"/>
        </w:rPr>
        <w:t xml:space="preserve"> 2</w:t>
      </w:r>
      <w:r>
        <w:rPr>
          <w:rFonts w:ascii="宋体" w:hAnsi="宋体" w:hint="eastAsia"/>
          <w:kern w:val="0"/>
          <w:szCs w:val="21"/>
        </w:rPr>
        <w:t>．</w:t>
      </w:r>
      <w:r>
        <w:rPr>
          <w:rFonts w:ascii="宋体" w:hAnsi="宋体"/>
          <w:kern w:val="0"/>
          <w:szCs w:val="21"/>
        </w:rPr>
        <w:t xml:space="preserve">ABCD </w:t>
      </w:r>
      <w:r>
        <w:rPr>
          <w:rFonts w:ascii="宋体" w:hAnsi="宋体" w:hint="eastAsia"/>
          <w:kern w:val="0"/>
          <w:szCs w:val="21"/>
        </w:rPr>
        <w:t xml:space="preserve"> 3</w:t>
      </w:r>
      <w:r>
        <w:rPr>
          <w:rFonts w:ascii="宋体" w:hAnsi="宋体" w:hint="eastAsia"/>
          <w:kern w:val="0"/>
          <w:szCs w:val="21"/>
        </w:rPr>
        <w:t>．</w:t>
      </w:r>
      <w:r>
        <w:rPr>
          <w:rFonts w:ascii="宋体" w:hAnsi="宋体"/>
          <w:kern w:val="0"/>
          <w:szCs w:val="21"/>
        </w:rPr>
        <w:t>AB</w:t>
      </w:r>
      <w:r>
        <w:rPr>
          <w:rFonts w:ascii="宋体" w:hAnsi="宋体" w:hint="eastAsia"/>
          <w:kern w:val="0"/>
          <w:szCs w:val="21"/>
        </w:rPr>
        <w:t xml:space="preserve"> </w:t>
      </w:r>
      <w:r>
        <w:rPr>
          <w:rFonts w:ascii="宋体" w:hAnsi="宋体"/>
          <w:kern w:val="0"/>
          <w:szCs w:val="21"/>
        </w:rPr>
        <w:t xml:space="preserve"> </w:t>
      </w:r>
      <w:r>
        <w:rPr>
          <w:rFonts w:ascii="宋体" w:hAnsi="宋体" w:hint="eastAsia"/>
          <w:kern w:val="0"/>
          <w:szCs w:val="21"/>
        </w:rPr>
        <w:t>4</w:t>
      </w:r>
      <w:r>
        <w:rPr>
          <w:rFonts w:ascii="宋体" w:hAnsi="宋体" w:hint="eastAsia"/>
          <w:kern w:val="0"/>
          <w:szCs w:val="21"/>
        </w:rPr>
        <w:t>．</w:t>
      </w:r>
      <w:r>
        <w:rPr>
          <w:rFonts w:ascii="宋体" w:hAnsi="宋体"/>
          <w:kern w:val="0"/>
          <w:szCs w:val="21"/>
        </w:rPr>
        <w:t xml:space="preserve">BC </w:t>
      </w:r>
      <w:r>
        <w:rPr>
          <w:rFonts w:ascii="宋体" w:hAnsi="宋体" w:hint="eastAsia"/>
          <w:kern w:val="0"/>
          <w:szCs w:val="21"/>
        </w:rPr>
        <w:t xml:space="preserve"> </w:t>
      </w:r>
      <w:r>
        <w:rPr>
          <w:rFonts w:ascii="宋体" w:hAnsi="宋体" w:hint="eastAsia"/>
          <w:bCs/>
          <w:kern w:val="0"/>
          <w:szCs w:val="21"/>
        </w:rPr>
        <w:t>5</w:t>
      </w:r>
      <w:r>
        <w:rPr>
          <w:rFonts w:ascii="宋体" w:hAnsi="宋体" w:hint="eastAsia"/>
          <w:bCs/>
          <w:kern w:val="0"/>
          <w:szCs w:val="21"/>
        </w:rPr>
        <w:t>．</w:t>
      </w:r>
      <w:r>
        <w:rPr>
          <w:rFonts w:ascii="宋体" w:hAnsi="宋体"/>
          <w:kern w:val="0"/>
          <w:szCs w:val="21"/>
        </w:rPr>
        <w:t xml:space="preserve">AC </w:t>
      </w:r>
      <w:r>
        <w:rPr>
          <w:rFonts w:ascii="宋体" w:hAnsi="宋体" w:hint="eastAsia"/>
          <w:kern w:val="0"/>
          <w:szCs w:val="21"/>
        </w:rPr>
        <w:t xml:space="preserve"> 6</w:t>
      </w:r>
      <w:r>
        <w:rPr>
          <w:rFonts w:ascii="宋体" w:hAnsi="宋体" w:hint="eastAsia"/>
          <w:kern w:val="0"/>
          <w:szCs w:val="21"/>
        </w:rPr>
        <w:t>．</w:t>
      </w:r>
      <w:r>
        <w:rPr>
          <w:rFonts w:ascii="宋体" w:hAnsi="宋体"/>
          <w:kern w:val="0"/>
          <w:szCs w:val="21"/>
        </w:rPr>
        <w:t xml:space="preserve">ABD </w:t>
      </w:r>
      <w:r>
        <w:rPr>
          <w:rFonts w:ascii="宋体" w:hAnsi="宋体" w:hint="eastAsia"/>
          <w:kern w:val="0"/>
          <w:szCs w:val="21"/>
        </w:rPr>
        <w:t xml:space="preserve"> 7</w:t>
      </w:r>
      <w:r>
        <w:rPr>
          <w:rFonts w:ascii="宋体" w:hAnsi="宋体" w:hint="eastAsia"/>
          <w:kern w:val="0"/>
          <w:szCs w:val="21"/>
        </w:rPr>
        <w:t>．</w:t>
      </w:r>
      <w:r>
        <w:rPr>
          <w:rFonts w:ascii="宋体" w:hAnsi="宋体"/>
          <w:kern w:val="0"/>
          <w:szCs w:val="21"/>
        </w:rPr>
        <w:t xml:space="preserve">BCD </w:t>
      </w:r>
      <w:r>
        <w:rPr>
          <w:rFonts w:ascii="宋体" w:hAnsi="宋体" w:hint="eastAsia"/>
          <w:kern w:val="0"/>
          <w:szCs w:val="21"/>
        </w:rPr>
        <w:t xml:space="preserve"> </w:t>
      </w:r>
      <w:r>
        <w:rPr>
          <w:rFonts w:ascii="宋体" w:hAnsi="宋体" w:hint="eastAsia"/>
          <w:kern w:val="0"/>
          <w:szCs w:val="21"/>
        </w:rPr>
        <w:t>8</w:t>
      </w:r>
      <w:r>
        <w:rPr>
          <w:rFonts w:ascii="宋体" w:hAnsi="宋体" w:hint="eastAsia"/>
          <w:kern w:val="0"/>
          <w:szCs w:val="21"/>
        </w:rPr>
        <w:t>．</w:t>
      </w:r>
      <w:r>
        <w:rPr>
          <w:rFonts w:ascii="宋体" w:hAnsi="宋体"/>
          <w:kern w:val="0"/>
          <w:szCs w:val="21"/>
        </w:rPr>
        <w:t xml:space="preserve">AC </w:t>
      </w:r>
      <w:r>
        <w:rPr>
          <w:rFonts w:ascii="宋体" w:hAnsi="宋体" w:hint="eastAsia"/>
          <w:kern w:val="0"/>
          <w:szCs w:val="21"/>
        </w:rPr>
        <w:t xml:space="preserve"> 9</w:t>
      </w:r>
      <w:r>
        <w:rPr>
          <w:rFonts w:ascii="宋体" w:hAnsi="宋体" w:hint="eastAsia"/>
          <w:kern w:val="0"/>
          <w:szCs w:val="21"/>
        </w:rPr>
        <w:t>．</w:t>
      </w:r>
      <w:r>
        <w:rPr>
          <w:rFonts w:ascii="宋体" w:hAnsi="宋体"/>
          <w:kern w:val="0"/>
          <w:szCs w:val="21"/>
        </w:rPr>
        <w:t xml:space="preserve">BD </w:t>
      </w:r>
      <w:r>
        <w:rPr>
          <w:rFonts w:ascii="宋体" w:hAnsi="宋体" w:hint="eastAsia"/>
          <w:kern w:val="0"/>
          <w:szCs w:val="21"/>
        </w:rPr>
        <w:t xml:space="preserve"> 10</w:t>
      </w:r>
      <w:r>
        <w:rPr>
          <w:rFonts w:ascii="宋体" w:hAnsi="宋体" w:hint="eastAsia"/>
          <w:kern w:val="0"/>
          <w:szCs w:val="21"/>
        </w:rPr>
        <w:t>．</w:t>
      </w:r>
      <w:r>
        <w:rPr>
          <w:rFonts w:ascii="宋体" w:hAnsi="宋体"/>
          <w:kern w:val="0"/>
          <w:szCs w:val="21"/>
        </w:rPr>
        <w:t xml:space="preserve">AB </w:t>
      </w:r>
      <w:r>
        <w:rPr>
          <w:rFonts w:ascii="宋体" w:hAnsi="宋体" w:hint="eastAsia"/>
          <w:kern w:val="0"/>
          <w:szCs w:val="21"/>
        </w:rPr>
        <w:t xml:space="preserve"> 11</w:t>
      </w:r>
      <w:r>
        <w:rPr>
          <w:rFonts w:ascii="宋体" w:hAnsi="宋体" w:hint="eastAsia"/>
          <w:kern w:val="0"/>
          <w:szCs w:val="21"/>
        </w:rPr>
        <w:t>．</w:t>
      </w:r>
      <w:r>
        <w:rPr>
          <w:rFonts w:ascii="宋体" w:hAnsi="宋体"/>
          <w:kern w:val="0"/>
          <w:szCs w:val="21"/>
        </w:rPr>
        <w:t xml:space="preserve">BD </w:t>
      </w:r>
      <w:r>
        <w:rPr>
          <w:rFonts w:ascii="宋体" w:hAnsi="宋体" w:hint="eastAsia"/>
          <w:kern w:val="0"/>
          <w:szCs w:val="21"/>
        </w:rPr>
        <w:t xml:space="preserve"> </w:t>
      </w:r>
    </w:p>
    <w:p w:rsidR="00000000" w:rsidRDefault="00877C50">
      <w:pPr>
        <w:spacing w:line="300" w:lineRule="auto"/>
        <w:ind w:firstLineChars="200" w:firstLine="422"/>
        <w:jc w:val="left"/>
        <w:rPr>
          <w:rFonts w:ascii="宋体" w:hAnsi="宋体"/>
          <w:szCs w:val="21"/>
        </w:rPr>
      </w:pPr>
      <w:r>
        <w:rPr>
          <w:rFonts w:ascii="宋体" w:hAnsi="宋体" w:hint="eastAsia"/>
          <w:b/>
          <w:bCs/>
          <w:kern w:val="0"/>
          <w:szCs w:val="21"/>
        </w:rPr>
        <w:t>二</w:t>
      </w:r>
      <w:r>
        <w:rPr>
          <w:rFonts w:ascii="宋体" w:hAnsi="宋体"/>
          <w:b/>
          <w:bCs/>
          <w:kern w:val="0"/>
          <w:szCs w:val="21"/>
        </w:rPr>
        <w:t>、</w:t>
      </w:r>
      <w:r>
        <w:rPr>
          <w:rFonts w:ascii="宋体" w:hAnsi="宋体"/>
          <w:szCs w:val="21"/>
        </w:rPr>
        <w:t>解答题</w: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12</w:t>
      </w:r>
      <w:r>
        <w:rPr>
          <w:rFonts w:ascii="宋体" w:hAnsi="宋体" w:hint="eastAsia"/>
          <w:kern w:val="0"/>
          <w:szCs w:val="21"/>
        </w:rPr>
        <w:t>．</w:t>
      </w:r>
      <w:r>
        <w:rPr>
          <w:rFonts w:ascii="宋体" w:hAnsi="宋体"/>
          <w:kern w:val="0"/>
          <w:szCs w:val="21"/>
        </w:rPr>
        <w:t>试题提示：宇航员用手表测出飞船绕行星运行的周期</w:t>
      </w:r>
      <w:r>
        <w:rPr>
          <w:rFonts w:ascii="宋体" w:hAnsi="宋体"/>
          <w:kern w:val="0"/>
          <w:szCs w:val="21"/>
        </w:rPr>
        <w:t>T</w:t>
      </w:r>
      <w:r>
        <w:rPr>
          <w:rFonts w:ascii="宋体" w:hAnsi="宋体"/>
          <w:kern w:val="0"/>
          <w:szCs w:val="21"/>
        </w:rPr>
        <w:t>，飞船在行星的近地轨道上做匀速圆周运动，有</w:t>
      </w:r>
      <w:r>
        <w:rPr>
          <w:rFonts w:ascii="宋体" w:hAnsi="宋体"/>
          <w:kern w:val="0"/>
          <w:szCs w:val="21"/>
        </w:rPr>
        <w:fldChar w:fldCharType="begin"/>
      </w:r>
      <w:r>
        <w:rPr>
          <w:rFonts w:ascii="宋体" w:hAnsi="宋体"/>
          <w:kern w:val="0"/>
          <w:szCs w:val="21"/>
        </w:rPr>
        <w:instrText xml:space="preserve"> INCLUDEPICTURE "http://to.pkuschool.com/exe/Pic/0616150206_B_image13883.gif" \* MERGEFORMATINET </w:instrText>
      </w:r>
      <w:r>
        <w:rPr>
          <w:rFonts w:ascii="宋体" w:hAnsi="宋体"/>
          <w:kern w:val="0"/>
          <w:szCs w:val="21"/>
        </w:rPr>
        <w:fldChar w:fldCharType="separate"/>
      </w:r>
      <w:r>
        <w:rPr>
          <w:rFonts w:ascii="宋体" w:hAnsi="宋体"/>
          <w:kern w:val="0"/>
          <w:szCs w:val="21"/>
        </w:rPr>
        <w:pict>
          <v:shape id="图片 59" o:spid="_x0000_i1080" type="#_x0000_t75" style="width:117.75pt;height:33pt;mso-wrap-style:square;mso-position-horizontal-relative:page;mso-position-vertical-relative:page">
            <v:imagedata r:id="rId127" r:href="rId128"/>
          </v:shape>
        </w:pict>
      </w:r>
      <w:r>
        <w:rPr>
          <w:rFonts w:ascii="宋体" w:hAnsi="宋体"/>
          <w:kern w:val="0"/>
          <w:szCs w:val="21"/>
        </w:rPr>
        <w:fldChar w:fldCharType="end"/>
      </w:r>
      <w:r>
        <w:rPr>
          <w:rFonts w:ascii="宋体" w:hAnsi="宋体"/>
          <w:kern w:val="0"/>
          <w:szCs w:val="21"/>
        </w:rPr>
        <w:t>，得到</w:t>
      </w:r>
      <w:r>
        <w:rPr>
          <w:rFonts w:ascii="宋体" w:hAnsi="宋体"/>
          <w:kern w:val="0"/>
          <w:szCs w:val="21"/>
        </w:rPr>
        <w:fldChar w:fldCharType="begin"/>
      </w:r>
      <w:r>
        <w:rPr>
          <w:rFonts w:ascii="宋体" w:hAnsi="宋体"/>
          <w:kern w:val="0"/>
          <w:szCs w:val="21"/>
        </w:rPr>
        <w:instrText xml:space="preserve"> INCLUDEPICTURE "http://to.pkuschool.com/exe/Pic/0616150206_B_image138</w:instrText>
      </w:r>
      <w:r>
        <w:rPr>
          <w:rFonts w:ascii="宋体" w:hAnsi="宋体"/>
          <w:kern w:val="0"/>
          <w:szCs w:val="21"/>
        </w:rPr>
        <w:instrText xml:space="preserve">86.gif" \* MERGEFORMATINET </w:instrText>
      </w:r>
      <w:r>
        <w:rPr>
          <w:rFonts w:ascii="宋体" w:hAnsi="宋体"/>
          <w:kern w:val="0"/>
          <w:szCs w:val="21"/>
        </w:rPr>
        <w:fldChar w:fldCharType="separate"/>
      </w:r>
      <w:r>
        <w:rPr>
          <w:rFonts w:ascii="宋体" w:hAnsi="宋体"/>
          <w:kern w:val="0"/>
          <w:szCs w:val="21"/>
        </w:rPr>
        <w:pict>
          <v:shape id="图片 60" o:spid="_x0000_i1081" type="#_x0000_t75" style="width:46.5pt;height:30.75pt;mso-wrap-style:square;mso-position-horizontal-relative:page;mso-position-vertical-relative:page">
            <v:imagedata r:id="rId129" r:href="rId130"/>
          </v:shape>
        </w:pict>
      </w:r>
      <w:r>
        <w:rPr>
          <w:rFonts w:ascii="宋体" w:hAnsi="宋体"/>
          <w:kern w:val="0"/>
          <w:szCs w:val="21"/>
        </w:rPr>
        <w:fldChar w:fldCharType="end"/>
      </w:r>
      <w:r>
        <w:rPr>
          <w:rFonts w:ascii="宋体" w:hAnsi="宋体"/>
          <w:kern w:val="0"/>
          <w:szCs w:val="21"/>
        </w:rPr>
        <w:t>，</w:t>
      </w:r>
      <w:r>
        <w:rPr>
          <w:rFonts w:ascii="宋体" w:hAnsi="宋体"/>
          <w:kern w:val="0"/>
          <w:szCs w:val="21"/>
        </w:rPr>
        <w:t>G</w:t>
      </w:r>
      <w:r>
        <w:rPr>
          <w:rFonts w:ascii="宋体" w:hAnsi="宋体"/>
          <w:kern w:val="0"/>
          <w:szCs w:val="21"/>
        </w:rPr>
        <w:t>为万有引力常量，这样测出周期</w:t>
      </w:r>
      <w:r>
        <w:rPr>
          <w:rFonts w:ascii="宋体" w:hAnsi="宋体"/>
          <w:kern w:val="0"/>
          <w:szCs w:val="21"/>
        </w:rPr>
        <w:t>T</w:t>
      </w:r>
      <w:r>
        <w:rPr>
          <w:rFonts w:ascii="宋体" w:hAnsi="宋体"/>
          <w:kern w:val="0"/>
          <w:szCs w:val="21"/>
        </w:rPr>
        <w:t>，即可求得行星的密度</w:t>
      </w:r>
      <w:r>
        <w:rPr>
          <w:rFonts w:ascii="宋体" w:hAnsi="宋体"/>
          <w:kern w:val="0"/>
          <w:szCs w:val="21"/>
        </w:rPr>
        <w:t>ρ</w:t>
      </w:r>
      <w:r>
        <w:rPr>
          <w:rFonts w:ascii="宋体" w:hAnsi="宋体"/>
          <w:kern w:val="0"/>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13</w:t>
      </w:r>
      <w:r>
        <w:rPr>
          <w:rFonts w:ascii="宋体" w:hAnsi="宋体" w:hint="eastAsia"/>
          <w:kern w:val="0"/>
          <w:szCs w:val="21"/>
        </w:rPr>
        <w:t>．</w:t>
      </w:r>
      <w:r>
        <w:rPr>
          <w:rFonts w:ascii="宋体" w:hAnsi="宋体"/>
          <w:kern w:val="0"/>
          <w:szCs w:val="21"/>
        </w:rPr>
        <w:t>解：由动能定理</w:t>
      </w:r>
      <w:r>
        <w:rPr>
          <w:rFonts w:ascii="宋体" w:hAnsi="宋体"/>
          <w:kern w:val="0"/>
          <w:szCs w:val="21"/>
        </w:rPr>
        <w:fldChar w:fldCharType="begin"/>
      </w:r>
      <w:r>
        <w:rPr>
          <w:rFonts w:ascii="宋体" w:hAnsi="宋体"/>
          <w:kern w:val="0"/>
          <w:szCs w:val="21"/>
        </w:rPr>
        <w:instrText xml:space="preserve"> INCLUDEPICTURE "http://to.pkuschool.com/exe/Pic/0616250003_D_image43941.gif" \* MERGEFORMATINET </w:instrText>
      </w:r>
      <w:r>
        <w:rPr>
          <w:rFonts w:ascii="宋体" w:hAnsi="宋体"/>
          <w:kern w:val="0"/>
          <w:szCs w:val="21"/>
        </w:rPr>
        <w:fldChar w:fldCharType="separate"/>
      </w:r>
      <w:r>
        <w:rPr>
          <w:rFonts w:ascii="宋体" w:hAnsi="宋体"/>
          <w:kern w:val="0"/>
          <w:szCs w:val="21"/>
        </w:rPr>
        <w:pict>
          <v:shape id="图片 61" o:spid="_x0000_i1082" type="#_x0000_t75" style="width:54pt;height:18pt;mso-wrap-style:square;mso-position-horizontal-relative:page;mso-position-vertical-relative:page">
            <v:imagedata r:id="rId131" r:href="rId132"/>
          </v:shape>
        </w:pict>
      </w:r>
      <w:r>
        <w:rPr>
          <w:rFonts w:ascii="宋体" w:hAnsi="宋体"/>
          <w:kern w:val="0"/>
          <w:szCs w:val="21"/>
        </w:rPr>
        <w:fldChar w:fldCharType="end"/>
      </w:r>
      <w:r>
        <w:rPr>
          <w:rFonts w:ascii="宋体" w:hAnsi="宋体"/>
          <w:kern w:val="0"/>
          <w:szCs w:val="21"/>
        </w:rPr>
        <w:t>，即</w:t>
      </w:r>
      <w:r>
        <w:rPr>
          <w:rFonts w:ascii="宋体" w:hAnsi="宋体"/>
          <w:kern w:val="0"/>
          <w:szCs w:val="21"/>
        </w:rPr>
        <w:fldChar w:fldCharType="begin"/>
      </w:r>
      <w:r>
        <w:rPr>
          <w:rFonts w:ascii="宋体" w:hAnsi="宋体"/>
          <w:kern w:val="0"/>
          <w:szCs w:val="21"/>
        </w:rPr>
        <w:instrText xml:space="preserve"> INCLUDEPICTURE "http://to.pkuschool.com/exe/Pic/0616250003_D_image43942.gif" \* M</w:instrText>
      </w:r>
      <w:r>
        <w:rPr>
          <w:rFonts w:ascii="宋体" w:hAnsi="宋体"/>
          <w:kern w:val="0"/>
          <w:szCs w:val="21"/>
        </w:rPr>
        <w:instrText xml:space="preserve">ERGEFORMATINET </w:instrText>
      </w:r>
      <w:r>
        <w:rPr>
          <w:rFonts w:ascii="宋体" w:hAnsi="宋体"/>
          <w:kern w:val="0"/>
          <w:szCs w:val="21"/>
        </w:rPr>
        <w:fldChar w:fldCharType="separate"/>
      </w:r>
      <w:r>
        <w:rPr>
          <w:rFonts w:ascii="宋体" w:hAnsi="宋体"/>
          <w:kern w:val="0"/>
          <w:szCs w:val="21"/>
        </w:rPr>
        <w:pict>
          <v:shape id="图片 62" o:spid="_x0000_i1083" type="#_x0000_t75" style="width:129.75pt;height:18pt;mso-wrap-style:square;mso-position-horizontal-relative:page;mso-position-vertical-relative:page">
            <v:imagedata r:id="rId133" r:href="rId134"/>
          </v:shape>
        </w:pict>
      </w:r>
      <w:r>
        <w:rPr>
          <w:rFonts w:ascii="宋体" w:hAnsi="宋体"/>
          <w:kern w:val="0"/>
          <w:szCs w:val="21"/>
        </w:rPr>
        <w:fldChar w:fldCharType="end"/>
      </w:r>
      <w:r>
        <w:rPr>
          <w:rFonts w:ascii="宋体" w:hAnsi="宋体"/>
          <w:kern w:val="0"/>
          <w:szCs w:val="21"/>
        </w:rPr>
        <w:t>得</w:t>
      </w:r>
      <w:r>
        <w:rPr>
          <w:rFonts w:ascii="宋体" w:hAnsi="宋体"/>
          <w:kern w:val="0"/>
          <w:szCs w:val="21"/>
        </w:rPr>
        <w:fldChar w:fldCharType="begin"/>
      </w:r>
      <w:r>
        <w:rPr>
          <w:rFonts w:ascii="宋体" w:hAnsi="宋体"/>
          <w:kern w:val="0"/>
          <w:szCs w:val="21"/>
        </w:rPr>
        <w:instrText xml:space="preserve"> INCLUDEPICTURE "http://to.pkuschool.com/exe/Pic/0616250003_D_image43943.gif" \* MERGEFORMATINET </w:instrText>
      </w:r>
      <w:r>
        <w:rPr>
          <w:rFonts w:ascii="宋体" w:hAnsi="宋体"/>
          <w:kern w:val="0"/>
          <w:szCs w:val="21"/>
        </w:rPr>
        <w:fldChar w:fldCharType="separate"/>
      </w:r>
      <w:r>
        <w:rPr>
          <w:rFonts w:ascii="宋体" w:hAnsi="宋体"/>
          <w:kern w:val="0"/>
          <w:szCs w:val="21"/>
        </w:rPr>
        <w:pict>
          <v:shape id="图片 63" o:spid="_x0000_i1084" type="#_x0000_t75" style="width:97.5pt;height:33.75pt;mso-wrap-style:square;mso-position-horizontal-relative:page;mso-position-vertical-relative:page">
            <v:imagedata r:id="rId135" r:href="rId136"/>
          </v:shape>
        </w:pict>
      </w:r>
      <w:r>
        <w:rPr>
          <w:rFonts w:ascii="宋体" w:hAnsi="宋体"/>
          <w:kern w:val="0"/>
          <w:szCs w:val="21"/>
        </w:rPr>
        <w:fldChar w:fldCharType="end"/>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kern w:val="0"/>
          <w:szCs w:val="21"/>
        </w:rPr>
        <w:t>14</w:t>
      </w:r>
      <w:r>
        <w:rPr>
          <w:rFonts w:ascii="宋体" w:hAnsi="宋体" w:hint="eastAsia"/>
          <w:kern w:val="0"/>
          <w:szCs w:val="21"/>
        </w:rPr>
        <w:t>．答案</w:t>
      </w:r>
      <w:r>
        <w:rPr>
          <w:rFonts w:ascii="宋体" w:hAnsi="宋体"/>
          <w:kern w:val="0"/>
          <w:szCs w:val="21"/>
        </w:rPr>
        <w:t>：</w:t>
      </w:r>
      <w:r>
        <w:rPr>
          <w:rFonts w:ascii="宋体" w:hAnsi="宋体"/>
          <w:kern w:val="0"/>
          <w:szCs w:val="21"/>
        </w:rPr>
        <w:t>(1)</w:t>
      </w:r>
      <w:r>
        <w:rPr>
          <w:rFonts w:ascii="宋体" w:hAnsi="宋体"/>
          <w:kern w:val="0"/>
          <w:szCs w:val="21"/>
        </w:rPr>
        <w:t>停在挡板前</w:t>
      </w:r>
      <w:r>
        <w:rPr>
          <w:rFonts w:ascii="宋体" w:hAnsi="宋体"/>
          <w:kern w:val="0"/>
          <w:szCs w:val="21"/>
        </w:rPr>
        <w:t>(2)</w:t>
      </w:r>
      <w:r>
        <w:rPr>
          <w:rFonts w:ascii="宋体" w:hAnsi="宋体"/>
          <w:kern w:val="0"/>
          <w:szCs w:val="21"/>
        </w:rPr>
        <w:fldChar w:fldCharType="begin"/>
      </w:r>
      <w:r>
        <w:rPr>
          <w:rFonts w:ascii="宋体" w:hAnsi="宋体"/>
          <w:kern w:val="0"/>
          <w:szCs w:val="21"/>
        </w:rPr>
        <w:instrText xml:space="preserve"> INCLUDEPICTURE "http://to.pkuschool.com/exe/Pic/0616250023_D_image39873.gif" \* MERGEFORMATINET </w:instrText>
      </w:r>
      <w:r>
        <w:rPr>
          <w:rFonts w:ascii="宋体" w:hAnsi="宋体"/>
          <w:kern w:val="0"/>
          <w:szCs w:val="21"/>
        </w:rPr>
        <w:fldChar w:fldCharType="separate"/>
      </w:r>
      <w:r>
        <w:rPr>
          <w:rFonts w:ascii="宋体" w:hAnsi="宋体"/>
          <w:kern w:val="0"/>
          <w:szCs w:val="21"/>
        </w:rPr>
        <w:pict>
          <v:shape id="图片 64" o:spid="_x0000_i1085" type="#_x0000_t75" style="width:60.75pt;height:34.5pt;mso-wrap-style:square;mso-position-horizontal-relative:page;mso-position-vertical-relative:page">
            <v:imagedata r:id="rId137" r:href="rId138"/>
          </v:shape>
        </w:pict>
      </w:r>
      <w:r>
        <w:rPr>
          <w:rFonts w:ascii="宋体" w:hAnsi="宋体"/>
          <w:kern w:val="0"/>
          <w:szCs w:val="21"/>
        </w:rPr>
        <w:fldChar w:fldCharType="end"/>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hint="eastAsia"/>
          <w:kern w:val="0"/>
          <w:szCs w:val="21"/>
        </w:rPr>
        <w:t>15</w:t>
      </w:r>
      <w:r>
        <w:rPr>
          <w:rFonts w:ascii="宋体" w:hAnsi="宋体" w:hint="eastAsia"/>
          <w:kern w:val="0"/>
          <w:szCs w:val="21"/>
        </w:rPr>
        <w:t>．答案</w:t>
      </w:r>
      <w:r>
        <w:rPr>
          <w:rFonts w:ascii="宋体" w:hAnsi="宋体"/>
          <w:kern w:val="0"/>
          <w:szCs w:val="21"/>
        </w:rPr>
        <w:t>：</w:t>
      </w:r>
      <w:r>
        <w:rPr>
          <w:rFonts w:ascii="宋体" w:hAnsi="宋体"/>
          <w:kern w:val="0"/>
          <w:szCs w:val="21"/>
        </w:rPr>
        <w:t>5</w:t>
      </w:r>
      <w:r>
        <w:rPr>
          <w:rFonts w:ascii="宋体" w:hAnsi="宋体"/>
          <w:b/>
          <w:bCs/>
          <w:kern w:val="0"/>
          <w:szCs w:val="21"/>
        </w:rPr>
        <w:t>.</w:t>
      </w:r>
      <w:r>
        <w:rPr>
          <w:rFonts w:ascii="宋体" w:hAnsi="宋体"/>
          <w:kern w:val="0"/>
          <w:szCs w:val="21"/>
        </w:rPr>
        <w:t>0×</w:t>
      </w:r>
      <w:r>
        <w:rPr>
          <w:rFonts w:ascii="宋体" w:hAnsi="宋体" w:hint="eastAsia"/>
          <w:kern w:val="0"/>
          <w:szCs w:val="21"/>
        </w:rPr>
        <w:t>10</w:t>
      </w:r>
      <w:r>
        <w:rPr>
          <w:rFonts w:ascii="宋体" w:hAnsi="宋体" w:hint="eastAsia"/>
          <w:kern w:val="0"/>
          <w:szCs w:val="21"/>
          <w:vertAlign w:val="superscript"/>
        </w:rPr>
        <w:t>4</w:t>
      </w:r>
      <w:r>
        <w:rPr>
          <w:rFonts w:ascii="宋体" w:hAnsi="宋体" w:hint="eastAsia"/>
          <w:kern w:val="0"/>
          <w:szCs w:val="21"/>
        </w:rPr>
        <w:t>N</w:t>
      </w:r>
    </w:p>
    <w:p w:rsidR="00000000" w:rsidRDefault="00877C50">
      <w:pPr>
        <w:widowControl/>
        <w:spacing w:line="300" w:lineRule="auto"/>
        <w:ind w:leftChars="50" w:left="105" w:firstLineChars="150" w:firstLine="315"/>
        <w:jc w:val="left"/>
        <w:rPr>
          <w:rFonts w:ascii="宋体" w:hAnsi="宋体" w:hint="eastAsia"/>
          <w:kern w:val="0"/>
          <w:szCs w:val="21"/>
        </w:rPr>
      </w:pPr>
      <w:r>
        <w:rPr>
          <w:rFonts w:ascii="宋体" w:hAnsi="宋体" w:hint="eastAsia"/>
          <w:kern w:val="0"/>
          <w:szCs w:val="21"/>
        </w:rPr>
        <w:t>1</w:t>
      </w:r>
      <w:r>
        <w:rPr>
          <w:rFonts w:ascii="宋体" w:hAnsi="宋体" w:hint="eastAsia"/>
          <w:kern w:val="0"/>
          <w:szCs w:val="21"/>
        </w:rPr>
        <w:t>6</w:t>
      </w:r>
      <w:r>
        <w:rPr>
          <w:rFonts w:ascii="宋体" w:hAnsi="宋体" w:hint="eastAsia"/>
          <w:kern w:val="0"/>
          <w:szCs w:val="21"/>
        </w:rPr>
        <w:t>．</w:t>
      </w:r>
      <w:r>
        <w:rPr>
          <w:rFonts w:ascii="宋体" w:hAnsi="宋体"/>
          <w:kern w:val="0"/>
          <w:szCs w:val="21"/>
        </w:rPr>
        <w:t>解：</w:t>
      </w:r>
      <w:r>
        <w:rPr>
          <w:rFonts w:ascii="宋体" w:hAnsi="宋体"/>
          <w:kern w:val="0"/>
          <w:szCs w:val="21"/>
        </w:rPr>
        <w:t>ma=mgsin</w:t>
      </w:r>
      <w:r>
        <w:rPr>
          <w:rFonts w:ascii="宋体" w:hAnsi="宋体" w:hint="eastAsia"/>
          <w:kern w:val="0"/>
          <w:szCs w:val="21"/>
        </w:rPr>
        <w:t>θ</w:t>
      </w:r>
      <w:r>
        <w:rPr>
          <w:rFonts w:ascii="宋体" w:hAnsi="宋体" w:hint="eastAsia"/>
          <w:kern w:val="0"/>
          <w:szCs w:val="21"/>
        </w:rPr>
        <w:t>-</w:t>
      </w:r>
      <w:r>
        <w:rPr>
          <w:rFonts w:ascii="宋体" w:hAnsi="宋体" w:hint="eastAsia"/>
          <w:kern w:val="0"/>
          <w:szCs w:val="21"/>
        </w:rPr>
        <w:t>μ</w:t>
      </w:r>
      <w:r>
        <w:rPr>
          <w:rFonts w:ascii="宋体" w:hAnsi="宋体" w:hint="eastAsia"/>
          <w:kern w:val="0"/>
          <w:szCs w:val="21"/>
        </w:rPr>
        <w:t>mgcos</w:t>
      </w:r>
      <w:r>
        <w:rPr>
          <w:rFonts w:ascii="宋体" w:hAnsi="宋体" w:hint="eastAsia"/>
          <w:kern w:val="0"/>
          <w:szCs w:val="21"/>
        </w:rPr>
        <w:t>θ，∴</w:t>
      </w:r>
      <w:r>
        <w:rPr>
          <w:rFonts w:ascii="宋体" w:hAnsi="宋体"/>
          <w:kern w:val="0"/>
          <w:szCs w:val="21"/>
        </w:rPr>
        <w:t>a=gsin</w:t>
      </w:r>
      <w:r>
        <w:rPr>
          <w:rFonts w:ascii="宋体" w:hAnsi="宋体" w:hint="eastAsia"/>
          <w:kern w:val="0"/>
          <w:szCs w:val="21"/>
        </w:rPr>
        <w:t>θ</w:t>
      </w:r>
      <w:r>
        <w:rPr>
          <w:rFonts w:ascii="宋体" w:hAnsi="宋体" w:hint="eastAsia"/>
          <w:kern w:val="0"/>
          <w:szCs w:val="21"/>
        </w:rPr>
        <w:t>-</w:t>
      </w:r>
      <w:r>
        <w:rPr>
          <w:rFonts w:ascii="宋体" w:hAnsi="宋体" w:hint="eastAsia"/>
          <w:kern w:val="0"/>
          <w:szCs w:val="21"/>
        </w:rPr>
        <w:t>μ</w:t>
      </w:r>
      <w:r>
        <w:rPr>
          <w:rFonts w:ascii="宋体" w:hAnsi="宋体" w:hint="eastAsia"/>
          <w:kern w:val="0"/>
          <w:szCs w:val="21"/>
        </w:rPr>
        <w:t>gcos</w:t>
      </w:r>
      <w:r>
        <w:rPr>
          <w:rFonts w:ascii="宋体" w:hAnsi="宋体" w:hint="eastAsia"/>
          <w:kern w:val="0"/>
          <w:szCs w:val="21"/>
        </w:rPr>
        <w:t>θ</w:t>
      </w:r>
      <w:r>
        <w:rPr>
          <w:rFonts w:ascii="宋体" w:hAnsi="宋体" w:hint="eastAsia"/>
          <w:kern w:val="0"/>
          <w:szCs w:val="21"/>
        </w:rPr>
        <w:t xml:space="preserve">      </w:t>
      </w:r>
    </w:p>
    <w:p w:rsidR="00000000" w:rsidRDefault="00877C50">
      <w:pPr>
        <w:widowControl/>
        <w:spacing w:line="300" w:lineRule="auto"/>
        <w:ind w:leftChars="50" w:left="105" w:firstLineChars="150" w:firstLine="315"/>
        <w:jc w:val="left"/>
        <w:rPr>
          <w:rFonts w:ascii="宋体" w:hAnsi="宋体"/>
          <w:kern w:val="0"/>
          <w:szCs w:val="21"/>
        </w:rPr>
      </w:pPr>
      <w:r>
        <w:rPr>
          <w:rFonts w:ascii="宋体" w:hAnsi="宋体" w:hint="eastAsia"/>
          <w:kern w:val="0"/>
          <w:szCs w:val="21"/>
        </w:rPr>
        <w:t>而</w:t>
      </w:r>
      <w:r>
        <w:rPr>
          <w:rFonts w:ascii="宋体" w:hAnsi="宋体" w:hint="eastAsia"/>
          <w:kern w:val="0"/>
          <w:szCs w:val="21"/>
        </w:rPr>
        <w:t>s=</w:t>
      </w:r>
      <w:r>
        <w:rPr>
          <w:rFonts w:ascii="宋体" w:hAnsi="宋体"/>
          <w:kern w:val="0"/>
          <w:position w:val="-24"/>
          <w:szCs w:val="21"/>
        </w:rPr>
        <w:object w:dxaOrig="239" w:dyaOrig="619">
          <v:shape id="对象 65" o:spid="_x0000_i1086" type="#_x0000_t75" style="width:12pt;height:30.75pt;mso-wrap-style:square;mso-position-horizontal-relative:page;mso-position-vertical-relative:page" o:ole="">
            <v:imagedata r:id="rId139" o:title=""/>
          </v:shape>
          <o:OLEObject Type="Embed" ProgID="Equation.3" ShapeID="对象 65" DrawAspect="Content" ObjectID="_1598652576" r:id="rId140"/>
        </w:object>
      </w:r>
      <w:r>
        <w:rPr>
          <w:rFonts w:ascii="宋体" w:hAnsi="宋体" w:hint="eastAsia"/>
          <w:kern w:val="0"/>
          <w:szCs w:val="21"/>
        </w:rPr>
        <w:t>at</w:t>
      </w:r>
      <w:r>
        <w:rPr>
          <w:rFonts w:ascii="宋体" w:hAnsi="宋体" w:hint="eastAsia"/>
          <w:kern w:val="0"/>
          <w:szCs w:val="21"/>
          <w:vertAlign w:val="superscript"/>
        </w:rPr>
        <w:t xml:space="preserve">2     </w:t>
      </w:r>
      <w:r>
        <w:rPr>
          <w:rFonts w:ascii="宋体" w:hAnsi="宋体"/>
          <w:kern w:val="0"/>
          <w:szCs w:val="21"/>
        </w:rPr>
        <w:t>∴t=</w:t>
      </w:r>
      <w:r>
        <w:rPr>
          <w:rFonts w:ascii="宋体" w:hAnsi="宋体"/>
          <w:kern w:val="0"/>
          <w:szCs w:val="21"/>
        </w:rPr>
        <w:fldChar w:fldCharType="begin"/>
      </w:r>
      <w:r>
        <w:rPr>
          <w:rFonts w:ascii="宋体" w:hAnsi="宋体"/>
          <w:kern w:val="0"/>
          <w:szCs w:val="21"/>
        </w:rPr>
        <w:instrText xml:space="preserve"> INCLUDEPICTURE "http://to.pkuschool.com/exe/Pic/0616120008_D_image43324.gif" \* MERGEFORMATINET </w:instrText>
      </w:r>
      <w:r>
        <w:rPr>
          <w:rFonts w:ascii="宋体" w:hAnsi="宋体"/>
          <w:kern w:val="0"/>
          <w:szCs w:val="21"/>
        </w:rPr>
        <w:fldChar w:fldCharType="separate"/>
      </w:r>
      <w:r>
        <w:rPr>
          <w:rFonts w:ascii="宋体" w:hAnsi="宋体"/>
          <w:kern w:val="0"/>
          <w:szCs w:val="21"/>
        </w:rPr>
        <w:pict>
          <v:shape id="图片 66" o:spid="_x0000_i1087" type="#_x0000_t75" style="width:126.75pt;height:36.75pt;mso-wrap-style:square;mso-position-horizontal-relative:page;mso-position-vertical-relative:page">
            <v:imagedata r:id="rId141" r:href="rId142"/>
          </v:shape>
        </w:pict>
      </w:r>
      <w:r>
        <w:rPr>
          <w:rFonts w:ascii="宋体" w:hAnsi="宋体"/>
          <w:kern w:val="0"/>
          <w:szCs w:val="21"/>
        </w:rPr>
        <w:fldChar w:fldCharType="end"/>
      </w:r>
      <w:r>
        <w:rPr>
          <w:rFonts w:ascii="宋体" w:hAnsi="宋体"/>
          <w:kern w:val="0"/>
          <w:szCs w:val="21"/>
        </w:rPr>
        <w:t>．</w:t>
      </w:r>
    </w:p>
    <w:p w:rsidR="00000000" w:rsidRDefault="00877C50">
      <w:pPr>
        <w:widowControl/>
        <w:spacing w:line="300" w:lineRule="auto"/>
        <w:ind w:firstLineChars="200" w:firstLine="420"/>
        <w:jc w:val="left"/>
        <w:rPr>
          <w:rFonts w:ascii="宋体" w:hAnsi="宋体"/>
          <w:kern w:val="0"/>
          <w:szCs w:val="21"/>
        </w:rPr>
      </w:pPr>
      <w:r>
        <w:rPr>
          <w:rFonts w:ascii="宋体" w:hAnsi="宋体"/>
          <w:szCs w:val="21"/>
          <w:lang w:val="en-AU" w:eastAsia="zh-CN"/>
        </w:rPr>
        <w:pict>
          <v:shape id="图片 49" o:spid="_x0000_s1073" type="#_x0000_t75" style="position:absolute;left:0;text-align:left;margin-left:396pt;margin-top:31.2pt;width:62.25pt;height:90.75pt;z-index:251536896;mso-wrap-style:square">
            <v:imagedata r:id="rId143" r:href="rId144"/>
            <w10:wrap type="square"/>
          </v:shape>
        </w:pict>
      </w:r>
      <w:r>
        <w:rPr>
          <w:rFonts w:ascii="宋体" w:hAnsi="宋体" w:hint="eastAsia"/>
          <w:kern w:val="0"/>
          <w:szCs w:val="21"/>
        </w:rPr>
        <w:t>17</w:t>
      </w:r>
      <w:r>
        <w:rPr>
          <w:rFonts w:ascii="宋体" w:hAnsi="宋体" w:hint="eastAsia"/>
          <w:kern w:val="0"/>
          <w:szCs w:val="21"/>
        </w:rPr>
        <w:t>．</w:t>
      </w:r>
      <w:r>
        <w:rPr>
          <w:rFonts w:ascii="宋体" w:hAnsi="宋体"/>
          <w:kern w:val="0"/>
          <w:szCs w:val="21"/>
        </w:rPr>
        <w:t>解：对球受力分析．如图：</w:t>
      </w:r>
      <w:r>
        <w:rPr>
          <w:rFonts w:ascii="宋体" w:hAnsi="宋体"/>
          <w:kern w:val="0"/>
          <w:szCs w:val="21"/>
        </w:rPr>
        <w:t>N</w:t>
      </w:r>
      <w:r>
        <w:rPr>
          <w:rFonts w:ascii="宋体" w:hAnsi="宋体"/>
          <w:kern w:val="0"/>
          <w:szCs w:val="21"/>
        </w:rPr>
        <w:t>与</w:t>
      </w:r>
      <w:r>
        <w:rPr>
          <w:rFonts w:ascii="宋体" w:hAnsi="宋体"/>
          <w:kern w:val="0"/>
          <w:szCs w:val="21"/>
        </w:rPr>
        <w:t>G</w:t>
      </w:r>
      <w:r>
        <w:rPr>
          <w:rFonts w:ascii="宋体" w:hAnsi="宋体"/>
          <w:kern w:val="0"/>
          <w:szCs w:val="21"/>
        </w:rPr>
        <w:t>的合力与</w:t>
      </w:r>
      <w:r>
        <w:rPr>
          <w:rFonts w:ascii="宋体" w:hAnsi="宋体"/>
          <w:kern w:val="0"/>
          <w:szCs w:val="21"/>
        </w:rPr>
        <w:t>T</w:t>
      </w:r>
      <w:r>
        <w:rPr>
          <w:rFonts w:ascii="宋体" w:hAnsi="宋体"/>
          <w:kern w:val="0"/>
          <w:szCs w:val="21"/>
        </w:rPr>
        <w:t>大小相等，方向相反，则由三角形相似，有</w:t>
      </w:r>
      <w:r>
        <w:rPr>
          <w:rFonts w:ascii="宋体" w:hAnsi="宋体"/>
          <w:kern w:val="0"/>
          <w:szCs w:val="21"/>
        </w:rPr>
        <w:fldChar w:fldCharType="begin"/>
      </w:r>
      <w:r>
        <w:rPr>
          <w:rFonts w:ascii="宋体" w:hAnsi="宋体"/>
          <w:kern w:val="0"/>
          <w:szCs w:val="21"/>
        </w:rPr>
        <w:instrText xml:space="preserve"> INCLUDEPICTURE "http://to.p</w:instrText>
      </w:r>
      <w:r>
        <w:rPr>
          <w:rFonts w:ascii="宋体" w:hAnsi="宋体"/>
          <w:kern w:val="0"/>
          <w:szCs w:val="21"/>
        </w:rPr>
        <w:instrText xml:space="preserve">kuschool.com/exe/Pic/0616140007_D_image42833.gif" \* MERGEFORMATINET </w:instrText>
      </w:r>
      <w:r>
        <w:rPr>
          <w:rFonts w:ascii="宋体" w:hAnsi="宋体"/>
          <w:kern w:val="0"/>
          <w:szCs w:val="21"/>
        </w:rPr>
        <w:fldChar w:fldCharType="separate"/>
      </w:r>
      <w:r>
        <w:rPr>
          <w:rFonts w:ascii="宋体" w:hAnsi="宋体"/>
          <w:kern w:val="0"/>
          <w:szCs w:val="21"/>
        </w:rPr>
        <w:pict>
          <v:shape id="图片 67" o:spid="_x0000_i1088" type="#_x0000_t75" style="width:185.25pt;height:30.75pt;mso-wrap-style:square;mso-position-horizontal-relative:page;mso-position-vertical-relative:page">
            <v:imagedata r:id="rId145" r:href="rId146"/>
          </v:shape>
        </w:pict>
      </w:r>
      <w:r>
        <w:rPr>
          <w:rFonts w:ascii="宋体" w:hAnsi="宋体"/>
          <w:kern w:val="0"/>
          <w:szCs w:val="21"/>
        </w:rPr>
        <w:fldChar w:fldCharType="end"/>
      </w:r>
      <w:r>
        <w:rPr>
          <w:rFonts w:ascii="宋体" w:hAnsi="宋体"/>
          <w:kern w:val="0"/>
          <w:szCs w:val="21"/>
        </w:rPr>
        <w:t>，</w:t>
      </w:r>
    </w:p>
    <w:p w:rsidR="00000000" w:rsidRDefault="00877C50">
      <w:pPr>
        <w:widowControl/>
        <w:spacing w:line="300" w:lineRule="auto"/>
        <w:ind w:firstLineChars="200" w:firstLine="420"/>
        <w:jc w:val="left"/>
        <w:rPr>
          <w:rFonts w:ascii="宋体" w:hAnsi="宋体" w:hint="eastAsia"/>
          <w:kern w:val="0"/>
          <w:szCs w:val="21"/>
        </w:rPr>
      </w:pPr>
      <w:r>
        <w:rPr>
          <w:rFonts w:ascii="宋体" w:hAnsi="宋体"/>
          <w:kern w:val="0"/>
          <w:szCs w:val="21"/>
        </w:rPr>
        <w:t xml:space="preserve"> ∴N=</w:t>
      </w:r>
      <w:r>
        <w:rPr>
          <w:rFonts w:ascii="宋体" w:hAnsi="宋体"/>
          <w:kern w:val="0"/>
          <w:szCs w:val="21"/>
        </w:rPr>
        <w:fldChar w:fldCharType="begin"/>
      </w:r>
      <w:r>
        <w:rPr>
          <w:rFonts w:ascii="宋体" w:hAnsi="宋体"/>
          <w:kern w:val="0"/>
          <w:szCs w:val="21"/>
        </w:rPr>
        <w:instrText xml:space="preserve"> INCLUDEPICTURE "http://to.pkuschool.com/exe/Pic/0616140007_D_image42834.gif" \* MERGEFORMATINET </w:instrText>
      </w:r>
      <w:r>
        <w:rPr>
          <w:rFonts w:ascii="宋体" w:hAnsi="宋体"/>
          <w:kern w:val="0"/>
          <w:szCs w:val="21"/>
        </w:rPr>
        <w:fldChar w:fldCharType="separate"/>
      </w:r>
      <w:r>
        <w:rPr>
          <w:rFonts w:ascii="宋体" w:hAnsi="宋体"/>
          <w:kern w:val="0"/>
          <w:szCs w:val="21"/>
        </w:rPr>
        <w:pict>
          <v:shape id="图片 68" o:spid="_x0000_i1089" type="#_x0000_t75" style="width:29.25pt;height:30.75pt;mso-wrap-style:square;mso-position-horizontal-relative:page;mso-position-vertical-relative:page">
            <v:imagedata r:id="rId147" r:href="rId148"/>
          </v:shape>
        </w:pict>
      </w:r>
      <w:r>
        <w:rPr>
          <w:rFonts w:ascii="宋体" w:hAnsi="宋体"/>
          <w:kern w:val="0"/>
          <w:szCs w:val="21"/>
        </w:rPr>
        <w:fldChar w:fldCharType="end"/>
      </w:r>
      <w:r>
        <w:rPr>
          <w:rFonts w:ascii="宋体" w:hAnsi="宋体"/>
          <w:kern w:val="0"/>
          <w:szCs w:val="21"/>
        </w:rPr>
        <w:t>，</w:t>
      </w:r>
      <w:r>
        <w:rPr>
          <w:rFonts w:ascii="宋体" w:hAnsi="宋体"/>
          <w:kern w:val="0"/>
          <w:szCs w:val="21"/>
        </w:rPr>
        <w:t>T=</w:t>
      </w:r>
      <w:r>
        <w:rPr>
          <w:rFonts w:ascii="宋体" w:hAnsi="宋体"/>
          <w:kern w:val="0"/>
          <w:szCs w:val="21"/>
        </w:rPr>
        <w:fldChar w:fldCharType="begin"/>
      </w:r>
      <w:r>
        <w:rPr>
          <w:rFonts w:ascii="宋体" w:hAnsi="宋体"/>
          <w:kern w:val="0"/>
          <w:szCs w:val="21"/>
        </w:rPr>
        <w:instrText xml:space="preserve"> INCLUDEPICTURE "http://to.pkuschool.com/exe/Pic/0616140007_D_image42835.</w:instrText>
      </w:r>
      <w:r>
        <w:rPr>
          <w:rFonts w:ascii="宋体" w:hAnsi="宋体"/>
          <w:kern w:val="0"/>
          <w:szCs w:val="21"/>
        </w:rPr>
        <w:instrText xml:space="preserve">gif" \* MERGEFORMATINET </w:instrText>
      </w:r>
      <w:r>
        <w:rPr>
          <w:rFonts w:ascii="宋体" w:hAnsi="宋体"/>
          <w:kern w:val="0"/>
          <w:szCs w:val="21"/>
        </w:rPr>
        <w:fldChar w:fldCharType="separate"/>
      </w:r>
      <w:r>
        <w:rPr>
          <w:rFonts w:ascii="宋体" w:hAnsi="宋体"/>
          <w:kern w:val="0"/>
          <w:szCs w:val="21"/>
        </w:rPr>
        <w:pict>
          <v:shape id="图片 69" o:spid="_x0000_i1090" type="#_x0000_t75" style="width:29.25pt;height:30.75pt;mso-wrap-style:square;mso-position-horizontal-relative:page;mso-position-vertical-relative:page">
            <v:imagedata r:id="rId149" r:href="rId150"/>
          </v:shape>
        </w:pict>
      </w:r>
      <w:r>
        <w:rPr>
          <w:rFonts w:ascii="宋体" w:hAnsi="宋体"/>
          <w:kern w:val="0"/>
          <w:szCs w:val="21"/>
        </w:rPr>
        <w:fldChar w:fldCharType="end"/>
      </w:r>
    </w:p>
    <w:p w:rsidR="00000000" w:rsidRDefault="00877C50">
      <w:pPr>
        <w:spacing w:line="300" w:lineRule="auto"/>
        <w:rPr>
          <w:rFonts w:ascii="宋体" w:hAnsi="宋体" w:hint="eastAsia"/>
          <w:szCs w:val="21"/>
        </w:rPr>
      </w:pPr>
    </w:p>
    <w:p w:rsidR="00000000" w:rsidRDefault="00877C50">
      <w:pPr>
        <w:numPr>
          <w:ilvl w:val="0"/>
          <w:numId w:val="3"/>
        </w:numPr>
        <w:spacing w:line="300" w:lineRule="auto"/>
        <w:outlineLvl w:val="2"/>
        <w:rPr>
          <w:rFonts w:ascii="宋体" w:hAnsi="宋体" w:hint="eastAsia"/>
          <w:b/>
          <w:szCs w:val="21"/>
        </w:rPr>
      </w:pPr>
      <w:bookmarkStart w:id="4" w:name="_Toc255821626"/>
      <w:r>
        <w:rPr>
          <w:rFonts w:ascii="宋体" w:hAnsi="宋体" w:hint="eastAsia"/>
          <w:b/>
          <w:szCs w:val="21"/>
        </w:rPr>
        <w:t>专题检测试卷</w:t>
      </w:r>
      <w:bookmarkEnd w:id="4"/>
    </w:p>
    <w:p w:rsidR="00000000" w:rsidRDefault="00877C50">
      <w:pPr>
        <w:spacing w:line="300" w:lineRule="auto"/>
        <w:rPr>
          <w:rFonts w:ascii="宋体" w:hAnsi="宋体" w:hint="eastAsia"/>
          <w:b/>
          <w:szCs w:val="21"/>
        </w:rPr>
      </w:pPr>
    </w:p>
    <w:p w:rsidR="00000000" w:rsidRDefault="00877C50">
      <w:pPr>
        <w:spacing w:line="300" w:lineRule="auto"/>
        <w:ind w:firstLineChars="1075" w:firstLine="2266"/>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力与运动</w:t>
      </w:r>
      <w:r>
        <w:rPr>
          <w:rFonts w:ascii="宋体" w:hAnsi="宋体" w:hint="eastAsia"/>
          <w:b/>
          <w:szCs w:val="21"/>
        </w:rPr>
        <w:t xml:space="preserve"> </w:t>
      </w:r>
      <w:r>
        <w:rPr>
          <w:rFonts w:ascii="宋体" w:hAnsi="宋体" w:hint="eastAsia"/>
          <w:b/>
          <w:szCs w:val="21"/>
        </w:rPr>
        <w:t>专题测试题</w:t>
      </w:r>
      <w:r>
        <w:rPr>
          <w:rFonts w:ascii="宋体" w:hAnsi="宋体" w:hint="eastAsia"/>
          <w:b/>
          <w:szCs w:val="21"/>
        </w:rPr>
        <w:t xml:space="preserve">  </w:t>
      </w:r>
    </w:p>
    <w:p w:rsidR="00000000" w:rsidRDefault="00877C50">
      <w:pPr>
        <w:spacing w:line="300" w:lineRule="auto"/>
        <w:rPr>
          <w:rFonts w:ascii="宋体" w:hAnsi="宋体" w:hint="eastAsia"/>
          <w:szCs w:val="21"/>
        </w:rPr>
      </w:pPr>
      <w:r>
        <w:rPr>
          <w:rFonts w:ascii="宋体" w:hAnsi="宋体" w:hint="eastAsia"/>
          <w:szCs w:val="21"/>
        </w:rPr>
        <w:t>一、选择题（</w:t>
      </w:r>
      <w:r>
        <w:rPr>
          <w:rFonts w:ascii="宋体" w:hAnsi="宋体" w:hint="eastAsia"/>
          <w:szCs w:val="21"/>
        </w:rPr>
        <w:t>4</w:t>
      </w:r>
      <w:r>
        <w:rPr>
          <w:rFonts w:ascii="宋体" w:hAnsi="宋体" w:hint="eastAsia"/>
          <w:szCs w:val="21"/>
        </w:rPr>
        <w:t>×</w:t>
      </w:r>
      <w:r>
        <w:rPr>
          <w:rFonts w:ascii="宋体" w:hAnsi="宋体" w:hint="eastAsia"/>
          <w:szCs w:val="21"/>
        </w:rPr>
        <w:t>10</w:t>
      </w:r>
      <w:r>
        <w:rPr>
          <w:rFonts w:ascii="宋体" w:hAnsi="宋体" w:hint="eastAsia"/>
          <w:szCs w:val="21"/>
        </w:rPr>
        <w:t>；每题至少有一个正确答案，错选或不选得</w:t>
      </w:r>
      <w:r>
        <w:rPr>
          <w:rFonts w:ascii="宋体" w:hAnsi="宋体" w:hint="eastAsia"/>
          <w:szCs w:val="21"/>
        </w:rPr>
        <w:t>0</w:t>
      </w:r>
      <w:r>
        <w:rPr>
          <w:rFonts w:ascii="宋体" w:hAnsi="宋体" w:hint="eastAsia"/>
          <w:szCs w:val="21"/>
        </w:rPr>
        <w:t>分，漏选得</w:t>
      </w:r>
      <w:r>
        <w:rPr>
          <w:rFonts w:ascii="宋体" w:hAnsi="宋体" w:hint="eastAsia"/>
          <w:szCs w:val="21"/>
        </w:rPr>
        <w:t>2</w:t>
      </w:r>
      <w:r>
        <w:rPr>
          <w:rFonts w:ascii="宋体" w:hAnsi="宋体" w:hint="eastAsia"/>
          <w:szCs w:val="21"/>
        </w:rPr>
        <w:t>分）</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．如图示，</w:t>
      </w:r>
      <w:r>
        <w:rPr>
          <w:rFonts w:ascii="宋体" w:hAnsi="宋体" w:hint="eastAsia"/>
          <w:szCs w:val="21"/>
        </w:rPr>
        <w:t>C</w:t>
      </w:r>
      <w:r>
        <w:rPr>
          <w:rFonts w:ascii="宋体" w:hAnsi="宋体" w:hint="eastAsia"/>
          <w:szCs w:val="21"/>
        </w:rPr>
        <w:t>是水平地面，</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是两个长方形物体，</w:t>
      </w:r>
      <w:r>
        <w:rPr>
          <w:rFonts w:ascii="宋体" w:hAnsi="宋体" w:hint="eastAsia"/>
          <w:szCs w:val="21"/>
        </w:rPr>
        <w:t>F</w:t>
      </w:r>
      <w:r>
        <w:rPr>
          <w:rFonts w:ascii="宋体" w:hAnsi="宋体" w:hint="eastAsia"/>
          <w:szCs w:val="21"/>
        </w:rPr>
        <w:t>是作用在</w:t>
      </w:r>
      <w:r>
        <w:rPr>
          <w:rFonts w:ascii="宋体" w:hAnsi="宋体" w:hint="eastAsia"/>
          <w:szCs w:val="21"/>
        </w:rPr>
        <w:t>B</w:t>
      </w:r>
      <w:r>
        <w:rPr>
          <w:rFonts w:ascii="宋体" w:hAnsi="宋体" w:hint="eastAsia"/>
          <w:szCs w:val="21"/>
        </w:rPr>
        <w:t>上沿水平方向的力。物体</w:t>
      </w:r>
      <w:r>
        <w:rPr>
          <w:rFonts w:ascii="宋体" w:hAnsi="宋体" w:hint="eastAsia"/>
          <w:szCs w:val="21"/>
        </w:rPr>
        <w:t>A</w:t>
      </w:r>
      <w:r>
        <w:rPr>
          <w:rFonts w:ascii="宋体" w:hAnsi="宋体" w:hint="eastAsia"/>
          <w:szCs w:val="21"/>
        </w:rPr>
        <w:t>和</w:t>
      </w:r>
      <w:r>
        <w:rPr>
          <w:rFonts w:ascii="宋体" w:hAnsi="宋体" w:hint="eastAsia"/>
          <w:szCs w:val="21"/>
        </w:rPr>
        <w:t>B</w:t>
      </w:r>
      <w:r>
        <w:rPr>
          <w:rFonts w:ascii="宋体" w:hAnsi="宋体" w:hint="eastAsia"/>
          <w:szCs w:val="21"/>
        </w:rPr>
        <w:t>以相同的速度做匀速直线运动。由此可判断</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间的动摩擦因数μ</w:t>
      </w:r>
      <w:r>
        <w:rPr>
          <w:rFonts w:ascii="宋体" w:hAnsi="宋体" w:hint="eastAsia"/>
          <w:szCs w:val="21"/>
          <w:vertAlign w:val="subscript"/>
        </w:rPr>
        <w:t>1</w:t>
      </w:r>
      <w:r>
        <w:rPr>
          <w:rFonts w:ascii="宋体" w:hAnsi="宋体" w:hint="eastAsia"/>
          <w:szCs w:val="21"/>
        </w:rPr>
        <w:t>和</w:t>
      </w:r>
      <w:r>
        <w:rPr>
          <w:rFonts w:ascii="宋体" w:hAnsi="宋体" w:hint="eastAsia"/>
          <w:szCs w:val="21"/>
        </w:rPr>
        <w:t>B</w:t>
      </w:r>
      <w:r>
        <w:rPr>
          <w:rFonts w:ascii="宋体" w:hAnsi="宋体" w:hint="eastAsia"/>
          <w:szCs w:val="21"/>
        </w:rPr>
        <w:t>、</w:t>
      </w:r>
      <w:r>
        <w:rPr>
          <w:rFonts w:ascii="宋体" w:hAnsi="宋体" w:hint="eastAsia"/>
          <w:szCs w:val="21"/>
        </w:rPr>
        <w:t>C</w:t>
      </w:r>
      <w:r>
        <w:rPr>
          <w:rFonts w:ascii="宋体" w:hAnsi="宋体" w:hint="eastAsia"/>
          <w:szCs w:val="21"/>
        </w:rPr>
        <w:t>间的动摩擦因数μ</w:t>
      </w:r>
      <w:r>
        <w:rPr>
          <w:rFonts w:ascii="宋体" w:hAnsi="宋体" w:hint="eastAsia"/>
          <w:szCs w:val="21"/>
          <w:vertAlign w:val="subscript"/>
        </w:rPr>
        <w:t>2</w:t>
      </w:r>
      <w:r>
        <w:rPr>
          <w:rFonts w:ascii="宋体" w:hAnsi="宋体" w:hint="eastAsia"/>
          <w:szCs w:val="21"/>
        </w:rPr>
        <w:t>可能是（）</w:t>
      </w:r>
    </w:p>
    <w:p w:rsidR="00000000" w:rsidRDefault="00877C50">
      <w:pPr>
        <w:spacing w:line="300" w:lineRule="auto"/>
        <w:rPr>
          <w:rFonts w:ascii="宋体" w:hAnsi="宋体" w:hint="eastAsia"/>
          <w:szCs w:val="21"/>
          <w:lang w:val="el-GR"/>
        </w:rPr>
      </w:pPr>
      <w:r>
        <w:rPr>
          <w:rFonts w:ascii="宋体" w:hAnsi="宋体"/>
          <w:szCs w:val="21"/>
          <w:lang w:val="en-AU" w:eastAsia="zh-CN"/>
        </w:rPr>
        <w:pict>
          <v:shape id="图片 202" o:spid="_x0000_s1226" type="#_x0000_t75" style="position:absolute;left:0;text-align:left;margin-left:4in;margin-top:7.8pt;width:104.25pt;height:45.75pt;z-index:251549184;mso-wrap-style:square">
            <v:imagedata r:id="rId151" o:title="1b"/>
            <w10:wrap type="square"/>
          </v:shape>
        </w:pict>
      </w:r>
      <w:r>
        <w:rPr>
          <w:rFonts w:ascii="宋体" w:hAnsi="宋体" w:hint="eastAsia"/>
          <w:szCs w:val="21"/>
          <w:lang w:val="el-GR"/>
        </w:rPr>
        <w:t xml:space="preserve">    </w:t>
      </w:r>
      <w:r>
        <w:rPr>
          <w:rFonts w:ascii="宋体" w:hAnsi="宋体" w:hint="eastAsia"/>
          <w:szCs w:val="21"/>
        </w:rPr>
        <w:t>A</w:t>
      </w:r>
      <w:r>
        <w:rPr>
          <w:rFonts w:ascii="宋体" w:hAnsi="宋体" w:hint="eastAsia"/>
          <w:szCs w:val="21"/>
          <w:lang w:val="el-GR"/>
        </w:rPr>
        <w:t xml:space="preserve">. </w:t>
      </w:r>
      <w:r>
        <w:rPr>
          <w:rFonts w:ascii="宋体" w:hAnsi="宋体" w:hint="eastAsia"/>
          <w:szCs w:val="21"/>
          <w:lang w:val="el-GR"/>
        </w:rPr>
        <w:t>μ</w:t>
      </w:r>
      <w:r>
        <w:rPr>
          <w:rFonts w:ascii="宋体" w:hAnsi="宋体" w:hint="eastAsia"/>
          <w:szCs w:val="21"/>
          <w:vertAlign w:val="subscript"/>
          <w:lang w:val="el-GR"/>
        </w:rPr>
        <w:t>1</w:t>
      </w:r>
      <w:r>
        <w:rPr>
          <w:rFonts w:ascii="宋体" w:hAnsi="宋体" w:hint="eastAsia"/>
          <w:szCs w:val="21"/>
          <w:lang w:val="el-GR"/>
        </w:rPr>
        <w:t xml:space="preserve">=0    </w:t>
      </w:r>
      <w:r>
        <w:rPr>
          <w:rFonts w:ascii="宋体" w:hAnsi="宋体" w:hint="eastAsia"/>
          <w:szCs w:val="21"/>
          <w:lang w:val="el-GR"/>
        </w:rPr>
        <w:t>μ</w:t>
      </w:r>
      <w:r>
        <w:rPr>
          <w:rFonts w:ascii="宋体" w:hAnsi="宋体" w:hint="eastAsia"/>
          <w:szCs w:val="21"/>
          <w:vertAlign w:val="subscript"/>
          <w:lang w:val="el-GR"/>
        </w:rPr>
        <w:t>2</w:t>
      </w:r>
      <w:r>
        <w:rPr>
          <w:rFonts w:ascii="宋体" w:hAnsi="宋体" w:hint="eastAsia"/>
          <w:szCs w:val="21"/>
          <w:lang w:val="el-GR"/>
        </w:rPr>
        <w:t>=0</w:t>
      </w:r>
    </w:p>
    <w:p w:rsidR="00000000" w:rsidRDefault="00877C50">
      <w:pPr>
        <w:spacing w:line="300" w:lineRule="auto"/>
        <w:rPr>
          <w:rFonts w:ascii="宋体" w:hAnsi="宋体" w:hint="eastAsia"/>
          <w:szCs w:val="21"/>
          <w:lang w:val="el-GR"/>
        </w:rPr>
      </w:pPr>
      <w:r>
        <w:rPr>
          <w:rFonts w:ascii="宋体" w:hAnsi="宋体" w:hint="eastAsia"/>
          <w:szCs w:val="21"/>
          <w:lang w:val="el-GR"/>
        </w:rPr>
        <w:t xml:space="preserve">    </w:t>
      </w:r>
      <w:r>
        <w:rPr>
          <w:rFonts w:ascii="宋体" w:hAnsi="宋体" w:hint="eastAsia"/>
          <w:szCs w:val="21"/>
        </w:rPr>
        <w:t>B</w:t>
      </w:r>
      <w:r>
        <w:rPr>
          <w:rFonts w:ascii="宋体" w:hAnsi="宋体" w:hint="eastAsia"/>
          <w:szCs w:val="21"/>
          <w:lang w:val="el-GR"/>
        </w:rPr>
        <w:t xml:space="preserve">. </w:t>
      </w:r>
      <w:r>
        <w:rPr>
          <w:rFonts w:ascii="宋体" w:hAnsi="宋体" w:hint="eastAsia"/>
          <w:szCs w:val="21"/>
          <w:lang w:val="el-GR"/>
        </w:rPr>
        <w:t>μ</w:t>
      </w:r>
      <w:r>
        <w:rPr>
          <w:rFonts w:ascii="宋体" w:hAnsi="宋体" w:hint="eastAsia"/>
          <w:szCs w:val="21"/>
          <w:vertAlign w:val="subscript"/>
          <w:lang w:val="el-GR"/>
        </w:rPr>
        <w:t>1</w:t>
      </w:r>
      <w:r>
        <w:rPr>
          <w:rFonts w:ascii="宋体" w:hAnsi="宋体" w:hint="eastAsia"/>
          <w:szCs w:val="21"/>
          <w:lang w:val="el-GR"/>
        </w:rPr>
        <w:t xml:space="preserve">=0    </w:t>
      </w:r>
      <w:r>
        <w:rPr>
          <w:rFonts w:ascii="宋体" w:hAnsi="宋体" w:hint="eastAsia"/>
          <w:szCs w:val="21"/>
          <w:lang w:val="el-GR"/>
        </w:rPr>
        <w:t>μ</w:t>
      </w:r>
      <w:r>
        <w:rPr>
          <w:rFonts w:ascii="宋体" w:hAnsi="宋体" w:hint="eastAsia"/>
          <w:szCs w:val="21"/>
          <w:vertAlign w:val="subscript"/>
          <w:lang w:val="el-GR"/>
        </w:rPr>
        <w:t>2</w:t>
      </w:r>
      <w:r>
        <w:rPr>
          <w:rFonts w:ascii="宋体" w:hAnsi="宋体" w:hint="eastAsia"/>
          <w:szCs w:val="21"/>
          <w:lang w:val="el-GR"/>
        </w:rPr>
        <w:t>≠</w:t>
      </w:r>
      <w:r>
        <w:rPr>
          <w:rFonts w:ascii="宋体" w:hAnsi="宋体" w:hint="eastAsia"/>
          <w:szCs w:val="21"/>
          <w:lang w:val="el-GR"/>
        </w:rPr>
        <w:t>0</w:t>
      </w:r>
    </w:p>
    <w:p w:rsidR="00000000" w:rsidRDefault="00877C50">
      <w:pPr>
        <w:spacing w:line="300" w:lineRule="auto"/>
        <w:rPr>
          <w:rFonts w:ascii="宋体" w:hAnsi="宋体" w:hint="eastAsia"/>
          <w:szCs w:val="21"/>
          <w:lang w:val="el-GR"/>
        </w:rPr>
      </w:pPr>
      <w:r>
        <w:rPr>
          <w:rFonts w:ascii="宋体" w:hAnsi="宋体" w:hint="eastAsia"/>
          <w:szCs w:val="21"/>
          <w:lang w:val="el-GR"/>
        </w:rPr>
        <w:t xml:space="preserve">    </w:t>
      </w:r>
      <w:r>
        <w:rPr>
          <w:rFonts w:ascii="宋体" w:hAnsi="宋体" w:hint="eastAsia"/>
          <w:szCs w:val="21"/>
        </w:rPr>
        <w:t>C</w:t>
      </w:r>
      <w:r>
        <w:rPr>
          <w:rFonts w:ascii="宋体" w:hAnsi="宋体" w:hint="eastAsia"/>
          <w:szCs w:val="21"/>
          <w:lang w:val="el-GR"/>
        </w:rPr>
        <w:t xml:space="preserve">. </w:t>
      </w:r>
      <w:r>
        <w:rPr>
          <w:rFonts w:ascii="宋体" w:hAnsi="宋体" w:hint="eastAsia"/>
          <w:szCs w:val="21"/>
          <w:lang w:val="el-GR"/>
        </w:rPr>
        <w:t>μ</w:t>
      </w:r>
      <w:r>
        <w:rPr>
          <w:rFonts w:ascii="宋体" w:hAnsi="宋体" w:hint="eastAsia"/>
          <w:szCs w:val="21"/>
          <w:vertAlign w:val="subscript"/>
          <w:lang w:val="el-GR"/>
        </w:rPr>
        <w:t>1</w:t>
      </w:r>
      <w:r>
        <w:rPr>
          <w:rFonts w:ascii="宋体" w:hAnsi="宋体" w:hint="eastAsia"/>
          <w:szCs w:val="21"/>
          <w:lang w:val="el-GR"/>
        </w:rPr>
        <w:t>≠</w:t>
      </w:r>
      <w:r>
        <w:rPr>
          <w:rFonts w:ascii="宋体" w:hAnsi="宋体" w:hint="eastAsia"/>
          <w:szCs w:val="21"/>
          <w:lang w:val="el-GR"/>
        </w:rPr>
        <w:t xml:space="preserve">0   </w:t>
      </w:r>
      <w:r>
        <w:rPr>
          <w:rFonts w:ascii="宋体" w:hAnsi="宋体" w:hint="eastAsia"/>
          <w:szCs w:val="21"/>
          <w:lang w:val="el-GR"/>
        </w:rPr>
        <w:t>μ</w:t>
      </w:r>
      <w:r>
        <w:rPr>
          <w:rFonts w:ascii="宋体" w:hAnsi="宋体" w:hint="eastAsia"/>
          <w:szCs w:val="21"/>
          <w:vertAlign w:val="subscript"/>
          <w:lang w:val="el-GR"/>
        </w:rPr>
        <w:t>2</w:t>
      </w:r>
      <w:r>
        <w:rPr>
          <w:rFonts w:ascii="宋体" w:hAnsi="宋体" w:hint="eastAsia"/>
          <w:szCs w:val="21"/>
          <w:lang w:val="el-GR"/>
        </w:rPr>
        <w:t>=0</w:t>
      </w:r>
    </w:p>
    <w:p w:rsidR="00000000" w:rsidRDefault="00877C50">
      <w:pPr>
        <w:spacing w:line="300" w:lineRule="auto"/>
        <w:rPr>
          <w:rFonts w:ascii="宋体" w:hAnsi="宋体" w:hint="eastAsia"/>
          <w:szCs w:val="21"/>
        </w:rPr>
      </w:pPr>
      <w:r>
        <w:rPr>
          <w:rFonts w:ascii="宋体" w:hAnsi="宋体" w:hint="eastAsia"/>
          <w:szCs w:val="21"/>
          <w:lang w:val="el-GR"/>
        </w:rPr>
        <w:t xml:space="preserve">  </w:t>
      </w:r>
      <w:r>
        <w:rPr>
          <w:rFonts w:ascii="宋体" w:hAnsi="宋体" w:hint="eastAsia"/>
          <w:szCs w:val="21"/>
          <w:lang w:val="el-GR"/>
        </w:rPr>
        <w:t xml:space="preserve">  </w:t>
      </w:r>
      <w:r>
        <w:rPr>
          <w:rFonts w:ascii="宋体" w:hAnsi="宋体" w:hint="eastAsia"/>
          <w:szCs w:val="21"/>
        </w:rPr>
        <w:t xml:space="preserve">D. </w:t>
      </w:r>
      <w:r>
        <w:rPr>
          <w:rFonts w:ascii="宋体" w:hAnsi="宋体" w:hint="eastAsia"/>
          <w:szCs w:val="21"/>
        </w:rPr>
        <w:t>μ</w:t>
      </w:r>
      <w:r>
        <w:rPr>
          <w:rFonts w:ascii="宋体" w:hAnsi="宋体" w:hint="eastAsia"/>
          <w:szCs w:val="21"/>
          <w:vertAlign w:val="subscript"/>
        </w:rPr>
        <w:t>1</w:t>
      </w:r>
      <w:r>
        <w:rPr>
          <w:rFonts w:ascii="宋体" w:hAnsi="宋体" w:hint="eastAsia"/>
          <w:szCs w:val="21"/>
        </w:rPr>
        <w:t>≠</w:t>
      </w:r>
      <w:r>
        <w:rPr>
          <w:rFonts w:ascii="宋体" w:hAnsi="宋体" w:hint="eastAsia"/>
          <w:szCs w:val="21"/>
        </w:rPr>
        <w:t xml:space="preserve">0   </w:t>
      </w:r>
      <w:r>
        <w:rPr>
          <w:rFonts w:ascii="宋体" w:hAnsi="宋体" w:hint="eastAsia"/>
          <w:szCs w:val="21"/>
        </w:rPr>
        <w:t>μ</w:t>
      </w:r>
      <w:r>
        <w:rPr>
          <w:rFonts w:ascii="宋体" w:hAnsi="宋体" w:hint="eastAsia"/>
          <w:szCs w:val="21"/>
          <w:vertAlign w:val="subscript"/>
        </w:rPr>
        <w:t>2</w:t>
      </w:r>
      <w:r>
        <w:rPr>
          <w:rFonts w:ascii="宋体" w:hAnsi="宋体" w:hint="eastAsia"/>
          <w:szCs w:val="21"/>
        </w:rPr>
        <w:t>≠</w:t>
      </w:r>
      <w:r>
        <w:rPr>
          <w:rFonts w:ascii="宋体" w:hAnsi="宋体" w:hint="eastAsia"/>
          <w:szCs w:val="21"/>
        </w:rPr>
        <w:t>0</w:t>
      </w:r>
    </w:p>
    <w:p w:rsidR="00000000" w:rsidRDefault="00877C50">
      <w:pPr>
        <w:spacing w:line="300" w:lineRule="auto"/>
        <w:rPr>
          <w:rFonts w:ascii="宋体" w:hAnsi="宋体" w:hint="eastAsia"/>
          <w:szCs w:val="21"/>
        </w:rPr>
      </w:pPr>
      <w:r>
        <w:rPr>
          <w:rFonts w:ascii="宋体" w:hAnsi="宋体"/>
          <w:szCs w:val="21"/>
          <w:lang w:val="en-AU" w:eastAsia="zh-CN"/>
        </w:rPr>
        <w:pict>
          <v:shape id="对象 201" o:spid="_x0000_s1225" type="#_x0000_t75" style="position:absolute;left:0;text-align:left;margin-left:324pt;margin-top:23.4pt;width:135pt;height:49.35pt;z-index:251548160;mso-wrap-style:square" fillcolor="#6d6d6d">
            <v:imagedata r:id="rId152" o:title=""/>
            <w10:wrap type="square"/>
          </v:shape>
          <o:OLEObject Type="Embed" ProgID="PBrush" ShapeID="对象 201" DrawAspect="Content" ObjectID="_1598653174" r:id="rId153">
            <o:FieldCodes>\* MERGEFORMAT</o:FieldCodes>
          </o:OLEObject>
        </w:pict>
      </w:r>
      <w:r>
        <w:rPr>
          <w:rFonts w:ascii="宋体" w:hAnsi="宋体" w:hint="eastAsia"/>
          <w:szCs w:val="21"/>
        </w:rPr>
        <w:t>2</w:t>
      </w:r>
      <w:r>
        <w:rPr>
          <w:rFonts w:ascii="宋体" w:hAnsi="宋体" w:hint="eastAsia"/>
          <w:szCs w:val="21"/>
        </w:rPr>
        <w:t>．三个完全相同的物块</w:t>
      </w:r>
      <w:r>
        <w:rPr>
          <w:rFonts w:ascii="宋体" w:hAnsi="宋体" w:hint="eastAsia"/>
          <w:szCs w:val="21"/>
        </w:rPr>
        <w:t>1</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w:t>
      </w:r>
      <w:r>
        <w:rPr>
          <w:rFonts w:ascii="宋体" w:hAnsi="宋体" w:hint="eastAsia"/>
          <w:szCs w:val="21"/>
        </w:rPr>
        <w:t>放在水平桌面上，它们与桌面间的动摩擦因数都相同。现用大小相同的外力</w:t>
      </w:r>
      <w:r>
        <w:rPr>
          <w:rFonts w:ascii="宋体" w:hAnsi="宋体" w:hint="eastAsia"/>
          <w:szCs w:val="21"/>
        </w:rPr>
        <w:t>F</w:t>
      </w:r>
      <w:r>
        <w:rPr>
          <w:rFonts w:ascii="宋体" w:hAnsi="宋体" w:hint="eastAsia"/>
          <w:szCs w:val="21"/>
        </w:rPr>
        <w:t>沿图示方向分别作用在</w:t>
      </w:r>
      <w:r>
        <w:rPr>
          <w:rFonts w:ascii="宋体" w:hAnsi="宋体" w:hint="eastAsia"/>
          <w:szCs w:val="21"/>
        </w:rPr>
        <w:t>1</w:t>
      </w:r>
      <w:r>
        <w:rPr>
          <w:rFonts w:ascii="宋体" w:hAnsi="宋体" w:hint="eastAsia"/>
          <w:szCs w:val="21"/>
        </w:rPr>
        <w:t>和</w:t>
      </w:r>
      <w:r>
        <w:rPr>
          <w:rFonts w:ascii="宋体" w:hAnsi="宋体" w:hint="eastAsia"/>
          <w:szCs w:val="21"/>
        </w:rPr>
        <w:t>2</w:t>
      </w:r>
      <w:r>
        <w:rPr>
          <w:rFonts w:ascii="宋体" w:hAnsi="宋体" w:hint="eastAsia"/>
          <w:szCs w:val="21"/>
        </w:rPr>
        <w:t>上，用</w:t>
      </w:r>
      <w:r>
        <w:rPr>
          <w:rFonts w:ascii="宋体" w:hAnsi="宋体"/>
          <w:position w:val="-24"/>
          <w:szCs w:val="21"/>
        </w:rPr>
        <w:object w:dxaOrig="439" w:dyaOrig="619">
          <v:shape id="对象 70" o:spid="_x0000_i1091" type="#_x0000_t75" style="width:21.75pt;height:30.75pt;mso-wrap-style:square;mso-position-horizontal-relative:page;mso-position-vertical-relative:page" o:ole="" fillcolor="#6d6d6d">
            <v:imagedata r:id="rId154" o:title=""/>
          </v:shape>
          <o:OLEObject Type="Embed" ProgID="Equation.3" ShapeID="对象 70" DrawAspect="Content" ObjectID="_1598652577" r:id="rId155"/>
        </w:object>
      </w:r>
      <w:r>
        <w:rPr>
          <w:rFonts w:ascii="宋体" w:hAnsi="宋体" w:hint="eastAsia"/>
          <w:szCs w:val="21"/>
        </w:rPr>
        <w:t>的外力沿水平方向作用在</w:t>
      </w:r>
      <w:r>
        <w:rPr>
          <w:rFonts w:ascii="宋体" w:hAnsi="宋体" w:hint="eastAsia"/>
          <w:szCs w:val="21"/>
        </w:rPr>
        <w:t>3</w:t>
      </w:r>
      <w:r>
        <w:rPr>
          <w:rFonts w:ascii="宋体" w:hAnsi="宋体" w:hint="eastAsia"/>
          <w:szCs w:val="21"/>
        </w:rPr>
        <w:t>上，使三者都做加速运动。令</w:t>
      </w:r>
      <w:r>
        <w:rPr>
          <w:rFonts w:ascii="宋体" w:hAnsi="宋体"/>
          <w:i/>
          <w:szCs w:val="21"/>
        </w:rPr>
        <w:t>a</w:t>
      </w:r>
      <w:r>
        <w:rPr>
          <w:rFonts w:ascii="宋体" w:hAnsi="宋体"/>
          <w:szCs w:val="21"/>
          <w:vertAlign w:val="subscript"/>
        </w:rPr>
        <w:t>1</w:t>
      </w:r>
      <w:r>
        <w:rPr>
          <w:rFonts w:ascii="宋体" w:hAnsi="宋体" w:hint="eastAsia"/>
          <w:szCs w:val="21"/>
        </w:rPr>
        <w:t>、</w:t>
      </w:r>
      <w:r>
        <w:rPr>
          <w:rFonts w:ascii="宋体" w:hAnsi="宋体"/>
          <w:i/>
          <w:szCs w:val="21"/>
        </w:rPr>
        <w:t>a</w:t>
      </w:r>
      <w:r>
        <w:rPr>
          <w:rFonts w:ascii="宋体" w:hAnsi="宋体"/>
          <w:szCs w:val="21"/>
          <w:vertAlign w:val="subscript"/>
        </w:rPr>
        <w:t>2</w:t>
      </w:r>
      <w:r>
        <w:rPr>
          <w:rFonts w:ascii="宋体" w:hAnsi="宋体" w:hint="eastAsia"/>
          <w:szCs w:val="21"/>
        </w:rPr>
        <w:t>、</w:t>
      </w:r>
      <w:r>
        <w:rPr>
          <w:rFonts w:ascii="宋体" w:hAnsi="宋体"/>
          <w:i/>
          <w:szCs w:val="21"/>
        </w:rPr>
        <w:t>a</w:t>
      </w:r>
      <w:r>
        <w:rPr>
          <w:rFonts w:ascii="宋体" w:hAnsi="宋体"/>
          <w:szCs w:val="21"/>
          <w:vertAlign w:val="subscript"/>
        </w:rPr>
        <w:t>3</w:t>
      </w:r>
      <w:r>
        <w:rPr>
          <w:rFonts w:ascii="宋体" w:hAnsi="宋体" w:hint="eastAsia"/>
          <w:szCs w:val="21"/>
        </w:rPr>
        <w:t>分别代表物块</w:t>
      </w:r>
      <w:r>
        <w:rPr>
          <w:rFonts w:ascii="宋体" w:hAnsi="宋体" w:hint="eastAsia"/>
          <w:szCs w:val="21"/>
        </w:rPr>
        <w:t>1</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w:t>
      </w:r>
      <w:r>
        <w:rPr>
          <w:rFonts w:ascii="宋体" w:hAnsi="宋体" w:hint="eastAsia"/>
          <w:szCs w:val="21"/>
        </w:rPr>
        <w:t>的加速度，则（</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lang w:val="pt-BR"/>
        </w:rPr>
      </w:pPr>
      <w:r>
        <w:rPr>
          <w:rFonts w:ascii="宋体" w:hAnsi="宋体" w:hint="eastAsia"/>
          <w:szCs w:val="21"/>
        </w:rPr>
        <w:tab/>
      </w:r>
      <w:r>
        <w:rPr>
          <w:rFonts w:ascii="宋体" w:hAnsi="宋体" w:hint="eastAsia"/>
          <w:szCs w:val="21"/>
          <w:lang w:val="pt-BR"/>
        </w:rPr>
        <w:t>A</w:t>
      </w:r>
      <w:r>
        <w:rPr>
          <w:rFonts w:ascii="宋体" w:hAnsi="宋体" w:hint="eastAsia"/>
          <w:szCs w:val="21"/>
          <w:lang w:val="pt-BR"/>
        </w:rPr>
        <w:t>．</w:t>
      </w:r>
      <w:r>
        <w:rPr>
          <w:rFonts w:ascii="宋体" w:hAnsi="宋体"/>
          <w:i/>
          <w:szCs w:val="21"/>
          <w:lang w:val="pt-BR"/>
        </w:rPr>
        <w:t>a</w:t>
      </w:r>
      <w:r>
        <w:rPr>
          <w:rFonts w:ascii="宋体" w:hAnsi="宋体"/>
          <w:szCs w:val="21"/>
          <w:vertAlign w:val="subscript"/>
          <w:lang w:val="pt-BR"/>
        </w:rPr>
        <w:t>1</w:t>
      </w:r>
      <w:r>
        <w:rPr>
          <w:rFonts w:ascii="宋体" w:hAnsi="宋体"/>
          <w:szCs w:val="21"/>
          <w:lang w:val="pt-BR"/>
        </w:rPr>
        <w: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w:t>
      </w:r>
      <w:r>
        <w:rPr>
          <w:rFonts w:ascii="宋体" w:hAnsi="宋体"/>
          <w:i/>
          <w:szCs w:val="21"/>
          <w:lang w:val="pt-BR"/>
        </w:rPr>
        <w:t>a</w:t>
      </w:r>
      <w:r>
        <w:rPr>
          <w:rFonts w:ascii="宋体" w:hAnsi="宋体"/>
          <w:szCs w:val="21"/>
          <w:vertAlign w:val="subscript"/>
          <w:lang w:val="pt-BR"/>
        </w:rPr>
        <w:t>3</w:t>
      </w:r>
      <w:r>
        <w:rPr>
          <w:rFonts w:ascii="宋体" w:hAnsi="宋体"/>
          <w:szCs w:val="21"/>
          <w:lang w:val="pt-BR"/>
        </w:rPr>
        <w:tab/>
      </w:r>
      <w:r>
        <w:rPr>
          <w:rFonts w:ascii="宋体" w:hAnsi="宋体" w:hint="eastAsia"/>
          <w:szCs w:val="21"/>
          <w:lang w:val="pt-BR"/>
        </w:rPr>
        <w:t xml:space="preserve">    B</w:t>
      </w:r>
      <w:r>
        <w:rPr>
          <w:rFonts w:ascii="宋体" w:hAnsi="宋体" w:hint="eastAsia"/>
          <w:szCs w:val="21"/>
          <w:lang w:val="pt-BR"/>
        </w:rPr>
        <w:t>．</w:t>
      </w:r>
      <w:r>
        <w:rPr>
          <w:rFonts w:ascii="宋体" w:hAnsi="宋体"/>
          <w:i/>
          <w:szCs w:val="21"/>
          <w:lang w:val="pt-BR"/>
        </w:rPr>
        <w:t>a</w:t>
      </w:r>
      <w:r>
        <w:rPr>
          <w:rFonts w:ascii="宋体" w:hAnsi="宋体"/>
          <w:szCs w:val="21"/>
          <w:vertAlign w:val="subscript"/>
          <w:lang w:val="pt-BR"/>
        </w:rPr>
        <w:t>1</w:t>
      </w:r>
      <w:r>
        <w:rPr>
          <w:rFonts w:ascii="宋体" w:hAnsi="宋体"/>
          <w:szCs w:val="21"/>
          <w:lang w:val="pt-BR"/>
        </w:rPr>
        <w: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&gt;</w:t>
      </w:r>
      <w:r>
        <w:rPr>
          <w:rFonts w:ascii="宋体" w:hAnsi="宋体"/>
          <w:i/>
          <w:szCs w:val="21"/>
          <w:lang w:val="pt-BR"/>
        </w:rPr>
        <w:t>a</w:t>
      </w:r>
      <w:r>
        <w:rPr>
          <w:rFonts w:ascii="宋体" w:hAnsi="宋体"/>
          <w:szCs w:val="21"/>
          <w:vertAlign w:val="subscript"/>
          <w:lang w:val="pt-BR"/>
        </w:rPr>
        <w:t>3</w:t>
      </w:r>
    </w:p>
    <w:p w:rsidR="00000000" w:rsidRDefault="00877C50">
      <w:pPr>
        <w:spacing w:line="300" w:lineRule="auto"/>
        <w:rPr>
          <w:rFonts w:ascii="宋体" w:hAnsi="宋体"/>
          <w:szCs w:val="21"/>
          <w:lang w:val="pt-BR"/>
        </w:rPr>
      </w:pPr>
      <w:r>
        <w:rPr>
          <w:rFonts w:ascii="宋体" w:hAnsi="宋体"/>
          <w:szCs w:val="21"/>
          <w:lang w:val="pt-BR"/>
        </w:rPr>
        <w:tab/>
      </w:r>
      <w:r>
        <w:rPr>
          <w:rFonts w:ascii="宋体" w:hAnsi="宋体" w:hint="eastAsia"/>
          <w:szCs w:val="21"/>
          <w:lang w:val="pt-BR"/>
        </w:rPr>
        <w:t>C</w:t>
      </w:r>
      <w:r>
        <w:rPr>
          <w:rFonts w:ascii="宋体" w:hAnsi="宋体" w:hint="eastAsia"/>
          <w:szCs w:val="21"/>
          <w:lang w:val="pt-BR"/>
        </w:rPr>
        <w:t>．</w:t>
      </w:r>
      <w:r>
        <w:rPr>
          <w:rFonts w:ascii="宋体" w:hAnsi="宋体"/>
          <w:i/>
          <w:szCs w:val="21"/>
          <w:lang w:val="pt-BR"/>
        </w:rPr>
        <w:t>a</w:t>
      </w:r>
      <w:r>
        <w:rPr>
          <w:rFonts w:ascii="宋体" w:hAnsi="宋体"/>
          <w:szCs w:val="21"/>
          <w:vertAlign w:val="subscript"/>
          <w:lang w:val="pt-BR"/>
        </w:rPr>
        <w:t>1</w:t>
      </w:r>
      <w:r>
        <w:rPr>
          <w:rFonts w:ascii="宋体" w:hAnsi="宋体"/>
          <w:szCs w:val="21"/>
          <w:lang w:val="pt-BR"/>
        </w:rPr>
        <w:t>&gt;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&lt;</w:t>
      </w:r>
      <w:r>
        <w:rPr>
          <w:rFonts w:ascii="宋体" w:hAnsi="宋体"/>
          <w:i/>
          <w:szCs w:val="21"/>
          <w:lang w:val="pt-BR"/>
        </w:rPr>
        <w:t>a</w:t>
      </w:r>
      <w:r>
        <w:rPr>
          <w:rFonts w:ascii="宋体" w:hAnsi="宋体"/>
          <w:szCs w:val="21"/>
          <w:vertAlign w:val="subscript"/>
          <w:lang w:val="pt-BR"/>
        </w:rPr>
        <w:t>3</w:t>
      </w:r>
      <w:r>
        <w:rPr>
          <w:rFonts w:ascii="宋体" w:hAnsi="宋体"/>
          <w:szCs w:val="21"/>
          <w:lang w:val="pt-BR"/>
        </w:rPr>
        <w:tab/>
      </w:r>
      <w:r>
        <w:rPr>
          <w:rFonts w:ascii="宋体" w:hAnsi="宋体" w:hint="eastAsia"/>
          <w:szCs w:val="21"/>
          <w:lang w:val="pt-BR"/>
        </w:rPr>
        <w:t>D</w:t>
      </w:r>
      <w:r>
        <w:rPr>
          <w:rFonts w:ascii="宋体" w:hAnsi="宋体" w:hint="eastAsia"/>
          <w:szCs w:val="21"/>
          <w:lang w:val="pt-BR"/>
        </w:rPr>
        <w:t>．</w:t>
      </w:r>
      <w:r>
        <w:rPr>
          <w:rFonts w:ascii="宋体" w:hAnsi="宋体"/>
          <w:i/>
          <w:szCs w:val="21"/>
          <w:lang w:val="pt-BR"/>
        </w:rPr>
        <w:t>a</w:t>
      </w:r>
      <w:r>
        <w:rPr>
          <w:rFonts w:ascii="宋体" w:hAnsi="宋体"/>
          <w:szCs w:val="21"/>
          <w:vertAlign w:val="subscript"/>
          <w:lang w:val="pt-BR"/>
        </w:rPr>
        <w:t>1</w:t>
      </w:r>
      <w:r>
        <w:rPr>
          <w:rFonts w:ascii="宋体" w:hAnsi="宋体"/>
          <w:szCs w:val="21"/>
          <w:lang w:val="pt-BR"/>
        </w:rPr>
        <w:t>&gt;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w:t>
      </w:r>
      <w:r>
        <w:rPr>
          <w:rFonts w:ascii="宋体" w:hAnsi="宋体"/>
          <w:i/>
          <w:szCs w:val="21"/>
          <w:lang w:val="pt-BR"/>
        </w:rPr>
        <w:t>a</w:t>
      </w:r>
      <w:r>
        <w:rPr>
          <w:rFonts w:ascii="宋体" w:hAnsi="宋体"/>
          <w:szCs w:val="21"/>
          <w:vertAlign w:val="subscript"/>
          <w:lang w:val="pt-BR"/>
        </w:rPr>
        <w:t>2</w:t>
      </w:r>
      <w:r>
        <w:rPr>
          <w:rFonts w:ascii="宋体" w:hAnsi="宋体"/>
          <w:szCs w:val="21"/>
          <w:lang w:val="pt-BR"/>
        </w:rPr>
        <w:t>&gt;</w:t>
      </w:r>
      <w:r>
        <w:rPr>
          <w:rFonts w:ascii="宋体" w:hAnsi="宋体"/>
          <w:i/>
          <w:szCs w:val="21"/>
          <w:lang w:val="pt-BR"/>
        </w:rPr>
        <w:t>a</w:t>
      </w:r>
      <w:r>
        <w:rPr>
          <w:rFonts w:ascii="宋体" w:hAnsi="宋体"/>
          <w:szCs w:val="21"/>
          <w:vertAlign w:val="subscript"/>
          <w:lang w:val="pt-BR"/>
        </w:rPr>
        <w:t>3</w: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．如图所示，甲、乙为河岸两边的位置且甲在乙的下游</w:t>
      </w:r>
      <w:r>
        <w:rPr>
          <w:rFonts w:ascii="宋体" w:hAnsi="宋体" w:hint="eastAsia"/>
          <w:szCs w:val="21"/>
        </w:rPr>
        <w:t>.</w:t>
      </w:r>
      <w:r>
        <w:rPr>
          <w:rFonts w:ascii="宋体" w:hAnsi="宋体" w:hint="eastAsia"/>
          <w:szCs w:val="21"/>
        </w:rPr>
        <w:t>一艘小船从乙位</w:t>
      </w:r>
      <w:r>
        <w:rPr>
          <w:rFonts w:ascii="宋体" w:hAnsi="宋体" w:hint="eastAsia"/>
          <w:szCs w:val="21"/>
        </w:rPr>
        <w:t>置保持船头始终垂直河岸行驶</w:t>
      </w:r>
      <w:r>
        <w:rPr>
          <w:rFonts w:ascii="宋体" w:hAnsi="宋体" w:hint="eastAsia"/>
          <w:szCs w:val="21"/>
        </w:rPr>
        <w:t>,</w:t>
      </w:r>
      <w:r>
        <w:rPr>
          <w:rFonts w:ascii="宋体" w:hAnsi="宋体" w:hint="eastAsia"/>
          <w:szCs w:val="21"/>
        </w:rPr>
        <w:t>恰好能沿虚线到达甲的位置</w:t>
      </w:r>
      <w:r>
        <w:rPr>
          <w:rFonts w:ascii="宋体" w:hAnsi="宋体" w:hint="eastAsia"/>
          <w:szCs w:val="21"/>
        </w:rPr>
        <w:t>,</w:t>
      </w:r>
      <w:r>
        <w:rPr>
          <w:rFonts w:ascii="宋体" w:hAnsi="宋体" w:hint="eastAsia"/>
          <w:szCs w:val="21"/>
        </w:rPr>
        <w:t>则以下说法正确的是</w:t>
      </w:r>
      <w:r>
        <w:rPr>
          <w:rFonts w:ascii="宋体" w:hAnsi="宋体" w:hint="eastAsia"/>
          <w:szCs w:val="21"/>
        </w:rPr>
        <w:t xml:space="preserve">     (     )</w:t>
      </w:r>
    </w:p>
    <w:p w:rsidR="00000000" w:rsidRDefault="00877C50">
      <w:pPr>
        <w:spacing w:line="300" w:lineRule="auto"/>
        <w:rPr>
          <w:rFonts w:ascii="宋体" w:hAnsi="宋体" w:hint="eastAsia"/>
          <w:szCs w:val="21"/>
        </w:rPr>
      </w:pPr>
      <w:r>
        <w:rPr>
          <w:rFonts w:ascii="宋体" w:hAnsi="宋体"/>
          <w:szCs w:val="21"/>
        </w:rPr>
        <w:pict>
          <v:shape id="图片 203" o:spid="_x0000_s1227" type="#_x0000_t75" style="position:absolute;left:0;text-align:left;margin-left:306pt;margin-top:0;width:83.25pt;height:57.75pt;z-index:251550208;mso-wrap-style:square">
            <v:imagedata r:id="rId156" o:title="1a"/>
            <w10:wrap type="square"/>
          </v:shape>
        </w:pict>
      </w:r>
      <w:r>
        <w:rPr>
          <w:rFonts w:ascii="宋体" w:hAnsi="宋体" w:hint="eastAsia"/>
          <w:szCs w:val="21"/>
        </w:rPr>
        <w:t xml:space="preserve">    A. </w:t>
      </w:r>
      <w:r>
        <w:rPr>
          <w:rFonts w:ascii="宋体" w:hAnsi="宋体" w:hint="eastAsia"/>
          <w:szCs w:val="21"/>
        </w:rPr>
        <w:t>此时船渡河的时间最短</w:t>
      </w:r>
    </w:p>
    <w:p w:rsidR="00000000" w:rsidRDefault="00877C50">
      <w:pPr>
        <w:spacing w:line="300" w:lineRule="auto"/>
        <w:rPr>
          <w:rFonts w:ascii="宋体" w:hAnsi="宋体" w:hint="eastAsia"/>
          <w:szCs w:val="21"/>
        </w:rPr>
      </w:pPr>
      <w:r>
        <w:rPr>
          <w:rFonts w:ascii="宋体" w:hAnsi="宋体" w:hint="eastAsia"/>
          <w:szCs w:val="21"/>
        </w:rPr>
        <w:t xml:space="preserve">    B. </w:t>
      </w:r>
      <w:r>
        <w:rPr>
          <w:rFonts w:ascii="宋体" w:hAnsi="宋体" w:hint="eastAsia"/>
          <w:szCs w:val="21"/>
        </w:rPr>
        <w:t>此时船渡河的位移最短</w:t>
      </w:r>
    </w:p>
    <w:p w:rsidR="00000000" w:rsidRDefault="00877C50">
      <w:pPr>
        <w:spacing w:line="300" w:lineRule="auto"/>
        <w:rPr>
          <w:rFonts w:ascii="宋体" w:hAnsi="宋体" w:hint="eastAsia"/>
          <w:szCs w:val="21"/>
        </w:rPr>
      </w:pPr>
      <w:r>
        <w:rPr>
          <w:rFonts w:ascii="宋体" w:hAnsi="宋体" w:hint="eastAsia"/>
          <w:szCs w:val="21"/>
        </w:rPr>
        <w:t xml:space="preserve">    C. </w:t>
      </w:r>
      <w:r>
        <w:rPr>
          <w:rFonts w:ascii="宋体" w:hAnsi="宋体" w:hint="eastAsia"/>
          <w:szCs w:val="21"/>
        </w:rPr>
        <w:t>此时船渡河的时间和位移都最短</w:t>
      </w:r>
    </w:p>
    <w:p w:rsidR="00000000" w:rsidRDefault="00877C50">
      <w:pPr>
        <w:spacing w:line="300" w:lineRule="auto"/>
        <w:rPr>
          <w:rFonts w:ascii="宋体" w:hAnsi="宋体" w:hint="eastAsia"/>
          <w:szCs w:val="21"/>
        </w:rPr>
      </w:pPr>
      <w:r>
        <w:rPr>
          <w:rFonts w:ascii="宋体" w:hAnsi="宋体" w:hint="eastAsia"/>
          <w:szCs w:val="21"/>
        </w:rPr>
        <w:t xml:space="preserve">    D. </w:t>
      </w:r>
      <w:r>
        <w:rPr>
          <w:rFonts w:ascii="宋体" w:hAnsi="宋体" w:hint="eastAsia"/>
          <w:szCs w:val="21"/>
        </w:rPr>
        <w:t>此船若要沿虚线渡河则船头应始终指向甲</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204" o:spid="_x0000_s1228" style="position:absolute;left:0;text-align:left;margin-left:5in;margin-top:46.8pt;width:90pt;height:62.4pt;z-index:251551232" coordorigin="16148,7583" coordsize="2350,1781">
            <v:group id="组合 205" o:spid="_x0000_s1229" style="position:absolute;left:16358;top:7598;width:1920;height:1551;flip:x" coordorigin="7119,1895" coordsize="1785,1264">
              <v:line id="直线 206" o:spid="_x0000_s1230" style="position:absolute;mso-wrap-style:square" from="7119,3159" to="8904,3159"/>
              <v:line id="直线 207" o:spid="_x0000_s1231" style="position:absolute;flip:y;mso-wrap-style:square" from="8904,1895" to="8904,3159"/>
              <v:line id="直线 208" o:spid="_x0000_s1232" style="position:absolute;flip:x;mso-wrap-style:square" from="7119,1895" to="8904,3159"/>
            </v:group>
            <v:line id="直线 209" o:spid="_x0000_s1233" style="position:absolute;mso-wrap-style:square" from="16364,7604" to="17250,8699"/>
            <v:line id="直线 210" o:spid="_x0000_s1234" style="position:absolute;mso-wrap-style:square" from="17250,8699" to="18270,9149"/>
            <v:line id="直线 211" o:spid="_x0000_s1235" style="position:absolute;mso-wrap-style:square" from="16364,7619" to="16890,8744"/>
            <v:line id="直线 212" o:spid="_x0000_s1236" style="position:absolute;mso-wrap-style:square" from="16888,8759" to="17804,9149"/>
            <v:shape id="lxqdxt71" o:spid="_x0000_s1237" type="#_x0000_t75" style="position:absolute;left:16148;top:7583;width:212;height:206;mso-wrap-style:square" o:preferrelative="f">
              <v:imagedata r:id="rId157" o:title=""/>
            </v:shape>
            <v:shape id="lxqdxt71" o:spid="_x0000_s1238" type="#_x0000_t75" style="position:absolute;left:18302;top:8963;width:196;height:206;mso-wrap-style:square" o:preferrelative="f">
              <v:imagedata r:id="rId158" o:title=""/>
            </v:shape>
            <v:shape id="lxqdxt71" o:spid="_x0000_s1239" type="#_x0000_t75" style="position:absolute;left:16638;top:8663;width:196;height:221;mso-wrap-style:square" o:preferrelative="f">
              <v:imagedata r:id="rId159" o:title=""/>
            </v:shape>
            <v:shape id="lxqdxt71" o:spid="_x0000_s1240" type="#_x0000_t75" style="position:absolute;left:17672;top:9158;width:212;height:206;mso-wrap-style:square" o:preferrelative="f">
              <v:imagedata r:id="rId160" o:title=""/>
            </v:shape>
            <v:shape id="lxqdxt71" o:spid="_x0000_s1241" type="#_x0000_t75" style="position:absolute;left:17254;top:8498;width:179;height:206;mso-wrap-style:square" o:preferrelative="f">
              <v:imagedata r:id="rId161" o:title=""/>
            </v:shape>
            <w10:wrap type="square"/>
          </v:group>
          <o:OLEObject Type="Embed" ProgID="Equation.3" ShapeID="lxqdxt71" DrawAspect="Content" ObjectID="_1598653175" r:id="rId162">
            <o:FieldCodes>\* MERGEFORMAT</o:FieldCodes>
          </o:OLEObject>
          <o:OLEObject Type="Embed" ProgID="Equation.3" ShapeID="lxqdxt71" DrawAspect="Content" ObjectID="_1598653176" r:id="rId163">
            <o:FieldCodes>\* MERGEFORMAT</o:FieldCodes>
          </o:OLEObject>
          <o:OLEObject Type="Embed" ProgID="Equation.3" ShapeID="lxqdxt71" DrawAspect="Content" ObjectID="_1598653177" r:id="rId164">
            <o:FieldCodes>\* MERGEFORMAT</o:FieldCodes>
          </o:OLEObject>
          <o:OLEObject Type="Embed" ProgID="Equation.3" ShapeID="lxqdxt71" DrawAspect="Content" ObjectID="_1598653178" r:id="rId165">
            <o:FieldCodes>\* MERGEFORMAT</o:FieldCodes>
          </o:OLEObject>
          <o:OLEObject Type="Embed" ProgID="Equation.3" ShapeID="lxqdxt71" DrawAspect="Content" ObjectID="_1598653179" r:id="rId166">
            <o:FieldCodes>\* MERGEFORMAT</o:FieldCodes>
          </o:OLEObject>
        </w:pict>
      </w:r>
      <w:r>
        <w:rPr>
          <w:rFonts w:ascii="宋体" w:hAnsi="宋体" w:hint="eastAsia"/>
          <w:szCs w:val="21"/>
        </w:rPr>
        <w:t>4</w:t>
      </w:r>
      <w:r>
        <w:rPr>
          <w:rFonts w:ascii="宋体" w:hAnsi="宋体" w:hint="eastAsia"/>
          <w:szCs w:val="21"/>
        </w:rPr>
        <w:t>．图中</w:t>
      </w:r>
      <w:r>
        <w:rPr>
          <w:rFonts w:ascii="宋体" w:hAnsi="宋体"/>
          <w:position w:val="-4"/>
          <w:szCs w:val="21"/>
        </w:rPr>
        <w:object w:dxaOrig="399" w:dyaOrig="259">
          <v:shape id="对象 71" o:spid="_x0000_i1092" type="#_x0000_t75" style="width:20.25pt;height:12.75pt;mso-wrap-style:square;mso-position-horizontal-relative:page;mso-position-vertical-relative:page" o:ole="">
            <v:imagedata r:id="rId167" o:title=""/>
          </v:shape>
          <o:OLEObject Type="Embed" ProgID="Equation.3" ShapeID="对象 71" DrawAspect="Content" ObjectID="_1598652578" r:id="rId168"/>
        </w:object>
      </w:r>
      <w:r>
        <w:rPr>
          <w:rFonts w:ascii="宋体" w:hAnsi="宋体" w:hint="eastAsia"/>
          <w:szCs w:val="21"/>
        </w:rPr>
        <w:t>是光滑斜面轨道，</w:t>
      </w:r>
      <w:r>
        <w:rPr>
          <w:rFonts w:ascii="宋体" w:hAnsi="宋体"/>
          <w:position w:val="-4"/>
          <w:szCs w:val="21"/>
        </w:rPr>
        <w:object w:dxaOrig="538" w:dyaOrig="259">
          <v:shape id="对象 72" o:spid="_x0000_i1093" type="#_x0000_t75" style="width:27pt;height:12.75pt;mso-wrap-style:square;mso-position-horizontal-relative:page;mso-position-vertical-relative:page" o:ole="">
            <v:imagedata r:id="rId169" o:title=""/>
          </v:shape>
          <o:OLEObject Type="Embed" ProgID="Equation.3" ShapeID="对象 72" DrawAspect="Content" ObjectID="_1598652579" r:id="rId170"/>
        </w:object>
      </w:r>
      <w:r>
        <w:rPr>
          <w:rFonts w:ascii="宋体" w:hAnsi="宋体" w:hint="eastAsia"/>
          <w:szCs w:val="21"/>
        </w:rPr>
        <w:t>、</w:t>
      </w:r>
      <w:r>
        <w:rPr>
          <w:rFonts w:ascii="宋体" w:hAnsi="宋体"/>
          <w:position w:val="-6"/>
          <w:szCs w:val="21"/>
        </w:rPr>
        <w:object w:dxaOrig="578" w:dyaOrig="279">
          <v:shape id="对象 73" o:spid="_x0000_i1094" type="#_x0000_t75" style="width:29.25pt;height:14.25pt;mso-wrap-style:square;mso-position-horizontal-relative:page;mso-position-vertical-relative:page" o:ole="">
            <v:imagedata r:id="rId171" o:title=""/>
          </v:shape>
          <o:OLEObject Type="Embed" ProgID="Equation.3" ShapeID="对象 73" DrawAspect="Content" ObjectID="_1598652580" r:id="rId172"/>
        </w:object>
      </w:r>
      <w:r>
        <w:rPr>
          <w:rFonts w:ascii="宋体" w:hAnsi="宋体" w:hint="eastAsia"/>
          <w:szCs w:val="21"/>
        </w:rPr>
        <w:t>是光滑的折面轨道，但在</w:t>
      </w:r>
      <w:r>
        <w:rPr>
          <w:rFonts w:ascii="宋体" w:hAnsi="宋体"/>
          <w:position w:val="-6"/>
          <w:szCs w:val="21"/>
        </w:rPr>
        <w:object w:dxaOrig="239" w:dyaOrig="279">
          <v:shape id="对象 74" o:spid="_x0000_i1095" type="#_x0000_t75" style="width:12pt;height:14.25pt;mso-wrap-style:square;mso-position-horizontal-relative:page;mso-position-vertical-relative:page" o:ole="">
            <v:imagedata r:id="rId173" o:title=""/>
          </v:shape>
          <o:OLEObject Type="Embed" ProgID="Equation.3" ShapeID="对象 74" DrawAspect="Content" ObjectID="_1598652581" r:id="rId174"/>
        </w:object>
      </w:r>
      <w:r>
        <w:rPr>
          <w:rFonts w:ascii="宋体" w:hAnsi="宋体" w:hint="eastAsia"/>
          <w:szCs w:val="21"/>
        </w:rPr>
        <w:t>、</w:t>
      </w:r>
      <w:r>
        <w:rPr>
          <w:rFonts w:ascii="宋体" w:hAnsi="宋体"/>
          <w:position w:val="-4"/>
          <w:szCs w:val="21"/>
        </w:rPr>
        <w:object w:dxaOrig="219" w:dyaOrig="259">
          <v:shape id="对象 75" o:spid="_x0000_i1096" type="#_x0000_t75" style="width:11.25pt;height:12.75pt;mso-wrap-style:square;mso-position-horizontal-relative:page;mso-position-vertical-relative:page" o:ole="">
            <v:imagedata r:id="rId175" o:title=""/>
          </v:shape>
          <o:OLEObject Type="Embed" ProgID="Equation.3" ShapeID="对象 75" DrawAspect="Content" ObjectID="_1598652582" r:id="rId176"/>
        </w:object>
      </w:r>
      <w:r>
        <w:rPr>
          <w:rFonts w:ascii="宋体" w:hAnsi="宋体" w:hint="eastAsia"/>
          <w:szCs w:val="21"/>
        </w:rPr>
        <w:t>处都有光滑的圆弧过渡，</w:t>
      </w:r>
      <w:r>
        <w:rPr>
          <w:rFonts w:ascii="宋体" w:hAnsi="宋体"/>
          <w:position w:val="-6"/>
          <w:szCs w:val="21"/>
        </w:rPr>
        <w:object w:dxaOrig="578" w:dyaOrig="279">
          <v:shape id="对象 76" o:spid="_x0000_i1097" type="#_x0000_t75" style="width:29.25pt;height:14.25pt;mso-wrap-style:square;mso-position-horizontal-relative:page;mso-position-vertical-relative:page" o:ole="">
            <v:imagedata r:id="rId177" o:title=""/>
          </v:shape>
          <o:OLEObject Type="Embed" ProgID="Equation.3" ShapeID="对象 76" DrawAspect="Content" ObjectID="_1598652583" r:id="rId178"/>
        </w:object>
      </w:r>
      <w:r>
        <w:rPr>
          <w:rFonts w:ascii="宋体" w:hAnsi="宋体" w:hint="eastAsia"/>
          <w:szCs w:val="21"/>
        </w:rPr>
        <w:t>的总长度等于</w:t>
      </w:r>
      <w:r>
        <w:rPr>
          <w:rFonts w:ascii="宋体" w:hAnsi="宋体"/>
          <w:position w:val="-4"/>
          <w:szCs w:val="21"/>
        </w:rPr>
        <w:object w:dxaOrig="399" w:dyaOrig="259">
          <v:shape id="对象 77" o:spid="_x0000_i1098" type="#_x0000_t75" style="width:20.25pt;height:12.75pt;mso-wrap-style:square;mso-position-horizontal-relative:page;mso-position-vertical-relative:page" o:ole="">
            <v:imagedata r:id="rId179" o:title=""/>
          </v:shape>
          <o:OLEObject Type="Embed" ProgID="Equation.3" ShapeID="对象 77" DrawAspect="Content" ObjectID="_1598652584" r:id="rId180"/>
        </w:object>
      </w:r>
      <w:r>
        <w:rPr>
          <w:rFonts w:ascii="宋体" w:hAnsi="宋体" w:hint="eastAsia"/>
          <w:szCs w:val="21"/>
        </w:rPr>
        <w:t>，现让一个小球先后三次在不同的轨道上自最高处</w:t>
      </w:r>
      <w:r>
        <w:rPr>
          <w:rFonts w:ascii="宋体" w:hAnsi="宋体"/>
          <w:position w:val="-4"/>
          <w:szCs w:val="21"/>
        </w:rPr>
        <w:object w:dxaOrig="259" w:dyaOrig="259">
          <v:shape id="对象 78" o:spid="_x0000_i1099" type="#_x0000_t75" style="width:12.75pt;height:12.75pt;mso-wrap-style:square;mso-position-horizontal-relative:page;mso-position-vertical-relative:page" o:ole="">
            <v:imagedata r:id="rId181" o:title=""/>
          </v:shape>
          <o:OLEObject Type="Embed" ProgID="Equation.3" ShapeID="对象 78" DrawAspect="Content" ObjectID="_1598652585" r:id="rId182"/>
        </w:object>
      </w:r>
      <w:r>
        <w:rPr>
          <w:rFonts w:ascii="宋体" w:hAnsi="宋体" w:hint="eastAsia"/>
          <w:szCs w:val="21"/>
        </w:rPr>
        <w:t>无初速释放，到小球接触水平面为止，则（</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．沿</w:t>
      </w:r>
      <w:r>
        <w:rPr>
          <w:rFonts w:ascii="宋体" w:hAnsi="宋体"/>
          <w:position w:val="-6"/>
          <w:szCs w:val="21"/>
        </w:rPr>
        <w:object w:dxaOrig="578" w:dyaOrig="279">
          <v:shape id="对象 79" o:spid="_x0000_i1100" type="#_x0000_t75" style="width:29.25pt;height:14.25pt;mso-wrap-style:square;mso-position-horizontal-relative:page;mso-position-vertical-relative:page" o:ole="">
            <v:imagedata r:id="rId183" o:title=""/>
          </v:shape>
          <o:OLEObject Type="Embed" ProgID="Equation.3" ShapeID="对象 79" DrawAspect="Content" ObjectID="_1598652586" r:id="rId184"/>
        </w:object>
      </w:r>
      <w:r>
        <w:rPr>
          <w:rFonts w:ascii="宋体" w:hAnsi="宋体" w:hint="eastAsia"/>
          <w:szCs w:val="21"/>
        </w:rPr>
        <w:t>线用时最短</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．沿</w:t>
      </w:r>
      <w:r>
        <w:rPr>
          <w:rFonts w:ascii="宋体" w:hAnsi="宋体"/>
          <w:position w:val="-4"/>
          <w:szCs w:val="21"/>
        </w:rPr>
        <w:object w:dxaOrig="538" w:dyaOrig="259">
          <v:shape id="对象 80" o:spid="_x0000_i1101" type="#_x0000_t75" style="width:27pt;height:12.75pt;mso-wrap-style:square;mso-position-horizontal-relative:page;mso-position-vertical-relative:page" o:ole="">
            <v:imagedata r:id="rId185" o:title=""/>
          </v:shape>
          <o:OLEObject Type="Embed" ProgID="Equation.3" ShapeID="对象 80" DrawAspect="Content" ObjectID="_1598652587" r:id="rId186"/>
        </w:object>
      </w:r>
      <w:r>
        <w:rPr>
          <w:rFonts w:ascii="宋体" w:hAnsi="宋体" w:hint="eastAsia"/>
          <w:szCs w:val="21"/>
        </w:rPr>
        <w:t>线用时最长</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．沿</w:t>
      </w:r>
      <w:r>
        <w:rPr>
          <w:rFonts w:ascii="宋体" w:hAnsi="宋体"/>
          <w:position w:val="-4"/>
          <w:szCs w:val="21"/>
        </w:rPr>
        <w:object w:dxaOrig="538" w:dyaOrig="259">
          <v:shape id="对象 81" o:spid="_x0000_i1102" type="#_x0000_t75" style="width:27pt;height:12.75pt;mso-wrap-style:square;mso-position-horizontal-relative:page;mso-position-vertical-relative:page" o:ole="">
            <v:imagedata r:id="rId187" o:title=""/>
          </v:shape>
          <o:OLEObject Type="Embed" ProgID="Equation.3" ShapeID="对象 81" DrawAspect="Content" ObjectID="_1598652588" r:id="rId188"/>
        </w:object>
      </w:r>
      <w:r>
        <w:rPr>
          <w:rFonts w:ascii="宋体" w:hAnsi="宋体" w:hint="eastAsia"/>
          <w:szCs w:val="21"/>
        </w:rPr>
        <w:t>线用时比沿</w:t>
      </w:r>
      <w:r>
        <w:rPr>
          <w:rFonts w:ascii="宋体" w:hAnsi="宋体"/>
          <w:position w:val="-4"/>
          <w:szCs w:val="21"/>
        </w:rPr>
        <w:object w:dxaOrig="399" w:dyaOrig="259">
          <v:shape id="对象 82" o:spid="_x0000_i1103" type="#_x0000_t75" style="width:20.25pt;height:12.75pt;mso-wrap-style:square;mso-position-horizontal-relative:page;mso-position-vertical-relative:page" o:ole="">
            <v:imagedata r:id="rId189" o:title=""/>
          </v:shape>
          <o:OLEObject Type="Embed" ProgID="Equation.3" ShapeID="对象 82" DrawAspect="Content" ObjectID="_1598652589" r:id="rId190"/>
        </w:object>
      </w:r>
      <w:r>
        <w:rPr>
          <w:rFonts w:ascii="宋体" w:hAnsi="宋体" w:hint="eastAsia"/>
          <w:szCs w:val="21"/>
        </w:rPr>
        <w:t>线用时短</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．沿</w:t>
      </w:r>
      <w:r>
        <w:rPr>
          <w:rFonts w:ascii="宋体" w:hAnsi="宋体"/>
          <w:position w:val="-6"/>
          <w:szCs w:val="21"/>
        </w:rPr>
        <w:object w:dxaOrig="578" w:dyaOrig="279">
          <v:shape id="对象 83" o:spid="_x0000_i1104" type="#_x0000_t75" style="width:29.25pt;height:14.25pt;mso-wrap-style:square;mso-position-horizontal-relative:page;mso-position-vertical-relative:page" o:ole="">
            <v:imagedata r:id="rId191" o:title=""/>
          </v:shape>
          <o:OLEObject Type="Embed" ProgID="Equation.3" ShapeID="对象 83" DrawAspect="Content" ObjectID="_1598652590" r:id="rId192"/>
        </w:object>
      </w:r>
      <w:r>
        <w:rPr>
          <w:rFonts w:ascii="宋体" w:hAnsi="宋体" w:hint="eastAsia"/>
          <w:szCs w:val="21"/>
        </w:rPr>
        <w:t>线用时与沿</w:t>
      </w:r>
      <w:r>
        <w:rPr>
          <w:rFonts w:ascii="宋体" w:hAnsi="宋体"/>
          <w:position w:val="-4"/>
          <w:szCs w:val="21"/>
        </w:rPr>
        <w:object w:dxaOrig="399" w:dyaOrig="259">
          <v:shape id="对象 84" o:spid="_x0000_i1105" type="#_x0000_t75" style="width:20.25pt;height:12.75pt;mso-wrap-style:square;mso-position-horizontal-relative:page;mso-position-vertical-relative:page" o:ole="">
            <v:imagedata r:id="rId193" o:title=""/>
          </v:shape>
          <o:OLEObject Type="Embed" ProgID="Equation.3" ShapeID="对象 84" DrawAspect="Content" ObjectID="_1598652591" r:id="rId194"/>
        </w:object>
      </w:r>
      <w:r>
        <w:rPr>
          <w:rFonts w:ascii="宋体" w:hAnsi="宋体" w:hint="eastAsia"/>
          <w:szCs w:val="21"/>
        </w:rPr>
        <w:t>线用时一样长</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255" o:spid="_x0000_s1279" style="position:absolute;left:0;text-align:left;margin-left:297pt;margin-top:50.7pt;width:53pt;height:77.5pt;z-index:251555328" coordorigin="8820,12516" coordsize="1060,1550">
            <v:line id="直线 256" o:spid="_x0000_s1280" style="position:absolute;flip:y;mso-wrap-style:square" from="9115,12563" to="9115,13884">
              <v:stroke dashstyle="dash"/>
            </v:line>
            <v:line id="直线 257" o:spid="_x0000_s1281" style="position:absolute;mso-wrap-style:square" from="9143,12727" to="9473,12727">
              <v:stroke dashstyle="dash"/>
            </v:line>
            <v:line id="直线 258" o:spid="_x0000_s1282" style="position:absolute;mso-wrap-style:square" from="9132,13186" to="9462,13186">
              <v:stroke dashstyle="dash"/>
            </v:line>
            <v:line id="直线 259" o:spid="_x0000_s1283" style="position:absolute;mso-wrap-style:square" from="9154,13602" to="9484,13602">
              <v:stroke dashstyle="dash"/>
            </v:line>
            <v:shape id="文本框 260" o:spid="_x0000_s1284" type="#_x0000_t202" style="position:absolute;left:9504;top:13060;width:376;height:359;mso-wrap-style:square" filled="f" stroked="f">
              <v:textbox inset="0,0,0,0">
                <w:txbxContent>
                  <w:p w:rsidR="00000000" w:rsidRDefault="00877C50">
                    <w:r>
                      <w:rPr>
                        <w:rFonts w:hint="eastAsia"/>
                      </w:rPr>
                      <w:t>O</w:t>
                    </w:r>
                  </w:p>
                </w:txbxContent>
              </v:textbox>
            </v:shape>
            <v:shape id="文本框 261" o:spid="_x0000_s1285" type="#_x0000_t202" style="position:absolute;left:9501;top:12563;width:379;height:359;mso-wrap-style:square" filled="f" stroked="f">
              <v:textbox inset="0,0,0,0">
                <w:txbxContent>
                  <w:p w:rsidR="00000000" w:rsidRDefault="00877C50">
                    <w:r>
                      <w:rPr>
                        <w:rFonts w:hint="eastAsia"/>
                      </w:rPr>
                      <w:t>A</w:t>
                    </w:r>
                  </w:p>
                </w:txbxContent>
              </v:textbox>
            </v:shape>
            <v:shape id="文本框 262" o:spid="_x0000_s1286" type="#_x0000_t202" style="position:absolute;left:9525;top:13427;width:355;height:359;mso-wrap-style:square" filled="f" stroked="f">
              <v:textbox inset="0,0,0,0">
                <w:txbxContent>
                  <w:p w:rsidR="00000000" w:rsidRDefault="00877C50">
                    <w:r>
                      <w:rPr>
                        <w:rFonts w:hint="eastAsia"/>
                      </w:rPr>
                      <w:t>B</w:t>
                    </w:r>
                  </w:p>
                </w:txbxContent>
              </v:textbox>
            </v:shape>
            <v:group id="组合 263" o:spid="_x0000_s1287" style="position:absolute;left:8820;top:12516;width:760;height:1550" coordorigin="7920,12625" coordsize="760,1550">
              <v:shape id="任意多边形 264" o:spid="_x0000_s1288" style="position:absolute;left:7902;top:13683;width:636;height:207;rotation:-90;mso-wrap-style:square" coordsize="1680,280" path="m,140l80,r80,280l240,r80,280l400,r80,280l560,r80,280l720,r80,280l880,r80,280l1040,r80,280l1200,r80,280l1360,r80,280l1520,r80,280l1680,140e" filled="f">
                <v:path arrowok="t"/>
              </v:shape>
              <v:rect id="矩形 265" o:spid="_x0000_s1289" style="position:absolute;left:8096;top:13296;width:265;height:170;mso-wrap-style:square">
                <v:stroke dashstyle="dash"/>
              </v:rect>
              <v:group id="组合 266" o:spid="_x0000_s1290" style="position:absolute;left:7920;top:14109;width:574;height:66" coordorigin="2760,2640" coordsize="1338,130">
                <v:line id="直线 267" o:spid="_x0000_s1291" style="position:absolute;flip:x;mso-wrap-style:square" from="2760,2648" to="2880,2770"/>
                <v:line id="直线 268" o:spid="_x0000_s1292" style="position:absolute;flip:x;mso-wrap-style:square" from="2880,2648" to="3001,2770"/>
                <v:line id="直线 269" o:spid="_x0000_s1293" style="position:absolute;flip:x;mso-wrap-style:square" from="3001,2648" to="3121,2770"/>
                <v:line id="直线 270" o:spid="_x0000_s1294" style="position:absolute;flip:x;mso-wrap-style:square" from="3121,2648" to="3241,2770"/>
                <v:line id="直线 271" o:spid="_x0000_s1295" style="position:absolute;flip:x;mso-wrap-style:square" from="3241,2648" to="3361,2770"/>
                <v:line id="直线 272" o:spid="_x0000_s1296" style="position:absolute;flip:x;mso-wrap-style:square" from="3361,2648" to="3482,2770"/>
                <v:line id="直线 273" o:spid="_x0000_s1297" style="position:absolute;flip:x;mso-wrap-style:square" from="3482,2648" to="3602,2770"/>
                <v:line id="直线 274" o:spid="_x0000_s1298" style="position:absolute;flip:x;mso-wrap-style:square" from="3602,2648" to="3722,2770"/>
                <v:line id="直线 275" o:spid="_x0000_s1299" style="position:absolute;flip:x;mso-wrap-style:square" from="3722,2648" to="3842,2770"/>
                <v:line id="直线 276" o:spid="_x0000_s1300" style="position:absolute;flip:x;mso-wrap-style:square" from="3842,2648" to="3963,2770"/>
                <v:line id="直线 277" o:spid="_x0000_s1301" style="position:absolute;flip:x;mso-wrap-style:square" from="3963,2648" to="4083,2770"/>
                <v:line id="直线 278" o:spid="_x0000_s1302" style="position:absolute;mso-wrap-style:square" from="2783,2640" to="4098,2640"/>
              </v:group>
              <v:rect id="矩形 279" o:spid="_x0000_s1303" style="position:absolute;left:8100;top:12672;width:265;height:170;mso-wrap-style:square"/>
              <v:shape id="文本框 280" o:spid="_x0000_s1304" type="#_x0000_t202" style="position:absolute;left:8145;top:12625;width:535;height:359;mso-wrap-style:square" filled="f" stroked="f">
                <v:textbox inset="0,0,0,0">
                  <w:txbxContent>
                    <w:p w:rsidR="00000000" w:rsidRDefault="00877C50">
                      <w:r>
                        <w:rPr>
                          <w:rFonts w:hint="eastAsia"/>
                        </w:rPr>
                        <w:t>m</w:t>
                      </w:r>
                    </w:p>
                  </w:txbxContent>
                </v:textbox>
              </v:shape>
            </v:group>
            <w10:wrap type="square"/>
          </v:group>
        </w:pict>
      </w:r>
      <w:r>
        <w:rPr>
          <w:rFonts w:ascii="宋体" w:hAnsi="宋体" w:hint="eastAsia"/>
          <w:szCs w:val="21"/>
        </w:rPr>
        <w:t>5</w:t>
      </w:r>
      <w:r>
        <w:rPr>
          <w:rFonts w:ascii="宋体" w:hAnsi="宋体" w:hint="eastAsia"/>
          <w:szCs w:val="21"/>
        </w:rPr>
        <w:t>、如图所示，一轻质弹簧固定在水平地面上，</w:t>
      </w:r>
      <w:r>
        <w:rPr>
          <w:rFonts w:ascii="宋体" w:hAnsi="宋体" w:hint="eastAsia"/>
          <w:szCs w:val="21"/>
        </w:rPr>
        <w:t>O</w:t>
      </w:r>
      <w:r>
        <w:rPr>
          <w:rFonts w:ascii="宋体" w:hAnsi="宋体" w:hint="eastAsia"/>
          <w:szCs w:val="21"/>
        </w:rPr>
        <w:t>点为弹簧原长时上端的位置，一个质量为</w:t>
      </w:r>
      <w:r>
        <w:rPr>
          <w:rFonts w:ascii="宋体" w:hAnsi="宋体" w:hint="eastAsia"/>
          <w:szCs w:val="21"/>
        </w:rPr>
        <w:t>m</w:t>
      </w:r>
      <w:r>
        <w:rPr>
          <w:rFonts w:ascii="宋体" w:hAnsi="宋体" w:hint="eastAsia"/>
          <w:szCs w:val="21"/>
        </w:rPr>
        <w:t>的物体从</w:t>
      </w:r>
      <w:r>
        <w:rPr>
          <w:rFonts w:ascii="宋体" w:hAnsi="宋体" w:hint="eastAsia"/>
          <w:szCs w:val="21"/>
        </w:rPr>
        <w:t>O</w:t>
      </w:r>
      <w:r>
        <w:rPr>
          <w:rFonts w:ascii="宋体" w:hAnsi="宋体" w:hint="eastAsia"/>
          <w:szCs w:val="21"/>
        </w:rPr>
        <w:t>点正上方的</w:t>
      </w:r>
      <w:r>
        <w:rPr>
          <w:rFonts w:ascii="宋体" w:hAnsi="宋体" w:hint="eastAsia"/>
          <w:szCs w:val="21"/>
        </w:rPr>
        <w:t>A</w:t>
      </w:r>
      <w:r>
        <w:rPr>
          <w:rFonts w:ascii="宋体" w:hAnsi="宋体" w:hint="eastAsia"/>
          <w:szCs w:val="21"/>
        </w:rPr>
        <w:t>点由静止释放落到弹簧上，物体压缩弹簧到最低点</w:t>
      </w:r>
      <w:r>
        <w:rPr>
          <w:rFonts w:ascii="宋体" w:hAnsi="宋体" w:hint="eastAsia"/>
          <w:szCs w:val="21"/>
        </w:rPr>
        <w:t>B</w:t>
      </w:r>
      <w:r>
        <w:rPr>
          <w:rFonts w:ascii="宋体" w:hAnsi="宋体" w:hint="eastAsia"/>
          <w:szCs w:val="21"/>
        </w:rPr>
        <w:t>点后向上运动，则以下说法正确的是</w:t>
      </w:r>
      <w:r>
        <w:rPr>
          <w:rFonts w:ascii="宋体" w:hAnsi="宋体" w:hint="eastAsia"/>
          <w:szCs w:val="21"/>
        </w:rPr>
        <w:t xml:space="preserve">              (     </w:t>
      </w:r>
      <w:r>
        <w:rPr>
          <w:rFonts w:ascii="宋体" w:hAnsi="宋体" w:hint="eastAsia"/>
          <w:szCs w:val="21"/>
        </w:rPr>
        <w:t>）</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szCs w:val="21"/>
          <w:lang w:val="en-AU" w:eastAsia="zh-CN"/>
        </w:rPr>
        <w:pict>
          <v:shape id="图片 253" o:spid="_x0000_s1277" type="#_x0000_t75" style="position:absolute;left:0;text-align:left;margin-left:378pt;margin-top:7.8pt;width:78pt;height:67.85pt;z-index:251553280;mso-wrap-style:square">
            <v:imagedata r:id="rId195" o:title="100"/>
            <w10:wrap type="square"/>
          </v:shape>
        </w:pict>
      </w:r>
      <w:r>
        <w:rPr>
          <w:rFonts w:ascii="宋体" w:hAnsi="宋体" w:hint="eastAsia"/>
          <w:szCs w:val="21"/>
        </w:rPr>
        <w:t>A</w:t>
      </w:r>
      <w:r>
        <w:rPr>
          <w:rFonts w:ascii="宋体" w:hAnsi="宋体" w:hint="eastAsia"/>
          <w:szCs w:val="21"/>
        </w:rPr>
        <w:t>．物体从</w:t>
      </w:r>
      <w:r>
        <w:rPr>
          <w:rFonts w:ascii="宋体" w:hAnsi="宋体" w:hint="eastAsia"/>
          <w:szCs w:val="21"/>
        </w:rPr>
        <w:t>O</w:t>
      </w:r>
      <w:r>
        <w:rPr>
          <w:rFonts w:ascii="宋体" w:hAnsi="宋体" w:hint="eastAsia"/>
          <w:szCs w:val="21"/>
        </w:rPr>
        <w:t>点到</w:t>
      </w:r>
      <w:r>
        <w:rPr>
          <w:rFonts w:ascii="宋体" w:hAnsi="宋体" w:hint="eastAsia"/>
          <w:szCs w:val="21"/>
        </w:rPr>
        <w:t>B</w:t>
      </w:r>
      <w:r>
        <w:rPr>
          <w:rFonts w:ascii="宋体" w:hAnsi="宋体" w:hint="eastAsia"/>
          <w:szCs w:val="21"/>
        </w:rPr>
        <w:t>点的运动为先加速后减速</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．物体从</w:t>
      </w:r>
      <w:r>
        <w:rPr>
          <w:rFonts w:ascii="宋体" w:hAnsi="宋体" w:hint="eastAsia"/>
          <w:szCs w:val="21"/>
        </w:rPr>
        <w:t>O</w:t>
      </w:r>
      <w:r>
        <w:rPr>
          <w:rFonts w:ascii="宋体" w:hAnsi="宋体" w:hint="eastAsia"/>
          <w:szCs w:val="21"/>
        </w:rPr>
        <w:t>点到</w:t>
      </w:r>
      <w:r>
        <w:rPr>
          <w:rFonts w:ascii="宋体" w:hAnsi="宋体" w:hint="eastAsia"/>
          <w:szCs w:val="21"/>
        </w:rPr>
        <w:t>B</w:t>
      </w:r>
      <w:r>
        <w:rPr>
          <w:rFonts w:ascii="宋体" w:hAnsi="宋体" w:hint="eastAsia"/>
          <w:szCs w:val="21"/>
        </w:rPr>
        <w:t>点的运动为一直减速</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．物体从</w:t>
      </w:r>
      <w:r>
        <w:rPr>
          <w:rFonts w:ascii="宋体" w:hAnsi="宋体" w:hint="eastAsia"/>
          <w:szCs w:val="21"/>
        </w:rPr>
        <w:t>B</w:t>
      </w:r>
      <w:r>
        <w:rPr>
          <w:rFonts w:ascii="宋体" w:hAnsi="宋体" w:hint="eastAsia"/>
          <w:szCs w:val="21"/>
        </w:rPr>
        <w:t>点到</w:t>
      </w:r>
      <w:r>
        <w:rPr>
          <w:rFonts w:ascii="宋体" w:hAnsi="宋体" w:hint="eastAsia"/>
          <w:szCs w:val="21"/>
        </w:rPr>
        <w:t>O</w:t>
      </w:r>
      <w:r>
        <w:rPr>
          <w:rFonts w:ascii="宋体" w:hAnsi="宋体" w:hint="eastAsia"/>
          <w:szCs w:val="21"/>
        </w:rPr>
        <w:t>点的运动时，</w:t>
      </w:r>
      <w:r>
        <w:rPr>
          <w:rFonts w:ascii="宋体" w:hAnsi="宋体" w:hint="eastAsia"/>
          <w:szCs w:val="21"/>
        </w:rPr>
        <w:t>O</w:t>
      </w:r>
      <w:r>
        <w:rPr>
          <w:rFonts w:ascii="宋体" w:hAnsi="宋体" w:hint="eastAsia"/>
          <w:szCs w:val="21"/>
        </w:rPr>
        <w:t>点</w:t>
      </w:r>
      <w:r>
        <w:rPr>
          <w:rFonts w:ascii="宋体" w:hAnsi="宋体" w:hint="eastAsia"/>
          <w:szCs w:val="21"/>
        </w:rPr>
        <w:t>的速度最大</w:t>
      </w:r>
    </w:p>
    <w:p w:rsidR="00000000" w:rsidRDefault="00877C50">
      <w:pPr>
        <w:spacing w:line="300" w:lineRule="auto"/>
        <w:rPr>
          <w:rFonts w:ascii="宋体" w:hAnsi="宋体" w:hint="eastAsia"/>
          <w:szCs w:val="21"/>
        </w:rPr>
      </w:pPr>
      <w:r>
        <w:rPr>
          <w:rFonts w:ascii="宋体" w:hAnsi="宋体" w:hint="eastAsia"/>
          <w:szCs w:val="21"/>
        </w:rPr>
        <w:lastRenderedPageBreak/>
        <w:t>D</w:t>
      </w:r>
      <w:r>
        <w:rPr>
          <w:rFonts w:ascii="宋体" w:hAnsi="宋体" w:hint="eastAsia"/>
          <w:szCs w:val="21"/>
        </w:rPr>
        <w:t>．物体从</w:t>
      </w:r>
      <w:r>
        <w:rPr>
          <w:rFonts w:ascii="宋体" w:hAnsi="宋体" w:hint="eastAsia"/>
          <w:szCs w:val="21"/>
        </w:rPr>
        <w:t>B</w:t>
      </w:r>
      <w:r>
        <w:rPr>
          <w:rFonts w:ascii="宋体" w:hAnsi="宋体" w:hint="eastAsia"/>
          <w:szCs w:val="21"/>
        </w:rPr>
        <w:t>点到</w:t>
      </w:r>
      <w:r>
        <w:rPr>
          <w:rFonts w:ascii="宋体" w:hAnsi="宋体" w:hint="eastAsia"/>
          <w:szCs w:val="21"/>
        </w:rPr>
        <w:t>O</w:t>
      </w:r>
      <w:r>
        <w:rPr>
          <w:rFonts w:ascii="宋体" w:hAnsi="宋体" w:hint="eastAsia"/>
          <w:szCs w:val="21"/>
        </w:rPr>
        <w:t>点的运动为先加速后减速</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218" o:spid="_x0000_s1242" style="position:absolute;left:0;text-align:left;margin-left:315pt;margin-top:50.7pt;width:171pt;height:138.5pt;z-index:251552256" coordorigin="852,3009" coordsize="3604,3366">
            <v:shape id="文本框 219" o:spid="_x0000_s1243" type="#_x0000_t202" style="position:absolute;left:1534;top:6000;width:730;height:375;mso-wrap-style:square" filled="f" stroked="f">
              <v:textbox inset="0,0,0,0">
                <w:txbxContent>
                  <w:p w:rsidR="00000000" w:rsidRDefault="00877C50"/>
                </w:txbxContent>
              </v:textbox>
            </v:shape>
            <v:group id="组合 220" o:spid="_x0000_s1244" style="position:absolute;left:1128;top:3207;width:2970;height:2595" coordorigin="888,2967" coordsize="2970,2595">
              <v:group id="组合 221" o:spid="_x0000_s1245" style="position:absolute;left:900;top:3231;width:2523;height:2326" coordorigin="2400,2400" coordsize="2560,3200">
                <v:shape id="任意多边形 222" o:spid="_x0000_s1246" style="position:absolute;left:2400;top:2400;width:2560;height:3200;mso-wrap-style:square" coordsize="2560,3200" path="m,l2560,r,160l,160,,320r2560,l2560,480,,480,,640r2560,l2560,800,,800,,960r2560,l2560,1120,,1120r,160l2560,1280r,160l,1440r,160l2560,1600r,160l,1760r,160l2560,1920r,160l,2080r,160l2560,2240r,160l,2400r,160l2560,2560r,160l,2720r,160l2560,2880r,160l,3040r,160l2560,3200e" filled="f">
                  <v:path arrowok="t"/>
                </v:shape>
                <v:shape id="任意多边形 223" o:spid="_x0000_s1247" style="position:absolute;left:2400;top:2400;width:2560;height:3200;mso-wrap-style:square" coordsize="2560,3200" path="m,l,3200r160,l160,,320,r,3200l480,3200,480,,640,r,3200l800,3200,800,,960,r,3200l1120,3200,1120,r160,l1280,3200r160,l1440,r160,l1600,3200r160,l1760,r160,l1920,3200r160,l2080,r160,l2240,3200r160,l2400,r160,l2560,3200e" filled="f">
                  <v:path arrowok="t"/>
                </v:shape>
              </v:group>
              <v:shape id="任意多边形 224" o:spid="_x0000_s1248" style="position:absolute;left:1062;top:3227;width:221;height:2193;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25" o:spid="_x0000_s1249" style="position:absolute;left:1289;top:3294;width:226;height:2135;flip:x;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26" o:spid="_x0000_s1250" style="position:absolute;left:1755;top:3362;width:245;height:2033;flip:x;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27" o:spid="_x0000_s1251" style="position:absolute;left:2724;top:3523;width:225;height:1757;flip:x;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28" o:spid="_x0000_s1252" style="position:absolute;left:2236;top:3440;width:244;height:1873;flip:x;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29" o:spid="_x0000_s1253" style="position:absolute;left:1517;top:3301;width:220;height:2091;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30" o:spid="_x0000_s1254" style="position:absolute;left:1993;top:3368;width:242;height:1946;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31" o:spid="_x0000_s1255" style="position:absolute;left:2479;top:3466;width:240;height:1815;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shape id="任意多边形 232" o:spid="_x0000_s1256" style="position:absolute;left:2966;top:3543;width:240;height:1669;mso-wrap-style:square" coordsize="3633,4005"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67,25,200,30c3633,4005,3616,4002,3600,4000e" filled="f">
                <v:path arrowok="t"/>
              </v:shape>
              <v:line id="直线 233" o:spid="_x0000_s1257" style="position:absolute;mso-wrap-style:square" from="888,5560" to="3858,5560">
                <v:stroke endarrow="open" endarrowlength="short"/>
              </v:line>
              <v:line id="直线 234" o:spid="_x0000_s1258" style="position:absolute;flip:y;mso-wrap-style:square" from="912,2967" to="912,5562">
                <v:stroke endarrow="open" endarrowlength="short"/>
              </v:line>
            </v:group>
            <v:shape id="文本框 235" o:spid="_x0000_s1259" type="#_x0000_t202" style="position:absolute;left:1348;top:5733;width:416;height:345;mso-wrap-style:square" filled="f" stroked="f">
              <v:textbox inset="0,0,0,0">
                <w:txbxContent>
                  <w:p w:rsidR="00000000" w:rsidRDefault="00877C50">
                    <w:pPr>
                      <w:rPr>
                        <w:sz w:val="15"/>
                        <w:szCs w:val="15"/>
                      </w:rPr>
                    </w:pPr>
                    <w:r>
                      <w:rPr>
                        <w:rFonts w:hint="eastAsia"/>
                        <w:sz w:val="15"/>
                        <w:szCs w:val="15"/>
                      </w:rPr>
                      <w:t>0</w:t>
                    </w:r>
                    <w:r>
                      <w:rPr>
                        <w:rFonts w:ascii="宋体" w:hAnsi="宋体" w:hint="eastAsia"/>
                        <w:sz w:val="15"/>
                        <w:szCs w:val="15"/>
                      </w:rPr>
                      <w:t>.</w:t>
                    </w:r>
                    <w:r>
                      <w:rPr>
                        <w:rFonts w:hint="eastAsia"/>
                        <w:sz w:val="15"/>
                        <w:szCs w:val="15"/>
                      </w:rPr>
                      <w:t>4</w:t>
                    </w:r>
                  </w:p>
                </w:txbxContent>
              </v:textbox>
            </v:shape>
            <v:shape id="文本框 236" o:spid="_x0000_s1260" type="#_x0000_t202" style="position:absolute;left:1684;top:5727;width:416;height:345;mso-wrap-style:square" filled="f" stroked="f">
              <v:textbox inset="0,0,0,0">
                <w:txbxContent>
                  <w:p w:rsidR="00000000" w:rsidRDefault="00877C50">
                    <w:pPr>
                      <w:rPr>
                        <w:sz w:val="15"/>
                        <w:szCs w:val="15"/>
                      </w:rPr>
                    </w:pPr>
                    <w:r>
                      <w:rPr>
                        <w:rFonts w:hint="eastAsia"/>
                        <w:sz w:val="15"/>
                        <w:szCs w:val="15"/>
                      </w:rPr>
                      <w:t>0</w:t>
                    </w:r>
                    <w:r>
                      <w:rPr>
                        <w:rFonts w:ascii="宋体" w:hAnsi="宋体" w:hint="eastAsia"/>
                        <w:sz w:val="15"/>
                        <w:szCs w:val="15"/>
                      </w:rPr>
                      <w:t>.</w:t>
                    </w:r>
                    <w:r>
                      <w:rPr>
                        <w:rFonts w:hint="eastAsia"/>
                        <w:sz w:val="15"/>
                        <w:szCs w:val="15"/>
                      </w:rPr>
                      <w:t>8</w:t>
                    </w:r>
                  </w:p>
                </w:txbxContent>
              </v:textbox>
            </v:shape>
            <v:shape id="文本框 237" o:spid="_x0000_s1261" type="#_x0000_t202" style="position:absolute;left:1990;top:5739;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.2</w:t>
                    </w:r>
                  </w:p>
                </w:txbxContent>
              </v:textbox>
            </v:shape>
            <v:shape id="文本框 238" o:spid="_x0000_s1262" type="#_x0000_t202" style="position:absolute;left:2298;top:5736;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6</w:t>
                    </w:r>
                  </w:p>
                </w:txbxContent>
              </v:textbox>
            </v:shape>
            <v:shape id="文本框 239" o:spid="_x0000_s1263" type="#_x0000_t202" style="position:absolute;left:2614;top:5727;width:416;height:345;mso-wrap-style:square" filled="f" stroked="f">
              <v:textbox inset="0,0,0,0">
                <w:txbxContent>
                  <w:p w:rsidR="00000000" w:rsidRDefault="00877C50">
                    <w:pPr>
                      <w:rPr>
                        <w:sz w:val="15"/>
                        <w:szCs w:val="15"/>
                      </w:rPr>
                    </w:pPr>
                    <w:r>
                      <w:rPr>
                        <w:rFonts w:hint="eastAsia"/>
                        <w:sz w:val="15"/>
                        <w:szCs w:val="15"/>
                      </w:rPr>
                      <w:t>2</w:t>
                    </w:r>
                    <w:r>
                      <w:rPr>
                        <w:rFonts w:ascii="宋体" w:hAnsi="宋体" w:hint="eastAsia"/>
                        <w:sz w:val="15"/>
                        <w:szCs w:val="15"/>
                      </w:rPr>
                      <w:t>.</w:t>
                    </w:r>
                    <w:r>
                      <w:rPr>
                        <w:rFonts w:hint="eastAsia"/>
                        <w:sz w:val="15"/>
                        <w:szCs w:val="15"/>
                      </w:rPr>
                      <w:t>0</w:t>
                    </w:r>
                  </w:p>
                </w:txbxContent>
              </v:textbox>
            </v:shape>
            <v:shape id="文本框 240" o:spid="_x0000_s1264" type="#_x0000_t202" style="position:absolute;left:2930;top:5736;width:416;height:345;mso-wrap-style:square" filled="f" stroked="f">
              <v:textbox inset="0,0,0,0">
                <w:txbxContent>
                  <w:p w:rsidR="00000000" w:rsidRDefault="00877C50">
                    <w:pPr>
                      <w:rPr>
                        <w:sz w:val="15"/>
                        <w:szCs w:val="15"/>
                      </w:rPr>
                    </w:pPr>
                    <w:r>
                      <w:rPr>
                        <w:rFonts w:hint="eastAsia"/>
                        <w:sz w:val="15"/>
                        <w:szCs w:val="15"/>
                      </w:rPr>
                      <w:t>2</w:t>
                    </w:r>
                    <w:r>
                      <w:rPr>
                        <w:rFonts w:ascii="宋体" w:hAnsi="宋体" w:hint="eastAsia"/>
                        <w:sz w:val="15"/>
                        <w:szCs w:val="15"/>
                      </w:rPr>
                      <w:t>.</w:t>
                    </w:r>
                    <w:r>
                      <w:rPr>
                        <w:rFonts w:hint="eastAsia"/>
                        <w:sz w:val="15"/>
                        <w:szCs w:val="15"/>
                      </w:rPr>
                      <w:t>4</w:t>
                    </w:r>
                  </w:p>
                </w:txbxContent>
              </v:textbox>
            </v:shape>
            <v:shape id="文本框 241" o:spid="_x0000_s1265" type="#_x0000_t202" style="position:absolute;left:3238;top:5712;width:416;height:345;mso-wrap-style:square" filled="f" stroked="f">
              <v:textbox inset="0,0,0,0">
                <w:txbxContent>
                  <w:p w:rsidR="00000000" w:rsidRDefault="00877C50">
                    <w:pPr>
                      <w:rPr>
                        <w:sz w:val="15"/>
                        <w:szCs w:val="15"/>
                      </w:rPr>
                    </w:pPr>
                    <w:r>
                      <w:rPr>
                        <w:rFonts w:hint="eastAsia"/>
                        <w:sz w:val="15"/>
                        <w:szCs w:val="15"/>
                      </w:rPr>
                      <w:t>2</w:t>
                    </w:r>
                    <w:r>
                      <w:rPr>
                        <w:rFonts w:ascii="宋体" w:hAnsi="宋体" w:hint="eastAsia"/>
                        <w:sz w:val="15"/>
                        <w:szCs w:val="15"/>
                      </w:rPr>
                      <w:t>.</w:t>
                    </w:r>
                    <w:r>
                      <w:rPr>
                        <w:rFonts w:hint="eastAsia"/>
                        <w:sz w:val="15"/>
                        <w:szCs w:val="15"/>
                      </w:rPr>
                      <w:t>8</w:t>
                    </w:r>
                  </w:p>
                </w:txbxContent>
              </v:textbox>
            </v:shape>
            <v:shape id="文本框 242" o:spid="_x0000_s1266" type="#_x0000_t202" style="position:absolute;left:852;top:5625;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4</w:t>
                    </w:r>
                  </w:p>
                </w:txbxContent>
              </v:textbox>
            </v:shape>
            <v:shape id="文本框 243" o:spid="_x0000_s1267" type="#_x0000_t202" style="position:absolute;left:1066;top:5751;width:416;height:345;mso-wrap-style:square" filled="f" stroked="f">
              <v:textbox inset="0,0,0,0">
                <w:txbxContent>
                  <w:p w:rsidR="00000000" w:rsidRDefault="00877C50">
                    <w:pPr>
                      <w:rPr>
                        <w:sz w:val="15"/>
                        <w:szCs w:val="15"/>
                      </w:rPr>
                    </w:pPr>
                    <w:r>
                      <w:rPr>
                        <w:rFonts w:hint="eastAsia"/>
                        <w:sz w:val="15"/>
                        <w:szCs w:val="15"/>
                      </w:rPr>
                      <w:t>0</w:t>
                    </w:r>
                  </w:p>
                </w:txbxContent>
              </v:textbox>
            </v:shape>
            <v:shape id="文本框 244" o:spid="_x0000_s1268" type="#_x0000_t202" style="position:absolute;left:858;top:5361;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5</w:t>
                    </w:r>
                  </w:p>
                </w:txbxContent>
              </v:textbox>
            </v:shape>
            <v:shape id="文本框 245" o:spid="_x0000_s1269" type="#_x0000_t202" style="position:absolute;left:872;top:4992;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6</w:t>
                    </w:r>
                  </w:p>
                </w:txbxContent>
              </v:textbox>
            </v:shape>
            <v:shape id="文本框 246" o:spid="_x0000_s1270" type="#_x0000_t202" style="position:absolute;left:868;top:4650;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7</w:t>
                    </w:r>
                  </w:p>
                </w:txbxContent>
              </v:textbox>
            </v:shape>
            <v:shape id="文本框 247" o:spid="_x0000_s1271" type="#_x0000_t202" style="position:absolute;left:874;top:4299;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8</w:t>
                    </w:r>
                  </w:p>
                </w:txbxContent>
              </v:textbox>
            </v:shape>
            <v:shape id="文本框 248" o:spid="_x0000_s1272" type="#_x0000_t202" style="position:absolute;left:856;top:3990;width:416;height:345;mso-wrap-style:square" filled="f" stroked="f">
              <v:textbox inset="0,0,0,0">
                <w:txbxContent>
                  <w:p w:rsidR="00000000" w:rsidRDefault="00877C50">
                    <w:pPr>
                      <w:rPr>
                        <w:sz w:val="15"/>
                        <w:szCs w:val="15"/>
                      </w:rPr>
                    </w:pPr>
                    <w:r>
                      <w:rPr>
                        <w:rFonts w:hint="eastAsia"/>
                        <w:sz w:val="15"/>
                        <w:szCs w:val="15"/>
                      </w:rPr>
                      <w:t>1</w:t>
                    </w:r>
                    <w:r>
                      <w:rPr>
                        <w:rFonts w:ascii="宋体" w:hAnsi="宋体" w:hint="eastAsia"/>
                        <w:sz w:val="15"/>
                        <w:szCs w:val="15"/>
                      </w:rPr>
                      <w:t>.</w:t>
                    </w:r>
                    <w:r>
                      <w:rPr>
                        <w:rFonts w:hint="eastAsia"/>
                        <w:sz w:val="15"/>
                        <w:szCs w:val="15"/>
                      </w:rPr>
                      <w:t>9</w:t>
                    </w:r>
                  </w:p>
                </w:txbxContent>
              </v:textbox>
            </v:shape>
            <v:shape id="文本框 249" o:spid="_x0000_s1273" type="#_x0000_t202" style="position:absolute;left:872;top:3645;width:416;height:345;mso-wrap-style:square" filled="f" stroked="f">
              <v:textbox inset="0,0,0,0">
                <w:txbxContent>
                  <w:p w:rsidR="00000000" w:rsidRDefault="00877C50">
                    <w:pPr>
                      <w:rPr>
                        <w:sz w:val="15"/>
                        <w:szCs w:val="15"/>
                      </w:rPr>
                    </w:pPr>
                    <w:r>
                      <w:rPr>
                        <w:rFonts w:ascii="宋体" w:hAnsi="宋体" w:hint="eastAsia"/>
                        <w:sz w:val="15"/>
                        <w:szCs w:val="15"/>
                      </w:rPr>
                      <w:t>2.0</w:t>
                    </w:r>
                  </w:p>
                </w:txbxContent>
              </v:textbox>
            </v:shape>
            <v:shape id="文本框 250" o:spid="_x0000_s1274" type="#_x0000_t202" style="position:absolute;left:880;top:3312;width:416;height:345;mso-wrap-style:square" filled="f" stroked="f">
              <v:textbox inset="0,0,0,0">
                <w:txbxContent>
                  <w:p w:rsidR="00000000" w:rsidRDefault="00877C50">
                    <w:pPr>
                      <w:rPr>
                        <w:sz w:val="15"/>
                        <w:szCs w:val="15"/>
                      </w:rPr>
                    </w:pPr>
                    <w:r>
                      <w:rPr>
                        <w:rFonts w:hint="eastAsia"/>
                        <w:sz w:val="15"/>
                        <w:szCs w:val="15"/>
                      </w:rPr>
                      <w:t>2</w:t>
                    </w:r>
                    <w:r>
                      <w:rPr>
                        <w:rFonts w:ascii="宋体" w:hAnsi="宋体" w:hint="eastAsia"/>
                        <w:sz w:val="15"/>
                        <w:szCs w:val="15"/>
                      </w:rPr>
                      <w:t>.1</w:t>
                    </w:r>
                  </w:p>
                </w:txbxContent>
              </v:textbox>
            </v:shape>
            <v:shape id="文本框 251" o:spid="_x0000_s1275" type="#_x0000_t202" style="position:absolute;left:3726;top:5814;width:730;height:375;mso-wrap-style:square" filled="f" stroked="f">
              <v:textbox inset="0,0,0,0">
                <w:txbxContent>
                  <w:p w:rsidR="00000000" w:rsidRDefault="00877C50">
                    <w:pPr>
                      <w:rPr>
                        <w:sz w:val="18"/>
                        <w:szCs w:val="18"/>
                      </w:rPr>
                    </w:pPr>
                    <w:r>
                      <w:rPr>
                        <w:rFonts w:hint="eastAsia"/>
                        <w:sz w:val="18"/>
                        <w:szCs w:val="18"/>
                      </w:rPr>
                      <w:t>t/s</w:t>
                    </w:r>
                  </w:p>
                </w:txbxContent>
              </v:textbox>
            </v:shape>
            <v:shape id="文本框 252" o:spid="_x0000_s1276" type="#_x0000_t202" style="position:absolute;left:1208;top:3009;width:730;height:375;mso-wrap-style:square" filled="f" stroked="f">
              <v:textbox inset="0,0,0,0">
                <w:txbxContent>
                  <w:p w:rsidR="00000000" w:rsidRDefault="00877C50">
                    <w:pPr>
                      <w:rPr>
                        <w:sz w:val="18"/>
                        <w:szCs w:val="18"/>
                      </w:rPr>
                    </w:pPr>
                    <w:r>
                      <w:rPr>
                        <w:rFonts w:hint="eastAsia"/>
                        <w:sz w:val="18"/>
                        <w:szCs w:val="18"/>
                      </w:rPr>
                      <w:t>F/N</w:t>
                    </w:r>
                  </w:p>
                </w:txbxContent>
              </v:textbox>
            </v:shape>
            <w10:wrap type="square"/>
          </v:group>
        </w:pict>
      </w:r>
      <w:r>
        <w:rPr>
          <w:rFonts w:ascii="宋体" w:hAnsi="宋体" w:hint="eastAsia"/>
          <w:szCs w:val="21"/>
        </w:rPr>
        <w:t>6</w:t>
      </w:r>
      <w:r>
        <w:rPr>
          <w:rFonts w:ascii="宋体" w:hAnsi="宋体" w:hint="eastAsia"/>
          <w:szCs w:val="21"/>
        </w:rPr>
        <w:t>．图中</w:t>
      </w:r>
      <w:r>
        <w:rPr>
          <w:rFonts w:ascii="宋体" w:hAnsi="宋体" w:hint="eastAsia"/>
          <w:szCs w:val="21"/>
        </w:rPr>
        <w:t>OA</w:t>
      </w:r>
      <w:r>
        <w:rPr>
          <w:rFonts w:ascii="宋体" w:hAnsi="宋体" w:hint="eastAsia"/>
          <w:szCs w:val="21"/>
        </w:rPr>
        <w:t>是一遵从弹力跟形变量成正比规律的弹性绳</w:t>
      </w:r>
      <w:r>
        <w:rPr>
          <w:rFonts w:ascii="宋体" w:hAnsi="宋体" w:hint="eastAsia"/>
          <w:szCs w:val="21"/>
        </w:rPr>
        <w:t>,</w:t>
      </w:r>
      <w:r>
        <w:rPr>
          <w:rFonts w:ascii="宋体" w:hAnsi="宋体" w:hint="eastAsia"/>
          <w:szCs w:val="21"/>
        </w:rPr>
        <w:t>其一端固定于天花板上的</w:t>
      </w:r>
      <w:r>
        <w:rPr>
          <w:rFonts w:ascii="宋体" w:hAnsi="宋体" w:hint="eastAsia"/>
          <w:szCs w:val="21"/>
        </w:rPr>
        <w:t>O</w:t>
      </w:r>
      <w:r>
        <w:rPr>
          <w:rFonts w:ascii="宋体" w:hAnsi="宋体" w:hint="eastAsia"/>
          <w:szCs w:val="21"/>
        </w:rPr>
        <w:t>点</w:t>
      </w:r>
      <w:r>
        <w:rPr>
          <w:rFonts w:ascii="宋体" w:hAnsi="宋体" w:hint="eastAsia"/>
          <w:szCs w:val="21"/>
        </w:rPr>
        <w:t>,</w:t>
      </w:r>
      <w:r>
        <w:rPr>
          <w:rFonts w:ascii="宋体" w:hAnsi="宋体" w:hint="eastAsia"/>
          <w:szCs w:val="21"/>
        </w:rPr>
        <w:t>另一端与静止在动摩擦因数恒定的水平地面上的滑块</w:t>
      </w:r>
      <w:r>
        <w:rPr>
          <w:rFonts w:ascii="宋体" w:hAnsi="宋体" w:hint="eastAsia"/>
          <w:szCs w:val="21"/>
        </w:rPr>
        <w:t>A</w:t>
      </w:r>
      <w:r>
        <w:rPr>
          <w:rFonts w:ascii="宋体" w:hAnsi="宋体" w:hint="eastAsia"/>
          <w:szCs w:val="21"/>
        </w:rPr>
        <w:t>相连</w:t>
      </w:r>
      <w:r>
        <w:rPr>
          <w:rFonts w:ascii="宋体" w:hAnsi="宋体" w:hint="eastAsia"/>
          <w:szCs w:val="21"/>
        </w:rPr>
        <w:t>,</w:t>
      </w:r>
      <w:r>
        <w:rPr>
          <w:rFonts w:ascii="宋体" w:hAnsi="宋体" w:hint="eastAsia"/>
          <w:szCs w:val="21"/>
        </w:rPr>
        <w:t>当绳处在竖直位置时</w:t>
      </w:r>
      <w:r>
        <w:rPr>
          <w:rFonts w:ascii="宋体" w:hAnsi="宋体" w:hint="eastAsia"/>
          <w:szCs w:val="21"/>
        </w:rPr>
        <w:t>,</w:t>
      </w:r>
      <w:r>
        <w:rPr>
          <w:rFonts w:ascii="宋体" w:hAnsi="宋体" w:hint="eastAsia"/>
          <w:szCs w:val="21"/>
        </w:rPr>
        <w:t>滑块</w:t>
      </w:r>
      <w:r>
        <w:rPr>
          <w:rFonts w:ascii="宋体" w:hAnsi="宋体" w:hint="eastAsia"/>
          <w:szCs w:val="21"/>
        </w:rPr>
        <w:t>A</w:t>
      </w:r>
      <w:r>
        <w:rPr>
          <w:rFonts w:ascii="宋体" w:hAnsi="宋体" w:hint="eastAsia"/>
          <w:szCs w:val="21"/>
        </w:rPr>
        <w:t>对地面有压力的作用</w:t>
      </w:r>
      <w:r>
        <w:rPr>
          <w:rFonts w:ascii="宋体" w:hAnsi="宋体" w:hint="eastAsia"/>
          <w:szCs w:val="21"/>
        </w:rPr>
        <w:t>,B</w:t>
      </w:r>
      <w:r>
        <w:rPr>
          <w:rFonts w:ascii="宋体" w:hAnsi="宋体" w:hint="eastAsia"/>
          <w:szCs w:val="21"/>
        </w:rPr>
        <w:t>为紧挨绳的一光滑水平小钉</w:t>
      </w:r>
      <w:r>
        <w:rPr>
          <w:rFonts w:ascii="宋体" w:hAnsi="宋体" w:hint="eastAsia"/>
          <w:szCs w:val="21"/>
        </w:rPr>
        <w:t>,</w:t>
      </w:r>
      <w:r>
        <w:rPr>
          <w:rFonts w:ascii="宋体" w:hAnsi="宋体" w:hint="eastAsia"/>
          <w:szCs w:val="21"/>
        </w:rPr>
        <w:t>它到天花板的距离</w:t>
      </w:r>
      <w:r>
        <w:rPr>
          <w:rFonts w:ascii="宋体" w:hAnsi="宋体" w:hint="eastAsia"/>
          <w:szCs w:val="21"/>
        </w:rPr>
        <w:t>BO</w:t>
      </w:r>
      <w:r>
        <w:rPr>
          <w:rFonts w:ascii="宋体" w:hAnsi="宋体" w:hint="eastAsia"/>
          <w:szCs w:val="21"/>
        </w:rPr>
        <w:t>等于弹性绳的自然长度</w:t>
      </w:r>
      <w:r>
        <w:rPr>
          <w:rFonts w:ascii="宋体" w:hAnsi="宋体" w:hint="eastAsia"/>
          <w:szCs w:val="21"/>
        </w:rPr>
        <w:t>,</w:t>
      </w:r>
      <w:r>
        <w:rPr>
          <w:rFonts w:ascii="宋体" w:hAnsi="宋体" w:hint="eastAsia"/>
          <w:szCs w:val="21"/>
        </w:rPr>
        <w:t>现用一水平力</w:t>
      </w:r>
      <w:r>
        <w:rPr>
          <w:rFonts w:ascii="宋体" w:hAnsi="宋体" w:hint="eastAsia"/>
          <w:szCs w:val="21"/>
        </w:rPr>
        <w:t>F</w:t>
      </w:r>
      <w:r>
        <w:rPr>
          <w:rFonts w:ascii="宋体" w:hAnsi="宋体" w:hint="eastAsia"/>
          <w:szCs w:val="21"/>
        </w:rPr>
        <w:t>作用于</w:t>
      </w:r>
      <w:r>
        <w:rPr>
          <w:rFonts w:ascii="宋体" w:hAnsi="宋体" w:hint="eastAsia"/>
          <w:szCs w:val="21"/>
        </w:rPr>
        <w:t>A,</w:t>
      </w:r>
      <w:r>
        <w:rPr>
          <w:rFonts w:ascii="宋体" w:hAnsi="宋体" w:hint="eastAsia"/>
          <w:szCs w:val="21"/>
        </w:rPr>
        <w:t>使之向右做直线运动</w:t>
      </w:r>
      <w:r>
        <w:rPr>
          <w:rFonts w:ascii="宋体" w:hAnsi="宋体" w:hint="eastAsia"/>
          <w:szCs w:val="21"/>
        </w:rPr>
        <w:t>,</w:t>
      </w:r>
      <w:r>
        <w:rPr>
          <w:rFonts w:ascii="宋体" w:hAnsi="宋体" w:hint="eastAsia"/>
          <w:szCs w:val="21"/>
        </w:rPr>
        <w:t>在运动过程中</w:t>
      </w:r>
      <w:r>
        <w:rPr>
          <w:rFonts w:ascii="宋体" w:hAnsi="宋体" w:hint="eastAsia"/>
          <w:szCs w:val="21"/>
        </w:rPr>
        <w:t>,</w:t>
      </w:r>
      <w:r>
        <w:rPr>
          <w:rFonts w:ascii="宋体" w:hAnsi="宋体" w:hint="eastAsia"/>
          <w:szCs w:val="21"/>
        </w:rPr>
        <w:t>作用于</w:t>
      </w:r>
      <w:r>
        <w:rPr>
          <w:rFonts w:ascii="宋体" w:hAnsi="宋体" w:hint="eastAsia"/>
          <w:szCs w:val="21"/>
        </w:rPr>
        <w:t>A</w:t>
      </w:r>
      <w:r>
        <w:rPr>
          <w:rFonts w:ascii="宋体" w:hAnsi="宋体" w:hint="eastAsia"/>
          <w:szCs w:val="21"/>
        </w:rPr>
        <w:t>的摩擦力将</w:t>
      </w:r>
      <w:r>
        <w:rPr>
          <w:rFonts w:ascii="宋体" w:hAnsi="宋体" w:hint="eastAsia"/>
          <w:szCs w:val="21"/>
        </w:rPr>
        <w:t>(      )</w:t>
      </w:r>
    </w:p>
    <w:p w:rsidR="00000000" w:rsidRDefault="00877C50">
      <w:pPr>
        <w:spacing w:line="300" w:lineRule="auto"/>
        <w:ind w:firstLineChars="50" w:firstLine="105"/>
        <w:rPr>
          <w:rFonts w:ascii="宋体" w:hAnsi="宋体" w:cs="宋体" w:hint="eastAsia"/>
          <w:szCs w:val="21"/>
        </w:rPr>
      </w:pPr>
      <w:r>
        <w:rPr>
          <w:rFonts w:ascii="宋体" w:hAnsi="宋体" w:hint="eastAsia"/>
          <w:szCs w:val="21"/>
        </w:rPr>
        <w:t>A.</w:t>
      </w:r>
      <w:r>
        <w:rPr>
          <w:rFonts w:ascii="宋体" w:hAnsi="宋体" w:hint="eastAsia"/>
          <w:szCs w:val="21"/>
        </w:rPr>
        <w:t>逐渐增大</w:t>
      </w:r>
      <w:r>
        <w:rPr>
          <w:rFonts w:ascii="宋体" w:hAnsi="宋体" w:hint="eastAsia"/>
          <w:szCs w:val="21"/>
        </w:rPr>
        <w:t xml:space="preserve">    B.</w:t>
      </w:r>
      <w:r>
        <w:rPr>
          <w:rFonts w:ascii="宋体" w:hAnsi="宋体" w:hint="eastAsia"/>
          <w:szCs w:val="21"/>
        </w:rPr>
        <w:t>逐渐减小</w:t>
      </w:r>
      <w:r>
        <w:rPr>
          <w:rFonts w:ascii="宋体" w:hAnsi="宋体" w:hint="eastAsia"/>
          <w:szCs w:val="21"/>
        </w:rPr>
        <w:t xml:space="preserve">  </w:t>
      </w:r>
      <w:r>
        <w:rPr>
          <w:rFonts w:ascii="宋体" w:hAnsi="宋体" w:cs="宋体" w:hint="eastAsia"/>
          <w:szCs w:val="21"/>
        </w:rPr>
        <w:t></w:t>
      </w:r>
    </w:p>
    <w:p w:rsidR="00000000" w:rsidRDefault="00877C50">
      <w:pPr>
        <w:spacing w:line="300" w:lineRule="auto"/>
        <w:ind w:firstLineChars="50" w:firstLine="105"/>
        <w:rPr>
          <w:rFonts w:ascii="宋体" w:hAnsi="宋体" w:hint="eastAsia"/>
          <w:szCs w:val="21"/>
        </w:rPr>
      </w:pPr>
      <w:r>
        <w:rPr>
          <w:rFonts w:ascii="宋体" w:hAnsi="宋体" w:hint="eastAsia"/>
          <w:szCs w:val="21"/>
        </w:rPr>
        <w:t>C.</w:t>
      </w:r>
      <w:r>
        <w:rPr>
          <w:rFonts w:ascii="宋体" w:hAnsi="宋体" w:hint="eastAsia"/>
          <w:szCs w:val="21"/>
        </w:rPr>
        <w:t>保持不变</w:t>
      </w:r>
      <w:r>
        <w:rPr>
          <w:rFonts w:ascii="宋体" w:hAnsi="宋体" w:hint="eastAsia"/>
          <w:szCs w:val="21"/>
        </w:rPr>
        <w:t xml:space="preserve">    D.</w:t>
      </w:r>
      <w:r>
        <w:rPr>
          <w:rFonts w:ascii="宋体" w:hAnsi="宋体" w:hint="eastAsia"/>
          <w:szCs w:val="21"/>
        </w:rPr>
        <w:t>条件不足</w:t>
      </w:r>
      <w:r>
        <w:rPr>
          <w:rFonts w:ascii="宋体" w:hAnsi="宋体" w:hint="eastAsia"/>
          <w:szCs w:val="21"/>
        </w:rPr>
        <w:t>,</w:t>
      </w:r>
      <w:r>
        <w:rPr>
          <w:rFonts w:ascii="宋体" w:hAnsi="宋体" w:hint="eastAsia"/>
          <w:szCs w:val="21"/>
        </w:rPr>
        <w:t>无法判断</w:t>
      </w:r>
    </w:p>
    <w:p w:rsidR="00000000" w:rsidRDefault="00877C50">
      <w:pPr>
        <w:spacing w:line="300" w:lineRule="auto"/>
        <w:rPr>
          <w:rFonts w:ascii="宋体" w:hAnsi="宋体" w:hint="eastAsia"/>
          <w:szCs w:val="21"/>
        </w:rPr>
      </w:pPr>
      <w:r>
        <w:rPr>
          <w:rFonts w:ascii="宋体" w:hAnsi="宋体" w:hint="eastAsia"/>
          <w:szCs w:val="21"/>
        </w:rPr>
        <w:t>7</w:t>
      </w:r>
      <w:r>
        <w:rPr>
          <w:rFonts w:ascii="宋体" w:hAnsi="宋体" w:hint="eastAsia"/>
          <w:szCs w:val="21"/>
        </w:rPr>
        <w:t>．将一个电动传感器接到计</w:t>
      </w:r>
      <w:r>
        <w:rPr>
          <w:rFonts w:ascii="宋体" w:hAnsi="宋体" w:hint="eastAsia"/>
          <w:szCs w:val="21"/>
        </w:rPr>
        <w:t>算机上，就可以测量快速变化的力，用这种方法测得的某单摆摆动时悬线上拉力的大小随时间变化的曲线如图所示。某同学由此图线提供的信息做出了下列判断：（</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vanish/>
          <w:szCs w:val="21"/>
        </w:rPr>
        <w:t>A</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hint="eastAsia"/>
          <w:szCs w:val="21"/>
        </w:rPr>
        <w:t>t=0.2s</w:t>
      </w:r>
      <w:r>
        <w:rPr>
          <w:rFonts w:ascii="宋体" w:hAnsi="宋体" w:hint="eastAsia"/>
          <w:szCs w:val="21"/>
        </w:rPr>
        <w:t>时摆球正经过最低点</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w:t>
      </w:r>
      <w:r>
        <w:rPr>
          <w:rFonts w:ascii="宋体" w:hAnsi="宋体" w:hint="eastAsia"/>
          <w:szCs w:val="21"/>
        </w:rPr>
        <w:t>t=1.1s</w:t>
      </w:r>
      <w:r>
        <w:rPr>
          <w:rFonts w:ascii="宋体" w:hAnsi="宋体" w:hint="eastAsia"/>
          <w:szCs w:val="21"/>
        </w:rPr>
        <w:t>时摆球正经过最低点</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．摆球摆动过程中机械能减小</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．摆球摆动的周期是</w:t>
      </w:r>
      <w:r>
        <w:rPr>
          <w:rFonts w:ascii="宋体" w:hAnsi="宋体" w:hint="eastAsia"/>
          <w:szCs w:val="21"/>
        </w:rPr>
        <w:t>T=1.4s</w:t>
      </w:r>
    </w:p>
    <w:p w:rsidR="00000000" w:rsidRDefault="00877C50">
      <w:pPr>
        <w:spacing w:line="300" w:lineRule="auto"/>
        <w:rPr>
          <w:rFonts w:ascii="宋体" w:hAnsi="宋体" w:hint="eastAsia"/>
          <w:szCs w:val="21"/>
        </w:rPr>
      </w:pPr>
      <w:r>
        <w:rPr>
          <w:rFonts w:ascii="宋体" w:hAnsi="宋体"/>
          <w:szCs w:val="21"/>
          <w:lang w:val="en-AU" w:eastAsia="zh-CN"/>
        </w:rPr>
        <w:pict>
          <v:shape id="图片 254" o:spid="_x0000_s1278" type="#_x0000_t75" style="position:absolute;left:0;text-align:left;margin-left:369pt;margin-top:7.8pt;width:90.75pt;height:56.7pt;z-index:251554304;mso-wrap-style:square">
            <v:imagedata r:id="rId196" o:title="105" cropbottom="36731f" cropleft="8951f" cropright="8232f"/>
            <w10:wrap type="square"/>
          </v:shape>
        </w:pict>
      </w:r>
      <w:r>
        <w:rPr>
          <w:rFonts w:ascii="宋体" w:hAnsi="宋体"/>
          <w:szCs w:val="21"/>
          <w:lang w:val="en-AU" w:eastAsia="zh-CN"/>
        </w:rPr>
        <w:t xml:space="preserve"> </w:t>
      </w:r>
      <w:r>
        <w:rPr>
          <w:rFonts w:ascii="宋体" w:hAnsi="宋体" w:hint="eastAsia"/>
          <w:szCs w:val="21"/>
        </w:rPr>
        <w:t>8</w:t>
      </w:r>
      <w:r>
        <w:rPr>
          <w:rFonts w:ascii="宋体" w:hAnsi="宋体" w:hint="eastAsia"/>
          <w:szCs w:val="21"/>
        </w:rPr>
        <w:t>．如图所示</w:t>
      </w:r>
      <w:r>
        <w:rPr>
          <w:rFonts w:ascii="宋体" w:hAnsi="宋体" w:hint="eastAsia"/>
          <w:szCs w:val="21"/>
        </w:rPr>
        <w:t>,</w:t>
      </w:r>
      <w:r>
        <w:rPr>
          <w:rFonts w:ascii="宋体" w:hAnsi="宋体" w:hint="eastAsia"/>
          <w:szCs w:val="21"/>
        </w:rPr>
        <w:t>质量为</w:t>
      </w:r>
      <w:r>
        <w:rPr>
          <w:rFonts w:ascii="宋体" w:hAnsi="宋体"/>
          <w:szCs w:val="21"/>
        </w:rPr>
        <w:t>m ,</w:t>
      </w:r>
      <w:r>
        <w:rPr>
          <w:rFonts w:ascii="宋体" w:hAnsi="宋体" w:hint="eastAsia"/>
          <w:szCs w:val="21"/>
        </w:rPr>
        <w:t>电量为</w:t>
      </w:r>
      <w:r>
        <w:rPr>
          <w:rFonts w:ascii="宋体" w:hAnsi="宋体"/>
          <w:szCs w:val="21"/>
        </w:rPr>
        <w:t xml:space="preserve">q </w:t>
      </w:r>
      <w:r>
        <w:rPr>
          <w:rFonts w:ascii="宋体" w:hAnsi="宋体" w:hint="eastAsia"/>
          <w:szCs w:val="21"/>
        </w:rPr>
        <w:t>的带正电物体</w:t>
      </w:r>
      <w:r>
        <w:rPr>
          <w:rFonts w:ascii="宋体" w:hAnsi="宋体" w:hint="eastAsia"/>
          <w:szCs w:val="21"/>
        </w:rPr>
        <w:t>,</w:t>
      </w:r>
      <w:r>
        <w:rPr>
          <w:rFonts w:ascii="宋体" w:hAnsi="宋体" w:hint="eastAsia"/>
          <w:szCs w:val="21"/>
        </w:rPr>
        <w:t>在磁感应强度为</w:t>
      </w:r>
      <w:r>
        <w:rPr>
          <w:rFonts w:ascii="宋体" w:hAnsi="宋体" w:hint="eastAsia"/>
          <w:szCs w:val="21"/>
        </w:rPr>
        <w:t>B,</w:t>
      </w:r>
      <w:r>
        <w:rPr>
          <w:rFonts w:ascii="宋体" w:hAnsi="宋体" w:hint="eastAsia"/>
          <w:szCs w:val="21"/>
        </w:rPr>
        <w:t>方向垂直纸面向里的匀强磁场中</w:t>
      </w:r>
      <w:r>
        <w:rPr>
          <w:rFonts w:ascii="宋体" w:hAnsi="宋体" w:hint="eastAsia"/>
          <w:szCs w:val="21"/>
        </w:rPr>
        <w:t>,</w:t>
      </w:r>
      <w:r>
        <w:rPr>
          <w:rFonts w:ascii="宋体" w:hAnsi="宋体" w:hint="eastAsia"/>
          <w:szCs w:val="21"/>
        </w:rPr>
        <w:t>沿动摩擦因数为μ的水平面向左运动</w:t>
      </w:r>
      <w:r>
        <w:rPr>
          <w:rFonts w:ascii="宋体" w:hAnsi="宋体" w:hint="eastAsia"/>
          <w:szCs w:val="21"/>
        </w:rPr>
        <w:t>,</w:t>
      </w:r>
      <w:r>
        <w:rPr>
          <w:rFonts w:ascii="宋体" w:hAnsi="宋体" w:hint="eastAsia"/>
          <w:szCs w:val="21"/>
        </w:rPr>
        <w:t>则</w:t>
      </w:r>
      <w:r>
        <w:rPr>
          <w:rFonts w:ascii="宋体" w:hAnsi="宋体" w:hint="eastAsia"/>
          <w:szCs w:val="21"/>
        </w:rPr>
        <w:t>(      )</w:t>
      </w:r>
    </w:p>
    <w:p w:rsidR="00000000" w:rsidRDefault="00877C50">
      <w:pPr>
        <w:spacing w:line="300" w:lineRule="auto"/>
        <w:ind w:firstLineChars="50" w:firstLine="105"/>
        <w:rPr>
          <w:rFonts w:ascii="宋体" w:hAnsi="宋体" w:hint="eastAsia"/>
          <w:szCs w:val="21"/>
        </w:rPr>
      </w:pPr>
      <w:r>
        <w:rPr>
          <w:rFonts w:ascii="宋体" w:hAnsi="宋体" w:hint="eastAsia"/>
          <w:szCs w:val="21"/>
        </w:rPr>
        <w:t>A</w:t>
      </w:r>
      <w:r>
        <w:rPr>
          <w:rFonts w:ascii="宋体" w:hAnsi="宋体" w:hint="eastAsia"/>
          <w:szCs w:val="21"/>
        </w:rPr>
        <w:t>．物体的速度由</w:t>
      </w:r>
      <w:r>
        <w:rPr>
          <w:rFonts w:ascii="宋体" w:hAnsi="宋体"/>
          <w:szCs w:val="21"/>
        </w:rPr>
        <w:t>v</w:t>
      </w:r>
      <w:r>
        <w:rPr>
          <w:rFonts w:ascii="宋体" w:hAnsi="宋体" w:hint="eastAsia"/>
          <w:szCs w:val="21"/>
        </w:rPr>
        <w:t>减小到零的时间等于</w:t>
      </w:r>
      <w:r>
        <w:rPr>
          <w:rFonts w:ascii="宋体" w:hAnsi="宋体"/>
          <w:szCs w:val="21"/>
        </w:rPr>
        <w:t>mv/</w:t>
      </w:r>
      <w:r>
        <w:rPr>
          <w:rFonts w:ascii="宋体" w:hAnsi="宋体" w:hint="eastAsia"/>
          <w:szCs w:val="21"/>
        </w:rPr>
        <w:t>μ</w:t>
      </w:r>
      <w:r>
        <w:rPr>
          <w:rFonts w:ascii="宋体" w:hAnsi="宋体"/>
          <w:szCs w:val="21"/>
        </w:rPr>
        <w:t>(mg+Bqv)</w:t>
      </w:r>
    </w:p>
    <w:p w:rsidR="00000000" w:rsidRDefault="00877C50">
      <w:pPr>
        <w:spacing w:line="300" w:lineRule="auto"/>
        <w:ind w:firstLineChars="50" w:firstLine="105"/>
        <w:rPr>
          <w:rFonts w:ascii="宋体" w:hAnsi="宋体" w:hint="eastAsia"/>
          <w:szCs w:val="21"/>
        </w:rPr>
      </w:pPr>
      <w:r>
        <w:rPr>
          <w:rFonts w:ascii="宋体" w:hAnsi="宋体" w:hint="eastAsia"/>
          <w:szCs w:val="21"/>
        </w:rPr>
        <w:t>B</w:t>
      </w:r>
      <w:r>
        <w:rPr>
          <w:rFonts w:ascii="宋体" w:hAnsi="宋体" w:hint="eastAsia"/>
          <w:szCs w:val="21"/>
        </w:rPr>
        <w:t>．物体的速度由</w:t>
      </w:r>
      <w:r>
        <w:rPr>
          <w:rFonts w:ascii="宋体" w:hAnsi="宋体"/>
          <w:szCs w:val="21"/>
        </w:rPr>
        <w:t>v</w:t>
      </w:r>
      <w:r>
        <w:rPr>
          <w:rFonts w:ascii="宋体" w:hAnsi="宋体" w:hint="eastAsia"/>
          <w:szCs w:val="21"/>
        </w:rPr>
        <w:t>减小到零的时间小于</w:t>
      </w:r>
      <w:r>
        <w:rPr>
          <w:rFonts w:ascii="宋体" w:hAnsi="宋体"/>
          <w:szCs w:val="21"/>
        </w:rPr>
        <w:t>mv/</w:t>
      </w:r>
      <w:r>
        <w:rPr>
          <w:rFonts w:ascii="宋体" w:hAnsi="宋体" w:hint="eastAsia"/>
          <w:szCs w:val="21"/>
        </w:rPr>
        <w:t>μ</w:t>
      </w:r>
      <w:r>
        <w:rPr>
          <w:rFonts w:ascii="宋体" w:hAnsi="宋体"/>
          <w:szCs w:val="21"/>
        </w:rPr>
        <w:t>(mg+Bqv)</w:t>
      </w:r>
    </w:p>
    <w:p w:rsidR="00000000" w:rsidRDefault="00877C50">
      <w:pPr>
        <w:spacing w:line="300" w:lineRule="auto"/>
        <w:ind w:firstLineChars="50" w:firstLine="105"/>
        <w:rPr>
          <w:rFonts w:ascii="宋体" w:hAnsi="宋体" w:hint="eastAsia"/>
          <w:szCs w:val="21"/>
        </w:rPr>
      </w:pPr>
      <w:r>
        <w:rPr>
          <w:rFonts w:ascii="宋体" w:hAnsi="宋体" w:hint="eastAsia"/>
          <w:szCs w:val="21"/>
        </w:rPr>
        <w:t>C</w:t>
      </w:r>
      <w:r>
        <w:rPr>
          <w:rFonts w:ascii="宋体" w:hAnsi="宋体" w:hint="eastAsia"/>
          <w:szCs w:val="21"/>
        </w:rPr>
        <w:t>．若另加一个电场强度大小为</w:t>
      </w:r>
      <w:r>
        <w:rPr>
          <w:rFonts w:ascii="宋体" w:hAnsi="宋体"/>
          <w:szCs w:val="21"/>
        </w:rPr>
        <w:t>(mg+Bqv)</w:t>
      </w:r>
      <w:r>
        <w:rPr>
          <w:rFonts w:ascii="宋体" w:hAnsi="宋体" w:hint="eastAsia"/>
          <w:szCs w:val="21"/>
        </w:rPr>
        <w:t>/</w:t>
      </w:r>
      <w:r>
        <w:rPr>
          <w:rFonts w:ascii="宋体" w:hAnsi="宋体"/>
          <w:szCs w:val="21"/>
        </w:rPr>
        <w:t>q</w:t>
      </w:r>
      <w:r>
        <w:rPr>
          <w:rFonts w:ascii="宋体" w:hAnsi="宋体" w:hint="eastAsia"/>
          <w:szCs w:val="21"/>
        </w:rPr>
        <w:t>,</w:t>
      </w:r>
      <w:r>
        <w:rPr>
          <w:rFonts w:ascii="宋体" w:hAnsi="宋体" w:hint="eastAsia"/>
          <w:szCs w:val="21"/>
        </w:rPr>
        <w:t>方向水平向右的匀强电场</w:t>
      </w:r>
      <w:r>
        <w:rPr>
          <w:rFonts w:ascii="宋体" w:hAnsi="宋体" w:hint="eastAsia"/>
          <w:szCs w:val="21"/>
        </w:rPr>
        <w:t>,</w:t>
      </w:r>
      <w:r>
        <w:rPr>
          <w:rFonts w:ascii="宋体" w:hAnsi="宋体" w:hint="eastAsia"/>
          <w:szCs w:val="21"/>
        </w:rPr>
        <w:t>物体将作匀速运动</w:t>
      </w:r>
    </w:p>
    <w:p w:rsidR="00000000" w:rsidRDefault="00877C50">
      <w:pPr>
        <w:spacing w:line="300" w:lineRule="auto"/>
        <w:ind w:firstLineChars="50" w:firstLine="105"/>
        <w:rPr>
          <w:rFonts w:ascii="宋体" w:hAnsi="宋体" w:hint="eastAsia"/>
          <w:szCs w:val="21"/>
        </w:rPr>
      </w:pPr>
      <w:r>
        <w:rPr>
          <w:rFonts w:ascii="宋体" w:hAnsi="宋体" w:hint="eastAsia"/>
          <w:szCs w:val="21"/>
        </w:rPr>
        <w:t>D</w:t>
      </w:r>
      <w:r>
        <w:rPr>
          <w:rFonts w:ascii="宋体" w:hAnsi="宋体" w:hint="eastAsia"/>
          <w:szCs w:val="21"/>
        </w:rPr>
        <w:t>．若另加一个电场强度大小为</w:t>
      </w:r>
      <w:r>
        <w:rPr>
          <w:rFonts w:ascii="宋体" w:hAnsi="宋体"/>
          <w:szCs w:val="21"/>
        </w:rPr>
        <w:t>(mg+Bqv)</w:t>
      </w:r>
      <w:r>
        <w:rPr>
          <w:rFonts w:ascii="宋体" w:hAnsi="宋体" w:hint="eastAsia"/>
          <w:szCs w:val="21"/>
        </w:rPr>
        <w:t>/</w:t>
      </w:r>
      <w:r>
        <w:rPr>
          <w:rFonts w:ascii="宋体" w:hAnsi="宋体"/>
          <w:szCs w:val="21"/>
        </w:rPr>
        <w:t>q</w:t>
      </w:r>
      <w:r>
        <w:rPr>
          <w:rFonts w:ascii="宋体" w:hAnsi="宋体" w:hint="eastAsia"/>
          <w:szCs w:val="21"/>
        </w:rPr>
        <w:t>,</w:t>
      </w:r>
      <w:r>
        <w:rPr>
          <w:rFonts w:ascii="宋体" w:hAnsi="宋体" w:hint="eastAsia"/>
          <w:szCs w:val="21"/>
        </w:rPr>
        <w:t>方向竖直向上的匀强电场</w:t>
      </w:r>
      <w:r>
        <w:rPr>
          <w:rFonts w:ascii="宋体" w:hAnsi="宋体" w:hint="eastAsia"/>
          <w:szCs w:val="21"/>
        </w:rPr>
        <w:t>,</w:t>
      </w:r>
      <w:r>
        <w:rPr>
          <w:rFonts w:ascii="宋体" w:hAnsi="宋体" w:hint="eastAsia"/>
          <w:szCs w:val="21"/>
        </w:rPr>
        <w:t>物体将作匀速运动</w:t>
      </w:r>
    </w:p>
    <w:p w:rsidR="00000000" w:rsidRDefault="00877C50">
      <w:pPr>
        <w:spacing w:line="300" w:lineRule="auto"/>
        <w:rPr>
          <w:rFonts w:ascii="宋体" w:hAnsi="宋体" w:hint="eastAsia"/>
          <w:szCs w:val="21"/>
        </w:rPr>
      </w:pPr>
      <w:r>
        <w:rPr>
          <w:rFonts w:ascii="宋体" w:hAnsi="宋体" w:hint="eastAsia"/>
          <w:szCs w:val="21"/>
        </w:rPr>
        <w:t>9</w:t>
      </w:r>
      <w:r>
        <w:rPr>
          <w:rFonts w:ascii="宋体" w:hAnsi="宋体" w:hint="eastAsia"/>
          <w:szCs w:val="21"/>
        </w:rPr>
        <w:t>．一个物体以初速度</w:t>
      </w:r>
      <w:r>
        <w:rPr>
          <w:rFonts w:ascii="宋体" w:hAnsi="宋体" w:hint="eastAsia"/>
          <w:i/>
          <w:iCs/>
          <w:szCs w:val="21"/>
        </w:rPr>
        <w:t>v</w:t>
      </w:r>
      <w:r>
        <w:rPr>
          <w:rFonts w:ascii="宋体" w:hAnsi="宋体" w:hint="eastAsia"/>
          <w:szCs w:val="21"/>
          <w:vertAlign w:val="subscript"/>
        </w:rPr>
        <w:t>0</w:t>
      </w:r>
      <w:r>
        <w:rPr>
          <w:rFonts w:ascii="宋体" w:hAnsi="宋体" w:hint="eastAsia"/>
          <w:szCs w:val="21"/>
        </w:rPr>
        <w:t>从</w:t>
      </w:r>
      <w:r>
        <w:rPr>
          <w:rFonts w:ascii="宋体" w:hAnsi="宋体" w:hint="eastAsia"/>
          <w:i/>
          <w:iCs/>
          <w:szCs w:val="21"/>
        </w:rPr>
        <w:t>A</w:t>
      </w:r>
      <w:r>
        <w:rPr>
          <w:rFonts w:ascii="宋体" w:hAnsi="宋体" w:hint="eastAsia"/>
          <w:szCs w:val="21"/>
        </w:rPr>
        <w:t>点开始在光滑水平面上运动，一个水平力作用在物体上，物体的运动轨迹如图</w:t>
      </w:r>
      <w:r>
        <w:rPr>
          <w:rFonts w:ascii="宋体" w:hAnsi="宋体" w:hint="eastAsia"/>
          <w:szCs w:val="21"/>
        </w:rPr>
        <w:t>1</w:t>
      </w:r>
      <w:r>
        <w:rPr>
          <w:rFonts w:ascii="宋体" w:hAnsi="宋体" w:hint="eastAsia"/>
          <w:szCs w:val="21"/>
        </w:rPr>
        <w:t>中的实线所示，图中</w:t>
      </w:r>
      <w:r>
        <w:rPr>
          <w:rFonts w:ascii="宋体" w:hAnsi="宋体" w:hint="eastAsia"/>
          <w:i/>
          <w:iCs/>
          <w:szCs w:val="21"/>
        </w:rPr>
        <w:t>B</w:t>
      </w:r>
      <w:r>
        <w:rPr>
          <w:rFonts w:ascii="宋体" w:hAnsi="宋体" w:hint="eastAsia"/>
          <w:szCs w:val="21"/>
        </w:rPr>
        <w:t>为轨迹上的一点，虚线是过</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两点并与轨迹相切的直线，虚线和实线将水平面划分</w:t>
      </w:r>
      <w:r>
        <w:rPr>
          <w:rFonts w:ascii="宋体" w:hAnsi="宋体" w:hint="eastAsia"/>
          <w:szCs w:val="21"/>
        </w:rPr>
        <w:t>5</w:t>
      </w:r>
      <w:r>
        <w:rPr>
          <w:rFonts w:ascii="宋体" w:hAnsi="宋体" w:hint="eastAsia"/>
          <w:szCs w:val="21"/>
        </w:rPr>
        <w:t>个区域，则关于施力物体的位置，下面说法正确的是（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lang w:val="en-AU" w:eastAsia="zh-CN"/>
        </w:rPr>
        <w:pict>
          <v:shape id="图片 282" o:spid="_x0000_s1306" type="#_x0000_t75" style="position:absolute;left:0;text-align:left;margin-left:333pt;margin-top:15.6pt;width:120.75pt;height:101.25pt;z-index:251557376;mso-wrap-style:square">
            <v:imagedata r:id="rId197" o:title="未标题-11"/>
            <w10:wrap type="square"/>
          </v:shape>
        </w:pict>
      </w:r>
      <w:r>
        <w:rPr>
          <w:rFonts w:ascii="宋体" w:hAnsi="宋体" w:hint="eastAsia"/>
          <w:szCs w:val="21"/>
        </w:rPr>
        <w:tab/>
      </w:r>
      <w:r>
        <w:rPr>
          <w:rFonts w:ascii="宋体" w:hAnsi="宋体" w:hint="eastAsia"/>
          <w:szCs w:val="21"/>
        </w:rPr>
        <w:t>A</w:t>
      </w:r>
      <w:r>
        <w:rPr>
          <w:rFonts w:ascii="宋体" w:hAnsi="宋体" w:hint="eastAsia"/>
          <w:szCs w:val="21"/>
        </w:rPr>
        <w:t>．</w:t>
      </w:r>
      <w:r>
        <w:rPr>
          <w:rFonts w:ascii="宋体" w:hAnsi="宋体" w:hint="eastAsia"/>
          <w:szCs w:val="21"/>
        </w:rPr>
        <w:t>如果这个力是引力，则施力物体一定在④区域</w:t>
      </w:r>
    </w:p>
    <w:p w:rsidR="00000000" w:rsidRDefault="00877C50">
      <w:pPr>
        <w:spacing w:line="300" w:lineRule="auto"/>
        <w:rPr>
          <w:rFonts w:ascii="宋体" w:hAnsi="宋体" w:hint="eastAsia"/>
          <w:szCs w:val="21"/>
        </w:rPr>
      </w:pPr>
      <w:r>
        <w:rPr>
          <w:rFonts w:ascii="宋体" w:hAnsi="宋体" w:hint="eastAsia"/>
          <w:szCs w:val="21"/>
        </w:rPr>
        <w:tab/>
      </w:r>
      <w:r>
        <w:rPr>
          <w:rFonts w:ascii="宋体" w:hAnsi="宋体" w:hint="eastAsia"/>
          <w:szCs w:val="21"/>
        </w:rPr>
        <w:t>B</w:t>
      </w:r>
      <w:r>
        <w:rPr>
          <w:rFonts w:ascii="宋体" w:hAnsi="宋体" w:hint="eastAsia"/>
          <w:szCs w:val="21"/>
        </w:rPr>
        <w:t>．如果这个力是引力，则施力物体一定在②区域</w:t>
      </w:r>
    </w:p>
    <w:p w:rsidR="00000000" w:rsidRDefault="00877C50">
      <w:pPr>
        <w:spacing w:line="300" w:lineRule="auto"/>
        <w:rPr>
          <w:rFonts w:ascii="宋体" w:hAnsi="宋体" w:hint="eastAsia"/>
          <w:szCs w:val="21"/>
        </w:rPr>
      </w:pPr>
      <w:r>
        <w:rPr>
          <w:rFonts w:ascii="宋体" w:hAnsi="宋体" w:hint="eastAsia"/>
          <w:szCs w:val="21"/>
        </w:rPr>
        <w:tab/>
      </w:r>
      <w:r>
        <w:rPr>
          <w:rFonts w:ascii="宋体" w:hAnsi="宋体" w:hint="eastAsia"/>
          <w:szCs w:val="21"/>
        </w:rPr>
        <w:t>C</w:t>
      </w:r>
      <w:r>
        <w:rPr>
          <w:rFonts w:ascii="宋体" w:hAnsi="宋体" w:hint="eastAsia"/>
          <w:szCs w:val="21"/>
        </w:rPr>
        <w:t>．如果这个力是斥力，则施力物体可能在②区域</w:t>
      </w:r>
    </w:p>
    <w:p w:rsidR="00000000" w:rsidRDefault="00877C50">
      <w:pPr>
        <w:spacing w:line="300" w:lineRule="auto"/>
        <w:rPr>
          <w:rFonts w:ascii="宋体" w:hAnsi="宋体" w:hint="eastAsia"/>
          <w:szCs w:val="21"/>
        </w:rPr>
      </w:pPr>
      <w:r>
        <w:rPr>
          <w:rFonts w:ascii="宋体" w:hAnsi="宋体" w:hint="eastAsia"/>
          <w:szCs w:val="21"/>
        </w:rPr>
        <w:tab/>
      </w:r>
      <w:r>
        <w:rPr>
          <w:rFonts w:ascii="宋体" w:hAnsi="宋体" w:hint="eastAsia"/>
          <w:szCs w:val="21"/>
        </w:rPr>
        <w:t>D</w:t>
      </w:r>
      <w:r>
        <w:rPr>
          <w:rFonts w:ascii="宋体" w:hAnsi="宋体" w:hint="eastAsia"/>
          <w:szCs w:val="21"/>
        </w:rPr>
        <w:t>．如果这个力是斥力，则施力物体一定在④区域</w:t>
      </w:r>
    </w:p>
    <w:p w:rsidR="00000000" w:rsidRDefault="00877C50">
      <w:pPr>
        <w:spacing w:line="300" w:lineRule="auto"/>
        <w:rPr>
          <w:rFonts w:ascii="宋体" w:hAnsi="宋体" w:hint="eastAsia"/>
          <w:szCs w:val="21"/>
        </w:rPr>
      </w:pPr>
      <w:r>
        <w:rPr>
          <w:rFonts w:ascii="宋体" w:hAnsi="宋体" w:hint="eastAsia"/>
          <w:szCs w:val="21"/>
        </w:rPr>
        <w:t>10</w:t>
      </w:r>
      <w:r>
        <w:rPr>
          <w:rFonts w:ascii="宋体" w:hAnsi="宋体" w:hint="eastAsia"/>
          <w:szCs w:val="21"/>
        </w:rPr>
        <w:t>．如图</w:t>
      </w:r>
      <w:r>
        <w:rPr>
          <w:rFonts w:ascii="宋体" w:hAnsi="宋体" w:hint="eastAsia"/>
          <w:szCs w:val="21"/>
        </w:rPr>
        <w:t>6</w:t>
      </w:r>
      <w:r>
        <w:rPr>
          <w:rFonts w:ascii="宋体" w:hAnsi="宋体" w:hint="eastAsia"/>
          <w:szCs w:val="21"/>
        </w:rPr>
        <w:t>所示，质量相同的木块</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用轻质弹簧连接静止在光滑的水平面上，弹簧处于自然状态。现用水平恒力</w:t>
      </w:r>
      <w:r>
        <w:rPr>
          <w:rFonts w:ascii="宋体" w:hAnsi="宋体" w:hint="eastAsia"/>
          <w:i/>
          <w:iCs/>
          <w:szCs w:val="21"/>
        </w:rPr>
        <w:t>F</w:t>
      </w:r>
      <w:r>
        <w:rPr>
          <w:rFonts w:ascii="宋体" w:hAnsi="宋体" w:hint="eastAsia"/>
          <w:szCs w:val="21"/>
        </w:rPr>
        <w:t>推</w:t>
      </w:r>
      <w:r>
        <w:rPr>
          <w:rFonts w:ascii="宋体" w:hAnsi="宋体" w:hint="eastAsia"/>
          <w:i/>
          <w:iCs/>
          <w:szCs w:val="21"/>
        </w:rPr>
        <w:t>A</w:t>
      </w:r>
      <w:r>
        <w:rPr>
          <w:rFonts w:ascii="宋体" w:hAnsi="宋体" w:hint="eastAsia"/>
          <w:szCs w:val="21"/>
        </w:rPr>
        <w:t>，则从开始到弹簧第一次被压缩</w:t>
      </w:r>
      <w:r>
        <w:rPr>
          <w:rFonts w:ascii="宋体" w:hAnsi="宋体" w:hint="eastAsia"/>
          <w:szCs w:val="21"/>
        </w:rPr>
        <w:tab/>
      </w:r>
      <w:r>
        <w:rPr>
          <w:rFonts w:ascii="宋体" w:hAnsi="宋体" w:hint="eastAsia"/>
          <w:szCs w:val="21"/>
        </w:rPr>
        <w:t>到最短的过程中（</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shape id="对象 281" o:spid="_x0000_s1305" type="#_x0000_t75" style="position:absolute;left:0;text-align:left;margin-left:342pt;margin-top:19.5pt;width:118.5pt;height:30pt;z-index:251556352;mso-wrap-style:square">
            <v:imagedata r:id="rId198" o:title=""/>
            <w10:wrap type="square"/>
          </v:shape>
          <o:OLEObject Type="Embed" ProgID="PBrush" ShapeID="对象 281" DrawAspect="Content" ObjectID="_1598653180" r:id="rId199">
            <o:FieldCodes>\* MERGEFORMAT</o:FieldCodes>
          </o:OLEObject>
        </w:pict>
      </w:r>
      <w:r>
        <w:rPr>
          <w:rFonts w:ascii="宋体" w:hAnsi="宋体" w:hint="eastAsia"/>
          <w:szCs w:val="21"/>
        </w:rPr>
        <w:tab/>
      </w:r>
      <w:r>
        <w:rPr>
          <w:rFonts w:ascii="宋体" w:hAnsi="宋体" w:hint="eastAsia"/>
          <w:szCs w:val="21"/>
        </w:rPr>
        <w:t>A</w:t>
      </w:r>
      <w:r>
        <w:rPr>
          <w:rFonts w:ascii="宋体" w:hAnsi="宋体" w:hint="eastAsia"/>
          <w:szCs w:val="21"/>
        </w:rPr>
        <w:t>．两木块速度相同时，加速度</w:t>
      </w:r>
      <w:r>
        <w:rPr>
          <w:rFonts w:ascii="宋体" w:hAnsi="宋体" w:hint="eastAsia"/>
          <w:i/>
          <w:iCs/>
          <w:szCs w:val="21"/>
        </w:rPr>
        <w:t>a</w:t>
      </w:r>
      <w:r>
        <w:rPr>
          <w:rFonts w:ascii="宋体" w:hAnsi="宋体" w:hint="eastAsia"/>
          <w:szCs w:val="21"/>
          <w:vertAlign w:val="subscript"/>
        </w:rPr>
        <w:t>A</w:t>
      </w:r>
      <w:r>
        <w:rPr>
          <w:rFonts w:ascii="宋体" w:hAnsi="宋体" w:hint="eastAsia"/>
          <w:szCs w:val="21"/>
        </w:rPr>
        <w:t>=</w:t>
      </w:r>
      <w:r>
        <w:rPr>
          <w:rFonts w:ascii="宋体" w:hAnsi="宋体" w:hint="eastAsia"/>
          <w:i/>
          <w:iCs/>
          <w:szCs w:val="21"/>
        </w:rPr>
        <w:t>a</w:t>
      </w:r>
      <w:r>
        <w:rPr>
          <w:rFonts w:ascii="宋体" w:hAnsi="宋体" w:hint="eastAsia"/>
          <w:szCs w:val="21"/>
          <w:vertAlign w:val="subscript"/>
        </w:rPr>
        <w:t>B</w:t>
      </w:r>
    </w:p>
    <w:p w:rsidR="00000000" w:rsidRDefault="00877C50">
      <w:pPr>
        <w:spacing w:line="300" w:lineRule="auto"/>
        <w:rPr>
          <w:rFonts w:ascii="宋体" w:hAnsi="宋体" w:hint="eastAsia"/>
          <w:szCs w:val="21"/>
        </w:rPr>
      </w:pPr>
      <w:r>
        <w:rPr>
          <w:rFonts w:ascii="宋体" w:hAnsi="宋体" w:hint="eastAsia"/>
          <w:szCs w:val="21"/>
        </w:rPr>
        <w:tab/>
      </w:r>
      <w:r>
        <w:rPr>
          <w:rFonts w:ascii="宋体" w:hAnsi="宋体" w:hint="eastAsia"/>
          <w:szCs w:val="21"/>
        </w:rPr>
        <w:t>B</w:t>
      </w:r>
      <w:r>
        <w:rPr>
          <w:rFonts w:ascii="宋体" w:hAnsi="宋体" w:hint="eastAsia"/>
          <w:szCs w:val="21"/>
        </w:rPr>
        <w:t>．两木块速度相同时，加速度</w:t>
      </w:r>
      <w:r>
        <w:rPr>
          <w:rFonts w:ascii="宋体" w:hAnsi="宋体" w:hint="eastAsia"/>
          <w:i/>
          <w:iCs/>
          <w:szCs w:val="21"/>
        </w:rPr>
        <w:t>a</w:t>
      </w:r>
      <w:r>
        <w:rPr>
          <w:rFonts w:ascii="宋体" w:hAnsi="宋体" w:hint="eastAsia"/>
          <w:szCs w:val="21"/>
          <w:vertAlign w:val="subscript"/>
        </w:rPr>
        <w:t>A</w:t>
      </w:r>
      <w:r>
        <w:rPr>
          <w:rFonts w:ascii="宋体" w:hAnsi="宋体" w:hint="eastAsia"/>
          <w:szCs w:val="21"/>
        </w:rPr>
        <w:t>&lt;</w:t>
      </w:r>
      <w:r>
        <w:rPr>
          <w:rFonts w:ascii="宋体" w:hAnsi="宋体" w:hint="eastAsia"/>
          <w:i/>
          <w:iCs/>
          <w:szCs w:val="21"/>
        </w:rPr>
        <w:t>a</w:t>
      </w:r>
      <w:r>
        <w:rPr>
          <w:rFonts w:ascii="宋体" w:hAnsi="宋体" w:hint="eastAsia"/>
          <w:szCs w:val="21"/>
          <w:vertAlign w:val="subscript"/>
        </w:rPr>
        <w:t>B</w:t>
      </w:r>
    </w:p>
    <w:p w:rsidR="00000000" w:rsidRDefault="00877C50">
      <w:pPr>
        <w:spacing w:line="300" w:lineRule="auto"/>
        <w:rPr>
          <w:rFonts w:ascii="宋体" w:hAnsi="宋体" w:hint="eastAsia"/>
          <w:szCs w:val="21"/>
        </w:rPr>
      </w:pPr>
      <w:r>
        <w:rPr>
          <w:rFonts w:ascii="宋体" w:hAnsi="宋体" w:hint="eastAsia"/>
          <w:szCs w:val="21"/>
        </w:rPr>
        <w:tab/>
      </w:r>
      <w:r>
        <w:rPr>
          <w:rFonts w:ascii="宋体" w:hAnsi="宋体" w:hint="eastAsia"/>
          <w:szCs w:val="21"/>
        </w:rPr>
        <w:t>C</w:t>
      </w:r>
      <w:r>
        <w:rPr>
          <w:rFonts w:ascii="宋体" w:hAnsi="宋体" w:hint="eastAsia"/>
          <w:szCs w:val="21"/>
        </w:rPr>
        <w:t>．两木块加速度相同时，速度</w:t>
      </w:r>
      <w:r>
        <w:rPr>
          <w:rFonts w:ascii="宋体" w:hAnsi="宋体" w:hint="eastAsia"/>
          <w:i/>
          <w:iCs/>
          <w:szCs w:val="21"/>
        </w:rPr>
        <w:t>v</w:t>
      </w:r>
      <w:r>
        <w:rPr>
          <w:rFonts w:ascii="宋体" w:hAnsi="宋体" w:hint="eastAsia"/>
          <w:szCs w:val="21"/>
          <w:vertAlign w:val="subscript"/>
        </w:rPr>
        <w:t>A</w:t>
      </w:r>
      <w:r>
        <w:rPr>
          <w:rFonts w:ascii="宋体" w:hAnsi="宋体" w:hint="eastAsia"/>
          <w:szCs w:val="21"/>
        </w:rPr>
        <w:t>&lt;</w:t>
      </w:r>
      <w:r>
        <w:rPr>
          <w:rFonts w:ascii="宋体" w:hAnsi="宋体" w:hint="eastAsia"/>
          <w:i/>
          <w:iCs/>
          <w:szCs w:val="21"/>
        </w:rPr>
        <w:t>v</w:t>
      </w:r>
      <w:r>
        <w:rPr>
          <w:rFonts w:ascii="宋体" w:hAnsi="宋体" w:hint="eastAsia"/>
          <w:szCs w:val="21"/>
          <w:vertAlign w:val="subscript"/>
        </w:rPr>
        <w:t>B</w:t>
      </w:r>
    </w:p>
    <w:p w:rsidR="00000000" w:rsidRDefault="00877C50">
      <w:pPr>
        <w:spacing w:line="300" w:lineRule="auto"/>
        <w:rPr>
          <w:rFonts w:ascii="宋体" w:hAnsi="宋体" w:hint="eastAsia"/>
          <w:szCs w:val="21"/>
        </w:rPr>
      </w:pPr>
      <w:r>
        <w:rPr>
          <w:rFonts w:ascii="宋体" w:hAnsi="宋体" w:hint="eastAsia"/>
          <w:szCs w:val="21"/>
        </w:rPr>
        <w:lastRenderedPageBreak/>
        <w:tab/>
      </w:r>
      <w:r>
        <w:rPr>
          <w:rFonts w:ascii="宋体" w:hAnsi="宋体" w:hint="eastAsia"/>
          <w:szCs w:val="21"/>
        </w:rPr>
        <w:t>D</w:t>
      </w:r>
      <w:r>
        <w:rPr>
          <w:rFonts w:ascii="宋体" w:hAnsi="宋体" w:hint="eastAsia"/>
          <w:szCs w:val="21"/>
        </w:rPr>
        <w:t>．两木块加速度相同时，速度</w:t>
      </w:r>
      <w:r>
        <w:rPr>
          <w:rFonts w:ascii="宋体" w:hAnsi="宋体" w:hint="eastAsia"/>
          <w:i/>
          <w:iCs/>
          <w:szCs w:val="21"/>
        </w:rPr>
        <w:t>v</w:t>
      </w:r>
      <w:r>
        <w:rPr>
          <w:rFonts w:ascii="宋体" w:hAnsi="宋体" w:hint="eastAsia"/>
          <w:szCs w:val="21"/>
          <w:vertAlign w:val="subscript"/>
        </w:rPr>
        <w:t>A</w:t>
      </w:r>
      <w:r>
        <w:rPr>
          <w:rFonts w:ascii="宋体" w:hAnsi="宋体" w:hint="eastAsia"/>
          <w:szCs w:val="21"/>
        </w:rPr>
        <w:t>&gt;</w:t>
      </w:r>
      <w:r>
        <w:rPr>
          <w:rFonts w:ascii="宋体" w:hAnsi="宋体" w:hint="eastAsia"/>
          <w:i/>
          <w:iCs/>
          <w:szCs w:val="21"/>
        </w:rPr>
        <w:t>v</w:t>
      </w:r>
      <w:r>
        <w:rPr>
          <w:rFonts w:ascii="宋体" w:hAnsi="宋体" w:hint="eastAsia"/>
          <w:szCs w:val="21"/>
          <w:vertAlign w:val="subscript"/>
        </w:rPr>
        <w:t>B</w:t>
      </w:r>
    </w:p>
    <w:p w:rsidR="00000000" w:rsidRDefault="00877C50">
      <w:pPr>
        <w:spacing w:line="300" w:lineRule="auto"/>
        <w:rPr>
          <w:rFonts w:ascii="宋体" w:hAnsi="宋体" w:hint="eastAsia"/>
          <w:szCs w:val="21"/>
        </w:rPr>
      </w:pPr>
      <w:r>
        <w:rPr>
          <w:rFonts w:ascii="宋体" w:hAnsi="宋体" w:cs="宋体-18030"/>
          <w:szCs w:val="21"/>
          <w:lang w:val="en-AU" w:eastAsia="zh-CN"/>
        </w:rPr>
        <w:pict>
          <v:shape id="图片 199" o:spid="_x0000_s1223" type="#_x0000_t75" style="position:absolute;left:0;text-align:left;margin-left:5in;margin-top:19.5pt;width:114.75pt;height:77.95pt;z-index:251546112;mso-wrap-style:square">
            <v:imagedata r:id="rId200" o:title=""/>
            <w10:wrap type="square"/>
          </v:shape>
        </w:pict>
      </w:r>
      <w:r>
        <w:rPr>
          <w:rFonts w:ascii="宋体" w:hAnsi="宋体" w:hint="eastAsia"/>
          <w:szCs w:val="21"/>
        </w:rPr>
        <w:t>二．填空题：（</w:t>
      </w:r>
      <w:r>
        <w:rPr>
          <w:rFonts w:ascii="宋体" w:hAnsi="宋体" w:hint="eastAsia"/>
          <w:szCs w:val="21"/>
        </w:rPr>
        <w:t>10</w:t>
      </w:r>
      <w:r>
        <w:rPr>
          <w:rFonts w:ascii="宋体" w:hAnsi="宋体" w:hint="eastAsia"/>
          <w:szCs w:val="21"/>
        </w:rPr>
        <w:t>分）</w:t>
      </w:r>
    </w:p>
    <w:p w:rsidR="00000000" w:rsidRDefault="00877C50">
      <w:pPr>
        <w:spacing w:line="300" w:lineRule="auto"/>
        <w:rPr>
          <w:rFonts w:ascii="宋体" w:hAnsi="宋体" w:hint="eastAsia"/>
          <w:szCs w:val="21"/>
          <w:u w:val="single"/>
        </w:rPr>
      </w:pPr>
      <w:r>
        <w:rPr>
          <w:rFonts w:ascii="宋体" w:hAnsi="宋体"/>
          <w:szCs w:val="21"/>
          <w:lang w:val="en-AU" w:eastAsia="zh-CN"/>
        </w:rPr>
        <w:pict>
          <v:shape id="图片 283" o:spid="_x0000_s1307" type="#_x0000_t75" style="position:absolute;left:0;text-align:left;margin-left:387pt;margin-top:109.2pt;width:72.65pt;height:78pt;z-index:251558400;mso-wrap-style:square">
            <v:imagedata r:id="rId201" o:title="未标题-15"/>
            <w10:wrap type="square"/>
          </v:shape>
        </w:pict>
      </w:r>
      <w:r>
        <w:rPr>
          <w:rFonts w:ascii="宋体" w:hAnsi="宋体"/>
          <w:szCs w:val="21"/>
          <w:lang w:val="en-AU" w:eastAsia="zh-CN"/>
        </w:rPr>
        <w:pict>
          <v:shape id="图片 198" o:spid="_x0000_s1222" type="#_x0000_t75" style="position:absolute;left:0;text-align:left;margin-left:252pt;margin-top:7.8pt;width:109.5pt;height:77.4pt;z-index:251545088;mso-wrap-style:square">
            <v:imagedata r:id="rId202" o:title=""/>
            <w10:wrap type="square"/>
          </v:shape>
        </w:pict>
      </w:r>
      <w:r>
        <w:rPr>
          <w:rFonts w:ascii="宋体" w:hAnsi="宋体" w:hint="eastAsia"/>
          <w:szCs w:val="21"/>
        </w:rPr>
        <w:t>11</w:t>
      </w:r>
      <w:r>
        <w:rPr>
          <w:rFonts w:ascii="宋体" w:hAnsi="宋体" w:hint="eastAsia"/>
          <w:szCs w:val="21"/>
        </w:rPr>
        <w:t>．（</w:t>
      </w:r>
      <w:r>
        <w:rPr>
          <w:rFonts w:ascii="宋体" w:hAnsi="宋体" w:hint="eastAsia"/>
          <w:szCs w:val="21"/>
        </w:rPr>
        <w:t>6</w:t>
      </w:r>
      <w:r>
        <w:rPr>
          <w:rFonts w:ascii="宋体" w:hAnsi="宋体" w:hint="eastAsia"/>
          <w:szCs w:val="21"/>
        </w:rPr>
        <w:t>分）如图所示，图</w:t>
      </w:r>
      <w:r>
        <w:rPr>
          <w:rFonts w:ascii="宋体" w:hAnsi="宋体" w:hint="eastAsia"/>
          <w:szCs w:val="21"/>
        </w:rPr>
        <w:t>A</w:t>
      </w:r>
      <w:r>
        <w:rPr>
          <w:rFonts w:ascii="宋体" w:hAnsi="宋体" w:hint="eastAsia"/>
          <w:szCs w:val="21"/>
        </w:rPr>
        <w:t>为一个质量为</w:t>
      </w:r>
      <w:r>
        <w:rPr>
          <w:rFonts w:ascii="宋体" w:hAnsi="宋体" w:hint="eastAsia"/>
          <w:i/>
          <w:szCs w:val="21"/>
        </w:rPr>
        <w:t>m</w:t>
      </w:r>
      <w:r>
        <w:rPr>
          <w:rFonts w:ascii="宋体" w:hAnsi="宋体" w:hint="eastAsia"/>
          <w:szCs w:val="21"/>
        </w:rPr>
        <w:t>的物体系于长度分别为</w:t>
      </w:r>
      <w:r>
        <w:rPr>
          <w:rFonts w:ascii="宋体" w:hAnsi="宋体" w:hint="eastAsia"/>
          <w:i/>
          <w:szCs w:val="21"/>
        </w:rPr>
        <w:t>l</w:t>
      </w:r>
      <w:r>
        <w:rPr>
          <w:rFonts w:ascii="宋体" w:hAnsi="宋体" w:hint="eastAsia"/>
          <w:i/>
          <w:szCs w:val="21"/>
          <w:vertAlign w:val="subscript"/>
        </w:rPr>
        <w:t>1</w:t>
      </w:r>
      <w:r>
        <w:rPr>
          <w:rFonts w:ascii="宋体" w:hAnsi="宋体" w:hint="eastAsia"/>
          <w:szCs w:val="21"/>
        </w:rPr>
        <w:t>、</w:t>
      </w:r>
      <w:r>
        <w:rPr>
          <w:rFonts w:ascii="宋体" w:hAnsi="宋体" w:hint="eastAsia"/>
          <w:i/>
          <w:szCs w:val="21"/>
        </w:rPr>
        <w:t>l</w:t>
      </w:r>
      <w:r>
        <w:rPr>
          <w:rFonts w:ascii="宋体" w:hAnsi="宋体" w:hint="eastAsia"/>
          <w:i/>
          <w:szCs w:val="21"/>
          <w:vertAlign w:val="subscript"/>
        </w:rPr>
        <w:t>2</w:t>
      </w:r>
      <w:r>
        <w:rPr>
          <w:rFonts w:ascii="宋体" w:hAnsi="宋体" w:hint="eastAsia"/>
          <w:szCs w:val="21"/>
        </w:rPr>
        <w:t>的两根细线上，</w:t>
      </w:r>
      <w:r>
        <w:rPr>
          <w:rFonts w:ascii="宋体" w:hAnsi="宋体" w:hint="eastAsia"/>
          <w:i/>
          <w:szCs w:val="21"/>
        </w:rPr>
        <w:t>l</w:t>
      </w:r>
      <w:r>
        <w:rPr>
          <w:rFonts w:ascii="宋体" w:hAnsi="宋体" w:hint="eastAsia"/>
          <w:i/>
          <w:szCs w:val="21"/>
          <w:vertAlign w:val="subscript"/>
        </w:rPr>
        <w:t>1</w:t>
      </w:r>
      <w:r>
        <w:rPr>
          <w:rFonts w:ascii="宋体" w:hAnsi="宋体" w:hint="eastAsia"/>
          <w:szCs w:val="21"/>
        </w:rPr>
        <w:t>的一端悬挂在天花板上，与竖直方向夹角为</w:t>
      </w:r>
      <w:r>
        <w:rPr>
          <w:rFonts w:ascii="宋体" w:hAnsi="宋体" w:hint="eastAsia"/>
          <w:i/>
          <w:szCs w:val="21"/>
        </w:rPr>
        <w:t>θ</w:t>
      </w:r>
      <w:r>
        <w:rPr>
          <w:rFonts w:ascii="宋体" w:hAnsi="宋体" w:hint="eastAsia"/>
          <w:szCs w:val="21"/>
        </w:rPr>
        <w:t>，</w:t>
      </w:r>
      <w:r>
        <w:rPr>
          <w:rFonts w:ascii="宋体" w:hAnsi="宋体" w:hint="eastAsia"/>
          <w:i/>
          <w:szCs w:val="21"/>
        </w:rPr>
        <w:t>l</w:t>
      </w:r>
      <w:r>
        <w:rPr>
          <w:rFonts w:ascii="宋体" w:hAnsi="宋体" w:hint="eastAsia"/>
          <w:i/>
          <w:szCs w:val="21"/>
          <w:vertAlign w:val="subscript"/>
        </w:rPr>
        <w:t>2</w:t>
      </w:r>
      <w:r>
        <w:rPr>
          <w:rFonts w:ascii="宋体" w:hAnsi="宋体" w:hint="eastAsia"/>
          <w:szCs w:val="21"/>
        </w:rPr>
        <w:t>水平拉直，物体处于平衡状态。图</w:t>
      </w:r>
      <w:r>
        <w:rPr>
          <w:rFonts w:ascii="宋体" w:hAnsi="宋体" w:hint="eastAsia"/>
          <w:szCs w:val="21"/>
        </w:rPr>
        <w:t>B</w:t>
      </w:r>
      <w:r>
        <w:rPr>
          <w:rFonts w:ascii="宋体" w:hAnsi="宋体" w:hint="eastAsia"/>
          <w:szCs w:val="21"/>
        </w:rPr>
        <w:t>中将长为</w:t>
      </w:r>
      <w:r>
        <w:rPr>
          <w:rFonts w:ascii="宋体" w:hAnsi="宋体" w:hint="eastAsia"/>
          <w:i/>
          <w:szCs w:val="21"/>
        </w:rPr>
        <w:t>l</w:t>
      </w:r>
      <w:r>
        <w:rPr>
          <w:rFonts w:ascii="宋体" w:hAnsi="宋体" w:hint="eastAsia"/>
          <w:i/>
          <w:szCs w:val="21"/>
          <w:vertAlign w:val="subscript"/>
        </w:rPr>
        <w:t>1</w:t>
      </w:r>
      <w:r>
        <w:rPr>
          <w:rFonts w:ascii="宋体" w:hAnsi="宋体" w:hint="eastAsia"/>
          <w:szCs w:val="21"/>
        </w:rPr>
        <w:t>的弹簧（其它同图</w:t>
      </w:r>
      <w:r>
        <w:rPr>
          <w:rFonts w:ascii="宋体" w:hAnsi="宋体" w:hint="eastAsia"/>
          <w:szCs w:val="21"/>
        </w:rPr>
        <w:t>A</w:t>
      </w:r>
      <w:r>
        <w:rPr>
          <w:rFonts w:ascii="宋体" w:hAnsi="宋体" w:hint="eastAsia"/>
          <w:szCs w:val="21"/>
        </w:rPr>
        <w:t>）现将</w:t>
      </w:r>
      <w:r>
        <w:rPr>
          <w:rFonts w:ascii="宋体" w:hAnsi="宋体" w:hint="eastAsia"/>
          <w:i/>
          <w:szCs w:val="21"/>
        </w:rPr>
        <w:t>l</w:t>
      </w:r>
      <w:r>
        <w:rPr>
          <w:rFonts w:ascii="宋体" w:hAnsi="宋体" w:hint="eastAsia"/>
          <w:i/>
          <w:szCs w:val="21"/>
          <w:vertAlign w:val="subscript"/>
        </w:rPr>
        <w:t>2</w:t>
      </w:r>
      <w:r>
        <w:rPr>
          <w:rFonts w:ascii="宋体" w:hAnsi="宋体" w:hint="eastAsia"/>
          <w:szCs w:val="21"/>
        </w:rPr>
        <w:t>线剪断，则剪断瞬时物体的加速度分别为</w:t>
      </w:r>
      <w:r>
        <w:rPr>
          <w:rFonts w:ascii="宋体" w:hAnsi="宋体" w:hint="eastAsia"/>
          <w:szCs w:val="21"/>
        </w:rPr>
        <w:t>a</w:t>
      </w:r>
      <w:r>
        <w:rPr>
          <w:rFonts w:ascii="宋体" w:hAnsi="宋体" w:hint="eastAsia"/>
          <w:szCs w:val="21"/>
          <w:vertAlign w:val="subscript"/>
        </w:rPr>
        <w:t>A</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a</w:t>
      </w:r>
      <w:r>
        <w:rPr>
          <w:rFonts w:ascii="宋体" w:hAnsi="宋体" w:hint="eastAsia"/>
          <w:szCs w:val="21"/>
          <w:vertAlign w:val="subscript"/>
        </w:rPr>
        <w:t>B</w:t>
      </w:r>
      <w:r>
        <w:rPr>
          <w:rFonts w:ascii="宋体" w:hAnsi="宋体" w:hint="eastAsia"/>
          <w:szCs w:val="21"/>
        </w:rPr>
        <w:t>＝</w:t>
      </w:r>
      <w:r>
        <w:rPr>
          <w:rFonts w:ascii="宋体" w:hAnsi="宋体" w:hint="eastAsia"/>
          <w:szCs w:val="21"/>
        </w:rPr>
        <w:t xml:space="preserve"> </w:t>
      </w:r>
      <w:r>
        <w:rPr>
          <w:rFonts w:ascii="宋体" w:hAnsi="宋体" w:hint="eastAsia"/>
          <w:szCs w:val="21"/>
          <w:u w:val="single"/>
        </w:rPr>
        <w:t xml:space="preserve">               </w:t>
      </w:r>
    </w:p>
    <w:p w:rsidR="00000000" w:rsidRDefault="00877C50">
      <w:pPr>
        <w:spacing w:line="300" w:lineRule="auto"/>
        <w:rPr>
          <w:rFonts w:ascii="宋体" w:hAnsi="宋体" w:cs="宋体" w:hint="eastAsia"/>
          <w:szCs w:val="21"/>
        </w:rPr>
      </w:pPr>
      <w:r>
        <w:rPr>
          <w:rFonts w:ascii="宋体" w:hAnsi="宋体" w:hint="eastAsia"/>
          <w:szCs w:val="21"/>
        </w:rPr>
        <w:t>12</w:t>
      </w:r>
      <w:r>
        <w:rPr>
          <w:rFonts w:ascii="宋体" w:hAnsi="宋体" w:hint="eastAsia"/>
          <w:szCs w:val="21"/>
        </w:rPr>
        <w:t>．（</w:t>
      </w:r>
      <w:r>
        <w:rPr>
          <w:rFonts w:ascii="宋体" w:hAnsi="宋体" w:hint="eastAsia"/>
          <w:szCs w:val="21"/>
        </w:rPr>
        <w:t>4</w:t>
      </w:r>
      <w:r>
        <w:rPr>
          <w:rFonts w:ascii="宋体" w:hAnsi="宋体" w:hint="eastAsia"/>
          <w:szCs w:val="21"/>
        </w:rPr>
        <w:t>分）早在</w:t>
      </w:r>
      <w:r>
        <w:rPr>
          <w:rFonts w:ascii="宋体" w:hAnsi="宋体" w:hint="eastAsia"/>
          <w:szCs w:val="21"/>
        </w:rPr>
        <w:t>19</w:t>
      </w:r>
      <w:r>
        <w:rPr>
          <w:rFonts w:ascii="宋体" w:hAnsi="宋体" w:hint="eastAsia"/>
          <w:szCs w:val="21"/>
        </w:rPr>
        <w:t>世纪，匈牙利物理学家厄缶就明确指出：“沿水平地面向东运动的物体，其重量（即：列车的视重或列车对水平轨道的压力）一定要减轻。”后来，</w:t>
      </w:r>
      <w:r>
        <w:rPr>
          <w:rFonts w:ascii="宋体" w:hAnsi="宋体" w:hint="eastAsia"/>
          <w:szCs w:val="21"/>
        </w:rPr>
        <w:t>人们常把这类物理现象称为“厄缶效应”。如图所示：我们设想，在地球赤道附近的地平线上，有一列质量是</w:t>
      </w:r>
      <w:r>
        <w:rPr>
          <w:rFonts w:ascii="宋体" w:hAnsi="宋体" w:hint="eastAsia"/>
          <w:i/>
          <w:iCs/>
          <w:szCs w:val="21"/>
        </w:rPr>
        <w:t>M</w:t>
      </w:r>
      <w:r>
        <w:rPr>
          <w:rFonts w:ascii="宋体" w:hAnsi="宋体" w:hint="eastAsia"/>
          <w:szCs w:val="21"/>
        </w:rPr>
        <w:t>的列车，正在以速率</w:t>
      </w:r>
      <w:r>
        <w:rPr>
          <w:rFonts w:ascii="宋体" w:hAnsi="宋体" w:hint="eastAsia"/>
          <w:i/>
          <w:iCs/>
          <w:szCs w:val="21"/>
        </w:rPr>
        <w:t>v</w:t>
      </w:r>
      <w:r>
        <w:rPr>
          <w:rFonts w:ascii="宋体" w:hAnsi="宋体" w:hint="eastAsia"/>
          <w:szCs w:val="21"/>
        </w:rPr>
        <w:t>，沿水平轨道匀速向东行驶。已知：（</w:t>
      </w:r>
      <w:r>
        <w:rPr>
          <w:rFonts w:ascii="宋体" w:hAnsi="宋体" w:hint="eastAsia"/>
          <w:szCs w:val="21"/>
        </w:rPr>
        <w:t>1</w:t>
      </w:r>
      <w:r>
        <w:rPr>
          <w:rFonts w:ascii="宋体" w:hAnsi="宋体" w:hint="eastAsia"/>
          <w:szCs w:val="21"/>
        </w:rPr>
        <w:t>）地球的半径</w:t>
      </w:r>
      <w:r>
        <w:rPr>
          <w:rFonts w:ascii="宋体" w:hAnsi="宋体" w:hint="eastAsia"/>
          <w:i/>
          <w:iCs/>
          <w:szCs w:val="21"/>
        </w:rPr>
        <w:t>R</w:t>
      </w:r>
      <w:r>
        <w:rPr>
          <w:rFonts w:ascii="宋体" w:hAnsi="宋体" w:hint="eastAsia"/>
          <w:szCs w:val="21"/>
        </w:rPr>
        <w:t>；（</w:t>
      </w:r>
      <w:r>
        <w:rPr>
          <w:rFonts w:ascii="宋体" w:hAnsi="宋体" w:hint="eastAsia"/>
          <w:szCs w:val="21"/>
        </w:rPr>
        <w:t>2</w:t>
      </w:r>
      <w:r>
        <w:rPr>
          <w:rFonts w:ascii="宋体" w:hAnsi="宋体" w:hint="eastAsia"/>
          <w:szCs w:val="21"/>
        </w:rPr>
        <w:t>）地球的自转周期</w:t>
      </w:r>
      <w:r>
        <w:rPr>
          <w:rFonts w:ascii="宋体" w:hAnsi="宋体" w:hint="eastAsia"/>
          <w:i/>
          <w:iCs/>
          <w:szCs w:val="21"/>
        </w:rPr>
        <w:t>T</w:t>
      </w:r>
      <w:r>
        <w:rPr>
          <w:rFonts w:ascii="宋体" w:hAnsi="宋体" w:hint="eastAsia"/>
          <w:szCs w:val="21"/>
        </w:rPr>
        <w:t>。今天我们象厄缶一样，如果仅考虑地球自转的影响（火车随地球做线速度为</w:t>
      </w:r>
      <w:r>
        <w:rPr>
          <w:rFonts w:ascii="宋体" w:hAnsi="宋体"/>
          <w:position w:val="-6"/>
          <w:szCs w:val="21"/>
        </w:rPr>
        <w:object w:dxaOrig="359" w:dyaOrig="279">
          <v:shape id="对象 177" o:spid="_x0000_i1106" type="#_x0000_t75" style="width:18pt;height:14.25pt;mso-wrap-style:square;mso-position-horizontal-relative:page;mso-position-vertical-relative:page" o:ole="">
            <v:imagedata r:id="rId203" o:title=""/>
          </v:shape>
          <o:OLEObject Type="Embed" ProgID="Equation.3" ShapeID="对象 177" DrawAspect="Content" ObjectID="_1598652592" r:id="rId204"/>
        </w:object>
      </w:r>
      <w:r>
        <w:rPr>
          <w:rFonts w:ascii="宋体" w:hAnsi="宋体" w:hint="eastAsia"/>
          <w:i/>
          <w:iCs/>
          <w:szCs w:val="21"/>
        </w:rPr>
        <w:t>R/T</w:t>
      </w:r>
      <w:r>
        <w:rPr>
          <w:rFonts w:ascii="宋体" w:hAnsi="宋体" w:hint="eastAsia"/>
          <w:szCs w:val="21"/>
        </w:rPr>
        <w:t>的圆周运动）时，火车对轨道的压力为</w:t>
      </w:r>
      <w:r>
        <w:rPr>
          <w:rFonts w:ascii="宋体" w:hAnsi="宋体" w:hint="eastAsia"/>
          <w:i/>
          <w:iCs/>
          <w:szCs w:val="21"/>
        </w:rPr>
        <w:t>N</w:t>
      </w:r>
      <w:r>
        <w:rPr>
          <w:rFonts w:ascii="宋体" w:hAnsi="宋体" w:hint="eastAsia"/>
          <w:szCs w:val="21"/>
        </w:rPr>
        <w:t>；在此基础上，又考虑到这列火车匀速相对地面又附加了一个线速度</w:t>
      </w:r>
      <w:r>
        <w:rPr>
          <w:rFonts w:ascii="宋体" w:hAnsi="宋体" w:hint="eastAsia"/>
          <w:i/>
          <w:iCs/>
          <w:szCs w:val="21"/>
        </w:rPr>
        <w:t>v</w:t>
      </w:r>
      <w:r>
        <w:rPr>
          <w:rFonts w:ascii="宋体" w:hAnsi="宋体" w:hint="eastAsia"/>
          <w:szCs w:val="21"/>
        </w:rPr>
        <w:t>做更快的圆周运动，并设此时火车对轨道的压力为</w:t>
      </w:r>
      <w:r>
        <w:rPr>
          <w:rFonts w:ascii="宋体" w:hAnsi="宋体" w:hint="eastAsia"/>
          <w:i/>
          <w:iCs/>
          <w:szCs w:val="21"/>
        </w:rPr>
        <w:t>N</w:t>
      </w:r>
      <w:r>
        <w:rPr>
          <w:rFonts w:ascii="宋体" w:hAnsi="宋体" w:hint="eastAsia"/>
          <w:szCs w:val="21"/>
          <w:vertAlign w:val="superscript"/>
        </w:rPr>
        <w:t>/</w:t>
      </w:r>
      <w:r>
        <w:rPr>
          <w:rFonts w:ascii="宋体" w:hAnsi="宋体" w:hint="eastAsia"/>
          <w:szCs w:val="21"/>
        </w:rPr>
        <w:t>，那么单纯地由于该火车向东行驶而引起火车对轨道压力减轻</w:t>
      </w:r>
      <w:r>
        <w:rPr>
          <w:rFonts w:ascii="宋体" w:hAnsi="宋体" w:hint="eastAsia"/>
          <w:szCs w:val="21"/>
        </w:rPr>
        <w:t>的数量（</w:t>
      </w:r>
      <w:r>
        <w:rPr>
          <w:rFonts w:ascii="宋体" w:hAnsi="宋体" w:hint="eastAsia"/>
          <w:i/>
          <w:iCs/>
          <w:szCs w:val="21"/>
        </w:rPr>
        <w:t>N</w:t>
      </w:r>
      <w:r>
        <w:rPr>
          <w:rFonts w:ascii="宋体" w:hAnsi="宋体" w:hint="eastAsia"/>
          <w:szCs w:val="21"/>
        </w:rPr>
        <w:t>－</w:t>
      </w:r>
      <w:r>
        <w:rPr>
          <w:rFonts w:ascii="宋体" w:hAnsi="宋体" w:hint="eastAsia"/>
          <w:i/>
          <w:iCs/>
          <w:szCs w:val="21"/>
        </w:rPr>
        <w:t>N</w:t>
      </w:r>
      <w:r>
        <w:rPr>
          <w:rFonts w:ascii="宋体" w:hAnsi="宋体" w:hint="eastAsia"/>
          <w:szCs w:val="21"/>
          <w:vertAlign w:val="superscript"/>
        </w:rPr>
        <w:t>/</w:t>
      </w:r>
      <w:r>
        <w:rPr>
          <w:rFonts w:ascii="宋体" w:hAnsi="宋体" w:hint="eastAsia"/>
          <w:szCs w:val="21"/>
        </w:rPr>
        <w:t>）为</w:t>
      </w:r>
      <w:r>
        <w:rPr>
          <w:rFonts w:ascii="宋体" w:hAnsi="宋体" w:hint="eastAsia"/>
          <w:szCs w:val="21"/>
          <w:u w:val="single"/>
        </w:rPr>
        <w:tab/>
      </w:r>
      <w:r>
        <w:rPr>
          <w:rFonts w:ascii="宋体" w:hAnsi="宋体" w:cs="宋体" w:hint="eastAsia"/>
          <w:szCs w:val="21"/>
          <w:u w:val="single"/>
        </w:rPr>
        <w:t></w:t>
      </w:r>
    </w:p>
    <w:p w:rsidR="00000000" w:rsidRDefault="00877C50">
      <w:pPr>
        <w:tabs>
          <w:tab w:val="left" w:pos="420"/>
          <w:tab w:val="left" w:pos="2310"/>
          <w:tab w:val="left" w:pos="4200"/>
          <w:tab w:val="left" w:pos="6090"/>
          <w:tab w:val="left" w:pos="7560"/>
        </w:tabs>
        <w:spacing w:line="300" w:lineRule="auto"/>
        <w:jc w:val="left"/>
        <w:rPr>
          <w:rFonts w:ascii="宋体" w:hAnsi="宋体" w:hint="eastAsia"/>
          <w:szCs w:val="21"/>
        </w:rPr>
      </w:pPr>
      <w:r>
        <w:rPr>
          <w:rFonts w:ascii="宋体" w:hAnsi="宋体" w:hint="eastAsia"/>
          <w:szCs w:val="21"/>
        </w:rPr>
        <w:t>三．实验（</w:t>
      </w:r>
      <w:r>
        <w:rPr>
          <w:rFonts w:ascii="宋体" w:hAnsi="宋体" w:hint="eastAsia"/>
          <w:szCs w:val="21"/>
        </w:rPr>
        <w:t>20</w:t>
      </w:r>
      <w:r>
        <w:rPr>
          <w:rFonts w:ascii="宋体" w:hAnsi="宋体" w:hint="eastAsia"/>
          <w:szCs w:val="21"/>
        </w:rPr>
        <w:t>分）</w:t>
      </w:r>
    </w:p>
    <w:p w:rsidR="00000000" w:rsidRDefault="00877C50">
      <w:pPr>
        <w:spacing w:line="300" w:lineRule="auto"/>
        <w:rPr>
          <w:rFonts w:ascii="宋体" w:hAnsi="宋体" w:hint="eastAsia"/>
          <w:szCs w:val="21"/>
        </w:rPr>
      </w:pPr>
      <w:r>
        <w:rPr>
          <w:rFonts w:ascii="宋体" w:hAnsi="宋体" w:hint="eastAsia"/>
          <w:szCs w:val="21"/>
        </w:rPr>
        <w:t>13</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5</w:t>
      </w:r>
      <w:r>
        <w:rPr>
          <w:rFonts w:ascii="宋体" w:hAnsi="宋体" w:hint="eastAsia"/>
          <w:szCs w:val="21"/>
        </w:rPr>
        <w:t>分）关于“互成角度的两个力的合成”实验，不述说法正确的是</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、实验中</w:t>
      </w:r>
      <w:r>
        <w:rPr>
          <w:rFonts w:ascii="宋体" w:hAnsi="宋体" w:hint="eastAsia"/>
          <w:szCs w:val="21"/>
        </w:rPr>
        <w:t>,</w:t>
      </w:r>
      <w:r>
        <w:rPr>
          <w:rFonts w:ascii="宋体" w:hAnsi="宋体" w:hint="eastAsia"/>
          <w:szCs w:val="21"/>
        </w:rPr>
        <w:t>先将其中一个弹簧秤沿某一方向拉到最大量程</w:t>
      </w:r>
      <w:r>
        <w:rPr>
          <w:rFonts w:ascii="宋体" w:hAnsi="宋体" w:hint="eastAsia"/>
          <w:szCs w:val="21"/>
        </w:rPr>
        <w:t>,</w:t>
      </w:r>
      <w:r>
        <w:rPr>
          <w:rFonts w:ascii="宋体" w:hAnsi="宋体" w:hint="eastAsia"/>
          <w:szCs w:val="21"/>
        </w:rPr>
        <w:t>然后只需调节另一个弹簧秤的拉力大小和方向</w:t>
      </w:r>
      <w:r>
        <w:rPr>
          <w:rFonts w:ascii="宋体" w:hAnsi="宋体" w:hint="eastAsia"/>
          <w:szCs w:val="21"/>
        </w:rPr>
        <w:t>,</w:t>
      </w:r>
      <w:r>
        <w:rPr>
          <w:rFonts w:ascii="宋体" w:hAnsi="宋体" w:hint="eastAsia"/>
          <w:szCs w:val="21"/>
        </w:rPr>
        <w:t>把橡皮条另一端拉到</w:t>
      </w:r>
      <w:r>
        <w:rPr>
          <w:rFonts w:ascii="宋体" w:hAnsi="宋体" w:hint="eastAsia"/>
          <w:szCs w:val="21"/>
        </w:rPr>
        <w:t>O</w:t>
      </w:r>
      <w:r>
        <w:rPr>
          <w:rFonts w:ascii="宋体" w:hAnsi="宋体" w:hint="eastAsia"/>
          <w:szCs w:val="21"/>
        </w:rPr>
        <w:t>点</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、实验中</w:t>
      </w:r>
      <w:r>
        <w:rPr>
          <w:rFonts w:ascii="宋体" w:hAnsi="宋体" w:hint="eastAsia"/>
          <w:szCs w:val="21"/>
        </w:rPr>
        <w:t>,</w:t>
      </w:r>
      <w:r>
        <w:rPr>
          <w:rFonts w:ascii="宋体" w:hAnsi="宋体" w:hint="eastAsia"/>
          <w:szCs w:val="21"/>
        </w:rPr>
        <w:t>若测</w:t>
      </w:r>
      <w:r>
        <w:rPr>
          <w:rFonts w:ascii="宋体" w:hAnsi="宋体" w:hint="eastAsia"/>
          <w:szCs w:val="21"/>
        </w:rPr>
        <w:t>F</w:t>
      </w:r>
      <w:r>
        <w:rPr>
          <w:rFonts w:ascii="宋体" w:hAnsi="宋体" w:hint="eastAsia"/>
          <w:szCs w:val="21"/>
          <w:vertAlign w:val="subscript"/>
        </w:rPr>
        <w:t>1</w:t>
      </w:r>
      <w:r>
        <w:rPr>
          <w:rFonts w:ascii="宋体" w:hAnsi="宋体" w:hint="eastAsia"/>
          <w:szCs w:val="21"/>
        </w:rPr>
        <w:t>时弹簧秤上的弹簧与其外壳发生摩擦</w:t>
      </w:r>
      <w:r>
        <w:rPr>
          <w:rFonts w:ascii="宋体" w:hAnsi="宋体" w:hint="eastAsia"/>
          <w:szCs w:val="21"/>
        </w:rPr>
        <w:t>,</w:t>
      </w:r>
      <w:r>
        <w:rPr>
          <w:rFonts w:ascii="宋体" w:hAnsi="宋体" w:hint="eastAsia"/>
          <w:szCs w:val="21"/>
        </w:rPr>
        <w:t>引起</w:t>
      </w:r>
      <w:r>
        <w:rPr>
          <w:rFonts w:ascii="宋体" w:hAnsi="宋体" w:hint="eastAsia"/>
          <w:szCs w:val="21"/>
        </w:rPr>
        <w:t>F</w:t>
      </w:r>
      <w:r>
        <w:rPr>
          <w:rFonts w:ascii="宋体" w:hAnsi="宋体" w:hint="eastAsia"/>
          <w:szCs w:val="21"/>
          <w:vertAlign w:val="subscript"/>
        </w:rPr>
        <w:t>1</w:t>
      </w:r>
      <w:r>
        <w:rPr>
          <w:rFonts w:ascii="宋体" w:hAnsi="宋体" w:hint="eastAsia"/>
          <w:szCs w:val="21"/>
        </w:rPr>
        <w:t>和</w:t>
      </w:r>
      <w:r>
        <w:rPr>
          <w:rFonts w:ascii="宋体" w:hAnsi="宋体" w:hint="eastAsia"/>
          <w:szCs w:val="21"/>
        </w:rPr>
        <w:t>F</w:t>
      </w:r>
      <w:r>
        <w:rPr>
          <w:rFonts w:ascii="宋体" w:hAnsi="宋体" w:hint="eastAsia"/>
          <w:szCs w:val="21"/>
          <w:vertAlign w:val="subscript"/>
        </w:rPr>
        <w:t>2</w:t>
      </w:r>
      <w:r>
        <w:rPr>
          <w:rFonts w:ascii="宋体" w:hAnsi="宋体" w:hint="eastAsia"/>
          <w:szCs w:val="21"/>
        </w:rPr>
        <w:t>的合力</w:t>
      </w:r>
      <w:r>
        <w:rPr>
          <w:rFonts w:ascii="宋体" w:hAnsi="宋体" w:hint="eastAsia"/>
          <w:szCs w:val="21"/>
        </w:rPr>
        <w:t>F</w:t>
      </w:r>
      <w:r>
        <w:rPr>
          <w:rFonts w:ascii="宋体" w:hAnsi="宋体" w:hint="eastAsia"/>
          <w:szCs w:val="21"/>
        </w:rPr>
        <w:t>的偏差</w:t>
      </w:r>
      <w:r>
        <w:rPr>
          <w:rFonts w:ascii="宋体" w:hAnsi="宋体" w:hint="eastAsia"/>
          <w:szCs w:val="21"/>
        </w:rPr>
        <w:t>,</w:t>
      </w:r>
      <w:r>
        <w:rPr>
          <w:rFonts w:ascii="宋体" w:hAnsi="宋体" w:hint="eastAsia"/>
          <w:szCs w:val="21"/>
        </w:rPr>
        <w:t>把</w:t>
      </w:r>
      <w:r>
        <w:rPr>
          <w:rFonts w:ascii="宋体" w:hAnsi="宋体" w:hint="eastAsia"/>
          <w:szCs w:val="21"/>
        </w:rPr>
        <w:t>F</w:t>
      </w:r>
      <w:r>
        <w:rPr>
          <w:rFonts w:ascii="宋体" w:hAnsi="宋体" w:hint="eastAsia"/>
          <w:szCs w:val="21"/>
        </w:rPr>
        <w:t>与真实值相比较</w:t>
      </w:r>
      <w:r>
        <w:rPr>
          <w:rFonts w:ascii="宋体" w:hAnsi="宋体" w:hint="eastAsia"/>
          <w:szCs w:val="21"/>
        </w:rPr>
        <w:t>,F</w:t>
      </w:r>
      <w:r>
        <w:rPr>
          <w:rFonts w:ascii="宋体" w:hAnsi="宋体" w:hint="eastAsia"/>
          <w:szCs w:val="21"/>
        </w:rPr>
        <w:t>的大小偏小</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、若用两个弹簧秤拉时</w:t>
      </w:r>
      <w:r>
        <w:rPr>
          <w:rFonts w:ascii="宋体" w:hAnsi="宋体" w:hint="eastAsia"/>
          <w:szCs w:val="21"/>
        </w:rPr>
        <w:t>,</w:t>
      </w:r>
      <w:r>
        <w:rPr>
          <w:rFonts w:ascii="宋体" w:hAnsi="宋体" w:hint="eastAsia"/>
          <w:szCs w:val="21"/>
        </w:rPr>
        <w:t>合力的图示</w:t>
      </w:r>
      <w:r>
        <w:rPr>
          <w:rFonts w:ascii="宋体" w:hAnsi="宋体" w:hint="eastAsia"/>
          <w:szCs w:val="21"/>
        </w:rPr>
        <w:t>F</w:t>
      </w:r>
      <w:r>
        <w:rPr>
          <w:rFonts w:ascii="宋体" w:hAnsi="宋体" w:hint="eastAsia"/>
          <w:szCs w:val="21"/>
        </w:rPr>
        <w:t>的方向不与橡皮条在同一直线上</w:t>
      </w:r>
      <w:r>
        <w:rPr>
          <w:rFonts w:ascii="宋体" w:hAnsi="宋体" w:hint="eastAsia"/>
          <w:szCs w:val="21"/>
        </w:rPr>
        <w:t>,</w:t>
      </w:r>
      <w:r>
        <w:rPr>
          <w:rFonts w:ascii="宋体" w:hAnsi="宋体" w:hint="eastAsia"/>
          <w:szCs w:val="21"/>
        </w:rPr>
        <w:t>则说明实验有错误</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、若实验时</w:t>
      </w:r>
      <w:r>
        <w:rPr>
          <w:rFonts w:ascii="宋体" w:hAnsi="宋体" w:hint="eastAsia"/>
          <w:szCs w:val="21"/>
        </w:rPr>
        <w:t>,</w:t>
      </w:r>
      <w:r>
        <w:rPr>
          <w:rFonts w:ascii="宋体" w:hAnsi="宋体" w:hint="eastAsia"/>
          <w:szCs w:val="21"/>
        </w:rPr>
        <w:t>只有一个弹簧秤</w:t>
      </w:r>
      <w:r>
        <w:rPr>
          <w:rFonts w:ascii="宋体" w:hAnsi="宋体" w:hint="eastAsia"/>
          <w:szCs w:val="21"/>
        </w:rPr>
        <w:t>,</w:t>
      </w:r>
      <w:r>
        <w:rPr>
          <w:rFonts w:ascii="宋体" w:hAnsi="宋体" w:hint="eastAsia"/>
          <w:szCs w:val="21"/>
        </w:rPr>
        <w:t>则应按下述方法操作</w:t>
      </w:r>
      <w:r>
        <w:rPr>
          <w:rFonts w:ascii="宋体" w:hAnsi="宋体" w:hint="eastAsia"/>
          <w:szCs w:val="21"/>
        </w:rPr>
        <w:t>:</w:t>
      </w:r>
      <w:r>
        <w:rPr>
          <w:rFonts w:ascii="宋体" w:hAnsi="宋体" w:hint="eastAsia"/>
          <w:szCs w:val="21"/>
        </w:rPr>
        <w:t>把两</w:t>
      </w:r>
      <w:r>
        <w:rPr>
          <w:rFonts w:ascii="宋体" w:hAnsi="宋体" w:hint="eastAsia"/>
          <w:szCs w:val="21"/>
        </w:rPr>
        <w:t>条细线中的一条与弹簧秤连接，然后同时拉这两条细线，使橡皮条一端伸长到</w:t>
      </w:r>
      <w:r>
        <w:rPr>
          <w:rFonts w:ascii="宋体" w:hAnsi="宋体" w:hint="eastAsia"/>
          <w:szCs w:val="21"/>
        </w:rPr>
        <w:t>O</w:t>
      </w:r>
      <w:r>
        <w:rPr>
          <w:rFonts w:ascii="宋体" w:hAnsi="宋体" w:hint="eastAsia"/>
          <w:szCs w:val="21"/>
        </w:rPr>
        <w:t>点，记下两条线的方向和弹簧秤的读数</w:t>
      </w:r>
      <w:r>
        <w:rPr>
          <w:rFonts w:ascii="宋体" w:hAnsi="宋体" w:hint="eastAsia"/>
          <w:szCs w:val="21"/>
        </w:rPr>
        <w:t>F</w:t>
      </w:r>
      <w:r>
        <w:rPr>
          <w:rFonts w:ascii="宋体" w:hAnsi="宋体" w:hint="eastAsia"/>
          <w:szCs w:val="21"/>
          <w:vertAlign w:val="subscript"/>
        </w:rPr>
        <w:t>1</w:t>
      </w:r>
      <w:r>
        <w:rPr>
          <w:rFonts w:ascii="宋体" w:hAnsi="宋体" w:hint="eastAsia"/>
          <w:szCs w:val="21"/>
        </w:rPr>
        <w:t>；放回橡皮条后，将弹簧秤连接到另一细线上，再同时拉这两条细线，使橡皮条一端伸长到</w:t>
      </w:r>
      <w:r>
        <w:rPr>
          <w:rFonts w:ascii="宋体" w:hAnsi="宋体" w:hint="eastAsia"/>
          <w:szCs w:val="21"/>
        </w:rPr>
        <w:t>O</w:t>
      </w:r>
      <w:r>
        <w:rPr>
          <w:rFonts w:ascii="宋体" w:hAnsi="宋体" w:hint="eastAsia"/>
          <w:szCs w:val="21"/>
        </w:rPr>
        <w:t>点，并使两条细线位于记录下来的方向上，读出弹簧秤的读数为</w:t>
      </w:r>
      <w:r>
        <w:rPr>
          <w:rFonts w:ascii="宋体" w:hAnsi="宋体" w:hint="eastAsia"/>
          <w:szCs w:val="21"/>
        </w:rPr>
        <w:t>F</w:t>
      </w:r>
      <w:r>
        <w:rPr>
          <w:rFonts w:ascii="宋体" w:hAnsi="宋体" w:hint="eastAsia"/>
          <w:szCs w:val="21"/>
          <w:vertAlign w:val="subscript"/>
        </w:rPr>
        <w:t>2</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5</w:t>
      </w:r>
      <w:r>
        <w:rPr>
          <w:rFonts w:ascii="宋体" w:hAnsi="宋体" w:hint="eastAsia"/>
          <w:szCs w:val="21"/>
        </w:rPr>
        <w:t>分）用打点计时器研究物体的自由落体运动，得到如图一段纸带，测得</w:t>
      </w:r>
      <w:r>
        <w:rPr>
          <w:rFonts w:ascii="宋体" w:hAnsi="宋体" w:hint="eastAsia"/>
          <w:szCs w:val="21"/>
        </w:rPr>
        <w:t>AB</w:t>
      </w:r>
      <w:r>
        <w:rPr>
          <w:rFonts w:ascii="宋体" w:hAnsi="宋体"/>
          <w:szCs w:val="21"/>
        </w:rPr>
        <w:t>=7.65cm</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szCs w:val="21"/>
        </w:rPr>
        <w:t>BC=9.17cm.</w:t>
      </w:r>
      <w:r>
        <w:rPr>
          <w:rFonts w:ascii="宋体" w:hAnsi="宋体" w:hint="eastAsia"/>
          <w:szCs w:val="21"/>
        </w:rPr>
        <w:t xml:space="preserve"> </w:t>
      </w:r>
      <w:r>
        <w:rPr>
          <w:rFonts w:ascii="宋体" w:hAnsi="宋体" w:hint="eastAsia"/>
          <w:szCs w:val="21"/>
        </w:rPr>
        <w:t>已知交流电频率是</w:t>
      </w:r>
      <w:r>
        <w:rPr>
          <w:rFonts w:ascii="宋体" w:hAnsi="宋体" w:hint="eastAsia"/>
          <w:szCs w:val="21"/>
        </w:rPr>
        <w:t>50Hz</w:t>
      </w:r>
      <w:r>
        <w:rPr>
          <w:rFonts w:ascii="宋体" w:hAnsi="宋体" w:hint="eastAsia"/>
          <w:szCs w:val="21"/>
        </w:rPr>
        <w:t>，则打</w:t>
      </w:r>
      <w:r>
        <w:rPr>
          <w:rFonts w:ascii="宋体" w:hAnsi="宋体" w:hint="eastAsia"/>
          <w:szCs w:val="21"/>
        </w:rPr>
        <w:t>B</w:t>
      </w:r>
      <w:r>
        <w:rPr>
          <w:rFonts w:ascii="宋体" w:hAnsi="宋体" w:hint="eastAsia"/>
          <w:szCs w:val="21"/>
        </w:rPr>
        <w:t>点时物体的瞬时速度为</w:t>
      </w:r>
      <w:r>
        <w:rPr>
          <w:rFonts w:ascii="宋体" w:hAnsi="宋体" w:hint="eastAsia"/>
          <w:szCs w:val="21"/>
          <w:u w:val="single"/>
        </w:rPr>
        <w:t xml:space="preserve">           </w:t>
      </w:r>
      <w:r>
        <w:rPr>
          <w:rFonts w:ascii="宋体" w:hAnsi="宋体"/>
          <w:szCs w:val="21"/>
        </w:rPr>
        <w:t>m/s.</w:t>
      </w:r>
    </w:p>
    <w:p w:rsidR="00000000" w:rsidRDefault="00877C50">
      <w:pPr>
        <w:spacing w:line="300" w:lineRule="auto"/>
        <w:rPr>
          <w:rFonts w:ascii="宋体" w:hAnsi="宋体" w:hint="eastAsia"/>
          <w:szCs w:val="21"/>
        </w:rPr>
      </w:pPr>
      <w:r>
        <w:rPr>
          <w:rFonts w:ascii="宋体" w:hAnsi="宋体"/>
          <w:szCs w:val="21"/>
          <w:lang w:val="en-AU" w:eastAsia="zh-CN"/>
        </w:rPr>
        <w:pict>
          <v:shape id="文本框 284" o:spid="_x0000_s1308" type="#_x0000_t202" style="position:absolute;left:0;text-align:left;margin-left:26.25pt;margin-top:0;width:341.2pt;height:70.6pt;z-index:-251807232;mso-wrap-style:square" wrapcoords="0 0 21600 0 21600 21600 0 21600 0 0" filled="f" stroked="f">
            <v:textbox>
              <w:txbxContent>
                <w:p w:rsidR="00000000" w:rsidRDefault="00877C50">
                  <w:r>
                    <w:object w:dxaOrig="6094" w:dyaOrig="1170">
                      <v:shape id="对象 222" o:spid="_x0000_i1799" type="#_x0000_t75" style="width:326.25pt;height:63pt;mso-wrap-style:square;mso-position-horizontal-relative:page;mso-position-vertical-relative:page" o:ole="">
                        <v:imagedata r:id="rId205" o:title=""/>
                      </v:shape>
                      <o:OLEObject Type="Embed" ProgID="PBrush" ShapeID="对象 222" DrawAspect="Content" ObjectID="_1598653181" r:id="rId206"/>
                    </w:object>
                  </w:r>
                </w:p>
              </w:txbxContent>
            </v:textbox>
          </v:shape>
        </w:pict>
      </w:r>
      <w:r>
        <w:rPr>
          <w:rFonts w:ascii="宋体" w:hAnsi="宋体" w:hint="eastAsia"/>
          <w:szCs w:val="21"/>
        </w:rPr>
        <w:tab/>
      </w:r>
      <w:r>
        <w:rPr>
          <w:rFonts w:ascii="宋体" w:hAnsi="宋体" w:hint="eastAsia"/>
          <w:szCs w:val="21"/>
        </w:rPr>
        <w:t>如果实验测出的重力加速度值比公认值偏小，可能的原因</w:t>
      </w:r>
      <w:r>
        <w:rPr>
          <w:rFonts w:ascii="宋体" w:hAnsi="宋体" w:hint="eastAsia"/>
          <w:szCs w:val="21"/>
        </w:rPr>
        <w:t>是</w:t>
      </w:r>
      <w:r>
        <w:rPr>
          <w:rFonts w:ascii="宋体" w:hAnsi="宋体" w:hint="eastAsia"/>
          <w:szCs w:val="21"/>
          <w:u w:val="single"/>
        </w:rPr>
        <w:t xml:space="preserve">                     </w:t>
      </w:r>
      <w:r>
        <w:rPr>
          <w:rFonts w:ascii="宋体" w:hAnsi="宋体"/>
          <w:szCs w:val="21"/>
        </w:rPr>
        <w:t>.</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tbl>
      <w:tblPr>
        <w:tblpPr w:leftFromText="180" w:rightFromText="180" w:vertAnchor="text" w:horzAnchor="page" w:tblpX="5091" w:tblpY="15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1"/>
        <w:gridCol w:w="650"/>
        <w:gridCol w:w="599"/>
        <w:gridCol w:w="535"/>
        <w:gridCol w:w="698"/>
        <w:gridCol w:w="625"/>
        <w:gridCol w:w="625"/>
        <w:gridCol w:w="597"/>
        <w:gridCol w:w="596"/>
      </w:tblGrid>
      <w:tr w:rsidR="00000000">
        <w:trPr>
          <w:trHeight w:val="641"/>
        </w:trPr>
        <w:tc>
          <w:tcPr>
            <w:tcW w:w="1071" w:type="dxa"/>
            <w:vAlign w:val="center"/>
          </w:tcPr>
          <w:p w:rsidR="00000000" w:rsidRDefault="00877C50">
            <w:pPr>
              <w:spacing w:line="300" w:lineRule="auto"/>
              <w:jc w:val="center"/>
              <w:rPr>
                <w:rFonts w:ascii="宋体" w:hAnsi="宋体" w:hint="eastAsia"/>
                <w:szCs w:val="21"/>
              </w:rPr>
            </w:pPr>
            <w:r>
              <w:rPr>
                <w:rFonts w:ascii="宋体" w:hAnsi="宋体" w:hint="eastAsia"/>
                <w:szCs w:val="21"/>
              </w:rPr>
              <w:lastRenderedPageBreak/>
              <w:t>砝码质量</w:t>
            </w:r>
          </w:p>
          <w:p w:rsidR="00000000" w:rsidRDefault="00877C50">
            <w:pPr>
              <w:spacing w:line="300" w:lineRule="auto"/>
              <w:jc w:val="center"/>
              <w:rPr>
                <w:rFonts w:ascii="宋体" w:hAnsi="宋体"/>
                <w:szCs w:val="21"/>
              </w:rPr>
            </w:pPr>
            <w:r>
              <w:rPr>
                <w:rFonts w:ascii="宋体" w:hAnsi="宋体"/>
                <w:i/>
                <w:iCs/>
                <w:szCs w:val="21"/>
              </w:rPr>
              <w:t>m</w:t>
            </w:r>
            <w:r>
              <w:rPr>
                <w:rFonts w:ascii="宋体" w:hAnsi="宋体"/>
                <w:szCs w:val="21"/>
              </w:rPr>
              <w:t>/10</w:t>
            </w:r>
            <w:r>
              <w:rPr>
                <w:rFonts w:ascii="宋体" w:hAnsi="宋体"/>
                <w:szCs w:val="21"/>
                <w:vertAlign w:val="superscript"/>
              </w:rPr>
              <w:t>2</w:t>
            </w:r>
            <w:r>
              <w:rPr>
                <w:rFonts w:ascii="宋体" w:hAnsi="宋体"/>
                <w:szCs w:val="21"/>
              </w:rPr>
              <w:t>g</w:t>
            </w:r>
          </w:p>
        </w:tc>
        <w:tc>
          <w:tcPr>
            <w:tcW w:w="650"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0</w:t>
            </w:r>
          </w:p>
        </w:tc>
        <w:tc>
          <w:tcPr>
            <w:tcW w:w="599"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1.00</w:t>
            </w:r>
          </w:p>
        </w:tc>
        <w:tc>
          <w:tcPr>
            <w:tcW w:w="53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2.00</w:t>
            </w:r>
          </w:p>
        </w:tc>
        <w:tc>
          <w:tcPr>
            <w:tcW w:w="698"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3.00</w:t>
            </w:r>
          </w:p>
        </w:tc>
        <w:tc>
          <w:tcPr>
            <w:tcW w:w="62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4.00</w:t>
            </w:r>
          </w:p>
        </w:tc>
        <w:tc>
          <w:tcPr>
            <w:tcW w:w="62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5.00</w:t>
            </w:r>
          </w:p>
        </w:tc>
        <w:tc>
          <w:tcPr>
            <w:tcW w:w="597"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6.00</w:t>
            </w:r>
          </w:p>
        </w:tc>
        <w:tc>
          <w:tcPr>
            <w:tcW w:w="596"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7.00</w:t>
            </w:r>
          </w:p>
        </w:tc>
      </w:tr>
      <w:tr w:rsidR="00000000">
        <w:trPr>
          <w:trHeight w:val="641"/>
        </w:trPr>
        <w:tc>
          <w:tcPr>
            <w:tcW w:w="1071" w:type="dxa"/>
            <w:vAlign w:val="center"/>
          </w:tcPr>
          <w:p w:rsidR="00000000" w:rsidRDefault="00877C50">
            <w:pPr>
              <w:spacing w:line="300" w:lineRule="auto"/>
              <w:jc w:val="center"/>
              <w:rPr>
                <w:rFonts w:ascii="宋体" w:hAnsi="宋体" w:hint="eastAsia"/>
                <w:szCs w:val="21"/>
              </w:rPr>
            </w:pPr>
            <w:r>
              <w:rPr>
                <w:rFonts w:ascii="宋体" w:hAnsi="宋体" w:hint="eastAsia"/>
                <w:szCs w:val="21"/>
              </w:rPr>
              <w:t>标尺刻度</w:t>
            </w:r>
          </w:p>
          <w:p w:rsidR="00000000" w:rsidRDefault="00877C50">
            <w:pPr>
              <w:spacing w:line="300" w:lineRule="auto"/>
              <w:jc w:val="center"/>
              <w:rPr>
                <w:rFonts w:ascii="宋体" w:hAnsi="宋体"/>
                <w:szCs w:val="21"/>
              </w:rPr>
            </w:pPr>
            <w:r>
              <w:rPr>
                <w:rFonts w:ascii="宋体" w:hAnsi="宋体"/>
                <w:i/>
                <w:iCs/>
                <w:szCs w:val="21"/>
              </w:rPr>
              <w:t>x</w:t>
            </w:r>
            <w:r>
              <w:rPr>
                <w:rFonts w:ascii="宋体" w:hAnsi="宋体"/>
                <w:szCs w:val="21"/>
              </w:rPr>
              <w:t>/10</w:t>
            </w:r>
            <w:r>
              <w:rPr>
                <w:rFonts w:ascii="宋体" w:hAnsi="宋体" w:hint="eastAsia"/>
                <w:szCs w:val="21"/>
                <w:vertAlign w:val="superscript"/>
              </w:rPr>
              <w:t>－</w:t>
            </w:r>
            <w:r>
              <w:rPr>
                <w:rFonts w:ascii="宋体" w:hAnsi="宋体"/>
                <w:szCs w:val="21"/>
                <w:vertAlign w:val="superscript"/>
              </w:rPr>
              <w:t>2</w:t>
            </w:r>
            <w:r>
              <w:rPr>
                <w:rFonts w:ascii="宋体" w:hAnsi="宋体"/>
                <w:szCs w:val="21"/>
              </w:rPr>
              <w:t>m</w:t>
            </w:r>
          </w:p>
        </w:tc>
        <w:tc>
          <w:tcPr>
            <w:tcW w:w="650"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15.00</w:t>
            </w:r>
          </w:p>
        </w:tc>
        <w:tc>
          <w:tcPr>
            <w:tcW w:w="599"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18.94</w:t>
            </w:r>
          </w:p>
        </w:tc>
        <w:tc>
          <w:tcPr>
            <w:tcW w:w="53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22.82</w:t>
            </w:r>
          </w:p>
        </w:tc>
        <w:tc>
          <w:tcPr>
            <w:tcW w:w="698"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26.78</w:t>
            </w:r>
          </w:p>
        </w:tc>
        <w:tc>
          <w:tcPr>
            <w:tcW w:w="62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30.66</w:t>
            </w:r>
          </w:p>
        </w:tc>
        <w:tc>
          <w:tcPr>
            <w:tcW w:w="625"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34.60</w:t>
            </w:r>
          </w:p>
        </w:tc>
        <w:tc>
          <w:tcPr>
            <w:tcW w:w="597"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42.00</w:t>
            </w:r>
          </w:p>
        </w:tc>
        <w:tc>
          <w:tcPr>
            <w:tcW w:w="596" w:type="dxa"/>
            <w:vAlign w:val="center"/>
          </w:tcPr>
          <w:p w:rsidR="00000000" w:rsidRDefault="00877C50">
            <w:pPr>
              <w:spacing w:line="300" w:lineRule="auto"/>
              <w:ind w:leftChars="-50" w:left="-105" w:rightChars="-50" w:right="-105"/>
              <w:jc w:val="center"/>
              <w:rPr>
                <w:rFonts w:ascii="宋体" w:hAnsi="宋体"/>
                <w:szCs w:val="21"/>
              </w:rPr>
            </w:pPr>
            <w:r>
              <w:rPr>
                <w:rFonts w:ascii="宋体" w:hAnsi="宋体"/>
                <w:szCs w:val="21"/>
              </w:rPr>
              <w:t>54.50</w:t>
            </w:r>
          </w:p>
        </w:tc>
      </w:tr>
    </w:tbl>
    <w:p w:rsidR="00000000" w:rsidRDefault="00877C50">
      <w:pPr>
        <w:spacing w:line="300" w:lineRule="auto"/>
        <w:rPr>
          <w:rFonts w:ascii="宋体" w:hAnsi="宋体" w:hint="eastAsia"/>
          <w:szCs w:val="21"/>
        </w:rPr>
      </w:pPr>
      <w:r>
        <w:rPr>
          <w:rFonts w:ascii="宋体" w:hAnsi="宋体"/>
          <w:szCs w:val="21"/>
          <w:lang w:val="en-AU" w:eastAsia="zh-CN"/>
        </w:rPr>
        <w:pict>
          <v:group id="组合 3880" o:spid="_x0000_s4904" style="position:absolute;left:0;text-align:left;margin-left:270pt;margin-top:93.6pt;width:3in;height:187.2pt;z-index:251793920;mso-position-horizontal-relative:text;mso-position-vertical-relative:text" coordorigin="2649,8073" coordsize="5445,4671">
            <v:line id="直线 3881" o:spid="_x0000_s4905" style="position:absolute;mso-wrap-style:square" from="3024,12366" to="7224,12366" strokeweight="1.5pt">
              <v:stroke endarrow="classic" endarrowwidth="narrow" endarrowlength="long"/>
            </v:line>
            <v:line id="直线 3882" o:spid="_x0000_s4906" style="position:absolute;flip:y;mso-wrap-style:square" from="3039,8154" to="3039,12366" strokeweight="1.5pt">
              <v:stroke endarrow="classic" endarrowwidth="narrow" endarrowlength="long"/>
            </v:line>
            <v:group id="组合 3883" o:spid="_x0000_s4907" style="position:absolute;left:3054;top:8511;width:3815;height:3759" coordorigin="2079,8043" coordsize="4095,3759">
              <v:group id="组合 3884" o:spid="_x0000_s4908" style="position:absolute;left:2079;top:11400;width:4095;height:402" coordorigin="2079,11400" coordsize="4095,402">
                <v:line id="直线 3885" o:spid="_x0000_s4909" style="position:absolute;mso-wrap-style:square" from="2079,11706" to="6174,11706">
                  <v:stroke dashstyle="1 1"/>
                </v:line>
                <v:line id="直线 3886" o:spid="_x0000_s4910" style="position:absolute;mso-wrap-style:square" from="2079,11802" to="6174,11802">
                  <v:stroke dashstyle="1 1"/>
                </v:line>
                <v:line id="直线 3887" o:spid="_x0000_s4911" style="position:absolute;mso-wrap-style:square" from="2079,11601" to="6174,11601">
                  <v:stroke dashstyle="1 1"/>
                </v:line>
                <v:line id="直线 3888" o:spid="_x0000_s4912" style="position:absolute;mso-wrap-style:square" from="2079,11490" to="6174,11490">
                  <v:stroke dashstyle="1 1"/>
                </v:line>
                <v:line id="直线 3889" o:spid="_x0000_s4913" style="position:absolute;mso-wrap-style:square" from="2079,11400" to="6174,11400"/>
              </v:group>
              <v:group id="组合 3890" o:spid="_x0000_s4914" style="position:absolute;left:2079;top:10902;width:4095;height:402" coordorigin="2079,11400" coordsize="4095,402">
                <v:line id="直线 3891" o:spid="_x0000_s4915" style="position:absolute;mso-wrap-style:square" from="2079,11706" to="6174,11706">
                  <v:stroke dashstyle="1 1"/>
                </v:line>
                <v:line id="直线 3892" o:spid="_x0000_s4916" style="position:absolute;mso-wrap-style:square" from="2079,11802" to="6174,11802">
                  <v:stroke dashstyle="1 1"/>
                </v:line>
                <v:line id="直线 3893" o:spid="_x0000_s4917" style="position:absolute;mso-wrap-style:square" from="2079,11601" to="6174,11601">
                  <v:stroke dashstyle="1 1"/>
                </v:line>
                <v:line id="直线 3894" o:spid="_x0000_s4918" style="position:absolute;mso-wrap-style:square" from="2079,11490" to="6174,11490">
                  <v:stroke dashstyle="1 1"/>
                </v:line>
                <v:line id="直线 3895" o:spid="_x0000_s4919" style="position:absolute;mso-wrap-style:square" from="2079,11400" to="6174,11400"/>
              </v:group>
              <v:group id="组合 3896" o:spid="_x0000_s4920" style="position:absolute;left:2079;top:10428;width:4095;height:402" coordorigin="2079,11400" coordsize="4095,402">
                <v:line id="直线 3897" o:spid="_x0000_s4921" style="position:absolute;mso-wrap-style:square" from="2079,11706" to="6174,11706">
                  <v:stroke dashstyle="1 1"/>
                </v:line>
                <v:line id="直线 3898" o:spid="_x0000_s4922" style="position:absolute;mso-wrap-style:square" from="2079,11802" to="6174,11802">
                  <v:stroke dashstyle="1 1"/>
                </v:line>
                <v:line id="直线 3899" o:spid="_x0000_s4923" style="position:absolute;mso-wrap-style:square" from="2079,11601" to="6174,11601">
                  <v:stroke dashstyle="1 1"/>
                </v:line>
                <v:line id="直线 3900" o:spid="_x0000_s4924" style="position:absolute;mso-wrap-style:square" from="2079,11490" to="6174,11490">
                  <v:stroke dashstyle="1 1"/>
                </v:line>
                <v:line id="直线 3901" o:spid="_x0000_s4925" style="position:absolute;mso-wrap-style:square" from="2079,11400" to="6174,11400"/>
              </v:group>
              <v:group id="组合 3902" o:spid="_x0000_s4926" style="position:absolute;left:2079;top:9960;width:4095;height:402" coordorigin="2079,11400" coordsize="4095,402">
                <v:line id="直线 3903" o:spid="_x0000_s4927" style="position:absolute;mso-wrap-style:square" from="2079,11706" to="6174,11706">
                  <v:stroke dashstyle="1 1"/>
                </v:line>
                <v:line id="直线 3904" o:spid="_x0000_s4928" style="position:absolute;mso-wrap-style:square" from="2079,11802" to="6174,11802">
                  <v:stroke dashstyle="1 1"/>
                </v:line>
                <v:line id="直线 3905" o:spid="_x0000_s4929" style="position:absolute;mso-wrap-style:square" from="2079,11601" to="6174,11601">
                  <v:stroke dashstyle="1 1"/>
                </v:line>
                <v:line id="直线 3906" o:spid="_x0000_s4930" style="position:absolute;mso-wrap-style:square" from="2079,11490" to="6174,11490">
                  <v:stroke dashstyle="1 1"/>
                </v:line>
                <v:line id="直线 3907" o:spid="_x0000_s4931" style="position:absolute;mso-wrap-style:square" from="2079,11400" to="6174,11400"/>
              </v:group>
              <v:group id="组合 3908" o:spid="_x0000_s4932" style="position:absolute;left:2079;top:9477;width:4095;height:402" coordorigin="2079,11400" coordsize="4095,402">
                <v:line id="直线 3909" o:spid="_x0000_s4933" style="position:absolute;mso-wrap-style:square" from="2079,11706" to="6174,11706">
                  <v:stroke dashstyle="1 1"/>
                </v:line>
                <v:line id="直线 3910" o:spid="_x0000_s4934" style="position:absolute;mso-wrap-style:square" from="2079,11802" to="6174,11802">
                  <v:stroke dashstyle="1 1"/>
                </v:line>
                <v:line id="直线 3911" o:spid="_x0000_s4935" style="position:absolute;mso-wrap-style:square" from="2079,11601" to="6174,11601">
                  <v:stroke dashstyle="1 1"/>
                </v:line>
                <v:line id="直线 3912" o:spid="_x0000_s4936" style="position:absolute;mso-wrap-style:square" from="2079,11490" to="6174,11490">
                  <v:stroke dashstyle="1 1"/>
                </v:line>
                <v:line id="直线 3913" o:spid="_x0000_s4937" style="position:absolute;mso-wrap-style:square" from="2079,11400" to="6174,11400"/>
              </v:group>
              <v:group id="组合 3914" o:spid="_x0000_s4938" style="position:absolute;left:2079;top:9009;width:4095;height:402" coordorigin="2079,11400" coordsize="4095,402">
                <v:line id="直线 3915" o:spid="_x0000_s4939" style="position:absolute;mso-wrap-style:square" from="2079,11706" to="6174,11706">
                  <v:stroke dashstyle="1 1"/>
                </v:line>
                <v:line id="直线 3916" o:spid="_x0000_s4940" style="position:absolute;mso-wrap-style:square" from="2079,11802" to="6174,11802">
                  <v:stroke dashstyle="1 1"/>
                </v:line>
                <v:line id="直线 3917" o:spid="_x0000_s4941" style="position:absolute;mso-wrap-style:square" from="2079,11601" to="6174,11601">
                  <v:stroke dashstyle="1 1"/>
                </v:line>
                <v:line id="直线 3918" o:spid="_x0000_s4942" style="position:absolute;mso-wrap-style:square" from="2079,11490" to="6174,11490">
                  <v:stroke dashstyle="1 1"/>
                </v:line>
                <v:line id="直线 3919" o:spid="_x0000_s4943" style="position:absolute;mso-wrap-style:square" from="2079,11400" to="6174,11400"/>
              </v:group>
              <v:group id="组合 3920" o:spid="_x0000_s4944" style="position:absolute;left:2079;top:8541;width:4095;height:402" coordorigin="2079,11400" coordsize="4095,402">
                <v:line id="直线 3921" o:spid="_x0000_s4945" style="position:absolute;mso-wrap-style:square" from="2079,11706" to="6174,11706">
                  <v:stroke dashstyle="1 1"/>
                </v:line>
                <v:line id="直线 3922" o:spid="_x0000_s4946" style="position:absolute;mso-wrap-style:square" from="2079,11802" to="6174,11802">
                  <v:stroke dashstyle="1 1"/>
                </v:line>
                <v:line id="直线 3923" o:spid="_x0000_s4947" style="position:absolute;mso-wrap-style:square" from="2079,11601" to="6174,11601">
                  <v:stroke dashstyle="1 1"/>
                </v:line>
                <v:line id="直线 3924" o:spid="_x0000_s4948" style="position:absolute;mso-wrap-style:square" from="2079,11490" to="6174,11490">
                  <v:stroke dashstyle="1 1"/>
                </v:line>
                <v:line id="直线 3925" o:spid="_x0000_s4949" style="position:absolute;mso-wrap-style:square" from="2079,11400" to="6174,11400"/>
              </v:group>
              <v:group id="组合 3926" o:spid="_x0000_s4950" style="position:absolute;left:2079;top:8043;width:4095;height:402" coordorigin="2079,11400" coordsize="4095,402">
                <v:line id="直线 3927" o:spid="_x0000_s4951" style="position:absolute;mso-wrap-style:square" from="2079,11706" to="6174,11706">
                  <v:stroke dashstyle="1 1"/>
                </v:line>
                <v:line id="直线 3928" o:spid="_x0000_s4952" style="position:absolute;mso-wrap-style:square" from="2079,11802" to="6174,11802">
                  <v:stroke dashstyle="1 1"/>
                </v:line>
                <v:line id="直线 3929" o:spid="_x0000_s4953" style="position:absolute;mso-wrap-style:square" from="2079,11601" to="6174,11601">
                  <v:stroke dashstyle="1 1"/>
                </v:line>
                <v:line id="直线 3930" o:spid="_x0000_s4954" style="position:absolute;mso-wrap-style:square" from="2079,11490" to="6174,11490">
                  <v:stroke dashstyle="1 1"/>
                </v:line>
                <v:line id="直线 3931" o:spid="_x0000_s4955" style="position:absolute;mso-wrap-style:square" from="2079,11400" to="6174,11400"/>
              </v:group>
            </v:group>
            <v:group id="组合 3932" o:spid="_x0000_s4956" style="position:absolute;left:3084;top:8552;width:3815;height:3759;rotation:90" coordorigin="2079,8043" coordsize="4095,3759">
              <v:group id="组合 3933" o:spid="_x0000_s4957" style="position:absolute;left:2079;top:11400;width:4095;height:402" coordorigin="2079,11400" coordsize="4095,402">
                <v:line id="直线 3934" o:spid="_x0000_s4958" style="position:absolute;mso-wrap-style:square" from="2079,11706" to="6174,11706">
                  <v:stroke dashstyle="1 1"/>
                </v:line>
                <v:line id="直线 3935" o:spid="_x0000_s4959" style="position:absolute;mso-wrap-style:square" from="2079,11802" to="6174,11802">
                  <v:stroke dashstyle="1 1"/>
                </v:line>
                <v:line id="直线 3936" o:spid="_x0000_s4960" style="position:absolute;mso-wrap-style:square" from="2079,11601" to="6174,11601">
                  <v:stroke dashstyle="1 1"/>
                </v:line>
                <v:line id="直线 3937" o:spid="_x0000_s4961" style="position:absolute;mso-wrap-style:square" from="2079,11490" to="6174,11490">
                  <v:stroke dashstyle="1 1"/>
                </v:line>
                <v:line id="直线 3938" o:spid="_x0000_s4962" style="position:absolute;mso-wrap-style:square" from="2079,11400" to="6174,11400"/>
              </v:group>
              <v:group id="组合 3939" o:spid="_x0000_s4963" style="position:absolute;left:2079;top:10902;width:4095;height:402" coordorigin="2079,11400" coordsize="4095,402">
                <v:line id="直线 3940" o:spid="_x0000_s4964" style="position:absolute;mso-wrap-style:square" from="2079,11706" to="6174,11706">
                  <v:stroke dashstyle="1 1"/>
                </v:line>
                <v:line id="直线 3941" o:spid="_x0000_s4965" style="position:absolute;mso-wrap-style:square" from="2079,11802" to="6174,11802">
                  <v:stroke dashstyle="1 1"/>
                </v:line>
                <v:line id="直线 3942" o:spid="_x0000_s4966" style="position:absolute;mso-wrap-style:square" from="2079,11601" to="6174,11601">
                  <v:stroke dashstyle="1 1"/>
                </v:line>
                <v:line id="直线 3943" o:spid="_x0000_s4967" style="position:absolute;mso-wrap-style:square" from="2079,11490" to="6174,11490">
                  <v:stroke dashstyle="1 1"/>
                </v:line>
                <v:line id="直线 3944" o:spid="_x0000_s4968" style="position:absolute;mso-wrap-style:square" from="2079,11400" to="6174,11400"/>
              </v:group>
              <v:group id="组合 3945" o:spid="_x0000_s4969" style="position:absolute;left:2079;top:10428;width:4095;height:402" coordorigin="2079,11400" coordsize="4095,402">
                <v:line id="直线 3946" o:spid="_x0000_s4970" style="position:absolute;mso-wrap-style:square" from="2079,11706" to="6174,11706">
                  <v:stroke dashstyle="1 1"/>
                </v:line>
                <v:line id="直线 3947" o:spid="_x0000_s4971" style="position:absolute;mso-wrap-style:square" from="2079,11802" to="6174,11802">
                  <v:stroke dashstyle="1 1"/>
                </v:line>
                <v:line id="直线 3948" o:spid="_x0000_s4972" style="position:absolute;mso-wrap-style:square" from="2079,11601" to="6174,11601">
                  <v:stroke dashstyle="1 1"/>
                </v:line>
                <v:line id="直线 3949" o:spid="_x0000_s4973" style="position:absolute;mso-wrap-style:square" from="2079,11490" to="6174,11490">
                  <v:stroke dashstyle="1 1"/>
                </v:line>
                <v:line id="直线 3950" o:spid="_x0000_s4974" style="position:absolute;mso-wrap-style:square" from="2079,11400" to="6174,11400"/>
              </v:group>
              <v:group id="组合 3951" o:spid="_x0000_s4975" style="position:absolute;left:2079;top:9960;width:4095;height:402" coordorigin="2079,11400" coordsize="4095,402">
                <v:line id="直线 3952" o:spid="_x0000_s4976" style="position:absolute;mso-wrap-style:square" from="2079,11706" to="6174,11706">
                  <v:stroke dashstyle="1 1"/>
                </v:line>
                <v:line id="直线 3953" o:spid="_x0000_s4977" style="position:absolute;mso-wrap-style:square" from="2079,11802" to="6174,11802">
                  <v:stroke dashstyle="1 1"/>
                </v:line>
                <v:line id="直线 3954" o:spid="_x0000_s4978" style="position:absolute;mso-wrap-style:square" from="2079,11601" to="6174,11601">
                  <v:stroke dashstyle="1 1"/>
                </v:line>
                <v:line id="直线 3955" o:spid="_x0000_s4979" style="position:absolute;mso-wrap-style:square" from="2079,11490" to="6174,11490">
                  <v:stroke dashstyle="1 1"/>
                </v:line>
                <v:line id="直线 3956" o:spid="_x0000_s4980" style="position:absolute;mso-wrap-style:square" from="2079,11400" to="6174,11400"/>
              </v:group>
              <v:group id="组合 3957" o:spid="_x0000_s4981" style="position:absolute;left:2079;top:9477;width:4095;height:402" coordorigin="2079,11400" coordsize="4095,402">
                <v:line id="直线 3958" o:spid="_x0000_s4982" style="position:absolute;mso-wrap-style:square" from="2079,11706" to="6174,11706">
                  <v:stroke dashstyle="1 1"/>
                </v:line>
                <v:line id="直线 3959" o:spid="_x0000_s4983" style="position:absolute;mso-wrap-style:square" from="2079,11802" to="6174,11802">
                  <v:stroke dashstyle="1 1"/>
                </v:line>
                <v:line id="直线 3960" o:spid="_x0000_s4984" style="position:absolute;mso-wrap-style:square" from="2079,11601" to="6174,11601">
                  <v:stroke dashstyle="1 1"/>
                </v:line>
                <v:line id="直线 3961" o:spid="_x0000_s4985" style="position:absolute;mso-wrap-style:square" from="2079,11490" to="6174,11490">
                  <v:stroke dashstyle="1 1"/>
                </v:line>
                <v:line id="直线 3962" o:spid="_x0000_s4986" style="position:absolute;mso-wrap-style:square" from="2079,11400" to="6174,11400"/>
              </v:group>
              <v:group id="组合 3963" o:spid="_x0000_s4987" style="position:absolute;left:2079;top:9009;width:4095;height:402" coordorigin="2079,11400" coordsize="4095,402">
                <v:line id="直线 3964" o:spid="_x0000_s4988" style="position:absolute;mso-wrap-style:square" from="2079,11706" to="6174,11706">
                  <v:stroke dashstyle="1 1"/>
                </v:line>
                <v:line id="直线 3965" o:spid="_x0000_s4989" style="position:absolute;mso-wrap-style:square" from="2079,11802" to="6174,11802">
                  <v:stroke dashstyle="1 1"/>
                </v:line>
                <v:line id="直线 3966" o:spid="_x0000_s4990" style="position:absolute;mso-wrap-style:square" from="2079,11601" to="6174,11601">
                  <v:stroke dashstyle="1 1"/>
                </v:line>
                <v:line id="直线 3967" o:spid="_x0000_s4991" style="position:absolute;mso-wrap-style:square" from="2079,11490" to="6174,11490">
                  <v:stroke dashstyle="1 1"/>
                </v:line>
                <v:line id="直线 3968" o:spid="_x0000_s4992" style="position:absolute;mso-wrap-style:square" from="2079,11400" to="6174,11400"/>
              </v:group>
              <v:group id="组合 3969" o:spid="_x0000_s4993" style="position:absolute;left:2079;top:8541;width:4095;height:402" coordorigin="2079,11400" coordsize="4095,402">
                <v:line id="直线 3970" o:spid="_x0000_s4994" style="position:absolute;mso-wrap-style:square" from="2079,11706" to="6174,11706">
                  <v:stroke dashstyle="1 1"/>
                </v:line>
                <v:line id="直线 3971" o:spid="_x0000_s4995" style="position:absolute;mso-wrap-style:square" from="2079,11802" to="6174,11802">
                  <v:stroke dashstyle="1 1"/>
                </v:line>
                <v:line id="直线 3972" o:spid="_x0000_s4996" style="position:absolute;mso-wrap-style:square" from="2079,11601" to="6174,11601">
                  <v:stroke dashstyle="1 1"/>
                </v:line>
                <v:line id="直线 3973" o:spid="_x0000_s4997" style="position:absolute;mso-wrap-style:square" from="2079,11490" to="6174,11490">
                  <v:stroke dashstyle="1 1"/>
                </v:line>
                <v:line id="直线 3974" o:spid="_x0000_s4998" style="position:absolute;mso-wrap-style:square" from="2079,11400" to="6174,11400"/>
              </v:group>
              <v:group id="组合 3975" o:spid="_x0000_s4999" style="position:absolute;left:2079;top:8043;width:4095;height:402" coordorigin="2079,11400" coordsize="4095,402">
                <v:line id="直线 3976" o:spid="_x0000_s5000" style="position:absolute;mso-wrap-style:square" from="2079,11706" to="6174,11706">
                  <v:stroke dashstyle="1 1"/>
                </v:line>
                <v:line id="直线 3977" o:spid="_x0000_s5001" style="position:absolute;mso-wrap-style:square" from="2079,11802" to="6174,11802">
                  <v:stroke dashstyle="1 1"/>
                </v:line>
                <v:line id="直线 3978" o:spid="_x0000_s5002" style="position:absolute;mso-wrap-style:square" from="2079,11601" to="6174,11601">
                  <v:stroke dashstyle="1 1"/>
                </v:line>
                <v:line id="直线 3979" o:spid="_x0000_s5003" style="position:absolute;mso-wrap-style:square" from="2079,11490" to="6174,11490">
                  <v:stroke dashstyle="1 1"/>
                </v:line>
                <v:line id="直线 3980" o:spid="_x0000_s5004" style="position:absolute;mso-wrap-style:square" from="2079,11400" to="6174,11400"/>
              </v:group>
            </v:group>
            <v:shape id="文本框 3981" o:spid="_x0000_s5005" type="#_x0000_t202" style="position:absolute;left:3324;top:12270;width:525;height:468;mso-wrap-style:square" filled="f" stroked="f">
              <v:textbox>
                <w:txbxContent>
                  <w:p w:rsidR="00000000" w:rsidRDefault="00877C50">
                    <w:pPr>
                      <w:rPr>
                        <w:rFonts w:hint="eastAsia"/>
                        <w:sz w:val="18"/>
                      </w:rPr>
                    </w:pPr>
                    <w:r>
                      <w:rPr>
                        <w:rFonts w:hint="eastAsia"/>
                        <w:sz w:val="18"/>
                      </w:rPr>
                      <w:t>1</w:t>
                    </w:r>
                  </w:p>
                </w:txbxContent>
              </v:textbox>
            </v:shape>
            <v:shape id="文本框 3982" o:spid="_x0000_s5006" type="#_x0000_t202" style="position:absolute;left:3834;top:12270;width:525;height:468;mso-wrap-style:square" filled="f" stroked="f">
              <v:textbox>
                <w:txbxContent>
                  <w:p w:rsidR="00000000" w:rsidRDefault="00877C50">
                    <w:pPr>
                      <w:rPr>
                        <w:rFonts w:hint="eastAsia"/>
                        <w:sz w:val="18"/>
                      </w:rPr>
                    </w:pPr>
                    <w:r>
                      <w:rPr>
                        <w:rFonts w:hint="eastAsia"/>
                        <w:sz w:val="18"/>
                      </w:rPr>
                      <w:t>2</w:t>
                    </w:r>
                  </w:p>
                </w:txbxContent>
              </v:textbox>
            </v:shape>
            <v:shape id="文本框 3983" o:spid="_x0000_s5007" type="#_x0000_t202" style="position:absolute;left:4299;top:12276;width:525;height:468;mso-wrap-style:square" filled="f" stroked="f">
              <v:textbox>
                <w:txbxContent>
                  <w:p w:rsidR="00000000" w:rsidRDefault="00877C50">
                    <w:pPr>
                      <w:rPr>
                        <w:rFonts w:hint="eastAsia"/>
                        <w:sz w:val="18"/>
                      </w:rPr>
                    </w:pPr>
                    <w:r>
                      <w:rPr>
                        <w:rFonts w:hint="eastAsia"/>
                        <w:sz w:val="18"/>
                      </w:rPr>
                      <w:t>3</w:t>
                    </w:r>
                  </w:p>
                </w:txbxContent>
              </v:textbox>
            </v:shape>
            <v:shape id="文本框 3984" o:spid="_x0000_s5008" type="#_x0000_t202" style="position:absolute;left:4749;top:12270;width:525;height:468;mso-wrap-style:square" filled="f" stroked="f">
              <v:textbox>
                <w:txbxContent>
                  <w:p w:rsidR="00000000" w:rsidRDefault="00877C50">
                    <w:pPr>
                      <w:rPr>
                        <w:rFonts w:hint="eastAsia"/>
                        <w:sz w:val="18"/>
                      </w:rPr>
                    </w:pPr>
                    <w:r>
                      <w:rPr>
                        <w:rFonts w:hint="eastAsia"/>
                        <w:sz w:val="18"/>
                      </w:rPr>
                      <w:t>4</w:t>
                    </w:r>
                  </w:p>
                </w:txbxContent>
              </v:textbox>
            </v:shape>
            <v:shape id="文本框 3985" o:spid="_x0000_s5009" type="#_x0000_t202" style="position:absolute;left:5259;top:12276;width:525;height:468;mso-wrap-style:square" filled="f" stroked="f">
              <v:textbox>
                <w:txbxContent>
                  <w:p w:rsidR="00000000" w:rsidRDefault="00877C50">
                    <w:pPr>
                      <w:rPr>
                        <w:rFonts w:hint="eastAsia"/>
                        <w:sz w:val="18"/>
                      </w:rPr>
                    </w:pPr>
                    <w:r>
                      <w:rPr>
                        <w:rFonts w:hint="eastAsia"/>
                        <w:sz w:val="18"/>
                      </w:rPr>
                      <w:t>5</w:t>
                    </w:r>
                  </w:p>
                </w:txbxContent>
              </v:textbox>
            </v:shape>
            <v:shape id="文本框 3986" o:spid="_x0000_s5010" type="#_x0000_t202" style="position:absolute;left:5724;top:12270;width:525;height:468;mso-wrap-style:square" filled="f" stroked="f">
              <v:textbox>
                <w:txbxContent>
                  <w:p w:rsidR="00000000" w:rsidRDefault="00877C50">
                    <w:pPr>
                      <w:rPr>
                        <w:rFonts w:hint="eastAsia"/>
                        <w:sz w:val="18"/>
                      </w:rPr>
                    </w:pPr>
                    <w:r>
                      <w:rPr>
                        <w:rFonts w:hint="eastAsia"/>
                        <w:sz w:val="18"/>
                      </w:rPr>
                      <w:t>6</w:t>
                    </w:r>
                  </w:p>
                </w:txbxContent>
              </v:textbox>
            </v:shape>
            <v:shape id="文本框 3987" o:spid="_x0000_s5011" type="#_x0000_t202" style="position:absolute;left:6174;top:12270;width:525;height:468;mso-wrap-style:square" filled="f" stroked="f">
              <v:textbox>
                <w:txbxContent>
                  <w:p w:rsidR="00000000" w:rsidRDefault="00877C50">
                    <w:pPr>
                      <w:rPr>
                        <w:rFonts w:hint="eastAsia"/>
                        <w:sz w:val="18"/>
                      </w:rPr>
                    </w:pPr>
                    <w:r>
                      <w:rPr>
                        <w:rFonts w:hint="eastAsia"/>
                        <w:sz w:val="18"/>
                      </w:rPr>
                      <w:t>7</w:t>
                    </w:r>
                  </w:p>
                </w:txbxContent>
              </v:textbox>
            </v:shape>
            <v:shape id="文本框 3988" o:spid="_x0000_s5012" type="#_x0000_t202" style="position:absolute;left:2859;top:12276;width:525;height:468;mso-wrap-style:square" filled="f" stroked="f">
              <v:textbox>
                <w:txbxContent>
                  <w:p w:rsidR="00000000" w:rsidRDefault="00877C50">
                    <w:pPr>
                      <w:rPr>
                        <w:rFonts w:hint="eastAsia"/>
                        <w:sz w:val="18"/>
                      </w:rPr>
                    </w:pPr>
                    <w:r>
                      <w:rPr>
                        <w:rFonts w:hint="eastAsia"/>
                        <w:sz w:val="18"/>
                      </w:rPr>
                      <w:t>0</w:t>
                    </w:r>
                  </w:p>
                </w:txbxContent>
              </v:textbox>
            </v:shape>
            <v:shape id="文本框 3989" o:spid="_x0000_s5013" type="#_x0000_t202" style="position:absolute;left:6684;top:12276;width:525;height:468;mso-wrap-style:square" filled="f" stroked="f">
              <v:textbox>
                <w:txbxContent>
                  <w:p w:rsidR="00000000" w:rsidRDefault="00877C50">
                    <w:pPr>
                      <w:rPr>
                        <w:rFonts w:hint="eastAsia"/>
                        <w:sz w:val="18"/>
                      </w:rPr>
                    </w:pPr>
                    <w:r>
                      <w:rPr>
                        <w:rFonts w:hint="eastAsia"/>
                        <w:sz w:val="18"/>
                      </w:rPr>
                      <w:t>8</w:t>
                    </w:r>
                  </w:p>
                </w:txbxContent>
              </v:textbox>
            </v:shape>
            <v:shape id="文本框 3990" o:spid="_x0000_s5014" type="#_x0000_t202" style="position:absolute;left:6939;top:12255;width:1155;height:468;mso-wrap-style:square" filled="f" stroked="f">
              <v:textbox>
                <w:txbxContent>
                  <w:p w:rsidR="00000000" w:rsidRDefault="00877C50">
                    <w:pPr>
                      <w:rPr>
                        <w:rFonts w:hint="eastAsia"/>
                        <w:sz w:val="18"/>
                      </w:rPr>
                    </w:pPr>
                    <w:r>
                      <w:rPr>
                        <w:rFonts w:hint="eastAsia"/>
                        <w:i/>
                        <w:iCs/>
                        <w:sz w:val="18"/>
                      </w:rPr>
                      <w:t>m</w:t>
                    </w:r>
                    <w:r>
                      <w:rPr>
                        <w:rFonts w:hint="eastAsia"/>
                        <w:sz w:val="18"/>
                      </w:rPr>
                      <w:t>/10</w:t>
                    </w:r>
                    <w:r>
                      <w:rPr>
                        <w:rFonts w:hint="eastAsia"/>
                        <w:sz w:val="18"/>
                        <w:vertAlign w:val="superscript"/>
                      </w:rPr>
                      <w:t>2</w:t>
                    </w:r>
                    <w:r>
                      <w:rPr>
                        <w:rFonts w:hint="eastAsia"/>
                        <w:sz w:val="18"/>
                      </w:rPr>
                      <w:t>g</w:t>
                    </w:r>
                  </w:p>
                </w:txbxContent>
              </v:textbox>
            </v:shape>
            <v:shape id="文本框 3991" o:spid="_x0000_s5015" type="#_x0000_t202" style="position:absolute;left:3039;top:8073;width:1155;height:468;mso-wrap-style:square" filled="f" stroked="f">
              <v:textbox>
                <w:txbxContent>
                  <w:p w:rsidR="00000000" w:rsidRDefault="00877C50">
                    <w:pPr>
                      <w:rPr>
                        <w:rFonts w:hint="eastAsia"/>
                        <w:sz w:val="18"/>
                      </w:rPr>
                    </w:pPr>
                    <w:r>
                      <w:rPr>
                        <w:rFonts w:hint="eastAsia"/>
                        <w:i/>
                        <w:iCs/>
                        <w:sz w:val="18"/>
                      </w:rPr>
                      <w:t>x</w:t>
                    </w:r>
                    <w:r>
                      <w:rPr>
                        <w:rFonts w:hint="eastAsia"/>
                        <w:sz w:val="18"/>
                      </w:rPr>
                      <w:t>/10</w:t>
                    </w:r>
                    <w:r>
                      <w:rPr>
                        <w:rFonts w:hint="eastAsia"/>
                        <w:sz w:val="18"/>
                        <w:vertAlign w:val="superscript"/>
                      </w:rPr>
                      <w:t>－</w:t>
                    </w:r>
                    <w:r>
                      <w:rPr>
                        <w:rFonts w:hint="eastAsia"/>
                        <w:sz w:val="18"/>
                        <w:vertAlign w:val="superscript"/>
                      </w:rPr>
                      <w:t>2</w:t>
                    </w:r>
                    <w:r>
                      <w:rPr>
                        <w:rFonts w:hint="eastAsia"/>
                        <w:sz w:val="18"/>
                      </w:rPr>
                      <w:t>m</w:t>
                    </w:r>
                  </w:p>
                </w:txbxContent>
              </v:textbox>
            </v:shape>
            <v:shape id="文本框 3992" o:spid="_x0000_s5016" type="#_x0000_t202" style="position:absolute;left:2649;top:12099;width:525;height:468;mso-wrap-style:square" filled="f" stroked="f">
              <v:textbox>
                <w:txbxContent>
                  <w:p w:rsidR="00000000" w:rsidRDefault="00877C50">
                    <w:pPr>
                      <w:rPr>
                        <w:rFonts w:hint="eastAsia"/>
                        <w:sz w:val="18"/>
                      </w:rPr>
                    </w:pPr>
                    <w:r>
                      <w:rPr>
                        <w:rFonts w:hint="eastAsia"/>
                        <w:sz w:val="18"/>
                      </w:rPr>
                      <w:t>15</w:t>
                    </w:r>
                  </w:p>
                </w:txbxContent>
              </v:textbox>
            </v:shape>
            <v:shape id="文本框 3993" o:spid="_x0000_s5017" type="#_x0000_t202" style="position:absolute;left:2664;top:11646;width:525;height:468;mso-wrap-style:square" filled="f" stroked="f">
              <v:textbox>
                <w:txbxContent>
                  <w:p w:rsidR="00000000" w:rsidRDefault="00877C50">
                    <w:pPr>
                      <w:rPr>
                        <w:rFonts w:hint="eastAsia"/>
                        <w:sz w:val="18"/>
                      </w:rPr>
                    </w:pPr>
                    <w:r>
                      <w:rPr>
                        <w:rFonts w:hint="eastAsia"/>
                        <w:sz w:val="18"/>
                      </w:rPr>
                      <w:t>20</w:t>
                    </w:r>
                  </w:p>
                </w:txbxContent>
              </v:textbox>
            </v:shape>
            <v:shape id="文本框 3994" o:spid="_x0000_s5018" type="#_x0000_t202" style="position:absolute;left:2664;top:11148;width:525;height:468;mso-wrap-style:square" filled="f" stroked="f">
              <v:textbox>
                <w:txbxContent>
                  <w:p w:rsidR="00000000" w:rsidRDefault="00877C50">
                    <w:pPr>
                      <w:rPr>
                        <w:rFonts w:hint="eastAsia"/>
                        <w:sz w:val="18"/>
                      </w:rPr>
                    </w:pPr>
                    <w:r>
                      <w:rPr>
                        <w:rFonts w:hint="eastAsia"/>
                        <w:sz w:val="18"/>
                      </w:rPr>
                      <w:t>25</w:t>
                    </w:r>
                  </w:p>
                </w:txbxContent>
              </v:textbox>
            </v:shape>
            <v:shape id="文本框 3995" o:spid="_x0000_s5019" type="#_x0000_t202" style="position:absolute;left:2664;top:10665;width:525;height:468;mso-wrap-style:square" filled="f" stroked="f">
              <v:textbox>
                <w:txbxContent>
                  <w:p w:rsidR="00000000" w:rsidRDefault="00877C50">
                    <w:pPr>
                      <w:rPr>
                        <w:rFonts w:hint="eastAsia"/>
                        <w:sz w:val="18"/>
                      </w:rPr>
                    </w:pPr>
                    <w:r>
                      <w:rPr>
                        <w:rFonts w:hint="eastAsia"/>
                        <w:sz w:val="18"/>
                      </w:rPr>
                      <w:t>30</w:t>
                    </w:r>
                  </w:p>
                </w:txbxContent>
              </v:textbox>
            </v:shape>
            <v:shape id="文本框 3996" o:spid="_x0000_s5020" type="#_x0000_t202" style="position:absolute;left:2664;top:10182;width:525;height:468;mso-wrap-style:square" filled="f" stroked="f">
              <v:textbox>
                <w:txbxContent>
                  <w:p w:rsidR="00000000" w:rsidRDefault="00877C50">
                    <w:pPr>
                      <w:rPr>
                        <w:rFonts w:hint="eastAsia"/>
                        <w:sz w:val="18"/>
                      </w:rPr>
                    </w:pPr>
                    <w:r>
                      <w:rPr>
                        <w:rFonts w:hint="eastAsia"/>
                        <w:sz w:val="18"/>
                      </w:rPr>
                      <w:t>35</w:t>
                    </w:r>
                  </w:p>
                </w:txbxContent>
              </v:textbox>
            </v:shape>
            <v:shape id="文本框 3997" o:spid="_x0000_s5021" type="#_x0000_t202" style="position:absolute;left:2664;top:9714;width:525;height:468;mso-wrap-style:square" filled="f" stroked="f">
              <v:textbox>
                <w:txbxContent>
                  <w:p w:rsidR="00000000" w:rsidRDefault="00877C50">
                    <w:pPr>
                      <w:rPr>
                        <w:rFonts w:hint="eastAsia"/>
                        <w:sz w:val="18"/>
                      </w:rPr>
                    </w:pPr>
                    <w:r>
                      <w:rPr>
                        <w:rFonts w:hint="eastAsia"/>
                        <w:sz w:val="18"/>
                      </w:rPr>
                      <w:t>40</w:t>
                    </w:r>
                  </w:p>
                </w:txbxContent>
              </v:textbox>
            </v:shape>
            <v:shape id="文本框 3998" o:spid="_x0000_s5022" type="#_x0000_t202" style="position:absolute;left:2664;top:9261;width:525;height:468;mso-wrap-style:square" filled="f" stroked="f">
              <v:textbox>
                <w:txbxContent>
                  <w:p w:rsidR="00000000" w:rsidRDefault="00877C50">
                    <w:pPr>
                      <w:rPr>
                        <w:rFonts w:hint="eastAsia"/>
                        <w:sz w:val="18"/>
                      </w:rPr>
                    </w:pPr>
                    <w:r>
                      <w:rPr>
                        <w:rFonts w:hint="eastAsia"/>
                        <w:sz w:val="18"/>
                      </w:rPr>
                      <w:t>45</w:t>
                    </w:r>
                  </w:p>
                </w:txbxContent>
              </v:textbox>
            </v:shape>
            <v:shape id="文本框 3999" o:spid="_x0000_s5023" type="#_x0000_t202" style="position:absolute;left:2664;top:8793;width:525;height:468;mso-wrap-style:square" filled="f" stroked="f">
              <v:textbox>
                <w:txbxContent>
                  <w:p w:rsidR="00000000" w:rsidRDefault="00877C50">
                    <w:pPr>
                      <w:rPr>
                        <w:rFonts w:hint="eastAsia"/>
                        <w:sz w:val="18"/>
                      </w:rPr>
                    </w:pPr>
                    <w:r>
                      <w:rPr>
                        <w:rFonts w:hint="eastAsia"/>
                        <w:sz w:val="18"/>
                      </w:rPr>
                      <w:t>50</w:t>
                    </w:r>
                  </w:p>
                </w:txbxContent>
              </v:textbox>
            </v:shape>
            <v:shape id="文本框 4000" o:spid="_x0000_s5024" type="#_x0000_t202" style="position:absolute;left:2664;top:8280;width:525;height:468;mso-wrap-style:square" filled="f" stroked="f">
              <v:textbox>
                <w:txbxContent>
                  <w:p w:rsidR="00000000" w:rsidRDefault="00877C50">
                    <w:pPr>
                      <w:rPr>
                        <w:rFonts w:hint="eastAsia"/>
                        <w:sz w:val="18"/>
                      </w:rPr>
                    </w:pPr>
                    <w:r>
                      <w:rPr>
                        <w:rFonts w:hint="eastAsia"/>
                        <w:sz w:val="18"/>
                      </w:rPr>
                      <w:t>55</w:t>
                    </w:r>
                  </w:p>
                </w:txbxContent>
              </v:textbox>
            </v:shape>
          </v:group>
        </w:pict>
      </w:r>
      <w:r>
        <w:rPr>
          <w:rFonts w:ascii="宋体" w:hAnsi="宋体" w:hint="eastAsia"/>
          <w:szCs w:val="21"/>
        </w:rPr>
        <w:t>14</w:t>
      </w:r>
      <w:r>
        <w:rPr>
          <w:rFonts w:ascii="宋体" w:hAnsi="宋体" w:hint="eastAsia"/>
          <w:szCs w:val="21"/>
        </w:rPr>
        <w:t>．（</w:t>
      </w:r>
      <w:r>
        <w:rPr>
          <w:rFonts w:ascii="宋体" w:hAnsi="宋体" w:hint="eastAsia"/>
          <w:szCs w:val="21"/>
        </w:rPr>
        <w:t>10</w:t>
      </w:r>
      <w:r>
        <w:rPr>
          <w:rFonts w:ascii="宋体" w:hAnsi="宋体" w:hint="eastAsia"/>
          <w:szCs w:val="21"/>
        </w:rPr>
        <w:t>分）某同学用如图所示装置做探究弹力和弹簧伸长关系的实验。他先测出不挂砝码时弹簧下端指针所指的标尺刻度，然后在弹簧下端挂上砝码，并逐个增加砝码，测出指针所指的标尺刻度，所得数据列表如下：</w:t>
      </w:r>
    </w:p>
    <w:p w:rsidR="00000000" w:rsidRDefault="00877C50">
      <w:pPr>
        <w:spacing w:line="300" w:lineRule="auto"/>
        <w:rPr>
          <w:rFonts w:ascii="宋体" w:hAnsi="宋体"/>
          <w:szCs w:val="21"/>
        </w:rPr>
      </w:pPr>
      <w:r>
        <w:rPr>
          <w:rFonts w:ascii="宋体" w:hAnsi="宋体" w:hint="eastAsia"/>
          <w:szCs w:val="21"/>
        </w:rPr>
        <w:t>（重力加速度</w:t>
      </w:r>
      <w:r>
        <w:rPr>
          <w:rFonts w:ascii="宋体" w:hAnsi="宋体"/>
          <w:i/>
          <w:iCs/>
          <w:szCs w:val="21"/>
        </w:rPr>
        <w:t>g</w:t>
      </w:r>
      <w:r>
        <w:rPr>
          <w:rFonts w:ascii="宋体" w:hAnsi="宋体"/>
          <w:szCs w:val="21"/>
        </w:rPr>
        <w:t>=9.8m/s</w:t>
      </w:r>
      <w:r>
        <w:rPr>
          <w:rFonts w:ascii="宋体" w:hAnsi="宋体"/>
          <w:szCs w:val="21"/>
          <w:vertAlign w:val="superscript"/>
        </w:rPr>
        <w:t>2</w:t>
      </w:r>
      <w:r>
        <w:rPr>
          <w:rFonts w:ascii="宋体" w:hAnsi="宋体" w:hint="eastAsia"/>
          <w:szCs w:val="21"/>
        </w:rPr>
        <w:t>）</w:t>
      </w:r>
    </w:p>
    <w:p w:rsidR="00000000" w:rsidRDefault="00877C50">
      <w:pPr>
        <w:spacing w:line="300" w:lineRule="auto"/>
        <w:ind w:leftChars="100" w:left="420" w:hangingChars="100" w:hanging="210"/>
        <w:rPr>
          <w:rFonts w:ascii="宋体" w:hAnsi="宋体" w:hint="eastAsia"/>
          <w:szCs w:val="21"/>
        </w:rPr>
      </w:pPr>
      <w:r>
        <w:rPr>
          <w:rFonts w:ascii="宋体" w:hAnsi="宋体"/>
          <w:szCs w:val="21"/>
        </w:rPr>
        <w:t>(1)</w:t>
      </w:r>
      <w:r>
        <w:rPr>
          <w:rFonts w:ascii="宋体" w:hAnsi="宋体" w:hint="eastAsia"/>
          <w:szCs w:val="21"/>
        </w:rPr>
        <w:t>根据所测数据，在答题卡的坐标纸上作出弹簧指针</w:t>
      </w:r>
    </w:p>
    <w:p w:rsidR="00000000" w:rsidRDefault="00877C50">
      <w:pPr>
        <w:spacing w:line="300" w:lineRule="auto"/>
        <w:ind w:leftChars="100" w:left="420" w:hangingChars="100" w:hanging="210"/>
        <w:rPr>
          <w:rFonts w:ascii="宋体" w:hAnsi="宋体" w:hint="eastAsia"/>
          <w:szCs w:val="21"/>
        </w:rPr>
      </w:pPr>
      <w:r>
        <w:rPr>
          <w:rFonts w:ascii="宋体" w:hAnsi="宋体" w:hint="eastAsia"/>
          <w:szCs w:val="21"/>
        </w:rPr>
        <w:t>所指的标尺刻度</w:t>
      </w:r>
      <w:r>
        <w:rPr>
          <w:rFonts w:ascii="宋体" w:hAnsi="宋体"/>
          <w:i/>
          <w:iCs/>
          <w:szCs w:val="21"/>
        </w:rPr>
        <w:t>x</w:t>
      </w:r>
      <w:r>
        <w:rPr>
          <w:rFonts w:ascii="宋体" w:hAnsi="宋体" w:hint="eastAsia"/>
          <w:szCs w:val="21"/>
        </w:rPr>
        <w:t>与砝码质量</w:t>
      </w:r>
      <w:r>
        <w:rPr>
          <w:rFonts w:ascii="宋体" w:hAnsi="宋体"/>
          <w:i/>
          <w:iCs/>
          <w:szCs w:val="21"/>
        </w:rPr>
        <w:t>m</w:t>
      </w:r>
      <w:r>
        <w:rPr>
          <w:rFonts w:ascii="宋体" w:hAnsi="宋体" w:hint="eastAsia"/>
          <w:szCs w:val="21"/>
        </w:rPr>
        <w:t>的关系曲线。</w:t>
      </w:r>
    </w:p>
    <w:p w:rsidR="00000000" w:rsidRDefault="00877C50">
      <w:pPr>
        <w:spacing w:line="300" w:lineRule="auto"/>
        <w:ind w:firstLineChars="100" w:firstLine="210"/>
        <w:rPr>
          <w:rFonts w:ascii="宋体" w:hAnsi="宋体" w:hint="eastAsia"/>
          <w:szCs w:val="21"/>
        </w:rPr>
      </w:pPr>
      <w:r>
        <w:rPr>
          <w:rFonts w:ascii="宋体" w:hAnsi="宋体"/>
          <w:szCs w:val="21"/>
        </w:rPr>
        <w:t>(2)</w:t>
      </w:r>
      <w:r>
        <w:rPr>
          <w:rFonts w:ascii="宋体" w:hAnsi="宋体" w:hint="eastAsia"/>
          <w:szCs w:val="21"/>
        </w:rPr>
        <w:t>根据所测得的数据和关系曲线可以判断，在</w:t>
      </w:r>
      <w:r>
        <w:rPr>
          <w:rFonts w:ascii="宋体" w:hAnsi="宋体" w:hint="eastAsia"/>
          <w:szCs w:val="21"/>
          <w:u w:val="single"/>
        </w:rPr>
        <w:t xml:space="preserve">     </w:t>
      </w:r>
      <w:r>
        <w:rPr>
          <w:rFonts w:ascii="宋体" w:hAnsi="宋体" w:hint="eastAsia"/>
          <w:szCs w:val="21"/>
        </w:rPr>
        <w:t>N</w:t>
      </w:r>
    </w:p>
    <w:p w:rsidR="00000000" w:rsidRDefault="00877C50">
      <w:pPr>
        <w:spacing w:line="300" w:lineRule="auto"/>
        <w:ind w:firstLineChars="100" w:firstLine="210"/>
        <w:rPr>
          <w:rFonts w:ascii="宋体" w:hAnsi="宋体" w:hint="eastAsia"/>
          <w:szCs w:val="21"/>
        </w:rPr>
      </w:pPr>
      <w:r>
        <w:rPr>
          <w:rFonts w:ascii="宋体" w:hAnsi="宋体" w:hint="eastAsia"/>
          <w:szCs w:val="21"/>
        </w:rPr>
        <w:t>范围内弹力大小与弹簧伸长关系满足胡克定律</w:t>
      </w:r>
      <w:r>
        <w:rPr>
          <w:rFonts w:ascii="宋体" w:hAnsi="宋体" w:hint="eastAsia"/>
          <w:szCs w:val="21"/>
        </w:rPr>
        <w:t>.</w:t>
      </w:r>
      <w:r>
        <w:rPr>
          <w:rFonts w:ascii="宋体" w:hAnsi="宋体" w:hint="eastAsia"/>
          <w:szCs w:val="21"/>
        </w:rPr>
        <w:t>这种规</w:t>
      </w:r>
    </w:p>
    <w:p w:rsidR="00000000" w:rsidRDefault="00877C50">
      <w:pPr>
        <w:spacing w:line="300" w:lineRule="auto"/>
        <w:ind w:firstLineChars="100" w:firstLine="210"/>
        <w:rPr>
          <w:rFonts w:ascii="宋体" w:hAnsi="宋体" w:hint="eastAsia"/>
          <w:szCs w:val="21"/>
        </w:rPr>
      </w:pPr>
      <w:r>
        <w:rPr>
          <w:rFonts w:ascii="宋体" w:hAnsi="宋体" w:hint="eastAsia"/>
          <w:szCs w:val="21"/>
        </w:rPr>
        <w:t>格弹簧的劲度系数为</w:t>
      </w:r>
      <w:r>
        <w:rPr>
          <w:rFonts w:ascii="宋体" w:hAnsi="宋体" w:hint="eastAsia"/>
          <w:szCs w:val="21"/>
          <w:u w:val="single"/>
        </w:rPr>
        <w:t xml:space="preserve">       </w:t>
      </w:r>
      <w:r>
        <w:rPr>
          <w:rFonts w:ascii="宋体" w:hAnsi="宋体"/>
          <w:szCs w:val="21"/>
        </w:rPr>
        <w:t>N/m.</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四．计算题</w:t>
      </w:r>
    </w:p>
    <w:p w:rsidR="00000000" w:rsidRDefault="00877C50">
      <w:pPr>
        <w:spacing w:line="300" w:lineRule="auto"/>
        <w:ind w:left="210" w:hangingChars="100" w:hanging="210"/>
        <w:rPr>
          <w:rFonts w:ascii="宋体" w:hAnsi="宋体" w:hint="eastAsia"/>
          <w:szCs w:val="21"/>
        </w:rPr>
      </w:pPr>
      <w:r>
        <w:rPr>
          <w:rFonts w:ascii="宋体" w:hAnsi="宋体" w:hint="eastAsia"/>
          <w:szCs w:val="21"/>
        </w:rPr>
        <w:t>15</w:t>
      </w:r>
      <w:r>
        <w:rPr>
          <w:rFonts w:ascii="宋体" w:hAnsi="宋体" w:hint="eastAsia"/>
          <w:szCs w:val="21"/>
        </w:rPr>
        <w:t>．（</w:t>
      </w:r>
      <w:r>
        <w:rPr>
          <w:rFonts w:ascii="宋体" w:hAnsi="宋体" w:hint="eastAsia"/>
          <w:szCs w:val="21"/>
        </w:rPr>
        <w:t>15</w:t>
      </w:r>
      <w:r>
        <w:rPr>
          <w:rFonts w:ascii="宋体" w:hAnsi="宋体" w:hint="eastAsia"/>
          <w:szCs w:val="21"/>
        </w:rPr>
        <w:t>分）</w:t>
      </w:r>
      <w:r>
        <w:rPr>
          <w:rFonts w:ascii="宋体" w:hAnsi="宋体" w:hint="eastAsia"/>
          <w:i/>
          <w:iCs/>
          <w:szCs w:val="21"/>
        </w:rPr>
        <w:t xml:space="preserve"> A</w:t>
      </w:r>
      <w:r>
        <w:rPr>
          <w:rFonts w:ascii="宋体" w:hAnsi="宋体" w:hint="eastAsia"/>
          <w:szCs w:val="21"/>
        </w:rPr>
        <w:t>、</w:t>
      </w:r>
      <w:r>
        <w:rPr>
          <w:rFonts w:ascii="宋体" w:hAnsi="宋体" w:hint="eastAsia"/>
          <w:i/>
          <w:iCs/>
          <w:szCs w:val="21"/>
        </w:rPr>
        <w:t>B</w:t>
      </w:r>
      <w:r>
        <w:rPr>
          <w:rFonts w:ascii="宋体" w:hAnsi="宋体" w:hint="eastAsia"/>
          <w:szCs w:val="21"/>
        </w:rPr>
        <w:t>两小球同时从距地面高</w:t>
      </w:r>
      <w:r>
        <w:rPr>
          <w:rFonts w:ascii="宋体" w:hAnsi="宋体"/>
          <w:i/>
          <w:iCs/>
          <w:szCs w:val="21"/>
        </w:rPr>
        <w:t>h</w:t>
      </w:r>
      <w:r>
        <w:rPr>
          <w:rFonts w:ascii="宋体" w:hAnsi="宋体"/>
          <w:szCs w:val="21"/>
        </w:rPr>
        <w:t>=15m</w:t>
      </w:r>
      <w:r>
        <w:rPr>
          <w:rFonts w:ascii="宋体" w:hAnsi="宋体" w:hint="eastAsia"/>
          <w:szCs w:val="21"/>
        </w:rPr>
        <w:t>处的同一点抛出，初速度大小均为</w:t>
      </w:r>
      <w:r>
        <w:rPr>
          <w:rFonts w:ascii="宋体" w:hAnsi="宋体"/>
          <w:i/>
          <w:iCs/>
          <w:szCs w:val="21"/>
        </w:rPr>
        <w:t>v</w:t>
      </w:r>
      <w:r>
        <w:rPr>
          <w:rFonts w:ascii="宋体" w:hAnsi="宋体"/>
          <w:szCs w:val="21"/>
          <w:vertAlign w:val="subscript"/>
        </w:rPr>
        <w:t>0</w:t>
      </w:r>
      <w:r>
        <w:rPr>
          <w:rFonts w:ascii="宋体" w:hAnsi="宋体"/>
          <w:szCs w:val="21"/>
        </w:rPr>
        <w:t>=10m/s</w:t>
      </w:r>
      <w:r>
        <w:rPr>
          <w:rFonts w:ascii="宋体" w:hAnsi="宋体"/>
          <w:szCs w:val="21"/>
        </w:rPr>
        <w:t>。</w:t>
      </w:r>
      <w:r>
        <w:rPr>
          <w:rFonts w:ascii="宋体" w:hAnsi="宋体" w:hint="eastAsia"/>
          <w:i/>
          <w:iCs/>
          <w:szCs w:val="21"/>
        </w:rPr>
        <w:t>A</w:t>
      </w:r>
      <w:r>
        <w:rPr>
          <w:rFonts w:ascii="宋体" w:hAnsi="宋体" w:hint="eastAsia"/>
          <w:szCs w:val="21"/>
        </w:rPr>
        <w:t>球竖直向下抛出，</w:t>
      </w:r>
      <w:r>
        <w:rPr>
          <w:rFonts w:ascii="宋体" w:hAnsi="宋体" w:hint="eastAsia"/>
          <w:i/>
          <w:iCs/>
          <w:szCs w:val="21"/>
        </w:rPr>
        <w:t>B</w:t>
      </w:r>
      <w:r>
        <w:rPr>
          <w:rFonts w:ascii="宋体" w:hAnsi="宋体" w:hint="eastAsia"/>
          <w:szCs w:val="21"/>
        </w:rPr>
        <w:t>球水平抛出，空气阻力不计，重力加速度取</w:t>
      </w:r>
      <w:r>
        <w:rPr>
          <w:rFonts w:ascii="宋体" w:hAnsi="宋体"/>
          <w:i/>
          <w:iCs/>
          <w:szCs w:val="21"/>
        </w:rPr>
        <w:t>g</w:t>
      </w:r>
      <w:r>
        <w:rPr>
          <w:rFonts w:ascii="宋体" w:hAnsi="宋体"/>
          <w:szCs w:val="21"/>
        </w:rPr>
        <w:t>=10m/s</w:t>
      </w:r>
      <w:r>
        <w:rPr>
          <w:rFonts w:ascii="宋体" w:hAnsi="宋体"/>
          <w:szCs w:val="21"/>
          <w:vertAlign w:val="superscript"/>
        </w:rPr>
        <w:t>2</w:t>
      </w:r>
      <w:r>
        <w:rPr>
          <w:rFonts w:ascii="宋体" w:hAnsi="宋体" w:hint="eastAsia"/>
          <w:szCs w:val="21"/>
        </w:rPr>
        <w:t>。</w:t>
      </w:r>
    </w:p>
    <w:p w:rsidR="00000000" w:rsidRDefault="00877C50">
      <w:pPr>
        <w:spacing w:line="300" w:lineRule="auto"/>
        <w:ind w:firstLineChars="100" w:firstLine="210"/>
        <w:rPr>
          <w:rFonts w:ascii="宋体" w:hAnsi="宋体" w:hint="eastAsia"/>
          <w:szCs w:val="21"/>
        </w:rPr>
      </w:pPr>
      <w:r>
        <w:rPr>
          <w:rFonts w:ascii="宋体" w:hAnsi="宋体" w:hint="eastAsia"/>
          <w:szCs w:val="21"/>
        </w:rPr>
        <w:t>求：</w:t>
      </w:r>
      <w:r>
        <w:rPr>
          <w:rFonts w:ascii="宋体" w:hAnsi="宋体"/>
          <w:szCs w:val="21"/>
        </w:rPr>
        <w:t>(1)</w:t>
      </w:r>
      <w:r>
        <w:rPr>
          <w:rFonts w:ascii="宋体" w:hAnsi="宋体"/>
          <w:i/>
          <w:iCs/>
          <w:szCs w:val="21"/>
        </w:rPr>
        <w:t>A</w:t>
      </w:r>
      <w:r>
        <w:rPr>
          <w:rFonts w:ascii="宋体" w:hAnsi="宋体" w:hint="eastAsia"/>
          <w:szCs w:val="21"/>
        </w:rPr>
        <w:t>经多长时间落地？</w:t>
      </w:r>
    </w:p>
    <w:p w:rsidR="00000000" w:rsidRDefault="00877C50">
      <w:pPr>
        <w:spacing w:line="300" w:lineRule="auto"/>
        <w:ind w:firstLineChars="200" w:firstLine="420"/>
        <w:rPr>
          <w:rFonts w:ascii="宋体" w:hAnsi="宋体" w:hint="eastAsia"/>
          <w:szCs w:val="21"/>
        </w:rPr>
      </w:pPr>
      <w:r>
        <w:rPr>
          <w:rFonts w:ascii="宋体" w:hAnsi="宋体"/>
          <w:szCs w:val="21"/>
        </w:rPr>
        <w:t>(</w:t>
      </w:r>
      <w:r>
        <w:rPr>
          <w:rFonts w:ascii="宋体" w:hAnsi="宋体" w:hint="eastAsia"/>
          <w:szCs w:val="21"/>
        </w:rPr>
        <w:t>2</w:t>
      </w:r>
      <w:r>
        <w:rPr>
          <w:rFonts w:ascii="宋体" w:hAnsi="宋体"/>
          <w:szCs w:val="21"/>
        </w:rPr>
        <w:t>)A</w:t>
      </w:r>
      <w:r>
        <w:rPr>
          <w:rFonts w:ascii="宋体" w:hAnsi="宋体" w:hint="eastAsia"/>
          <w:szCs w:val="21"/>
        </w:rPr>
        <w:t>球落地时，</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两球间的距离是多少</w:t>
      </w:r>
      <w:r>
        <w:rPr>
          <w:rFonts w:ascii="宋体" w:hAnsi="宋体" w:hint="eastAsia"/>
          <w:szCs w:val="21"/>
        </w:rPr>
        <w:t>？</w:t>
      </w:r>
    </w:p>
    <w:p w:rsidR="00000000" w:rsidRDefault="00877C50">
      <w:pPr>
        <w:spacing w:line="300" w:lineRule="auto"/>
        <w:rPr>
          <w:rFonts w:ascii="宋体" w:hAnsi="宋体" w:hint="eastAsia"/>
          <w:szCs w:val="21"/>
        </w:rPr>
      </w:pPr>
    </w:p>
    <w:p w:rsidR="00000000" w:rsidRDefault="00877C50">
      <w:pPr>
        <w:pStyle w:val="PlainText"/>
        <w:snapToGrid w:val="0"/>
        <w:spacing w:line="300" w:lineRule="auto"/>
        <w:rPr>
          <w:rFonts w:hAnsi="宋体" w:hint="eastAsia"/>
        </w:rPr>
      </w:pPr>
    </w:p>
    <w:p w:rsidR="00000000" w:rsidRDefault="00877C50">
      <w:pPr>
        <w:spacing w:line="300" w:lineRule="auto"/>
        <w:rPr>
          <w:rFonts w:ascii="宋体" w:hAnsi="宋体" w:hint="eastAsia"/>
          <w:szCs w:val="21"/>
        </w:rPr>
      </w:pPr>
      <w:r>
        <w:rPr>
          <w:rFonts w:ascii="宋体" w:hAnsi="宋体"/>
          <w:szCs w:val="21"/>
          <w:lang w:val="en-AU" w:eastAsia="zh-CN"/>
        </w:rPr>
        <w:pict>
          <v:shape id="图片 200" o:spid="_x0000_s1224" type="#_x0000_t75" style="position:absolute;left:0;text-align:left;margin-left:306pt;margin-top:90.75pt;width:155.25pt;height:66.75pt;z-index:251547136;mso-wrap-style:square">
            <v:imagedata r:id="rId207" o:title=""/>
            <w10:wrap type="square"/>
          </v:shape>
        </w:pict>
      </w:r>
      <w:r>
        <w:rPr>
          <w:rFonts w:ascii="宋体" w:hAnsi="宋体" w:hint="eastAsia"/>
          <w:szCs w:val="21"/>
        </w:rPr>
        <w:t>17</w:t>
      </w:r>
      <w:r>
        <w:rPr>
          <w:rFonts w:ascii="宋体" w:hAnsi="宋体"/>
          <w:szCs w:val="21"/>
        </w:rPr>
        <w:t>．</w:t>
      </w:r>
      <w:r>
        <w:rPr>
          <w:rFonts w:ascii="宋体" w:hAnsi="宋体" w:hint="eastAsia"/>
          <w:szCs w:val="21"/>
        </w:rPr>
        <w:t>(15</w:t>
      </w:r>
      <w:r>
        <w:rPr>
          <w:rFonts w:ascii="宋体" w:hAnsi="宋体" w:hint="eastAsia"/>
          <w:szCs w:val="21"/>
        </w:rPr>
        <w:t>分</w:t>
      </w:r>
      <w:r>
        <w:rPr>
          <w:rFonts w:ascii="宋体" w:hAnsi="宋体" w:hint="eastAsia"/>
          <w:szCs w:val="21"/>
        </w:rPr>
        <w:t>)</w:t>
      </w:r>
      <w:r>
        <w:rPr>
          <w:rFonts w:ascii="宋体" w:hAnsi="宋体"/>
          <w:szCs w:val="21"/>
        </w:rPr>
        <w:t>在海滨游乐场里有一种滑沙的游乐活动。如图所示，人坐在滑板上从斜坡的高处由静止开始滑下，滑到斜坡底端</w:t>
      </w:r>
      <w:r>
        <w:rPr>
          <w:rFonts w:ascii="宋体" w:hAnsi="宋体"/>
          <w:szCs w:val="21"/>
        </w:rPr>
        <w:t>B</w:t>
      </w:r>
      <w:r>
        <w:rPr>
          <w:rFonts w:ascii="宋体" w:hAnsi="宋体"/>
          <w:szCs w:val="21"/>
        </w:rPr>
        <w:t>点后沿水平的滑道再滑行一段距离到</w:t>
      </w:r>
      <w:r>
        <w:rPr>
          <w:rFonts w:ascii="宋体" w:hAnsi="宋体"/>
          <w:szCs w:val="21"/>
        </w:rPr>
        <w:t>C</w:t>
      </w:r>
      <w:r>
        <w:rPr>
          <w:rFonts w:ascii="宋体" w:hAnsi="宋体"/>
          <w:szCs w:val="21"/>
        </w:rPr>
        <w:t>点停下来。若某人和滑板的总质量</w:t>
      </w:r>
      <w:r>
        <w:rPr>
          <w:rFonts w:ascii="宋体" w:hAnsi="宋体"/>
          <w:i/>
          <w:szCs w:val="21"/>
        </w:rPr>
        <w:t>m=</w:t>
      </w:r>
      <w:r>
        <w:rPr>
          <w:rFonts w:ascii="宋体" w:hAnsi="宋体"/>
          <w:szCs w:val="21"/>
        </w:rPr>
        <w:t>60.0kg</w:t>
      </w:r>
      <w:r>
        <w:rPr>
          <w:rFonts w:ascii="宋体" w:hAnsi="宋体"/>
          <w:szCs w:val="21"/>
        </w:rPr>
        <w:t>，滑板与斜坡滑道和水平滑道间的动摩擦因数相同，大小为</w:t>
      </w:r>
      <w:r>
        <w:rPr>
          <w:rFonts w:ascii="宋体" w:hAnsi="宋体"/>
          <w:i/>
          <w:szCs w:val="21"/>
        </w:rPr>
        <w:t>μ=</w:t>
      </w:r>
      <w:r>
        <w:rPr>
          <w:rFonts w:ascii="宋体" w:hAnsi="宋体"/>
          <w:szCs w:val="21"/>
        </w:rPr>
        <w:t>0.50</w:t>
      </w:r>
      <w:r>
        <w:rPr>
          <w:rFonts w:ascii="宋体" w:hAnsi="宋体"/>
          <w:szCs w:val="21"/>
        </w:rPr>
        <w:t>，斜坡的倾角</w:t>
      </w:r>
      <w:r>
        <w:rPr>
          <w:rFonts w:ascii="宋体" w:hAnsi="宋体"/>
          <w:i/>
          <w:szCs w:val="21"/>
        </w:rPr>
        <w:t>θ=</w:t>
      </w:r>
      <w:r>
        <w:rPr>
          <w:rFonts w:ascii="宋体" w:hAnsi="宋体"/>
          <w:szCs w:val="21"/>
        </w:rPr>
        <w:t>37°</w:t>
      </w:r>
      <w:r>
        <w:rPr>
          <w:rFonts w:ascii="宋体" w:hAnsi="宋体"/>
          <w:szCs w:val="21"/>
        </w:rPr>
        <w:t>。斜坡与水平滑道间是平滑连接的，整个运动过程中空气阻力忽略不计，重力加速度</w:t>
      </w:r>
      <w:r>
        <w:rPr>
          <w:rFonts w:ascii="宋体" w:hAnsi="宋体"/>
          <w:szCs w:val="21"/>
        </w:rPr>
        <w:t>g</w:t>
      </w:r>
      <w:r>
        <w:rPr>
          <w:rFonts w:ascii="宋体" w:hAnsi="宋体"/>
          <w:szCs w:val="21"/>
        </w:rPr>
        <w:t>取</w:t>
      </w:r>
      <w:r>
        <w:rPr>
          <w:rFonts w:ascii="宋体" w:hAnsi="宋体"/>
          <w:szCs w:val="21"/>
        </w:rPr>
        <w:t>10m</w:t>
      </w:r>
      <w:r>
        <w:rPr>
          <w:rFonts w:ascii="宋体" w:hAnsi="宋体" w:hint="eastAsia"/>
          <w:szCs w:val="21"/>
        </w:rPr>
        <w:t>/s</w:t>
      </w:r>
      <w:r>
        <w:rPr>
          <w:rFonts w:ascii="宋体" w:hAnsi="宋体"/>
          <w:szCs w:val="21"/>
          <w:vertAlign w:val="superscript"/>
        </w:rPr>
        <w:t>2</w:t>
      </w:r>
      <w:r>
        <w:rPr>
          <w:rFonts w:ascii="宋体" w:hAnsi="宋体"/>
          <w:szCs w:val="21"/>
        </w:rPr>
        <w:t>。</w:t>
      </w:r>
      <w:r>
        <w:rPr>
          <w:rFonts w:ascii="宋体" w:hAnsi="宋体" w:hint="eastAsia"/>
          <w:szCs w:val="21"/>
        </w:rPr>
        <w:t>试求：</w:t>
      </w:r>
      <w:r>
        <w:rPr>
          <w:rFonts w:ascii="宋体" w:hAnsi="宋体"/>
          <w:szCs w:val="21"/>
        </w:rPr>
        <w:t>(1)</w:t>
      </w:r>
      <w:r>
        <w:rPr>
          <w:rFonts w:ascii="宋体" w:hAnsi="宋体"/>
          <w:szCs w:val="21"/>
        </w:rPr>
        <w:t>人从斜坡滑下的加速度为多大</w:t>
      </w:r>
      <w:r>
        <w:rPr>
          <w:rFonts w:ascii="宋体" w:hAnsi="宋体"/>
          <w:szCs w:val="21"/>
        </w:rPr>
        <w:t>?(2)</w:t>
      </w:r>
      <w:r>
        <w:rPr>
          <w:rFonts w:ascii="宋体" w:hAnsi="宋体"/>
          <w:szCs w:val="21"/>
        </w:rPr>
        <w:t>若出于场地的限制，水平滑道的最大距离为</w:t>
      </w:r>
      <w:r>
        <w:rPr>
          <w:rFonts w:ascii="宋体" w:hAnsi="宋体"/>
          <w:i/>
          <w:szCs w:val="21"/>
        </w:rPr>
        <w:t>L</w:t>
      </w:r>
      <w:r>
        <w:rPr>
          <w:rFonts w:ascii="宋体" w:hAnsi="宋体" w:hint="eastAsia"/>
          <w:i/>
          <w:szCs w:val="21"/>
        </w:rPr>
        <w:t>=</w:t>
      </w:r>
      <w:r>
        <w:rPr>
          <w:rFonts w:ascii="宋体" w:hAnsi="宋体"/>
          <w:szCs w:val="21"/>
        </w:rPr>
        <w:t>20.0m</w:t>
      </w:r>
      <w:r>
        <w:rPr>
          <w:rFonts w:ascii="宋体" w:hAnsi="宋体"/>
          <w:szCs w:val="21"/>
        </w:rPr>
        <w:t>，则人在斜坡上滑下的距离</w:t>
      </w:r>
      <w:r>
        <w:rPr>
          <w:rFonts w:ascii="宋体" w:hAnsi="宋体"/>
          <w:szCs w:val="21"/>
        </w:rPr>
        <w:t>AB</w:t>
      </w:r>
      <w:r>
        <w:rPr>
          <w:rFonts w:ascii="宋体" w:hAnsi="宋体"/>
          <w:szCs w:val="21"/>
        </w:rPr>
        <w:t>应</w:t>
      </w:r>
      <w:r>
        <w:rPr>
          <w:rFonts w:ascii="宋体" w:hAnsi="宋体"/>
          <w:szCs w:val="21"/>
        </w:rPr>
        <w:t>不超过多少</w:t>
      </w:r>
      <w:r>
        <w:rPr>
          <w:rFonts w:ascii="宋体" w:hAnsi="宋体"/>
          <w:szCs w:val="21"/>
        </w:rPr>
        <w:t>?(sin37°=0.6</w:t>
      </w:r>
      <w:r>
        <w:rPr>
          <w:rFonts w:ascii="宋体" w:hAnsi="宋体"/>
          <w:szCs w:val="21"/>
        </w:rPr>
        <w:t>，</w:t>
      </w:r>
      <w:r>
        <w:rPr>
          <w:rFonts w:ascii="宋体" w:hAnsi="宋体"/>
          <w:szCs w:val="21"/>
        </w:rPr>
        <w:t>cos37°=0.8)</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tabs>
          <w:tab w:val="left" w:pos="360"/>
          <w:tab w:val="left" w:pos="2340"/>
          <w:tab w:val="left" w:pos="4140"/>
          <w:tab w:val="left" w:pos="6120"/>
          <w:tab w:val="left" w:pos="7560"/>
        </w:tabs>
        <w:spacing w:line="300" w:lineRule="auto"/>
        <w:ind w:firstLineChars="1508" w:firstLine="3179"/>
        <w:rPr>
          <w:rFonts w:ascii="宋体" w:hAnsi="宋体" w:hint="eastAsia"/>
          <w:b/>
          <w:szCs w:val="21"/>
        </w:rPr>
      </w:pPr>
      <w:r>
        <w:rPr>
          <w:rFonts w:ascii="宋体" w:hAnsi="宋体" w:hint="eastAsia"/>
          <w:b/>
          <w:szCs w:val="21"/>
        </w:rPr>
        <w:t>参考答案</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3"/>
        <w:gridCol w:w="853"/>
      </w:tblGrid>
      <w:tr w:rsidR="00000000">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lastRenderedPageBreak/>
              <w:t>1</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2</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3</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4</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5</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6</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7</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8</w:t>
            </w:r>
          </w:p>
        </w:tc>
        <w:tc>
          <w:tcPr>
            <w:tcW w:w="853"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9</w:t>
            </w:r>
          </w:p>
        </w:tc>
        <w:tc>
          <w:tcPr>
            <w:tcW w:w="853"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10</w:t>
            </w:r>
          </w:p>
        </w:tc>
      </w:tr>
      <w:tr w:rsidR="00000000">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BD</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C</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A</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A</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AD</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C</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AC</w:t>
            </w:r>
          </w:p>
        </w:tc>
        <w:tc>
          <w:tcPr>
            <w:tcW w:w="852"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D</w:t>
            </w:r>
          </w:p>
        </w:tc>
        <w:tc>
          <w:tcPr>
            <w:tcW w:w="853"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AC</w:t>
            </w:r>
          </w:p>
        </w:tc>
        <w:tc>
          <w:tcPr>
            <w:tcW w:w="853" w:type="dxa"/>
          </w:tcPr>
          <w:p w:rsidR="00000000" w:rsidRDefault="00877C50">
            <w:pPr>
              <w:tabs>
                <w:tab w:val="left" w:pos="360"/>
                <w:tab w:val="left" w:pos="2340"/>
                <w:tab w:val="left" w:pos="4140"/>
                <w:tab w:val="left" w:pos="6120"/>
                <w:tab w:val="left" w:pos="7560"/>
              </w:tabs>
              <w:spacing w:line="300" w:lineRule="auto"/>
              <w:jc w:val="center"/>
              <w:rPr>
                <w:rFonts w:ascii="宋体" w:hAnsi="宋体" w:hint="eastAsia"/>
                <w:szCs w:val="21"/>
              </w:rPr>
            </w:pPr>
            <w:r>
              <w:rPr>
                <w:rFonts w:ascii="宋体" w:hAnsi="宋体" w:hint="eastAsia"/>
                <w:szCs w:val="21"/>
              </w:rPr>
              <w:t>BD</w:t>
            </w:r>
          </w:p>
        </w:tc>
      </w:tr>
    </w:tbl>
    <w:p w:rsidR="00000000" w:rsidRDefault="00877C50">
      <w:pPr>
        <w:tabs>
          <w:tab w:val="left" w:pos="360"/>
          <w:tab w:val="left" w:pos="2340"/>
          <w:tab w:val="left" w:pos="4140"/>
          <w:tab w:val="left" w:pos="6120"/>
          <w:tab w:val="left" w:pos="7560"/>
        </w:tabs>
        <w:spacing w:line="300" w:lineRule="auto"/>
        <w:rPr>
          <w:rFonts w:ascii="宋体" w:hAnsi="宋体" w:hint="eastAsia"/>
          <w:szCs w:val="21"/>
        </w:rPr>
      </w:pPr>
      <w:r>
        <w:rPr>
          <w:rFonts w:ascii="宋体" w:hAnsi="宋体" w:hint="eastAsia"/>
          <w:szCs w:val="21"/>
        </w:rPr>
        <w:t>11.gsin</w:t>
      </w:r>
      <w:r>
        <w:rPr>
          <w:rFonts w:ascii="宋体" w:hAnsi="宋体"/>
          <w:szCs w:val="21"/>
        </w:rPr>
        <w:t>θ</w:t>
      </w:r>
      <w:r>
        <w:rPr>
          <w:rFonts w:ascii="宋体" w:hAnsi="宋体" w:hint="eastAsia"/>
          <w:szCs w:val="21"/>
        </w:rPr>
        <w:t xml:space="preserve">      gtan</w:t>
      </w:r>
      <w:r>
        <w:rPr>
          <w:rFonts w:ascii="宋体" w:hAnsi="宋体"/>
          <w:szCs w:val="21"/>
        </w:rPr>
        <w:t>θ</w:t>
      </w:r>
    </w:p>
    <w:p w:rsidR="00000000" w:rsidRDefault="00877C50">
      <w:pPr>
        <w:tabs>
          <w:tab w:val="left" w:pos="360"/>
          <w:tab w:val="left" w:pos="2340"/>
          <w:tab w:val="left" w:pos="4140"/>
          <w:tab w:val="left" w:pos="6120"/>
          <w:tab w:val="left" w:pos="7560"/>
        </w:tabs>
        <w:spacing w:line="300" w:lineRule="auto"/>
        <w:rPr>
          <w:rFonts w:ascii="宋体" w:hAnsi="宋体" w:hint="eastAsia"/>
          <w:szCs w:val="21"/>
        </w:rPr>
      </w:pPr>
      <w:r>
        <w:rPr>
          <w:rFonts w:ascii="宋体" w:hAnsi="宋体" w:hint="eastAsia"/>
          <w:szCs w:val="21"/>
        </w:rPr>
        <w:t xml:space="preserve">12. </w:t>
      </w:r>
      <w:r>
        <w:rPr>
          <w:rFonts w:ascii="宋体" w:hAnsi="宋体"/>
          <w:position w:val="-24"/>
          <w:szCs w:val="21"/>
        </w:rPr>
        <w:object w:dxaOrig="1680" w:dyaOrig="659">
          <v:shape id="对象 178" o:spid="_x0000_i1107" type="#_x0000_t75" style="width:84pt;height:33pt;mso-wrap-style:square;mso-position-horizontal-relative:page;mso-position-vertical-relative:page" o:ole="">
            <v:imagedata r:id="rId208" o:title=""/>
          </v:shape>
          <o:OLEObject Type="Embed" ProgID="Equation.3" ShapeID="对象 178" DrawAspect="Content" ObjectID="_1598652593" r:id="rId209"/>
        </w:object>
      </w:r>
    </w:p>
    <w:p w:rsidR="00000000" w:rsidRDefault="00877C50">
      <w:pPr>
        <w:tabs>
          <w:tab w:val="left" w:pos="360"/>
          <w:tab w:val="left" w:pos="2340"/>
          <w:tab w:val="left" w:pos="4140"/>
          <w:tab w:val="left" w:pos="6120"/>
          <w:tab w:val="left" w:pos="7560"/>
        </w:tabs>
        <w:spacing w:line="300" w:lineRule="auto"/>
        <w:rPr>
          <w:rFonts w:ascii="宋体" w:hAnsi="宋体" w:hint="eastAsia"/>
          <w:szCs w:val="21"/>
        </w:rPr>
      </w:pPr>
      <w:r>
        <w:rPr>
          <w:rFonts w:ascii="宋体" w:hAnsi="宋体" w:hint="eastAsia"/>
          <w:szCs w:val="21"/>
        </w:rPr>
        <w:t>13.</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 xml:space="preserve">ACD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szCs w:val="21"/>
        </w:rPr>
        <w:t>2.10</w:t>
      </w:r>
      <w:r>
        <w:rPr>
          <w:rFonts w:ascii="宋体" w:hAnsi="宋体" w:hint="eastAsia"/>
          <w:szCs w:val="21"/>
        </w:rPr>
        <w:t>，下落过程中有存在阻力等</w:t>
      </w:r>
    </w:p>
    <w:p w:rsidR="00000000" w:rsidRDefault="00877C50">
      <w:pPr>
        <w:spacing w:line="300" w:lineRule="auto"/>
        <w:rPr>
          <w:rFonts w:ascii="宋体" w:hAnsi="宋体" w:hint="eastAsia"/>
          <w:szCs w:val="21"/>
        </w:rPr>
      </w:pPr>
      <w:r>
        <w:rPr>
          <w:rFonts w:ascii="宋体" w:hAnsi="宋体" w:hint="eastAsia"/>
          <w:szCs w:val="21"/>
        </w:rPr>
        <w:t>14</w:t>
      </w:r>
      <w:r>
        <w:rPr>
          <w:rFonts w:ascii="宋体" w:hAnsi="宋体" w:hint="eastAsia"/>
          <w:szCs w:val="21"/>
        </w:rPr>
        <w:t>．（</w:t>
      </w:r>
      <w:r>
        <w:rPr>
          <w:rFonts w:ascii="宋体" w:hAnsi="宋体" w:hint="eastAsia"/>
          <w:szCs w:val="21"/>
        </w:rPr>
        <w:t>1</w:t>
      </w:r>
      <w:r>
        <w:rPr>
          <w:rFonts w:ascii="宋体" w:hAnsi="宋体" w:hint="eastAsia"/>
          <w:szCs w:val="21"/>
        </w:rPr>
        <w:t>）图略</w:t>
      </w: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4.9   24.5</w:t>
      </w: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A</w:t>
      </w:r>
      <w:r>
        <w:rPr>
          <w:rFonts w:ascii="宋体" w:hAnsi="宋体" w:hint="eastAsia"/>
          <w:szCs w:val="21"/>
        </w:rPr>
        <w:t>球球落地的时间由运动学公式求得</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position w:val="-24"/>
          <w:szCs w:val="21"/>
        </w:rPr>
        <w:object w:dxaOrig="1459" w:dyaOrig="619">
          <v:shape id="对象 179" o:spid="_x0000_i1108" type="#_x0000_t75" style="width:72.75pt;height:30.75pt;mso-wrap-style:square;mso-position-horizontal-relative:page;mso-position-vertical-relative:page" o:ole="">
            <v:imagedata r:id="rId210" o:title=""/>
          </v:shape>
          <o:OLEObject Type="Embed" ProgID="Equation.3" ShapeID="对象 179" DrawAspect="Content" ObjectID="_1598652594" r:id="rId211"/>
        </w:object>
      </w:r>
      <w:r>
        <w:rPr>
          <w:rFonts w:ascii="宋体" w:hAnsi="宋体" w:hint="eastAsia"/>
          <w:szCs w:val="21"/>
        </w:rPr>
        <w:t xml:space="preserve">   </w:t>
      </w:r>
      <w:r>
        <w:rPr>
          <w:rFonts w:ascii="宋体" w:hAnsi="宋体" w:hint="eastAsia"/>
          <w:szCs w:val="21"/>
        </w:rPr>
        <w:t xml:space="preserve">    t=1s</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A</w:t>
      </w:r>
      <w:r>
        <w:rPr>
          <w:rFonts w:ascii="宋体" w:hAnsi="宋体" w:hint="eastAsia"/>
          <w:szCs w:val="21"/>
        </w:rPr>
        <w:t>球落地时，</w:t>
      </w:r>
      <w:r>
        <w:rPr>
          <w:rFonts w:ascii="宋体" w:hAnsi="宋体" w:hint="eastAsia"/>
          <w:szCs w:val="21"/>
        </w:rPr>
        <w:t>B</w:t>
      </w:r>
      <w:r>
        <w:rPr>
          <w:rFonts w:ascii="宋体" w:hAnsi="宋体" w:hint="eastAsia"/>
          <w:szCs w:val="21"/>
        </w:rPr>
        <w:t>球的空间位置是</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position w:val="-12"/>
          <w:szCs w:val="21"/>
        </w:rPr>
        <w:object w:dxaOrig="1199" w:dyaOrig="359">
          <v:shape id="对象 180" o:spid="_x0000_i1109" type="#_x0000_t75" style="width:60pt;height:18pt;mso-wrap-style:square;mso-position-horizontal-relative:page;mso-position-vertical-relative:page" o:ole="">
            <v:imagedata r:id="rId212" o:title=""/>
          </v:shape>
          <o:OLEObject Type="Embed" ProgID="Equation.3" ShapeID="对象 180" DrawAspect="Content" ObjectID="_1598652595" r:id="rId213"/>
        </w:object>
      </w:r>
      <w:r>
        <w:rPr>
          <w:rFonts w:ascii="宋体" w:hAnsi="宋体" w:hint="eastAsia"/>
          <w:szCs w:val="21"/>
        </w:rPr>
        <w:t>m</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position w:val="-24"/>
          <w:szCs w:val="21"/>
        </w:rPr>
        <w:object w:dxaOrig="1359" w:dyaOrig="619">
          <v:shape id="对象 181" o:spid="_x0000_i1110" type="#_x0000_t75" style="width:68.25pt;height:30.75pt;mso-wrap-style:square;mso-position-horizontal-relative:page;mso-position-vertical-relative:page" o:ole="">
            <v:imagedata r:id="rId214" o:title=""/>
          </v:shape>
          <o:OLEObject Type="Embed" ProgID="Equation.3" ShapeID="对象 181" DrawAspect="Content" ObjectID="_1598652596" r:id="rId215"/>
        </w:object>
      </w:r>
      <w:r>
        <w:rPr>
          <w:rFonts w:ascii="宋体" w:hAnsi="宋体" w:hint="eastAsia"/>
          <w:szCs w:val="21"/>
        </w:rPr>
        <w:t xml:space="preserve"> m</w:t>
      </w:r>
    </w:p>
    <w:p w:rsidR="00000000" w:rsidRDefault="00877C50">
      <w:pPr>
        <w:spacing w:line="300" w:lineRule="auto"/>
        <w:ind w:firstLineChars="300" w:firstLine="630"/>
        <w:rPr>
          <w:rFonts w:ascii="宋体" w:hAnsi="宋体" w:hint="eastAsia"/>
          <w:szCs w:val="21"/>
        </w:rPr>
      </w:pPr>
      <w:r>
        <w:rPr>
          <w:rFonts w:ascii="宋体" w:hAnsi="宋体" w:hint="eastAsia"/>
          <w:szCs w:val="21"/>
        </w:rPr>
        <w:t>AB</w:t>
      </w:r>
      <w:r>
        <w:rPr>
          <w:rFonts w:ascii="宋体" w:hAnsi="宋体" w:hint="eastAsia"/>
          <w:szCs w:val="21"/>
        </w:rPr>
        <w:t>两球间的距离</w:t>
      </w:r>
      <w:r>
        <w:rPr>
          <w:rFonts w:ascii="宋体" w:hAnsi="宋体"/>
          <w:position w:val="-12"/>
          <w:szCs w:val="21"/>
        </w:rPr>
        <w:object w:dxaOrig="2520" w:dyaOrig="459">
          <v:shape id="对象 182" o:spid="_x0000_i1111" type="#_x0000_t75" style="width:126pt;height:23.25pt;mso-wrap-style:square;mso-position-horizontal-relative:page;mso-position-vertical-relative:page" o:ole="">
            <v:imagedata r:id="rId216" o:title=""/>
          </v:shape>
          <o:OLEObject Type="Embed" ProgID="Equation.3" ShapeID="对象 182" DrawAspect="Content" ObjectID="_1598652597" r:id="rId217"/>
        </w:object>
      </w:r>
      <w:r>
        <w:rPr>
          <w:rFonts w:ascii="宋体" w:hAnsi="宋体" w:hint="eastAsia"/>
          <w:szCs w:val="21"/>
        </w:rPr>
        <w:t xml:space="preserve"> m</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16</w:t>
      </w:r>
      <w:r>
        <w:rPr>
          <w:rFonts w:ascii="宋体" w:hAnsi="宋体" w:hint="eastAsia"/>
          <w:szCs w:val="21"/>
        </w:rPr>
        <w:t>．由</w:t>
      </w:r>
      <w:r>
        <w:rPr>
          <w:rFonts w:ascii="宋体" w:hAnsi="宋体" w:hint="eastAsia"/>
          <w:i/>
          <w:iCs/>
          <w:szCs w:val="21"/>
        </w:rPr>
        <w:t>F=</w:t>
      </w:r>
      <w:r>
        <w:rPr>
          <w:rFonts w:ascii="宋体" w:hAnsi="宋体"/>
          <w:i/>
          <w:iCs/>
          <w:szCs w:val="21"/>
        </w:rPr>
        <w:t>k</w:t>
      </w:r>
      <w:r>
        <w:rPr>
          <w:rFonts w:ascii="宋体" w:hAnsi="宋体" w:hint="eastAsia"/>
          <w:i/>
          <w:iCs/>
          <w:szCs w:val="21"/>
        </w:rPr>
        <w:t>S</w:t>
      </w:r>
      <w:r>
        <w:rPr>
          <w:rFonts w:ascii="宋体" w:hAnsi="宋体"/>
          <w:i/>
          <w:iCs/>
          <w:szCs w:val="21"/>
        </w:rPr>
        <w:t>v</w:t>
      </w:r>
      <w:r>
        <w:rPr>
          <w:rFonts w:ascii="宋体" w:hAnsi="宋体" w:hint="eastAsia"/>
          <w:szCs w:val="21"/>
          <w:vertAlign w:val="superscript"/>
        </w:rPr>
        <w:t>2</w:t>
      </w:r>
      <w:r>
        <w:rPr>
          <w:rFonts w:ascii="宋体" w:hAnsi="宋体" w:hint="eastAsia"/>
          <w:szCs w:val="21"/>
        </w:rPr>
        <w:t>得，对小鸟</w:t>
      </w:r>
      <w:r>
        <w:rPr>
          <w:rFonts w:ascii="宋体" w:hAnsi="宋体" w:hint="eastAsia"/>
          <w:szCs w:val="21"/>
        </w:rPr>
        <w:t xml:space="preserve">   </w:t>
      </w:r>
      <w:r>
        <w:rPr>
          <w:rFonts w:ascii="宋体" w:hAnsi="宋体"/>
          <w:i/>
          <w:iCs/>
          <w:szCs w:val="21"/>
        </w:rPr>
        <w:t>m</w:t>
      </w:r>
      <w:r>
        <w:rPr>
          <w:rFonts w:ascii="宋体" w:hAnsi="宋体"/>
          <w:szCs w:val="21"/>
          <w:vertAlign w:val="subscript"/>
        </w:rPr>
        <w:t>1</w:t>
      </w:r>
      <w:r>
        <w:rPr>
          <w:rFonts w:ascii="宋体" w:hAnsi="宋体"/>
          <w:i/>
          <w:iCs/>
          <w:szCs w:val="21"/>
        </w:rPr>
        <w:t>g</w:t>
      </w:r>
      <w:r>
        <w:rPr>
          <w:rFonts w:ascii="宋体" w:hAnsi="宋体"/>
          <w:szCs w:val="21"/>
        </w:rPr>
        <w:t>=</w:t>
      </w:r>
      <w:r>
        <w:rPr>
          <w:rFonts w:ascii="宋体" w:hAnsi="宋体"/>
          <w:i/>
          <w:iCs/>
          <w:szCs w:val="21"/>
        </w:rPr>
        <w:t>kabv</w:t>
      </w:r>
      <w:r>
        <w:rPr>
          <w:rFonts w:ascii="宋体" w:hAnsi="宋体"/>
          <w:szCs w:val="21"/>
          <w:vertAlign w:val="subscript"/>
        </w:rPr>
        <w:t>1</w:t>
      </w:r>
      <w:r>
        <w:rPr>
          <w:rFonts w:ascii="宋体" w:hAnsi="宋体"/>
          <w:szCs w:val="21"/>
          <w:vertAlign w:val="superscript"/>
        </w:rPr>
        <w:t>2</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对飞机</w:t>
      </w:r>
      <w:r>
        <w:rPr>
          <w:rFonts w:ascii="宋体" w:hAnsi="宋体" w:hint="eastAsia"/>
          <w:szCs w:val="21"/>
        </w:rPr>
        <w:t xml:space="preserve">   </w:t>
      </w:r>
      <w:r>
        <w:rPr>
          <w:rFonts w:ascii="宋体" w:hAnsi="宋体"/>
          <w:i/>
          <w:iCs/>
          <w:szCs w:val="21"/>
        </w:rPr>
        <w:t>m</w:t>
      </w:r>
      <w:r>
        <w:rPr>
          <w:rFonts w:ascii="宋体" w:hAnsi="宋体" w:hint="eastAsia"/>
          <w:szCs w:val="21"/>
          <w:vertAlign w:val="subscript"/>
        </w:rPr>
        <w:t>2</w:t>
      </w:r>
      <w:r>
        <w:rPr>
          <w:rFonts w:ascii="宋体" w:hAnsi="宋体"/>
          <w:i/>
          <w:iCs/>
          <w:szCs w:val="21"/>
        </w:rPr>
        <w:t>g</w:t>
      </w:r>
      <w:r>
        <w:rPr>
          <w:rFonts w:ascii="宋体" w:hAnsi="宋体"/>
          <w:szCs w:val="21"/>
        </w:rPr>
        <w:t>=</w:t>
      </w:r>
      <w:r>
        <w:rPr>
          <w:rFonts w:ascii="宋体" w:hAnsi="宋体"/>
          <w:i/>
          <w:iCs/>
          <w:szCs w:val="21"/>
        </w:rPr>
        <w:t>k×</w:t>
      </w:r>
      <w:r>
        <w:rPr>
          <w:rFonts w:ascii="宋体" w:hAnsi="宋体" w:hint="eastAsia"/>
          <w:szCs w:val="21"/>
        </w:rPr>
        <w:t>20</w:t>
      </w:r>
      <w:r>
        <w:rPr>
          <w:rFonts w:ascii="宋体" w:hAnsi="宋体"/>
          <w:i/>
          <w:iCs/>
          <w:szCs w:val="21"/>
        </w:rPr>
        <w:t>a×</w:t>
      </w:r>
      <w:r>
        <w:rPr>
          <w:rFonts w:ascii="宋体" w:hAnsi="宋体" w:hint="eastAsia"/>
          <w:szCs w:val="21"/>
        </w:rPr>
        <w:t>15</w:t>
      </w:r>
      <w:r>
        <w:rPr>
          <w:rFonts w:ascii="宋体" w:hAnsi="宋体"/>
          <w:i/>
          <w:iCs/>
          <w:szCs w:val="21"/>
        </w:rPr>
        <w:t>bv</w:t>
      </w:r>
      <w:r>
        <w:rPr>
          <w:rFonts w:ascii="宋体" w:hAnsi="宋体" w:hint="eastAsia"/>
          <w:szCs w:val="21"/>
          <w:vertAlign w:val="subscript"/>
        </w:rPr>
        <w:t>2</w:t>
      </w:r>
      <w:r>
        <w:rPr>
          <w:rFonts w:ascii="宋体" w:hAnsi="宋体"/>
          <w:szCs w:val="21"/>
          <w:vertAlign w:val="superscript"/>
        </w:rPr>
        <w:t>2</w:t>
      </w:r>
      <w:r>
        <w:rPr>
          <w:rFonts w:ascii="宋体" w:hAnsi="宋体" w:hint="eastAsia"/>
          <w:szCs w:val="21"/>
        </w:rPr>
        <w:t xml:space="preserve">     </w:t>
      </w:r>
    </w:p>
    <w:p w:rsidR="00000000" w:rsidRDefault="00877C50">
      <w:pPr>
        <w:spacing w:line="300" w:lineRule="auto"/>
        <w:rPr>
          <w:rFonts w:ascii="宋体" w:hAnsi="宋体"/>
          <w:b/>
          <w:bCs/>
          <w:szCs w:val="21"/>
        </w:rPr>
      </w:pPr>
      <w:r>
        <w:rPr>
          <w:rFonts w:ascii="宋体" w:hAnsi="宋体" w:hint="eastAsia"/>
          <w:szCs w:val="21"/>
        </w:rPr>
        <w:t xml:space="preserve">　</w:t>
      </w:r>
      <w:r>
        <w:rPr>
          <w:rFonts w:ascii="宋体" w:hAnsi="宋体"/>
          <w:position w:val="-28"/>
          <w:szCs w:val="21"/>
        </w:rPr>
        <w:object w:dxaOrig="1299" w:dyaOrig="679">
          <v:shape id="对象 183" o:spid="_x0000_i1112" type="#_x0000_t75" style="width:65.25pt;height:33.75pt;mso-wrap-style:square;mso-position-horizontal-relative:page;mso-position-vertical-relative:page" o:ole="">
            <v:imagedata r:id="rId218" o:title=""/>
          </v:shape>
          <o:OLEObject Type="Embed" ProgID="Equation.3" ShapeID="对象 183" DrawAspect="Content" ObjectID="_1598652598" r:id="rId219"/>
        </w:object>
      </w:r>
      <w:r>
        <w:rPr>
          <w:rFonts w:ascii="宋体" w:hAnsi="宋体" w:hint="eastAsia"/>
          <w:szCs w:val="21"/>
        </w:rPr>
        <w:t xml:space="preserve">       </w:t>
      </w:r>
      <w:r>
        <w:rPr>
          <w:rFonts w:ascii="宋体" w:hAnsi="宋体" w:hint="eastAsia"/>
          <w:szCs w:val="21"/>
        </w:rPr>
        <w:t>代入数据得：</w:t>
      </w:r>
      <w:r>
        <w:rPr>
          <w:rFonts w:ascii="宋体" w:hAnsi="宋体" w:hint="eastAsia"/>
          <w:szCs w:val="21"/>
        </w:rPr>
        <w:t xml:space="preserve">  </w:t>
      </w:r>
      <w:r>
        <w:rPr>
          <w:rFonts w:ascii="宋体" w:hAnsi="宋体"/>
          <w:i/>
          <w:iCs/>
          <w:szCs w:val="21"/>
        </w:rPr>
        <w:t>v</w:t>
      </w:r>
      <w:r>
        <w:rPr>
          <w:rFonts w:ascii="宋体" w:hAnsi="宋体"/>
          <w:szCs w:val="21"/>
          <w:vertAlign w:val="subscript"/>
        </w:rPr>
        <w:t>2</w:t>
      </w:r>
      <w:r>
        <w:rPr>
          <w:rFonts w:ascii="宋体" w:hAnsi="宋体"/>
          <w:szCs w:val="21"/>
        </w:rPr>
        <w:t>=72m/s</w:t>
      </w:r>
    </w:p>
    <w:p w:rsidR="00000000" w:rsidRDefault="00877C50">
      <w:pPr>
        <w:spacing w:line="300" w:lineRule="auto"/>
        <w:rPr>
          <w:rFonts w:ascii="宋体" w:hAnsi="宋体" w:hint="eastAsia"/>
          <w:szCs w:val="21"/>
        </w:rPr>
      </w:pPr>
      <w:r>
        <w:rPr>
          <w:rFonts w:ascii="宋体" w:hAnsi="宋体" w:hint="eastAsia"/>
          <w:szCs w:val="21"/>
        </w:rPr>
        <w:t>17</w:t>
      </w:r>
      <w:r>
        <w:rPr>
          <w:rFonts w:ascii="宋体" w:hAnsi="宋体" w:hint="eastAsia"/>
          <w:szCs w:val="21"/>
        </w:rPr>
        <w:t>．</w:t>
      </w:r>
      <w:r>
        <w:rPr>
          <w:rFonts w:ascii="宋体" w:hAnsi="宋体" w:hint="eastAsia"/>
          <w:szCs w:val="21"/>
        </w:rPr>
        <w:t>a=2m/s</w:t>
      </w:r>
      <w:r>
        <w:rPr>
          <w:rFonts w:ascii="宋体" w:hAnsi="宋体" w:hint="eastAsia"/>
          <w:szCs w:val="21"/>
          <w:vertAlign w:val="superscript"/>
        </w:rPr>
        <w:t xml:space="preserve">2       </w:t>
      </w:r>
      <w:r>
        <w:rPr>
          <w:rFonts w:ascii="宋体" w:hAnsi="宋体" w:hint="eastAsia"/>
          <w:szCs w:val="21"/>
        </w:rPr>
        <w:t>s</w:t>
      </w:r>
      <w:r>
        <w:rPr>
          <w:rFonts w:ascii="宋体" w:hAnsi="宋体" w:hint="eastAsia"/>
          <w:szCs w:val="21"/>
          <w:lang w:val="en-GB"/>
        </w:rPr>
        <w:t>≤</w:t>
      </w:r>
      <w:r>
        <w:rPr>
          <w:rFonts w:ascii="宋体" w:hAnsi="宋体" w:hint="eastAsia"/>
          <w:szCs w:val="21"/>
        </w:rPr>
        <w:t>50m</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b/>
          <w:szCs w:val="21"/>
        </w:rPr>
      </w:pPr>
    </w:p>
    <w:p w:rsidR="00000000" w:rsidRDefault="00877C50">
      <w:pPr>
        <w:spacing w:line="300" w:lineRule="auto"/>
        <w:outlineLvl w:val="1"/>
        <w:rPr>
          <w:rFonts w:ascii="宋体" w:hAnsi="宋体" w:hint="eastAsia"/>
          <w:b/>
          <w:szCs w:val="21"/>
        </w:rPr>
      </w:pPr>
      <w:bookmarkStart w:id="5" w:name="_Toc255821627"/>
      <w:r>
        <w:rPr>
          <w:rFonts w:ascii="宋体" w:hAnsi="宋体" w:hint="eastAsia"/>
          <w:b/>
          <w:szCs w:val="21"/>
        </w:rPr>
        <w:t>（二）</w:t>
      </w:r>
      <w:r>
        <w:rPr>
          <w:rFonts w:ascii="宋体" w:hAnsi="宋体" w:hint="eastAsia"/>
          <w:b/>
          <w:szCs w:val="21"/>
        </w:rPr>
        <w:t xml:space="preserve">  </w:t>
      </w:r>
      <w:r>
        <w:rPr>
          <w:rFonts w:ascii="宋体" w:hAnsi="宋体" w:hint="eastAsia"/>
          <w:b/>
          <w:szCs w:val="21"/>
        </w:rPr>
        <w:t>第二专题</w:t>
      </w:r>
      <w:r>
        <w:rPr>
          <w:rFonts w:ascii="宋体" w:hAnsi="宋体" w:hint="eastAsia"/>
          <w:b/>
          <w:szCs w:val="21"/>
        </w:rPr>
        <w:t xml:space="preserve">   </w:t>
      </w:r>
      <w:r>
        <w:rPr>
          <w:rFonts w:ascii="宋体" w:hAnsi="宋体" w:hint="eastAsia"/>
          <w:b/>
          <w:szCs w:val="21"/>
        </w:rPr>
        <w:t>动量与能量</w:t>
      </w:r>
      <w:bookmarkEnd w:id="5"/>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6" w:name="_Toc255821628"/>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6"/>
    </w:p>
    <w:p w:rsidR="00000000" w:rsidRDefault="00877C50">
      <w:pPr>
        <w:spacing w:line="300" w:lineRule="auto"/>
        <w:rPr>
          <w:rFonts w:ascii="宋体" w:hAnsi="宋体" w:hint="eastAsia"/>
          <w:b/>
          <w:szCs w:val="21"/>
        </w:rPr>
      </w:pPr>
    </w:p>
    <w:p w:rsidR="00000000" w:rsidRDefault="00877C50">
      <w:pPr>
        <w:spacing w:line="300" w:lineRule="auto"/>
        <w:ind w:firstLine="420"/>
        <w:jc w:val="left"/>
        <w:rPr>
          <w:rFonts w:ascii="宋体" w:hAnsi="宋体"/>
          <w:b/>
          <w:szCs w:val="21"/>
        </w:rPr>
      </w:pPr>
      <w:r>
        <w:rPr>
          <w:rFonts w:ascii="宋体" w:hAnsi="宋体"/>
          <w:b/>
          <w:szCs w:val="21"/>
        </w:rPr>
        <w:t>一、考点回顾</w:t>
      </w:r>
    </w:p>
    <w:p w:rsidR="00000000" w:rsidRDefault="00877C50">
      <w:pPr>
        <w:spacing w:line="300" w:lineRule="auto"/>
        <w:ind w:firstLineChars="200" w:firstLine="420"/>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动量、冲量和动量定理</w:t>
      </w:r>
      <w:r>
        <w:rPr>
          <w:rFonts w:ascii="宋体" w:hAnsi="宋体" w:hint="eastAsia"/>
          <w:szCs w:val="21"/>
        </w:rPr>
        <w:t xml:space="preserve">   </w:t>
      </w:r>
      <w:r>
        <w:rPr>
          <w:rFonts w:ascii="宋体" w:hAnsi="宋体"/>
          <w:szCs w:val="21"/>
        </w:rPr>
        <w:t>2</w:t>
      </w:r>
      <w:r>
        <w:rPr>
          <w:rFonts w:ascii="宋体" w:hAnsi="宋体" w:hint="eastAsia"/>
          <w:szCs w:val="21"/>
        </w:rPr>
        <w:t>．</w:t>
      </w:r>
      <w:r>
        <w:rPr>
          <w:rFonts w:ascii="宋体" w:hAnsi="宋体"/>
          <w:szCs w:val="21"/>
        </w:rPr>
        <w:t>动量守恒定律</w:t>
      </w:r>
      <w:r>
        <w:rPr>
          <w:rFonts w:ascii="宋体" w:hAnsi="宋体" w:hint="eastAsia"/>
          <w:szCs w:val="21"/>
        </w:rPr>
        <w:t xml:space="preserve">    </w:t>
      </w:r>
      <w:r>
        <w:rPr>
          <w:rFonts w:ascii="宋体" w:hAnsi="宋体"/>
          <w:szCs w:val="21"/>
        </w:rPr>
        <w:t>3</w:t>
      </w:r>
      <w:r>
        <w:rPr>
          <w:rFonts w:ascii="宋体" w:hAnsi="宋体" w:hint="eastAsia"/>
          <w:szCs w:val="21"/>
        </w:rPr>
        <w:t>．</w:t>
      </w:r>
      <w:r>
        <w:rPr>
          <w:rFonts w:ascii="宋体" w:hAnsi="宋体"/>
          <w:szCs w:val="21"/>
        </w:rPr>
        <w:t>动量和能量的应用</w:t>
      </w:r>
    </w:p>
    <w:p w:rsidR="00000000" w:rsidRDefault="00877C50">
      <w:pPr>
        <w:spacing w:line="300" w:lineRule="auto"/>
        <w:ind w:firstLineChars="200" w:firstLine="420"/>
        <w:jc w:val="left"/>
        <w:rPr>
          <w:rFonts w:ascii="宋体" w:hAnsi="宋体" w:hint="eastAsia"/>
          <w:szCs w:val="21"/>
        </w:rPr>
      </w:pPr>
      <w:r>
        <w:rPr>
          <w:rFonts w:ascii="宋体" w:hAnsi="宋体"/>
          <w:szCs w:val="21"/>
        </w:rPr>
        <w:t>4</w:t>
      </w:r>
      <w:r>
        <w:rPr>
          <w:rFonts w:ascii="宋体" w:hAnsi="宋体" w:hint="eastAsia"/>
          <w:szCs w:val="21"/>
        </w:rPr>
        <w:t>．</w:t>
      </w:r>
      <w:r>
        <w:rPr>
          <w:rFonts w:ascii="宋体" w:hAnsi="宋体"/>
          <w:szCs w:val="21"/>
        </w:rPr>
        <w:t>动量与动力学知识的应用</w:t>
      </w:r>
      <w:r>
        <w:rPr>
          <w:rFonts w:ascii="宋体" w:hAnsi="宋体" w:hint="eastAsia"/>
          <w:szCs w:val="21"/>
        </w:rPr>
        <w:t xml:space="preserve">   </w:t>
      </w:r>
      <w:r>
        <w:rPr>
          <w:rFonts w:ascii="宋体" w:hAnsi="宋体"/>
          <w:szCs w:val="21"/>
        </w:rPr>
        <w:t>5</w:t>
      </w:r>
      <w:r>
        <w:rPr>
          <w:rFonts w:ascii="宋体" w:hAnsi="宋体" w:hint="eastAsia"/>
          <w:szCs w:val="21"/>
        </w:rPr>
        <w:t>．</w:t>
      </w:r>
      <w:r>
        <w:rPr>
          <w:rFonts w:ascii="宋体" w:hAnsi="宋体"/>
          <w:szCs w:val="21"/>
        </w:rPr>
        <w:t>航天技术的发展和宇宙航行</w:t>
      </w:r>
      <w:r>
        <w:rPr>
          <w:rFonts w:ascii="宋体" w:hAnsi="宋体" w:hint="eastAsia"/>
          <w:szCs w:val="21"/>
        </w:rPr>
        <w:t xml:space="preserve">    </w:t>
      </w:r>
      <w:r>
        <w:rPr>
          <w:rFonts w:ascii="宋体" w:hAnsi="宋体"/>
          <w:szCs w:val="21"/>
        </w:rPr>
        <w:t>6</w:t>
      </w:r>
      <w:r>
        <w:rPr>
          <w:rFonts w:ascii="宋体" w:hAnsi="宋体" w:hint="eastAsia"/>
          <w:szCs w:val="21"/>
        </w:rPr>
        <w:t>．</w:t>
      </w:r>
      <w:r>
        <w:rPr>
          <w:rFonts w:ascii="宋体" w:hAnsi="宋体"/>
          <w:szCs w:val="21"/>
        </w:rPr>
        <w:t>动量守恒定律实验</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lastRenderedPageBreak/>
        <w:t>7</w:t>
      </w:r>
      <w:r>
        <w:rPr>
          <w:rFonts w:ascii="宋体" w:hAnsi="宋体" w:hint="eastAsia"/>
          <w:szCs w:val="21"/>
        </w:rPr>
        <w:t>．动量与能量知识框架：</w:t>
      </w:r>
      <w:r>
        <w:rPr>
          <w:rFonts w:ascii="宋体" w:hAnsi="宋体"/>
          <w:b/>
          <w:szCs w:val="21"/>
          <w:lang w:val="en-AU" w:eastAsia="zh-CN"/>
        </w:rPr>
        <w:pict>
          <v:group id="组合 299" o:spid="_x0000_s1323" style="position:absolute;left:0;text-align:left;margin-left:0;margin-top:27.3pt;width:415.05pt;height:304.2pt;z-index:251565568;mso-position-horizontal-relative:text;mso-position-vertical-relative:text" coordorigin="1800,1752" coordsize="8301,6084">
            <v:line id="直线 300" o:spid="_x0000_s1324" style="position:absolute;mso-wrap-style:square" from="7710,7056" to="8070,7056">
              <v:stroke endarrow="block"/>
            </v:line>
            <v:shape id="文本框 301" o:spid="_x0000_s1325" type="#_x0000_t202" style="position:absolute;left:7950;top:5013;width:2151;height:1107;mso-wrap-style:square">
              <v:textbox>
                <w:txbxContent>
                  <w:p w:rsidR="00000000" w:rsidRDefault="00877C50">
                    <w:pPr>
                      <w:pStyle w:val="Header"/>
                      <w:pBdr>
                        <w:bottom w:val="none" w:sz="0" w:space="0" w:color="auto"/>
                      </w:pBdr>
                      <w:tabs>
                        <w:tab w:val="clear" w:pos="4153"/>
                        <w:tab w:val="clear" w:pos="8306"/>
                      </w:tabs>
                      <w:snapToGrid/>
                      <w:rPr>
                        <w:rFonts w:hint="eastAsia"/>
                        <w:szCs w:val="24"/>
                      </w:rPr>
                    </w:pPr>
                    <w:r>
                      <w:rPr>
                        <w:rFonts w:hint="eastAsia"/>
                        <w:szCs w:val="24"/>
                      </w:rPr>
                      <w:t>动能定理</w:t>
                    </w:r>
                  </w:p>
                  <w:p w:rsidR="00000000" w:rsidRDefault="00877C50">
                    <w:pPr>
                      <w:rPr>
                        <w:rFonts w:hint="eastAsia"/>
                      </w:rPr>
                    </w:pPr>
                    <w:r>
                      <w:rPr>
                        <w:position w:val="-24"/>
                        <w:sz w:val="18"/>
                      </w:rPr>
                      <w:object w:dxaOrig="2020" w:dyaOrig="619">
                        <v:shape id="对象 223" o:spid="_x0000_i1800" type="#_x0000_t75" style="width:90.75pt;height:28.5pt;mso-wrap-style:square;mso-position-horizontal-relative:page;mso-position-vertical-relative:page" o:ole="">
                          <v:imagedata r:id="rId220" o:title=""/>
                        </v:shape>
                        <o:OLEObject Type="Embed" ProgID="Equation.3" ShapeID="对象 223" DrawAspect="Content" ObjectID="_1598653182" r:id="rId221"/>
                      </w:object>
                    </w:r>
                  </w:p>
                </w:txbxContent>
              </v:textbox>
            </v:shape>
            <v:line id="直线 302" o:spid="_x0000_s1326" style="position:absolute;mso-wrap-style:square" from="3765,6669" to="4125,6669">
              <v:stroke endarrow="block"/>
            </v:line>
            <v:line id="直线 303" o:spid="_x0000_s1327" style="position:absolute;mso-wrap-style:square" from="7491,7590" to="7671,7590"/>
            <v:line id="直线 304" o:spid="_x0000_s1328" style="position:absolute;flip:x;mso-wrap-style:square" from="7065,6042" to="7425,6042"/>
            <v:shape id="文本框 305" o:spid="_x0000_s1329" type="#_x0000_t202" style="position:absolute;left:3930;top:3624;width:771;height:690;mso-wrap-style:square">
              <v:textbox>
                <w:txbxContent>
                  <w:p w:rsidR="00000000" w:rsidRDefault="00877C50">
                    <w:pPr>
                      <w:rPr>
                        <w:rFonts w:hint="eastAsia"/>
                        <w:sz w:val="18"/>
                      </w:rPr>
                    </w:pPr>
                    <w:r>
                      <w:rPr>
                        <w:rFonts w:hint="eastAsia"/>
                        <w:sz w:val="18"/>
                      </w:rPr>
                      <w:t>动量</w:t>
                    </w:r>
                  </w:p>
                  <w:p w:rsidR="00000000" w:rsidRDefault="00877C50">
                    <w:pPr>
                      <w:rPr>
                        <w:rFonts w:hint="eastAsia"/>
                        <w:sz w:val="18"/>
                      </w:rPr>
                    </w:pPr>
                    <w:r>
                      <w:rPr>
                        <w:rFonts w:hint="eastAsia"/>
                        <w:i/>
                        <w:iCs/>
                        <w:sz w:val="18"/>
                      </w:rPr>
                      <w:t>p</w:t>
                    </w:r>
                    <w:r>
                      <w:rPr>
                        <w:rFonts w:hint="eastAsia"/>
                        <w:sz w:val="18"/>
                      </w:rPr>
                      <w:t>=</w:t>
                    </w:r>
                    <w:r>
                      <w:rPr>
                        <w:rFonts w:hint="eastAsia"/>
                        <w:i/>
                        <w:iCs/>
                        <w:sz w:val="18"/>
                      </w:rPr>
                      <w:t>mv</w:t>
                    </w:r>
                  </w:p>
                </w:txbxContent>
              </v:textbox>
            </v:shape>
            <v:shape id="文本框 306" o:spid="_x0000_s1330" type="#_x0000_t202" style="position:absolute;left:1800;top:3801;width:486;height:2475;mso-wrap-style:square">
              <v:textbox>
                <w:txbxContent>
                  <w:p w:rsidR="00000000" w:rsidRDefault="00877C50">
                    <w:pPr>
                      <w:pStyle w:val="BodyText2"/>
                    </w:pPr>
                    <w:r>
                      <w:rPr>
                        <w:rFonts w:hint="eastAsia"/>
                      </w:rPr>
                      <w:t>力的积累和效应</w:t>
                    </w:r>
                  </w:p>
                </w:txbxContent>
              </v:textbox>
            </v:shape>
            <v:line id="直线 307" o:spid="_x0000_s1331" style="position:absolute;mso-wrap-style:square" from="2655,3291" to="3015,3291">
              <v:stroke endarrow="block"/>
            </v:line>
            <v:line id="直线 308" o:spid="_x0000_s1332" style="position:absolute;mso-wrap-style:square" from="2655,6099" to="3015,6099">
              <v:stroke endarrow="block"/>
            </v:line>
            <v:line id="直线 309" o:spid="_x0000_s1333" style="position:absolute;mso-wrap-style:square" from="2655,3291" to="2655,6099"/>
            <v:line id="直线 310" o:spid="_x0000_s1334" style="position:absolute;mso-wrap-style:square" from="2295,4650" to="2655,4650"/>
            <v:shape id="文本框 311" o:spid="_x0000_s1335" type="#_x0000_t202" style="position:absolute;left:3000;top:1752;width:462;height:2964;mso-wrap-style:square">
              <v:textbox>
                <w:txbxContent>
                  <w:p w:rsidR="00000000" w:rsidRDefault="00877C50">
                    <w:pPr>
                      <w:pStyle w:val="BodyText"/>
                      <w:rPr>
                        <w:rFonts w:hint="eastAsia"/>
                        <w:sz w:val="18"/>
                      </w:rPr>
                    </w:pPr>
                    <w:r>
                      <w:rPr>
                        <w:rFonts w:hint="eastAsia"/>
                        <w:sz w:val="18"/>
                      </w:rPr>
                      <w:t>力对时间的积累效应</w:t>
                    </w:r>
                  </w:p>
                </w:txbxContent>
              </v:textbox>
            </v:shape>
            <v:shape id="文本框 312" o:spid="_x0000_s1336" type="#_x0000_t202" style="position:absolute;left:3015;top:4923;width:462;height:2913;mso-wrap-style:square">
              <v:textbox>
                <w:txbxContent>
                  <w:p w:rsidR="00000000" w:rsidRDefault="00877C50">
                    <w:pPr>
                      <w:pStyle w:val="BodyText"/>
                      <w:rPr>
                        <w:rFonts w:hint="eastAsia"/>
                        <w:sz w:val="18"/>
                      </w:rPr>
                    </w:pPr>
                    <w:r>
                      <w:rPr>
                        <w:rFonts w:hint="eastAsia"/>
                        <w:sz w:val="18"/>
                      </w:rPr>
                      <w:t>力对位移的积累效应</w:t>
                    </w:r>
                  </w:p>
                </w:txbxContent>
              </v:textbox>
            </v:shape>
            <v:shape id="文本框 313" o:spid="_x0000_s1337" type="#_x0000_t202" style="position:absolute;left:4545;top:4404;width:2646;height:1404;mso-wrap-style:square">
              <v:textbox>
                <w:txbxContent>
                  <w:p w:rsidR="00000000" w:rsidRDefault="00877C50">
                    <w:pPr>
                      <w:rPr>
                        <w:rFonts w:hint="eastAsia"/>
                        <w:i/>
                        <w:iCs/>
                        <w:sz w:val="18"/>
                      </w:rPr>
                    </w:pPr>
                    <w:r>
                      <w:rPr>
                        <w:rFonts w:hint="eastAsia"/>
                        <w:sz w:val="18"/>
                      </w:rPr>
                      <w:t>功</w:t>
                    </w:r>
                    <w:r>
                      <w:rPr>
                        <w:rFonts w:hint="eastAsia"/>
                        <w:sz w:val="18"/>
                        <w:lang w:val="en-GB"/>
                      </w:rPr>
                      <w:t>：</w:t>
                    </w:r>
                    <w:r>
                      <w:rPr>
                        <w:rFonts w:hint="eastAsia"/>
                        <w:i/>
                        <w:iCs/>
                        <w:sz w:val="18"/>
                      </w:rPr>
                      <w:t>W=FS</w:t>
                    </w:r>
                    <w:r>
                      <w:rPr>
                        <w:rFonts w:hint="eastAsia"/>
                        <w:sz w:val="18"/>
                      </w:rPr>
                      <w:t>cos</w:t>
                    </w:r>
                    <w:r>
                      <w:rPr>
                        <w:rFonts w:ascii="宋体" w:hAnsi="宋体" w:hint="eastAsia"/>
                        <w:i/>
                        <w:iCs/>
                        <w:sz w:val="18"/>
                      </w:rPr>
                      <w:t>α</w:t>
                    </w:r>
                  </w:p>
                  <w:p w:rsidR="00000000" w:rsidRDefault="00877C50">
                    <w:pPr>
                      <w:rPr>
                        <w:rFonts w:ascii="宋体" w:hAnsi="宋体" w:hint="eastAsia"/>
                        <w:i/>
                        <w:iCs/>
                      </w:rPr>
                    </w:pPr>
                    <w:r>
                      <w:rPr>
                        <w:rFonts w:hint="eastAsia"/>
                        <w:sz w:val="18"/>
                      </w:rPr>
                      <w:t>瞬时功率：</w:t>
                    </w:r>
                    <w:r>
                      <w:rPr>
                        <w:rFonts w:hint="eastAsia"/>
                        <w:i/>
                        <w:iCs/>
                      </w:rPr>
                      <w:t>P</w:t>
                    </w:r>
                    <w:r>
                      <w:rPr>
                        <w:rFonts w:hint="eastAsia"/>
                      </w:rPr>
                      <w:t>=</w:t>
                    </w:r>
                    <w:r>
                      <w:rPr>
                        <w:rFonts w:hint="eastAsia"/>
                        <w:i/>
                        <w:iCs/>
                      </w:rPr>
                      <w:t>Fv</w:t>
                    </w:r>
                    <w:r>
                      <w:rPr>
                        <w:rFonts w:hint="eastAsia"/>
                      </w:rPr>
                      <w:t>cos</w:t>
                    </w:r>
                    <w:r>
                      <w:rPr>
                        <w:rFonts w:ascii="宋体" w:hAnsi="宋体" w:hint="eastAsia"/>
                        <w:i/>
                        <w:iCs/>
                      </w:rPr>
                      <w:t>α</w:t>
                    </w:r>
                  </w:p>
                  <w:p w:rsidR="00000000" w:rsidRDefault="00877C50">
                    <w:pPr>
                      <w:rPr>
                        <w:rFonts w:hint="eastAsia"/>
                      </w:rPr>
                    </w:pPr>
                    <w:r>
                      <w:rPr>
                        <w:rFonts w:hint="eastAsia"/>
                        <w:sz w:val="18"/>
                      </w:rPr>
                      <w:t>平均功率：</w:t>
                    </w:r>
                    <w:r>
                      <w:rPr>
                        <w:position w:val="-24"/>
                      </w:rPr>
                      <w:object w:dxaOrig="1840" w:dyaOrig="619">
                        <v:shape id="对象 224" o:spid="_x0000_i1801" type="#_x0000_t75" style="width:72.75pt;height:24pt;mso-wrap-style:square;mso-position-horizontal-relative:page;mso-position-vertical-relative:page" o:ole="">
                          <v:imagedata r:id="rId222" o:title=""/>
                        </v:shape>
                        <o:OLEObject Type="Embed" ProgID="Equation.3" ShapeID="对象 224" DrawAspect="Content" ObjectID="_1598653183" r:id="rId223"/>
                      </w:object>
                    </w:r>
                  </w:p>
                </w:txbxContent>
              </v:textbox>
            </v:shape>
            <v:line id="直线 314" o:spid="_x0000_s1338" style="position:absolute;mso-wrap-style:square" from="3759,4968" to="4569,4968">
              <v:stroke endarrow="block"/>
            </v:line>
            <v:line id="直线 315" o:spid="_x0000_s1339" style="position:absolute;mso-wrap-style:square" from="3465,6048" to="3750,6048"/>
            <v:line id="直线 316" o:spid="_x0000_s1340" style="position:absolute;mso-wrap-style:square" from="7200,4923" to="7380,4923"/>
            <v:line id="直线 317" o:spid="_x0000_s1341" style="position:absolute;mso-wrap-style:square" from="7395,4938" to="7395,6030"/>
            <v:line id="直线 318" o:spid="_x0000_s1342" style="position:absolute;mso-wrap-style:square" from="7395,5472" to="7935,5472">
              <v:stroke endarrow="block"/>
            </v:line>
            <v:shape id="文本框 319" o:spid="_x0000_s1343" type="#_x0000_t202" style="position:absolute;left:5625;top:5844;width:1437;height:1056;mso-wrap-style:square">
              <v:textbox>
                <w:txbxContent>
                  <w:p w:rsidR="00000000" w:rsidRDefault="00877C50">
                    <w:pPr>
                      <w:jc w:val="center"/>
                      <w:rPr>
                        <w:rFonts w:hint="eastAsia"/>
                        <w:sz w:val="18"/>
                      </w:rPr>
                    </w:pPr>
                    <w:r>
                      <w:rPr>
                        <w:rFonts w:hint="eastAsia"/>
                        <w:sz w:val="18"/>
                      </w:rPr>
                      <w:t>动能</w:t>
                    </w:r>
                  </w:p>
                  <w:p w:rsidR="00000000" w:rsidRDefault="00877C50">
                    <w:pPr>
                      <w:rPr>
                        <w:rFonts w:hint="eastAsia"/>
                        <w:sz w:val="18"/>
                      </w:rPr>
                    </w:pPr>
                    <w:r>
                      <w:rPr>
                        <w:position w:val="-24"/>
                        <w:sz w:val="18"/>
                      </w:rPr>
                      <w:object w:dxaOrig="1159" w:dyaOrig="619">
                        <v:shape id="对象 225" o:spid="_x0000_i1802" type="#_x0000_t75" style="width:54.75pt;height:28.5pt;mso-wrap-style:square;mso-position-horizontal-relative:page;mso-position-vertical-relative:page" o:ole="">
                          <v:imagedata r:id="rId224" o:title=""/>
                        </v:shape>
                        <o:OLEObject Type="Embed" ProgID="Equation.3" ShapeID="对象 225" DrawAspect="Content" ObjectID="_1598653184" r:id="rId225"/>
                      </w:object>
                    </w:r>
                  </w:p>
                </w:txbxContent>
              </v:textbox>
            </v:shape>
            <v:shape id="文本框 320" o:spid="_x0000_s1344" type="#_x0000_t202" style="position:absolute;left:5670;top:7002;width:1812;height:834;mso-wrap-style:square">
              <v:textbox>
                <w:txbxContent>
                  <w:p w:rsidR="00000000" w:rsidRDefault="00877C50">
                    <w:pPr>
                      <w:pStyle w:val="Header"/>
                      <w:pBdr>
                        <w:bottom w:val="none" w:sz="0" w:space="0" w:color="auto"/>
                      </w:pBdr>
                      <w:tabs>
                        <w:tab w:val="clear" w:pos="4153"/>
                        <w:tab w:val="clear" w:pos="8306"/>
                      </w:tabs>
                      <w:snapToGrid/>
                      <w:rPr>
                        <w:rFonts w:hint="eastAsia"/>
                        <w:szCs w:val="24"/>
                      </w:rPr>
                    </w:pPr>
                    <w:r>
                      <w:rPr>
                        <w:rFonts w:hint="eastAsia"/>
                        <w:szCs w:val="24"/>
                      </w:rPr>
                      <w:t>势能</w:t>
                    </w:r>
                  </w:p>
                  <w:p w:rsidR="00000000" w:rsidRDefault="00877C50">
                    <w:pPr>
                      <w:rPr>
                        <w:rFonts w:hint="eastAsia"/>
                        <w:i/>
                        <w:iCs/>
                        <w:sz w:val="18"/>
                      </w:rPr>
                    </w:pPr>
                    <w:r>
                      <w:rPr>
                        <w:rFonts w:hint="eastAsia"/>
                        <w:sz w:val="18"/>
                      </w:rPr>
                      <w:t>重力势能：</w:t>
                    </w:r>
                    <w:r>
                      <w:rPr>
                        <w:rFonts w:hint="eastAsia"/>
                        <w:i/>
                        <w:iCs/>
                        <w:sz w:val="18"/>
                      </w:rPr>
                      <w:t>E</w:t>
                    </w:r>
                    <w:r>
                      <w:rPr>
                        <w:rFonts w:hint="eastAsia"/>
                        <w:sz w:val="18"/>
                        <w:vertAlign w:val="subscript"/>
                      </w:rPr>
                      <w:t>p</w:t>
                    </w:r>
                    <w:r>
                      <w:rPr>
                        <w:rFonts w:hint="eastAsia"/>
                        <w:i/>
                        <w:iCs/>
                        <w:sz w:val="18"/>
                      </w:rPr>
                      <w:t>=mgh</w:t>
                    </w:r>
                  </w:p>
                  <w:p w:rsidR="00000000" w:rsidRDefault="00877C50">
                    <w:pPr>
                      <w:rPr>
                        <w:rFonts w:hint="eastAsia"/>
                        <w:sz w:val="18"/>
                      </w:rPr>
                    </w:pPr>
                    <w:r>
                      <w:rPr>
                        <w:rFonts w:hint="eastAsia"/>
                        <w:sz w:val="18"/>
                      </w:rPr>
                      <w:t>弹性势能</w:t>
                    </w:r>
                  </w:p>
                </w:txbxContent>
              </v:textbox>
            </v:shape>
            <v:shape id="文本框 321" o:spid="_x0000_s1345" type="#_x0000_t202" style="position:absolute;left:4134;top:6498;width:912;height:375;mso-wrap-style:square">
              <v:textbox>
                <w:txbxContent>
                  <w:p w:rsidR="00000000" w:rsidRDefault="00877C50">
                    <w:pPr>
                      <w:rPr>
                        <w:rFonts w:hint="eastAsia"/>
                        <w:sz w:val="18"/>
                      </w:rPr>
                    </w:pPr>
                    <w:r>
                      <w:rPr>
                        <w:rFonts w:hint="eastAsia"/>
                        <w:sz w:val="18"/>
                      </w:rPr>
                      <w:t>机械能</w:t>
                    </w:r>
                  </w:p>
                </w:txbxContent>
              </v:textbox>
            </v:shape>
            <v:line id="直线 322" o:spid="_x0000_s1346" style="position:absolute;mso-wrap-style:square" from="5034,6705" to="5310,6708"/>
            <v:line id="直线 323" o:spid="_x0000_s1347" style="position:absolute;mso-wrap-style:square" from="5310,6156" to="5310,7248"/>
            <v:line id="直线 324" o:spid="_x0000_s1348" style="position:absolute;mso-wrap-style:square" from="5295,7248" to="5655,7248">
              <v:stroke endarrow="block"/>
            </v:line>
            <v:line id="直线 325" o:spid="_x0000_s1349" style="position:absolute;mso-wrap-style:square" from="5310,6156" to="5670,6156">
              <v:stroke endarrow="block"/>
            </v:line>
            <v:shape id="文本框 326" o:spid="_x0000_s1350" type="#_x0000_t202" style="position:absolute;left:8034;top:6597;width:1842;height:1002;mso-wrap-style:square">
              <v:textbox>
                <w:txbxContent>
                  <w:p w:rsidR="00000000" w:rsidRDefault="00877C50">
                    <w:pPr>
                      <w:pStyle w:val="Header"/>
                      <w:pBdr>
                        <w:bottom w:val="none" w:sz="0" w:space="0" w:color="auto"/>
                      </w:pBdr>
                      <w:tabs>
                        <w:tab w:val="clear" w:pos="4153"/>
                        <w:tab w:val="clear" w:pos="8306"/>
                      </w:tabs>
                      <w:snapToGrid/>
                      <w:rPr>
                        <w:rFonts w:hint="eastAsia"/>
                        <w:szCs w:val="24"/>
                      </w:rPr>
                    </w:pPr>
                    <w:r>
                      <w:rPr>
                        <w:rFonts w:hint="eastAsia"/>
                        <w:szCs w:val="24"/>
                      </w:rPr>
                      <w:t>机械能守恒定律</w:t>
                    </w:r>
                  </w:p>
                  <w:p w:rsidR="00000000" w:rsidRDefault="00877C50">
                    <w:pPr>
                      <w:rPr>
                        <w:rFonts w:hint="eastAsia"/>
                        <w:i/>
                        <w:iCs/>
                        <w:vertAlign w:val="subscript"/>
                      </w:rPr>
                    </w:pPr>
                    <w:r>
                      <w:rPr>
                        <w:rFonts w:hint="eastAsia"/>
                        <w:i/>
                        <w:iCs/>
                      </w:rPr>
                      <w:t>E</w:t>
                    </w:r>
                    <w:r>
                      <w:rPr>
                        <w:rFonts w:hint="eastAsia"/>
                        <w:vertAlign w:val="subscript"/>
                      </w:rPr>
                      <w:t>k1</w:t>
                    </w:r>
                    <w:r>
                      <w:rPr>
                        <w:rFonts w:hint="eastAsia"/>
                        <w:i/>
                        <w:iCs/>
                      </w:rPr>
                      <w:t>+E</w:t>
                    </w:r>
                    <w:r>
                      <w:rPr>
                        <w:rFonts w:hint="eastAsia"/>
                        <w:vertAlign w:val="subscript"/>
                      </w:rPr>
                      <w:t>P1</w:t>
                    </w:r>
                    <w:r>
                      <w:rPr>
                        <w:rFonts w:hint="eastAsia"/>
                        <w:i/>
                        <w:iCs/>
                      </w:rPr>
                      <w:t>=E</w:t>
                    </w:r>
                    <w:r>
                      <w:rPr>
                        <w:rFonts w:hint="eastAsia"/>
                        <w:vertAlign w:val="subscript"/>
                      </w:rPr>
                      <w:t>k2</w:t>
                    </w:r>
                    <w:r>
                      <w:rPr>
                        <w:rFonts w:hint="eastAsia"/>
                        <w:i/>
                        <w:iCs/>
                      </w:rPr>
                      <w:t>+E</w:t>
                    </w:r>
                    <w:r>
                      <w:rPr>
                        <w:rFonts w:hint="eastAsia"/>
                        <w:vertAlign w:val="subscript"/>
                      </w:rPr>
                      <w:t>P2</w:t>
                    </w:r>
                  </w:p>
                  <w:p w:rsidR="00000000" w:rsidRDefault="00877C50">
                    <w:pPr>
                      <w:jc w:val="center"/>
                      <w:rPr>
                        <w:rFonts w:hint="eastAsia"/>
                      </w:rPr>
                    </w:pPr>
                    <w:r>
                      <w:rPr>
                        <w:rFonts w:hint="eastAsia"/>
                        <w:sz w:val="18"/>
                      </w:rPr>
                      <w:t>或</w:t>
                    </w:r>
                    <w:r>
                      <w:rPr>
                        <w:rFonts w:ascii="宋体" w:hAnsi="宋体" w:hint="eastAsia"/>
                      </w:rPr>
                      <w:t>Δ</w:t>
                    </w:r>
                    <w:r>
                      <w:rPr>
                        <w:rFonts w:ascii="宋体" w:hAnsi="宋体" w:hint="eastAsia"/>
                        <w:i/>
                        <w:iCs/>
                        <w:sz w:val="24"/>
                      </w:rPr>
                      <w:t>E</w:t>
                    </w:r>
                    <w:r>
                      <w:rPr>
                        <w:rFonts w:ascii="宋体" w:hAnsi="宋体" w:hint="eastAsia"/>
                        <w:sz w:val="30"/>
                        <w:vertAlign w:val="subscript"/>
                      </w:rPr>
                      <w:t xml:space="preserve">k </w:t>
                    </w:r>
                    <w:r>
                      <w:rPr>
                        <w:rFonts w:ascii="宋体" w:hAnsi="宋体" w:hint="eastAsia"/>
                      </w:rPr>
                      <w:t>=</w:t>
                    </w:r>
                    <w:r>
                      <w:rPr>
                        <w:rFonts w:ascii="宋体" w:hAnsi="宋体" w:hint="eastAsia"/>
                      </w:rPr>
                      <w:t>Δ</w:t>
                    </w:r>
                    <w:r>
                      <w:rPr>
                        <w:rFonts w:ascii="宋体" w:hAnsi="宋体" w:hint="eastAsia"/>
                        <w:i/>
                        <w:iCs/>
                        <w:sz w:val="24"/>
                      </w:rPr>
                      <w:t>E</w:t>
                    </w:r>
                    <w:r>
                      <w:rPr>
                        <w:rFonts w:ascii="宋体" w:hAnsi="宋体" w:hint="eastAsia"/>
                        <w:sz w:val="30"/>
                        <w:vertAlign w:val="subscript"/>
                      </w:rPr>
                      <w:t>P</w:t>
                    </w:r>
                  </w:p>
                </w:txbxContent>
              </v:textbox>
            </v:shape>
            <v:line id="直线 327" o:spid="_x0000_s1351" style="position:absolute;mso-wrap-style:square" from="7671,6333" to="7671,7581"/>
            <v:line id="直线 328" o:spid="_x0000_s1352" style="position:absolute;mso-wrap-style:square" from="3735,4968" to="3735,6684"/>
            <v:shape id="文本框 329" o:spid="_x0000_s1353" type="#_x0000_t202" style="position:absolute;left:6165;top:2799;width:1581;height:756;mso-wrap-style:square" filled="f" stroked="f">
              <v:textbox>
                <w:txbxContent>
                  <w:p w:rsidR="00000000" w:rsidRDefault="00877C50">
                    <w:pPr>
                      <w:pStyle w:val="BodyText"/>
                      <w:jc w:val="center"/>
                      <w:rPr>
                        <w:rFonts w:hint="eastAsia"/>
                        <w:sz w:val="18"/>
                      </w:rPr>
                    </w:pPr>
                    <w:r>
                      <w:rPr>
                        <w:rFonts w:hint="eastAsia"/>
                        <w:sz w:val="18"/>
                      </w:rPr>
                      <w:t>系统所受合力为零或不受外力</w:t>
                    </w:r>
                  </w:p>
                </w:txbxContent>
              </v:textbox>
            </v:shape>
            <v:line id="直线 330" o:spid="_x0000_s1354" style="position:absolute;mso-wrap-style:square" from="3631,2685" to="3924,2687">
              <v:stroke endarrow="block"/>
            </v:line>
            <v:line id="直线 331" o:spid="_x0000_s1355" style="position:absolute;flip:x;mso-wrap-style:square" from="4665,4002" to="4911,4002">
              <v:stroke endarrow="block"/>
            </v:line>
            <v:line id="直线 332" o:spid="_x0000_s1356" style="position:absolute;flip:y;mso-wrap-style:square" from="5895,3459" to="5895,4158">
              <v:stroke endarrow="block"/>
            </v:line>
            <v:shape id="文本框 333" o:spid="_x0000_s1357" type="#_x0000_t202" style="position:absolute;left:7710;top:3846;width:1887;height:714;mso-wrap-style:square">
              <v:textbox>
                <w:txbxContent>
                  <w:p w:rsidR="00000000" w:rsidRDefault="00877C50">
                    <w:pPr>
                      <w:pStyle w:val="Header"/>
                      <w:pBdr>
                        <w:bottom w:val="none" w:sz="0" w:space="0" w:color="auto"/>
                      </w:pBdr>
                      <w:tabs>
                        <w:tab w:val="clear" w:pos="4153"/>
                        <w:tab w:val="clear" w:pos="8306"/>
                      </w:tabs>
                      <w:snapToGrid/>
                      <w:rPr>
                        <w:rFonts w:hint="eastAsia"/>
                        <w:szCs w:val="24"/>
                      </w:rPr>
                    </w:pPr>
                    <w:r>
                      <w:rPr>
                        <w:rFonts w:hint="eastAsia"/>
                        <w:szCs w:val="24"/>
                      </w:rPr>
                      <w:t>牛顿第二定律</w:t>
                    </w:r>
                  </w:p>
                  <w:p w:rsidR="00000000" w:rsidRDefault="00877C50">
                    <w:pPr>
                      <w:pStyle w:val="Heading2"/>
                      <w:jc w:val="center"/>
                      <w:rPr>
                        <w:rFonts w:hint="eastAsia"/>
                      </w:rPr>
                    </w:pPr>
                    <w:r>
                      <w:rPr>
                        <w:rFonts w:hint="eastAsia"/>
                      </w:rPr>
                      <w:t>F=ma</w:t>
                    </w:r>
                  </w:p>
                </w:txbxContent>
              </v:textbox>
            </v:shape>
            <v:shape id="文本框 334" o:spid="_x0000_s1358" type="#_x0000_t202" style="position:absolute;left:3930;top:2367;width:741;height:789;mso-wrap-style:square">
              <v:textbox>
                <w:txbxContent>
                  <w:p w:rsidR="00000000" w:rsidRDefault="00877C50">
                    <w:pPr>
                      <w:rPr>
                        <w:rFonts w:hint="eastAsia"/>
                        <w:sz w:val="18"/>
                      </w:rPr>
                    </w:pPr>
                    <w:r>
                      <w:rPr>
                        <w:rFonts w:hint="eastAsia"/>
                        <w:sz w:val="18"/>
                      </w:rPr>
                      <w:t>冲量</w:t>
                    </w:r>
                  </w:p>
                  <w:p w:rsidR="00000000" w:rsidRDefault="00877C50">
                    <w:pPr>
                      <w:rPr>
                        <w:rFonts w:hint="eastAsia"/>
                        <w:sz w:val="18"/>
                      </w:rPr>
                    </w:pPr>
                    <w:r>
                      <w:rPr>
                        <w:i/>
                        <w:iCs/>
                        <w:sz w:val="18"/>
                      </w:rPr>
                      <w:t>I</w:t>
                    </w:r>
                    <w:r>
                      <w:rPr>
                        <w:rFonts w:hint="eastAsia"/>
                        <w:sz w:val="18"/>
                      </w:rPr>
                      <w:t>=</w:t>
                    </w:r>
                    <w:r>
                      <w:rPr>
                        <w:rFonts w:hint="eastAsia"/>
                        <w:i/>
                        <w:iCs/>
                        <w:sz w:val="18"/>
                      </w:rPr>
                      <w:t>Ft</w:t>
                    </w:r>
                  </w:p>
                </w:txbxContent>
              </v:textbox>
            </v:shape>
            <v:shape id="文本框 335" o:spid="_x0000_s1359" type="#_x0000_t202" style="position:absolute;left:5190;top:2688;width:1110;height:801;mso-wrap-style:square">
              <v:textbox inset="0,0,0,0">
                <w:txbxContent>
                  <w:p w:rsidR="00000000" w:rsidRDefault="00877C50">
                    <w:pPr>
                      <w:pStyle w:val="Header"/>
                      <w:pBdr>
                        <w:bottom w:val="none" w:sz="0" w:space="0" w:color="auto"/>
                      </w:pBdr>
                      <w:tabs>
                        <w:tab w:val="clear" w:pos="4153"/>
                        <w:tab w:val="clear" w:pos="8306"/>
                      </w:tabs>
                      <w:snapToGrid/>
                      <w:rPr>
                        <w:rFonts w:hint="eastAsia"/>
                        <w:szCs w:val="24"/>
                      </w:rPr>
                    </w:pPr>
                    <w:r>
                      <w:rPr>
                        <w:rFonts w:hint="eastAsia"/>
                        <w:szCs w:val="24"/>
                      </w:rPr>
                      <w:t>动量定理</w:t>
                    </w:r>
                  </w:p>
                  <w:p w:rsidR="00000000" w:rsidRDefault="00877C50">
                    <w:pPr>
                      <w:rPr>
                        <w:rFonts w:hint="eastAsia"/>
                      </w:rPr>
                    </w:pPr>
                    <w:r>
                      <w:rPr>
                        <w:rFonts w:hint="eastAsia"/>
                        <w:i/>
                        <w:iCs/>
                      </w:rPr>
                      <w:t>Ft</w:t>
                    </w:r>
                    <w:r>
                      <w:rPr>
                        <w:rFonts w:hint="eastAsia"/>
                      </w:rPr>
                      <w:t>=</w:t>
                    </w:r>
                    <w:r>
                      <w:rPr>
                        <w:rFonts w:hint="eastAsia"/>
                        <w:i/>
                        <w:iCs/>
                      </w:rPr>
                      <w:t>mv</w:t>
                    </w:r>
                    <w:r>
                      <w:rPr>
                        <w:rFonts w:hint="eastAsia"/>
                        <w:vertAlign w:val="subscript"/>
                      </w:rPr>
                      <w:t>2</w:t>
                    </w:r>
                    <w:r>
                      <w:rPr>
                        <w:rFonts w:hint="eastAsia"/>
                        <w:i/>
                        <w:iCs/>
                      </w:rPr>
                      <w:t>-mv</w:t>
                    </w:r>
                    <w:r>
                      <w:rPr>
                        <w:rFonts w:hint="eastAsia"/>
                        <w:vertAlign w:val="subscript"/>
                      </w:rPr>
                      <w:t>1</w:t>
                    </w:r>
                  </w:p>
                </w:txbxContent>
              </v:textbox>
            </v:shape>
            <v:shape id="文本框 336" o:spid="_x0000_s1360" type="#_x0000_t202" style="position:absolute;left:7740;top:2688;width:2340;height:816;mso-wrap-style:square">
              <v:textbox>
                <w:txbxContent>
                  <w:p w:rsidR="00000000" w:rsidRDefault="00877C50">
                    <w:pPr>
                      <w:jc w:val="center"/>
                      <w:rPr>
                        <w:rFonts w:hint="eastAsia"/>
                        <w:sz w:val="18"/>
                      </w:rPr>
                    </w:pPr>
                    <w:r>
                      <w:rPr>
                        <w:rFonts w:hint="eastAsia"/>
                        <w:sz w:val="18"/>
                      </w:rPr>
                      <w:t>动量守恒定律</w:t>
                    </w:r>
                  </w:p>
                  <w:p w:rsidR="00000000" w:rsidRDefault="00877C50">
                    <w:pPr>
                      <w:jc w:val="center"/>
                      <w:rPr>
                        <w:rFonts w:hint="eastAsia"/>
                        <w:i/>
                        <w:iCs/>
                      </w:rPr>
                    </w:pPr>
                    <w:r>
                      <w:rPr>
                        <w:rFonts w:hint="eastAsia"/>
                        <w:i/>
                        <w:iCs/>
                      </w:rPr>
                      <w:t>m</w:t>
                    </w:r>
                    <w:r>
                      <w:rPr>
                        <w:rFonts w:hint="eastAsia"/>
                        <w:vertAlign w:val="subscript"/>
                      </w:rPr>
                      <w:t>1</w:t>
                    </w:r>
                    <w:r>
                      <w:rPr>
                        <w:rFonts w:hint="eastAsia"/>
                        <w:i/>
                        <w:iCs/>
                      </w:rPr>
                      <w:t>v</w:t>
                    </w:r>
                    <w:r>
                      <w:rPr>
                        <w:rFonts w:hint="eastAsia"/>
                        <w:vertAlign w:val="subscript"/>
                      </w:rPr>
                      <w:t>1</w:t>
                    </w:r>
                    <w:r>
                      <w:rPr>
                        <w:rFonts w:hint="eastAsia"/>
                        <w:i/>
                        <w:iCs/>
                      </w:rPr>
                      <w:t>+m</w:t>
                    </w:r>
                    <w:r>
                      <w:rPr>
                        <w:rFonts w:hint="eastAsia"/>
                        <w:vertAlign w:val="subscript"/>
                      </w:rPr>
                      <w:t>2</w:t>
                    </w:r>
                    <w:r>
                      <w:rPr>
                        <w:rFonts w:hint="eastAsia"/>
                        <w:i/>
                        <w:iCs/>
                      </w:rPr>
                      <w:t>v</w:t>
                    </w:r>
                    <w:r>
                      <w:rPr>
                        <w:rFonts w:hint="eastAsia"/>
                        <w:vertAlign w:val="subscript"/>
                      </w:rPr>
                      <w:t>2</w:t>
                    </w:r>
                    <w:r>
                      <w:rPr>
                        <w:rFonts w:hint="eastAsia"/>
                        <w:i/>
                        <w:iCs/>
                      </w:rPr>
                      <w:t>=m</w:t>
                    </w:r>
                    <w:r>
                      <w:rPr>
                        <w:rFonts w:hint="eastAsia"/>
                        <w:vertAlign w:val="subscript"/>
                      </w:rPr>
                      <w:t>1</w:t>
                    </w:r>
                    <w:r>
                      <w:rPr>
                        <w:rFonts w:hint="eastAsia"/>
                        <w:i/>
                        <w:iCs/>
                      </w:rPr>
                      <w:t>v</w:t>
                    </w:r>
                    <w:r>
                      <w:rPr>
                        <w:rFonts w:hint="eastAsia"/>
                        <w:vertAlign w:val="subscript"/>
                      </w:rPr>
                      <w:t>1</w:t>
                    </w:r>
                    <w:r>
                      <w:rPr>
                        <w:i/>
                        <w:iCs/>
                      </w:rPr>
                      <w:t>’</w:t>
                    </w:r>
                    <w:r>
                      <w:rPr>
                        <w:rFonts w:hint="eastAsia"/>
                        <w:i/>
                        <w:iCs/>
                      </w:rPr>
                      <w:t>+m</w:t>
                    </w:r>
                    <w:r>
                      <w:rPr>
                        <w:rFonts w:hint="eastAsia"/>
                        <w:vertAlign w:val="subscript"/>
                      </w:rPr>
                      <w:t>2</w:t>
                    </w:r>
                    <w:r>
                      <w:rPr>
                        <w:rFonts w:hint="eastAsia"/>
                        <w:i/>
                        <w:iCs/>
                      </w:rPr>
                      <w:t>v</w:t>
                    </w:r>
                    <w:r>
                      <w:rPr>
                        <w:rFonts w:hint="eastAsia"/>
                        <w:vertAlign w:val="subscript"/>
                      </w:rPr>
                      <w:t>2</w:t>
                    </w:r>
                    <w:r>
                      <w:rPr>
                        <w:i/>
                        <w:iCs/>
                      </w:rPr>
                      <w:t>’</w:t>
                    </w:r>
                  </w:p>
                </w:txbxContent>
              </v:textbox>
            </v:shape>
            <v:line id="直线 337" o:spid="_x0000_s1361" style="position:absolute;flip:x;mso-wrap-style:square" from="3637,2669" to="3640,3991"/>
            <v:line id="直线 338" o:spid="_x0000_s1362" style="position:absolute;mso-wrap-style:square" from="3637,3993" to="3930,3994">
              <v:stroke endarrow="block"/>
            </v:line>
            <v:line id="直线 339" o:spid="_x0000_s1363" style="position:absolute;mso-wrap-style:square" from="4908,2598" to="4908,4002"/>
            <v:line id="直线 340" o:spid="_x0000_s1364" style="position:absolute;flip:x;mso-wrap-style:square" from="4662,2628" to="4908,2628">
              <v:stroke endarrow="block"/>
            </v:line>
            <v:line id="直线 341" o:spid="_x0000_s1365" style="position:absolute;flip:y;mso-wrap-style:square" from="4926,3210" to="5193,3210"/>
            <v:line id="直线 342" o:spid="_x0000_s1366" style="position:absolute;mso-wrap-style:square" from="6300,3156" to="7740,3156">
              <v:stroke endarrow="block"/>
            </v:line>
            <v:line id="直线 343" o:spid="_x0000_s1367" style="position:absolute;flip:x;mso-wrap-style:square" from="5910,4158" to="7710,4158"/>
            <v:line id="直线 344" o:spid="_x0000_s1368" style="position:absolute;mso-wrap-style:square" from="3450,3363" to="3630,3363"/>
            <v:line id="直线 345" o:spid="_x0000_s1369" style="position:absolute;mso-wrap-style:square" from="7071,6342" to="7701,6342"/>
            <w10:wrap type="topAndBottom"/>
          </v:group>
        </w:pict>
      </w:r>
    </w:p>
    <w:p w:rsidR="00000000" w:rsidRDefault="00877C50">
      <w:pPr>
        <w:spacing w:line="300" w:lineRule="auto"/>
        <w:ind w:firstLine="420"/>
        <w:jc w:val="left"/>
        <w:rPr>
          <w:rFonts w:ascii="宋体" w:hAnsi="宋体" w:hint="eastAsia"/>
          <w:b/>
          <w:szCs w:val="21"/>
        </w:rPr>
      </w:pPr>
    </w:p>
    <w:p w:rsidR="00000000" w:rsidRDefault="00877C50">
      <w:pPr>
        <w:spacing w:line="300" w:lineRule="auto"/>
        <w:ind w:firstLine="420"/>
        <w:jc w:val="left"/>
        <w:rPr>
          <w:rFonts w:ascii="宋体" w:hAnsi="宋体"/>
          <w:b/>
          <w:szCs w:val="21"/>
        </w:rPr>
      </w:pPr>
      <w:r>
        <w:rPr>
          <w:rFonts w:ascii="宋体" w:hAnsi="宋体"/>
          <w:b/>
          <w:szCs w:val="21"/>
        </w:rPr>
        <w:t>二、动量和能量知识点</w:t>
      </w:r>
    </w:p>
    <w:p w:rsidR="00000000" w:rsidRDefault="00877C50">
      <w:pPr>
        <w:spacing w:line="300" w:lineRule="auto"/>
        <w:ind w:firstLineChars="200" w:firstLine="422"/>
        <w:jc w:val="left"/>
        <w:rPr>
          <w:rFonts w:ascii="宋体" w:hAnsi="宋体"/>
          <w:b/>
          <w:szCs w:val="21"/>
        </w:rPr>
      </w:pPr>
      <w:r>
        <w:rPr>
          <w:rFonts w:ascii="宋体" w:hAnsi="宋体"/>
          <w:b/>
          <w:szCs w:val="21"/>
        </w:rPr>
        <w:t>1</w:t>
      </w:r>
      <w:r>
        <w:rPr>
          <w:rFonts w:ascii="宋体" w:hAnsi="宋体" w:hint="eastAsia"/>
          <w:b/>
          <w:szCs w:val="21"/>
        </w:rPr>
        <w:t>．</w:t>
      </w:r>
      <w:r>
        <w:rPr>
          <w:rFonts w:ascii="宋体" w:hAnsi="宋体"/>
          <w:b/>
          <w:szCs w:val="21"/>
        </w:rPr>
        <w:t>动量</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(1)</w:t>
      </w:r>
      <w:r>
        <w:rPr>
          <w:rFonts w:ascii="宋体" w:hAnsi="宋体"/>
          <w:szCs w:val="21"/>
        </w:rPr>
        <w:t>动量</w:t>
      </w:r>
      <w:r>
        <w:rPr>
          <w:rFonts w:ascii="宋体" w:hAnsi="宋体" w:hint="eastAsia"/>
          <w:szCs w:val="21"/>
        </w:rPr>
        <w:t>：</w:t>
      </w:r>
      <w:r>
        <w:rPr>
          <w:rFonts w:ascii="宋体" w:hAnsi="宋体"/>
          <w:szCs w:val="21"/>
        </w:rPr>
        <w:t>运动物体的质量和速度的乘积叫做动量，即</w:t>
      </w:r>
      <w:r>
        <w:rPr>
          <w:rFonts w:ascii="宋体" w:hAnsi="宋体"/>
          <w:szCs w:val="21"/>
        </w:rPr>
        <w:t>p=mv.</w:t>
      </w:r>
      <w:r>
        <w:rPr>
          <w:rFonts w:ascii="宋体" w:hAnsi="宋体"/>
          <w:szCs w:val="21"/>
        </w:rPr>
        <w:t>是矢量，方向与</w:t>
      </w:r>
      <w:r>
        <w:rPr>
          <w:rFonts w:ascii="宋体" w:hAnsi="宋体"/>
          <w:szCs w:val="21"/>
        </w:rPr>
        <w:t>v</w:t>
      </w:r>
      <w:r>
        <w:rPr>
          <w:rFonts w:ascii="宋体" w:hAnsi="宋体"/>
          <w:szCs w:val="21"/>
        </w:rPr>
        <w:t>的方向相同</w:t>
      </w:r>
      <w:r>
        <w:rPr>
          <w:rFonts w:ascii="宋体" w:hAnsi="宋体"/>
          <w:szCs w:val="21"/>
        </w:rPr>
        <w:t>.</w:t>
      </w:r>
      <w:r>
        <w:rPr>
          <w:rFonts w:ascii="宋体" w:hAnsi="宋体"/>
          <w:szCs w:val="21"/>
        </w:rPr>
        <w:t>两个动量相同必须是大小相等，方向一致</w:t>
      </w:r>
      <w:r>
        <w:rPr>
          <w:rFonts w:ascii="宋体" w:hAnsi="宋体" w:hint="eastAsia"/>
          <w:szCs w:val="21"/>
        </w:rPr>
        <w:t>。</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(2)</w:t>
      </w:r>
      <w:r>
        <w:rPr>
          <w:rFonts w:ascii="宋体" w:hAnsi="宋体"/>
          <w:szCs w:val="21"/>
        </w:rPr>
        <w:t>冲量</w:t>
      </w:r>
      <w:r>
        <w:rPr>
          <w:rFonts w:ascii="宋体" w:hAnsi="宋体" w:hint="eastAsia"/>
          <w:szCs w:val="21"/>
        </w:rPr>
        <w:t>：</w:t>
      </w:r>
      <w:r>
        <w:rPr>
          <w:rFonts w:ascii="宋体" w:hAnsi="宋体"/>
          <w:szCs w:val="21"/>
        </w:rPr>
        <w:t>力和力的作用时间的乘积叫做该力的冲量，即</w:t>
      </w:r>
      <w:r>
        <w:rPr>
          <w:rFonts w:ascii="宋体" w:hAnsi="宋体"/>
          <w:szCs w:val="21"/>
        </w:rPr>
        <w:t>I=Ft.</w:t>
      </w:r>
      <w:r>
        <w:rPr>
          <w:rFonts w:ascii="宋体" w:hAnsi="宋体"/>
          <w:szCs w:val="21"/>
        </w:rPr>
        <w:t>冲量也是矢量</w:t>
      </w:r>
      <w:r>
        <w:rPr>
          <w:rFonts w:ascii="宋体" w:hAnsi="宋体"/>
          <w:szCs w:val="21"/>
        </w:rPr>
        <w:t>，它的方向由力的方向决定</w:t>
      </w:r>
      <w:r>
        <w:rPr>
          <w:rFonts w:ascii="宋体" w:hAnsi="宋体" w:hint="eastAsia"/>
          <w:szCs w:val="21"/>
        </w:rPr>
        <w:t>。</w:t>
      </w:r>
    </w:p>
    <w:p w:rsidR="00000000" w:rsidRDefault="00877C50">
      <w:pPr>
        <w:spacing w:line="300" w:lineRule="auto"/>
        <w:ind w:firstLineChars="200" w:firstLine="422"/>
        <w:jc w:val="left"/>
        <w:rPr>
          <w:rFonts w:ascii="宋体" w:hAnsi="宋体"/>
          <w:b/>
          <w:szCs w:val="21"/>
        </w:rPr>
      </w:pPr>
      <w:r>
        <w:rPr>
          <w:rFonts w:ascii="宋体" w:hAnsi="宋体"/>
          <w:b/>
          <w:szCs w:val="21"/>
        </w:rPr>
        <w:t>2</w:t>
      </w:r>
      <w:r>
        <w:rPr>
          <w:rFonts w:ascii="宋体" w:hAnsi="宋体" w:hint="eastAsia"/>
          <w:b/>
          <w:szCs w:val="21"/>
        </w:rPr>
        <w:t>．</w:t>
      </w:r>
      <w:r>
        <w:rPr>
          <w:rFonts w:ascii="宋体" w:hAnsi="宋体"/>
          <w:b/>
          <w:szCs w:val="21"/>
        </w:rPr>
        <w:t>能量</w:t>
      </w:r>
    </w:p>
    <w:p w:rsidR="00000000" w:rsidRDefault="00877C50">
      <w:pPr>
        <w:spacing w:line="300" w:lineRule="auto"/>
        <w:ind w:firstLineChars="200" w:firstLine="420"/>
        <w:jc w:val="left"/>
        <w:rPr>
          <w:rFonts w:ascii="宋体" w:hAnsi="宋体" w:hint="eastAsia"/>
          <w:szCs w:val="21"/>
        </w:rPr>
      </w:pPr>
      <w:r>
        <w:rPr>
          <w:rFonts w:ascii="宋体" w:hAnsi="宋体"/>
          <w:szCs w:val="21"/>
        </w:rPr>
        <w:t>能量是状态量，不同的状态有不同的数值的能量，能量的变化是通过做功或热传递两种方式来实现的，力学中功是能量转化的量度，热学中功和热量是内能变化的量度</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(1)W</w:t>
      </w:r>
      <w:r>
        <w:rPr>
          <w:rFonts w:ascii="宋体" w:hAnsi="宋体"/>
          <w:szCs w:val="21"/>
          <w:vertAlign w:val="subscript"/>
        </w:rPr>
        <w:t>合</w:t>
      </w:r>
      <w:r>
        <w:rPr>
          <w:rFonts w:ascii="宋体" w:hAnsi="宋体"/>
          <w:szCs w:val="21"/>
        </w:rPr>
        <w:t>=△E</w:t>
      </w:r>
      <w:r>
        <w:rPr>
          <w:rFonts w:ascii="宋体" w:hAnsi="宋体"/>
          <w:szCs w:val="21"/>
          <w:vertAlign w:val="subscript"/>
        </w:rPr>
        <w:t>k</w:t>
      </w:r>
      <w:r>
        <w:rPr>
          <w:rFonts w:ascii="宋体" w:hAnsi="宋体" w:hint="eastAsia"/>
          <w:szCs w:val="21"/>
        </w:rPr>
        <w:t>：</w:t>
      </w:r>
      <w:r>
        <w:rPr>
          <w:rFonts w:ascii="宋体" w:hAnsi="宋体"/>
          <w:szCs w:val="21"/>
        </w:rPr>
        <w:t>包括重力、弹簧弹力、电场力等各种力在内的所有外力对物体做的总功，等于物体动能的变化。</w:t>
      </w:r>
      <w:r>
        <w:rPr>
          <w:rFonts w:ascii="宋体" w:hAnsi="宋体"/>
          <w:szCs w:val="21"/>
        </w:rPr>
        <w:t>(</w:t>
      </w:r>
      <w:r>
        <w:rPr>
          <w:rFonts w:ascii="宋体" w:hAnsi="宋体"/>
          <w:szCs w:val="21"/>
        </w:rPr>
        <w:t>动能定理</w:t>
      </w:r>
      <w:r>
        <w:rPr>
          <w:rFonts w:ascii="宋体" w:hAnsi="宋体"/>
          <w:szCs w:val="21"/>
        </w:rPr>
        <w:t>)</w:t>
      </w:r>
    </w:p>
    <w:p w:rsidR="00000000" w:rsidRDefault="00877C50">
      <w:pPr>
        <w:spacing w:line="300" w:lineRule="auto"/>
        <w:ind w:firstLineChars="200" w:firstLine="420"/>
        <w:jc w:val="left"/>
        <w:rPr>
          <w:rFonts w:ascii="宋体" w:hAnsi="宋体"/>
          <w:b/>
          <w:szCs w:val="21"/>
        </w:rPr>
      </w:pPr>
      <w:r>
        <w:rPr>
          <w:rFonts w:ascii="宋体" w:hAnsi="宋体"/>
          <w:szCs w:val="21"/>
        </w:rPr>
        <w:t>(2)W</w:t>
      </w:r>
      <w:r>
        <w:rPr>
          <w:rFonts w:ascii="宋体" w:hAnsi="宋体"/>
          <w:szCs w:val="21"/>
          <w:vertAlign w:val="subscript"/>
        </w:rPr>
        <w:t>F</w:t>
      </w:r>
      <w:r>
        <w:rPr>
          <w:rFonts w:ascii="宋体" w:hAnsi="宋体"/>
          <w:szCs w:val="21"/>
        </w:rPr>
        <w:t>=△E</w:t>
      </w:r>
      <w:r>
        <w:rPr>
          <w:rFonts w:ascii="宋体" w:hAnsi="宋体" w:hint="eastAsia"/>
          <w:szCs w:val="21"/>
        </w:rPr>
        <w:t>：</w:t>
      </w:r>
      <w:r>
        <w:rPr>
          <w:rFonts w:ascii="宋体" w:hAnsi="宋体"/>
          <w:szCs w:val="21"/>
        </w:rPr>
        <w:t>除重力以外有其它外力对物体做功等于物体机械能的变化。</w:t>
      </w:r>
      <w:r>
        <w:rPr>
          <w:rFonts w:ascii="宋体" w:hAnsi="宋体"/>
          <w:szCs w:val="21"/>
        </w:rPr>
        <w:t>(</w:t>
      </w:r>
      <w:r>
        <w:rPr>
          <w:rFonts w:ascii="宋体" w:hAnsi="宋体"/>
          <w:szCs w:val="21"/>
        </w:rPr>
        <w:t>功能原理</w:t>
      </w:r>
      <w:r>
        <w:rPr>
          <w:rFonts w:ascii="宋体" w:hAnsi="宋体"/>
          <w:szCs w:val="21"/>
        </w:rPr>
        <w:t>)</w:t>
      </w:r>
    </w:p>
    <w:p w:rsidR="00000000" w:rsidRDefault="00877C50">
      <w:pPr>
        <w:spacing w:line="300" w:lineRule="auto"/>
        <w:ind w:firstLineChars="200" w:firstLine="422"/>
        <w:jc w:val="left"/>
        <w:rPr>
          <w:rFonts w:ascii="宋体" w:hAnsi="宋体"/>
          <w:szCs w:val="21"/>
        </w:rPr>
      </w:pPr>
      <w:r>
        <w:rPr>
          <w:rFonts w:ascii="宋体" w:hAnsi="宋体"/>
          <w:b/>
          <w:szCs w:val="21"/>
        </w:rPr>
        <w:t>注</w:t>
      </w:r>
      <w:r>
        <w:rPr>
          <w:rFonts w:ascii="宋体" w:hAnsi="宋体"/>
          <w:szCs w:val="21"/>
        </w:rPr>
        <w:t>：</w:t>
      </w:r>
      <w:r>
        <w:rPr>
          <w:rFonts w:ascii="宋体" w:hAnsi="宋体"/>
          <w:szCs w:val="21"/>
        </w:rPr>
        <w:t>①</w:t>
      </w:r>
      <w:r>
        <w:rPr>
          <w:rFonts w:ascii="宋体" w:hAnsi="宋体"/>
          <w:szCs w:val="21"/>
        </w:rPr>
        <w:t>物体的内能</w:t>
      </w:r>
      <w:r>
        <w:rPr>
          <w:rFonts w:ascii="宋体" w:hAnsi="宋体"/>
          <w:szCs w:val="21"/>
        </w:rPr>
        <w:t>(</w:t>
      </w:r>
      <w:r>
        <w:rPr>
          <w:rFonts w:ascii="宋体" w:hAnsi="宋体"/>
          <w:szCs w:val="21"/>
        </w:rPr>
        <w:t>所有分子热运动动能和分子势能的总和</w:t>
      </w:r>
      <w:r>
        <w:rPr>
          <w:rFonts w:ascii="宋体" w:hAnsi="宋体"/>
          <w:szCs w:val="21"/>
        </w:rPr>
        <w:t>)</w:t>
      </w:r>
      <w:r>
        <w:rPr>
          <w:rFonts w:ascii="宋体" w:hAnsi="宋体"/>
          <w:szCs w:val="21"/>
        </w:rPr>
        <w:t>、电势能不属于机械能</w:t>
      </w:r>
    </w:p>
    <w:p w:rsidR="00000000" w:rsidRDefault="00877C50">
      <w:pPr>
        <w:spacing w:line="300" w:lineRule="auto"/>
        <w:ind w:firstLineChars="200" w:firstLine="420"/>
        <w:jc w:val="left"/>
        <w:rPr>
          <w:rFonts w:ascii="宋体" w:hAnsi="宋体"/>
          <w:szCs w:val="21"/>
        </w:rPr>
      </w:pPr>
      <w:r>
        <w:rPr>
          <w:rFonts w:ascii="宋体" w:hAnsi="宋体"/>
          <w:szCs w:val="21"/>
        </w:rPr>
        <w:t>②W</w:t>
      </w:r>
      <w:r>
        <w:rPr>
          <w:rFonts w:ascii="宋体" w:hAnsi="宋体"/>
          <w:szCs w:val="21"/>
          <w:vertAlign w:val="subscript"/>
        </w:rPr>
        <w:t>F</w:t>
      </w:r>
      <w:r>
        <w:rPr>
          <w:rFonts w:ascii="宋体" w:hAnsi="宋体"/>
          <w:szCs w:val="21"/>
        </w:rPr>
        <w:t>=0</w:t>
      </w:r>
      <w:r>
        <w:rPr>
          <w:rFonts w:ascii="宋体" w:hAnsi="宋体"/>
          <w:szCs w:val="21"/>
        </w:rPr>
        <w:t>时，机械能守恒，通过重力做功实现动能</w:t>
      </w:r>
      <w:r>
        <w:rPr>
          <w:rFonts w:ascii="宋体" w:hAnsi="宋体"/>
          <w:szCs w:val="21"/>
        </w:rPr>
        <w:t>和重力势能的相互转化。</w:t>
      </w:r>
    </w:p>
    <w:p w:rsidR="00000000" w:rsidRDefault="00877C50">
      <w:pPr>
        <w:spacing w:line="300" w:lineRule="auto"/>
        <w:ind w:firstLineChars="200" w:firstLine="420"/>
        <w:jc w:val="left"/>
        <w:rPr>
          <w:rFonts w:ascii="宋体" w:hAnsi="宋体"/>
          <w:szCs w:val="21"/>
        </w:rPr>
      </w:pPr>
      <w:r>
        <w:rPr>
          <w:rFonts w:ascii="宋体" w:hAnsi="宋体"/>
          <w:szCs w:val="21"/>
        </w:rPr>
        <w:t>③W</w:t>
      </w:r>
      <w:r>
        <w:rPr>
          <w:rFonts w:ascii="宋体" w:hAnsi="宋体"/>
          <w:szCs w:val="21"/>
          <w:vertAlign w:val="subscript"/>
        </w:rPr>
        <w:t>G</w:t>
      </w:r>
      <w:r>
        <w:rPr>
          <w:rFonts w:ascii="宋体" w:hAnsi="宋体"/>
          <w:szCs w:val="21"/>
        </w:rPr>
        <w:t>=-△E</w:t>
      </w:r>
      <w:r>
        <w:rPr>
          <w:rFonts w:ascii="宋体" w:hAnsi="宋体"/>
          <w:szCs w:val="21"/>
          <w:vertAlign w:val="subscript"/>
        </w:rPr>
        <w:t>P</w:t>
      </w:r>
      <w:r>
        <w:rPr>
          <w:rFonts w:ascii="宋体" w:hAnsi="宋体"/>
          <w:szCs w:val="21"/>
        </w:rPr>
        <w:t>重力做正功，重力势能减小；重力做负功，重力势能增加。重力势能变化只与重力做功有关，与其他做功情况无关。</w:t>
      </w:r>
    </w:p>
    <w:p w:rsidR="00000000" w:rsidRDefault="00877C50">
      <w:pPr>
        <w:spacing w:line="300" w:lineRule="auto"/>
        <w:ind w:firstLineChars="200" w:firstLine="420"/>
        <w:jc w:val="left"/>
        <w:rPr>
          <w:rFonts w:ascii="宋体" w:hAnsi="宋体"/>
          <w:szCs w:val="21"/>
        </w:rPr>
      </w:pPr>
      <w:r>
        <w:rPr>
          <w:rFonts w:ascii="宋体" w:hAnsi="宋体"/>
          <w:szCs w:val="21"/>
        </w:rPr>
        <w:t>④W</w:t>
      </w:r>
      <w:r>
        <w:rPr>
          <w:rFonts w:ascii="宋体" w:hAnsi="宋体"/>
          <w:szCs w:val="21"/>
          <w:vertAlign w:val="subscript"/>
        </w:rPr>
        <w:t>电</w:t>
      </w:r>
      <w:r>
        <w:rPr>
          <w:rFonts w:ascii="宋体" w:hAnsi="宋体"/>
          <w:szCs w:val="21"/>
        </w:rPr>
        <w:t>=-△E</w:t>
      </w:r>
      <w:r>
        <w:rPr>
          <w:rFonts w:ascii="宋体" w:hAnsi="宋体"/>
          <w:szCs w:val="21"/>
          <w:vertAlign w:val="subscript"/>
        </w:rPr>
        <w:t>P</w:t>
      </w:r>
      <w:r>
        <w:rPr>
          <w:rFonts w:ascii="宋体" w:hAnsi="宋体" w:hint="eastAsia"/>
          <w:szCs w:val="21"/>
        </w:rPr>
        <w:t>：</w:t>
      </w:r>
      <w:r>
        <w:rPr>
          <w:rFonts w:ascii="宋体" w:hAnsi="宋体"/>
          <w:szCs w:val="21"/>
        </w:rPr>
        <w:t>电场力做正功，电势能减小；电场力做负功，电势能增加。在只有重力、</w:t>
      </w:r>
      <w:r>
        <w:rPr>
          <w:rFonts w:ascii="宋体" w:hAnsi="宋体"/>
          <w:szCs w:val="21"/>
        </w:rPr>
        <w:lastRenderedPageBreak/>
        <w:t>电场力做功的系统内，系统的动能、重力势能、电势能间发生相互转化，但总和保持不变。</w:t>
      </w:r>
    </w:p>
    <w:p w:rsidR="00000000" w:rsidRDefault="00877C50">
      <w:pPr>
        <w:spacing w:line="300" w:lineRule="auto"/>
        <w:ind w:firstLineChars="200" w:firstLine="422"/>
        <w:jc w:val="left"/>
        <w:rPr>
          <w:rFonts w:ascii="宋体" w:hAnsi="宋体"/>
          <w:szCs w:val="21"/>
        </w:rPr>
      </w:pPr>
      <w:r>
        <w:rPr>
          <w:rFonts w:ascii="宋体" w:hAnsi="宋体"/>
          <w:b/>
          <w:szCs w:val="21"/>
        </w:rPr>
        <w:t>注</w:t>
      </w:r>
      <w:r>
        <w:rPr>
          <w:rFonts w:ascii="宋体" w:hAnsi="宋体"/>
          <w:szCs w:val="21"/>
        </w:rPr>
        <w:t>：在电磁感应现象中，克服安培力做功等于回路中产生的电能，电能再通过电路转化为其他形式的能。</w:t>
      </w:r>
    </w:p>
    <w:p w:rsidR="00000000" w:rsidRDefault="00877C50">
      <w:pPr>
        <w:spacing w:line="300" w:lineRule="auto"/>
        <w:ind w:firstLineChars="200" w:firstLine="420"/>
        <w:jc w:val="left"/>
        <w:rPr>
          <w:rFonts w:ascii="宋体" w:hAnsi="宋体"/>
          <w:b/>
          <w:szCs w:val="21"/>
        </w:rPr>
      </w:pPr>
      <w:r>
        <w:rPr>
          <w:rFonts w:ascii="宋体" w:hAnsi="宋体"/>
          <w:szCs w:val="21"/>
        </w:rPr>
        <w:t>⑤W+Q=△E</w:t>
      </w:r>
      <w:r>
        <w:rPr>
          <w:rFonts w:ascii="宋体" w:hAnsi="宋体" w:hint="eastAsia"/>
          <w:szCs w:val="21"/>
        </w:rPr>
        <w:t>：</w:t>
      </w:r>
      <w:r>
        <w:rPr>
          <w:rFonts w:ascii="宋体" w:hAnsi="宋体"/>
          <w:szCs w:val="21"/>
        </w:rPr>
        <w:t>物体内能的变化等于物体与外界之间功和热传递的和</w:t>
      </w:r>
      <w:r>
        <w:rPr>
          <w:rFonts w:ascii="宋体" w:hAnsi="宋体"/>
          <w:b/>
          <w:szCs w:val="21"/>
        </w:rPr>
        <w:t>(</w:t>
      </w:r>
      <w:r>
        <w:rPr>
          <w:rFonts w:ascii="宋体" w:hAnsi="宋体"/>
          <w:b/>
          <w:szCs w:val="21"/>
        </w:rPr>
        <w:t>热力学第一定律</w:t>
      </w:r>
      <w:r>
        <w:rPr>
          <w:rFonts w:ascii="宋体" w:hAnsi="宋体"/>
          <w:b/>
          <w:szCs w:val="21"/>
        </w:rPr>
        <w:t>)</w:t>
      </w:r>
      <w:r>
        <w:rPr>
          <w:rFonts w:ascii="宋体" w:hAnsi="宋体"/>
          <w:b/>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⑥mv</w:t>
      </w:r>
      <w:r>
        <w:rPr>
          <w:rFonts w:ascii="宋体" w:hAnsi="宋体"/>
          <w:szCs w:val="21"/>
          <w:vertAlign w:val="subscript"/>
        </w:rPr>
        <w:t>0</w:t>
      </w:r>
      <w:r>
        <w:rPr>
          <w:rFonts w:ascii="宋体" w:hAnsi="宋体"/>
          <w:szCs w:val="21"/>
          <w:vertAlign w:val="superscript"/>
        </w:rPr>
        <w:t>2</w:t>
      </w:r>
      <w:r>
        <w:rPr>
          <w:rFonts w:ascii="宋体" w:hAnsi="宋体"/>
          <w:szCs w:val="21"/>
        </w:rPr>
        <w:t>/2=h</w:t>
      </w:r>
      <w:r>
        <w:rPr>
          <w:rFonts w:ascii="宋体" w:hAnsi="宋体"/>
          <w:i/>
          <w:szCs w:val="21"/>
        </w:rPr>
        <w:t>ν</w:t>
      </w:r>
      <w:r>
        <w:rPr>
          <w:rFonts w:ascii="宋体" w:hAnsi="宋体"/>
          <w:szCs w:val="21"/>
        </w:rPr>
        <w:t>-W</w:t>
      </w:r>
      <w:r>
        <w:rPr>
          <w:rFonts w:ascii="宋体" w:hAnsi="宋体" w:hint="eastAsia"/>
          <w:szCs w:val="21"/>
        </w:rPr>
        <w:t>：</w:t>
      </w:r>
      <w:r>
        <w:rPr>
          <w:rFonts w:ascii="宋体" w:hAnsi="宋体"/>
          <w:szCs w:val="21"/>
        </w:rPr>
        <w:t>光电子的最大初动能等于入射光子的能量和该金属的逸出功之差。</w:t>
      </w:r>
    </w:p>
    <w:p w:rsidR="00000000" w:rsidRDefault="00877C50">
      <w:pPr>
        <w:spacing w:line="300" w:lineRule="auto"/>
        <w:ind w:firstLineChars="200" w:firstLine="420"/>
        <w:jc w:val="left"/>
        <w:rPr>
          <w:rFonts w:ascii="宋体" w:hAnsi="宋体"/>
          <w:szCs w:val="21"/>
        </w:rPr>
      </w:pPr>
      <w:r>
        <w:rPr>
          <w:rFonts w:ascii="宋体" w:hAnsi="宋体"/>
          <w:szCs w:val="21"/>
        </w:rPr>
        <w:t>⑦△E=△mc</w:t>
      </w:r>
      <w:r>
        <w:rPr>
          <w:rFonts w:ascii="宋体" w:hAnsi="宋体"/>
          <w:szCs w:val="21"/>
          <w:vertAlign w:val="superscript"/>
        </w:rPr>
        <w:t>2</w:t>
      </w:r>
      <w:r>
        <w:rPr>
          <w:rFonts w:ascii="宋体" w:hAnsi="宋体" w:hint="eastAsia"/>
          <w:szCs w:val="21"/>
        </w:rPr>
        <w:t>：</w:t>
      </w:r>
      <w:r>
        <w:rPr>
          <w:rFonts w:ascii="宋体" w:hAnsi="宋体"/>
          <w:szCs w:val="21"/>
        </w:rPr>
        <w:t>在核反应中，发生质量亏损，即有能量释放出来。</w:t>
      </w:r>
      <w:r>
        <w:rPr>
          <w:rFonts w:ascii="宋体" w:hAnsi="宋体"/>
          <w:szCs w:val="21"/>
        </w:rPr>
        <w:t>(</w:t>
      </w:r>
      <w:r>
        <w:rPr>
          <w:rFonts w:ascii="宋体" w:hAnsi="宋体"/>
          <w:szCs w:val="21"/>
        </w:rPr>
        <w:t>可以以粒子的动能、光子等形式向外释放</w:t>
      </w:r>
      <w:r>
        <w:rPr>
          <w:rFonts w:ascii="宋体" w:hAnsi="宋体"/>
          <w:szCs w:val="21"/>
        </w:rPr>
        <w:t>)</w:t>
      </w:r>
    </w:p>
    <w:p w:rsidR="00000000" w:rsidRDefault="00877C50">
      <w:pPr>
        <w:spacing w:line="300" w:lineRule="auto"/>
        <w:ind w:firstLineChars="200" w:firstLine="422"/>
        <w:jc w:val="left"/>
        <w:rPr>
          <w:rFonts w:ascii="宋体" w:hAnsi="宋体"/>
          <w:b/>
          <w:szCs w:val="21"/>
        </w:rPr>
      </w:pPr>
      <w:r>
        <w:rPr>
          <w:rFonts w:ascii="宋体" w:hAnsi="宋体"/>
          <w:b/>
          <w:szCs w:val="21"/>
        </w:rPr>
        <w:t>3</w:t>
      </w:r>
      <w:r>
        <w:rPr>
          <w:rFonts w:ascii="宋体" w:hAnsi="宋体" w:hint="eastAsia"/>
          <w:b/>
          <w:szCs w:val="21"/>
        </w:rPr>
        <w:t>．</w:t>
      </w:r>
      <w:r>
        <w:rPr>
          <w:rFonts w:ascii="宋体" w:hAnsi="宋体"/>
          <w:b/>
          <w:szCs w:val="21"/>
        </w:rPr>
        <w:t>动量与能量的关系</w:t>
      </w:r>
    </w:p>
    <w:p w:rsidR="00000000" w:rsidRDefault="00877C50">
      <w:pPr>
        <w:spacing w:line="300" w:lineRule="auto"/>
        <w:ind w:firstLineChars="200" w:firstLine="422"/>
        <w:jc w:val="left"/>
        <w:rPr>
          <w:rFonts w:ascii="宋体" w:hAnsi="宋体"/>
          <w:b/>
          <w:szCs w:val="21"/>
        </w:rPr>
      </w:pPr>
      <w:r>
        <w:rPr>
          <w:rFonts w:ascii="宋体" w:hAnsi="宋体"/>
          <w:b/>
          <w:szCs w:val="21"/>
        </w:rPr>
        <w:t>(1)</w:t>
      </w:r>
      <w:r>
        <w:rPr>
          <w:rFonts w:ascii="宋体" w:hAnsi="宋体"/>
          <w:b/>
          <w:szCs w:val="21"/>
        </w:rPr>
        <w:t>动量与动能</w:t>
      </w:r>
    </w:p>
    <w:p w:rsidR="00000000" w:rsidRDefault="00877C50">
      <w:pPr>
        <w:spacing w:line="300" w:lineRule="auto"/>
        <w:ind w:firstLineChars="200" w:firstLine="420"/>
        <w:jc w:val="left"/>
        <w:rPr>
          <w:rFonts w:ascii="宋体" w:hAnsi="宋体"/>
          <w:szCs w:val="21"/>
        </w:rPr>
      </w:pPr>
      <w:r>
        <w:rPr>
          <w:rFonts w:ascii="宋体" w:hAnsi="宋体"/>
          <w:szCs w:val="21"/>
        </w:rPr>
        <w:t>动量和能量都与物体的某一运动状态相对应，都与物体的质量和速度有关</w:t>
      </w:r>
      <w:r>
        <w:rPr>
          <w:rFonts w:ascii="宋体" w:hAnsi="宋体"/>
          <w:szCs w:val="21"/>
        </w:rPr>
        <w:t>.</w:t>
      </w:r>
      <w:r>
        <w:rPr>
          <w:rFonts w:ascii="宋体" w:hAnsi="宋体"/>
          <w:szCs w:val="21"/>
        </w:rPr>
        <w:t>但它们存在明显的不同：动量的大小与速度成正比</w:t>
      </w:r>
      <w:r>
        <w:rPr>
          <w:rFonts w:ascii="宋体" w:hAnsi="宋体"/>
          <w:szCs w:val="21"/>
        </w:rPr>
        <w:t>p=mv</w:t>
      </w:r>
      <w:r>
        <w:rPr>
          <w:rFonts w:ascii="宋体" w:hAnsi="宋体"/>
          <w:szCs w:val="21"/>
        </w:rPr>
        <w:t>；动能的大小与速度的平方成正比</w:t>
      </w:r>
      <w:r>
        <w:rPr>
          <w:rFonts w:ascii="宋体" w:hAnsi="宋体"/>
          <w:szCs w:val="21"/>
        </w:rPr>
        <w:t>E</w:t>
      </w:r>
      <w:r>
        <w:rPr>
          <w:rFonts w:ascii="宋体" w:hAnsi="宋体"/>
          <w:szCs w:val="21"/>
          <w:vertAlign w:val="subscript"/>
        </w:rPr>
        <w:t>k</w:t>
      </w:r>
      <w:r>
        <w:rPr>
          <w:rFonts w:ascii="宋体" w:hAnsi="宋体"/>
          <w:szCs w:val="21"/>
        </w:rPr>
        <w:t>=mv</w:t>
      </w:r>
      <w:r>
        <w:rPr>
          <w:rFonts w:ascii="宋体" w:hAnsi="宋体"/>
          <w:szCs w:val="21"/>
          <w:vertAlign w:val="superscript"/>
        </w:rPr>
        <w:t>2</w:t>
      </w:r>
      <w:r>
        <w:rPr>
          <w:rFonts w:ascii="宋体" w:hAnsi="宋体"/>
          <w:szCs w:val="21"/>
        </w:rPr>
        <w:t>/2</w:t>
      </w:r>
      <w:r>
        <w:rPr>
          <w:rFonts w:ascii="宋体" w:hAnsi="宋体"/>
          <w:szCs w:val="21"/>
        </w:rPr>
        <w:t>两者的关系：</w:t>
      </w:r>
      <w:r>
        <w:rPr>
          <w:rFonts w:ascii="宋体" w:hAnsi="宋体"/>
          <w:szCs w:val="21"/>
        </w:rPr>
        <w:t>p</w:t>
      </w:r>
      <w:r>
        <w:rPr>
          <w:rFonts w:ascii="宋体" w:hAnsi="宋体"/>
          <w:szCs w:val="21"/>
          <w:vertAlign w:val="superscript"/>
        </w:rPr>
        <w:t>2</w:t>
      </w:r>
      <w:r>
        <w:rPr>
          <w:rFonts w:ascii="宋体" w:hAnsi="宋体"/>
          <w:szCs w:val="21"/>
        </w:rPr>
        <w:t>=2mE</w:t>
      </w:r>
      <w:r>
        <w:rPr>
          <w:rFonts w:ascii="宋体" w:hAnsi="宋体"/>
          <w:szCs w:val="21"/>
          <w:vertAlign w:val="subscript"/>
        </w:rPr>
        <w:t>k</w:t>
      </w:r>
    </w:p>
    <w:p w:rsidR="00000000" w:rsidRDefault="00877C50">
      <w:pPr>
        <w:spacing w:line="300" w:lineRule="auto"/>
        <w:ind w:firstLineChars="200" w:firstLine="420"/>
        <w:jc w:val="left"/>
        <w:rPr>
          <w:rFonts w:ascii="宋体" w:hAnsi="宋体"/>
          <w:szCs w:val="21"/>
        </w:rPr>
      </w:pPr>
      <w:r>
        <w:rPr>
          <w:rFonts w:ascii="宋体" w:hAnsi="宋体"/>
          <w:szCs w:val="21"/>
        </w:rPr>
        <w:t>动量是矢量而动能是标量</w:t>
      </w:r>
      <w:r>
        <w:rPr>
          <w:rFonts w:ascii="宋体" w:hAnsi="宋体"/>
          <w:szCs w:val="21"/>
        </w:rPr>
        <w:t>.</w:t>
      </w:r>
      <w:r>
        <w:rPr>
          <w:rFonts w:ascii="宋体" w:hAnsi="宋体"/>
          <w:szCs w:val="21"/>
        </w:rPr>
        <w:t>物体的动量发生变化时，动能不一定变化；但物体的动能一旦发生变化，则动量必发生变化</w:t>
      </w:r>
      <w:r>
        <w:rPr>
          <w:rFonts w:ascii="宋体" w:hAnsi="宋体"/>
          <w:szCs w:val="21"/>
        </w:rPr>
        <w:t>.</w:t>
      </w:r>
    </w:p>
    <w:p w:rsidR="00000000" w:rsidRDefault="00877C50">
      <w:pPr>
        <w:spacing w:line="300" w:lineRule="auto"/>
        <w:ind w:firstLineChars="200" w:firstLine="422"/>
        <w:jc w:val="left"/>
        <w:rPr>
          <w:rFonts w:ascii="宋体" w:hAnsi="宋体"/>
          <w:b/>
          <w:szCs w:val="21"/>
        </w:rPr>
      </w:pPr>
      <w:r>
        <w:rPr>
          <w:rFonts w:ascii="宋体" w:hAnsi="宋体" w:hint="eastAsia"/>
          <w:b/>
          <w:szCs w:val="21"/>
        </w:rPr>
        <w:t>(2)</w:t>
      </w:r>
      <w:r>
        <w:rPr>
          <w:rFonts w:ascii="宋体" w:hAnsi="宋体"/>
          <w:b/>
          <w:szCs w:val="21"/>
        </w:rPr>
        <w:t>动量定理与动能定理</w:t>
      </w:r>
    </w:p>
    <w:p w:rsidR="00000000" w:rsidRDefault="00877C50">
      <w:pPr>
        <w:spacing w:line="300" w:lineRule="auto"/>
        <w:ind w:firstLineChars="200" w:firstLine="420"/>
        <w:jc w:val="left"/>
        <w:rPr>
          <w:rFonts w:ascii="宋体" w:hAnsi="宋体"/>
          <w:szCs w:val="21"/>
        </w:rPr>
      </w:pPr>
      <w:r>
        <w:rPr>
          <w:rFonts w:ascii="宋体" w:hAnsi="宋体"/>
          <w:szCs w:val="21"/>
        </w:rPr>
        <w:t>动量定理：物体动量的变化量等于物体所受合外力的冲量</w:t>
      </w:r>
      <w:r>
        <w:rPr>
          <w:rFonts w:ascii="宋体" w:hAnsi="宋体"/>
          <w:szCs w:val="21"/>
        </w:rPr>
        <w:t>.△P=I</w:t>
      </w:r>
      <w:r>
        <w:rPr>
          <w:rFonts w:ascii="宋体" w:hAnsi="宋体"/>
          <w:szCs w:val="21"/>
        </w:rPr>
        <w:t>，冲量</w:t>
      </w:r>
      <w:r>
        <w:rPr>
          <w:rFonts w:ascii="宋体" w:hAnsi="宋体"/>
          <w:szCs w:val="21"/>
        </w:rPr>
        <w:t>I=Ft</w:t>
      </w:r>
      <w:r>
        <w:rPr>
          <w:rFonts w:ascii="宋体" w:hAnsi="宋体"/>
          <w:szCs w:val="21"/>
        </w:rPr>
        <w:t>是力对时间的积累效应</w:t>
      </w:r>
    </w:p>
    <w:p w:rsidR="00000000" w:rsidRDefault="00877C50">
      <w:pPr>
        <w:spacing w:line="300" w:lineRule="auto"/>
        <w:ind w:firstLineChars="200" w:firstLine="420"/>
        <w:jc w:val="left"/>
        <w:rPr>
          <w:rFonts w:ascii="宋体" w:hAnsi="宋体"/>
          <w:szCs w:val="21"/>
        </w:rPr>
      </w:pPr>
      <w:r>
        <w:rPr>
          <w:rFonts w:ascii="宋体" w:hAnsi="宋体"/>
          <w:szCs w:val="21"/>
        </w:rPr>
        <w:t>动能定理：物体动能的变化量等于外力对物体所做的功</w:t>
      </w:r>
      <w:r>
        <w:rPr>
          <w:rFonts w:ascii="宋体" w:hAnsi="宋体"/>
          <w:szCs w:val="21"/>
        </w:rPr>
        <w:t>.△E</w:t>
      </w:r>
      <w:r>
        <w:rPr>
          <w:rFonts w:ascii="宋体" w:hAnsi="宋体"/>
          <w:szCs w:val="21"/>
          <w:vertAlign w:val="subscript"/>
        </w:rPr>
        <w:t>k</w:t>
      </w:r>
      <w:r>
        <w:rPr>
          <w:rFonts w:ascii="宋体" w:hAnsi="宋体"/>
          <w:szCs w:val="21"/>
        </w:rPr>
        <w:t>=W</w:t>
      </w:r>
      <w:r>
        <w:rPr>
          <w:rFonts w:ascii="宋体" w:hAnsi="宋体"/>
          <w:szCs w:val="21"/>
        </w:rPr>
        <w:t>，功</w:t>
      </w:r>
      <w:r>
        <w:rPr>
          <w:rFonts w:ascii="宋体" w:hAnsi="宋体"/>
          <w:szCs w:val="21"/>
        </w:rPr>
        <w:t>W=Fs</w:t>
      </w:r>
      <w:r>
        <w:rPr>
          <w:rFonts w:ascii="宋体" w:hAnsi="宋体"/>
          <w:szCs w:val="21"/>
        </w:rPr>
        <w:t>是力对空间的积累效应</w:t>
      </w:r>
      <w:r>
        <w:rPr>
          <w:rFonts w:ascii="宋体" w:hAnsi="宋体"/>
          <w:szCs w:val="21"/>
        </w:rPr>
        <w:t>.</w:t>
      </w:r>
    </w:p>
    <w:p w:rsidR="00000000" w:rsidRDefault="00877C50">
      <w:pPr>
        <w:spacing w:line="300" w:lineRule="auto"/>
        <w:ind w:firstLineChars="200" w:firstLine="422"/>
        <w:jc w:val="left"/>
        <w:rPr>
          <w:rFonts w:ascii="宋体" w:hAnsi="宋体"/>
          <w:b/>
          <w:szCs w:val="21"/>
        </w:rPr>
      </w:pPr>
      <w:r>
        <w:rPr>
          <w:rFonts w:ascii="宋体" w:hAnsi="宋体" w:hint="eastAsia"/>
          <w:b/>
          <w:szCs w:val="21"/>
        </w:rPr>
        <w:t>(3)</w:t>
      </w:r>
      <w:r>
        <w:rPr>
          <w:rFonts w:ascii="宋体" w:hAnsi="宋体"/>
          <w:b/>
          <w:szCs w:val="21"/>
        </w:rPr>
        <w:t>动量守恒定律与机械能守恒定律</w:t>
      </w:r>
    </w:p>
    <w:p w:rsidR="00000000" w:rsidRDefault="00877C50">
      <w:pPr>
        <w:spacing w:line="300" w:lineRule="auto"/>
        <w:ind w:firstLineChars="200" w:firstLine="420"/>
        <w:jc w:val="left"/>
        <w:rPr>
          <w:rFonts w:ascii="宋体" w:hAnsi="宋体"/>
          <w:szCs w:val="21"/>
        </w:rPr>
      </w:pPr>
      <w:r>
        <w:rPr>
          <w:rFonts w:ascii="宋体" w:hAnsi="宋体"/>
          <w:szCs w:val="21"/>
        </w:rPr>
        <w:t>动量守恒定律与机械能守恒定律所研究的对象都是相互作用的物体系统，</w:t>
      </w:r>
      <w:r>
        <w:rPr>
          <w:rFonts w:ascii="宋体" w:hAnsi="宋体"/>
          <w:szCs w:val="21"/>
        </w:rPr>
        <w:t>(</w:t>
      </w:r>
      <w:r>
        <w:rPr>
          <w:rFonts w:ascii="宋体" w:hAnsi="宋体"/>
          <w:szCs w:val="21"/>
        </w:rPr>
        <w:t>在研究某个物体与地球组成的系统的机械能守恒时，通常不考虑地球的影响</w:t>
      </w:r>
      <w:r>
        <w:rPr>
          <w:rFonts w:ascii="宋体" w:hAnsi="宋体"/>
          <w:szCs w:val="21"/>
        </w:rPr>
        <w:t>)</w:t>
      </w:r>
      <w:r>
        <w:rPr>
          <w:rFonts w:ascii="宋体" w:hAnsi="宋体"/>
          <w:szCs w:val="21"/>
        </w:rPr>
        <w:t>，且研究的都是某一物理过程</w:t>
      </w:r>
      <w:r>
        <w:rPr>
          <w:rFonts w:ascii="宋体" w:hAnsi="宋体"/>
          <w:szCs w:val="21"/>
        </w:rPr>
        <w:t>.</w:t>
      </w:r>
      <w:r>
        <w:rPr>
          <w:rFonts w:ascii="宋体" w:hAnsi="宋体"/>
          <w:szCs w:val="21"/>
        </w:rPr>
        <w:t>动量守恒定律的内容是：一个系统不受外力或者所受外力之和为</w:t>
      </w:r>
      <w:r>
        <w:rPr>
          <w:rFonts w:ascii="宋体" w:hAnsi="宋体"/>
          <w:szCs w:val="21"/>
        </w:rPr>
        <w:t>0</w:t>
      </w:r>
      <w:r>
        <w:rPr>
          <w:rFonts w:ascii="宋体" w:hAnsi="宋体"/>
          <w:szCs w:val="21"/>
        </w:rPr>
        <w:t>，这个系统的总动量保持不变；机械能守恒定律的</w:t>
      </w:r>
      <w:r>
        <w:rPr>
          <w:rFonts w:ascii="宋体" w:hAnsi="宋体"/>
          <w:szCs w:val="21"/>
        </w:rPr>
        <w:t>内容是：在只有重力和弹簧弹力做功的情形下，系统机械能的总量保持不变。</w:t>
      </w:r>
    </w:p>
    <w:p w:rsidR="00000000" w:rsidRDefault="00877C50">
      <w:pPr>
        <w:spacing w:line="300" w:lineRule="auto"/>
        <w:ind w:firstLineChars="200" w:firstLine="420"/>
        <w:jc w:val="left"/>
        <w:rPr>
          <w:rFonts w:ascii="宋体" w:hAnsi="宋体"/>
          <w:szCs w:val="21"/>
        </w:rPr>
      </w:pPr>
      <w:r>
        <w:rPr>
          <w:rFonts w:ascii="宋体" w:hAnsi="宋体"/>
          <w:szCs w:val="21"/>
        </w:rPr>
        <w:t>运用动量守恒定律值得注意的两点是：</w:t>
      </w:r>
    </w:p>
    <w:p w:rsidR="00000000" w:rsidRDefault="00877C50">
      <w:pPr>
        <w:spacing w:line="300" w:lineRule="auto"/>
        <w:ind w:firstLineChars="200" w:firstLine="420"/>
        <w:jc w:val="left"/>
        <w:rPr>
          <w:rFonts w:ascii="宋体" w:hAnsi="宋体"/>
          <w:szCs w:val="21"/>
        </w:rPr>
      </w:pPr>
      <w:r>
        <w:rPr>
          <w:rFonts w:ascii="宋体" w:hAnsi="宋体"/>
          <w:szCs w:val="21"/>
        </w:rPr>
        <w:t>①</w:t>
      </w:r>
      <w:r>
        <w:rPr>
          <w:rFonts w:ascii="宋体" w:hAnsi="宋体"/>
          <w:szCs w:val="21"/>
        </w:rPr>
        <w:t>严格符合动量守恒条件的系统是难以找到的</w:t>
      </w:r>
      <w:r>
        <w:rPr>
          <w:rFonts w:ascii="宋体" w:hAnsi="宋体"/>
          <w:szCs w:val="21"/>
        </w:rPr>
        <w:t>.</w:t>
      </w:r>
      <w:r>
        <w:rPr>
          <w:rFonts w:ascii="宋体" w:hAnsi="宋体"/>
          <w:szCs w:val="21"/>
        </w:rPr>
        <w:t>如：在空中爆炸或碰撞的物体受重力作用，在地面上碰撞的物体受摩擦力作用，但由于系统间相互作用的内力远大于外界对系统的作用，所以在作用前后的瞬间系统的动量可认为基本上是守恒的。</w:t>
      </w:r>
    </w:p>
    <w:p w:rsidR="00000000" w:rsidRDefault="00877C50">
      <w:pPr>
        <w:spacing w:line="300" w:lineRule="auto"/>
        <w:ind w:firstLineChars="200" w:firstLine="420"/>
        <w:jc w:val="left"/>
        <w:rPr>
          <w:rFonts w:ascii="宋体" w:hAnsi="宋体"/>
          <w:szCs w:val="21"/>
        </w:rPr>
      </w:pPr>
      <w:r>
        <w:rPr>
          <w:rFonts w:ascii="宋体" w:hAnsi="宋体"/>
          <w:szCs w:val="21"/>
        </w:rPr>
        <w:t>②</w:t>
      </w:r>
      <w:r>
        <w:rPr>
          <w:rFonts w:ascii="宋体" w:hAnsi="宋体"/>
          <w:szCs w:val="21"/>
        </w:rPr>
        <w:t>即使系统所受的外力不为</w:t>
      </w:r>
      <w:r>
        <w:rPr>
          <w:rFonts w:ascii="宋体" w:hAnsi="宋体"/>
          <w:szCs w:val="21"/>
        </w:rPr>
        <w:t>0</w:t>
      </w:r>
      <w:r>
        <w:rPr>
          <w:rFonts w:ascii="宋体" w:hAnsi="宋体"/>
          <w:szCs w:val="21"/>
        </w:rPr>
        <w:t>，但沿某个方向的合外力为</w:t>
      </w:r>
      <w:r>
        <w:rPr>
          <w:rFonts w:ascii="宋体" w:hAnsi="宋体"/>
          <w:szCs w:val="21"/>
        </w:rPr>
        <w:t>0</w:t>
      </w:r>
      <w:r>
        <w:rPr>
          <w:rFonts w:ascii="宋体" w:hAnsi="宋体"/>
          <w:szCs w:val="21"/>
        </w:rPr>
        <w:t>，则系统沿该方向的动量是守恒的。</w:t>
      </w:r>
    </w:p>
    <w:p w:rsidR="00000000" w:rsidRDefault="00877C50">
      <w:pPr>
        <w:spacing w:line="300" w:lineRule="auto"/>
        <w:ind w:firstLineChars="200" w:firstLine="420"/>
        <w:jc w:val="left"/>
        <w:rPr>
          <w:rFonts w:ascii="宋体" w:hAnsi="宋体"/>
          <w:szCs w:val="21"/>
        </w:rPr>
      </w:pPr>
      <w:r>
        <w:rPr>
          <w:rFonts w:ascii="宋体" w:hAnsi="宋体"/>
          <w:szCs w:val="21"/>
        </w:rPr>
        <w:t>动量守恒定律的适应范围广，不但适应常见物体的碰撞、爆炸等现象，也适应天体碰撞、原子的裂变，动量守恒与机械</w:t>
      </w:r>
      <w:r>
        <w:rPr>
          <w:rFonts w:ascii="宋体" w:hAnsi="宋体"/>
          <w:szCs w:val="21"/>
        </w:rPr>
        <w:t>能守恒相结合的综合的试题在高考中多次出现，是高考的热点内容。</w:t>
      </w:r>
    </w:p>
    <w:p w:rsidR="00000000" w:rsidRDefault="00877C50">
      <w:pPr>
        <w:spacing w:line="300" w:lineRule="auto"/>
        <w:ind w:firstLineChars="200" w:firstLine="422"/>
        <w:jc w:val="left"/>
        <w:rPr>
          <w:rFonts w:ascii="宋体" w:hAnsi="宋体"/>
          <w:b/>
          <w:szCs w:val="21"/>
        </w:rPr>
      </w:pPr>
      <w:r>
        <w:rPr>
          <w:rFonts w:ascii="宋体" w:hAnsi="宋体"/>
          <w:b/>
          <w:szCs w:val="21"/>
        </w:rPr>
        <w:t>三、经典例题剖析</w:t>
      </w:r>
    </w:p>
    <w:p w:rsidR="00000000" w:rsidRDefault="00877C50">
      <w:pPr>
        <w:spacing w:line="300" w:lineRule="auto"/>
        <w:ind w:firstLineChars="200" w:firstLine="420"/>
        <w:jc w:val="left"/>
        <w:rPr>
          <w:rFonts w:ascii="宋体" w:hAnsi="宋体"/>
          <w:szCs w:val="21"/>
        </w:rPr>
      </w:pPr>
      <w:r>
        <w:rPr>
          <w:rFonts w:ascii="宋体" w:hAnsi="宋体" w:hint="eastAsia"/>
          <w:szCs w:val="21"/>
        </w:rPr>
        <w:lastRenderedPageBreak/>
        <w:t>1</w:t>
      </w:r>
      <w:r>
        <w:rPr>
          <w:rFonts w:ascii="宋体" w:hAnsi="宋体" w:hint="eastAsia"/>
          <w:szCs w:val="21"/>
        </w:rPr>
        <w:t>．</w:t>
      </w:r>
      <w:r>
        <w:rPr>
          <w:rFonts w:ascii="宋体" w:hAnsi="宋体"/>
          <w:szCs w:val="21"/>
        </w:rPr>
        <w:t>（上海高考题）一物体沿光滑斜面下滑，在此过程中【</w:t>
      </w:r>
      <w:r>
        <w:rPr>
          <w:rFonts w:ascii="宋体" w:hAnsi="宋体"/>
          <w:szCs w:val="21"/>
        </w:rPr>
        <w:t xml:space="preserve">      </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斜面对物体的弹力做功为零</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斜面对物体的弹力的冲量为零</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物体的动能增量等于物体重力所做的功</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物体的动量增量等于物体重力的冲量</w:t>
      </w:r>
    </w:p>
    <w:p w:rsidR="00000000" w:rsidRDefault="00877C50">
      <w:pPr>
        <w:spacing w:line="300" w:lineRule="auto"/>
        <w:ind w:firstLineChars="200" w:firstLine="420"/>
        <w:jc w:val="left"/>
        <w:rPr>
          <w:rFonts w:ascii="宋体" w:hAnsi="宋体"/>
          <w:szCs w:val="21"/>
        </w:rPr>
      </w:pPr>
      <w:r>
        <w:rPr>
          <w:rFonts w:ascii="宋体" w:hAnsi="宋体"/>
          <w:szCs w:val="21"/>
        </w:rPr>
        <w:t>解析：物体沿光滑斜面下滑运动方向沿斜面向下，而斜面对物体的弹力，即支持力方向垂直斜面，故弹力不做功，选</w:t>
      </w:r>
      <w:r>
        <w:rPr>
          <w:rFonts w:ascii="宋体" w:hAnsi="宋体"/>
          <w:szCs w:val="21"/>
        </w:rPr>
        <w:t>A</w:t>
      </w:r>
      <w:r>
        <w:rPr>
          <w:rFonts w:ascii="宋体" w:hAnsi="宋体"/>
          <w:szCs w:val="21"/>
        </w:rPr>
        <w:t>正确。</w:t>
      </w:r>
    </w:p>
    <w:p w:rsidR="00000000" w:rsidRDefault="00877C50">
      <w:pPr>
        <w:spacing w:line="300" w:lineRule="auto"/>
        <w:ind w:firstLineChars="200" w:firstLine="420"/>
        <w:jc w:val="left"/>
        <w:rPr>
          <w:rFonts w:ascii="宋体" w:hAnsi="宋体"/>
          <w:szCs w:val="21"/>
        </w:rPr>
      </w:pPr>
      <w:r>
        <w:rPr>
          <w:rFonts w:ascii="宋体" w:hAnsi="宋体"/>
          <w:szCs w:val="21"/>
        </w:rPr>
        <w:t>根据动量定理可知，物体的动量变化量等于合外力对物体的冲量，物体在下滑过程中，受到弹力和重力两个力的作用，这两个力</w:t>
      </w:r>
      <w:r>
        <w:rPr>
          <w:rFonts w:ascii="宋体" w:hAnsi="宋体"/>
          <w:szCs w:val="21"/>
        </w:rPr>
        <w:t>的冲量均不为零，这两力的冲量的矢量和等于物体的动量的增量，选</w:t>
      </w:r>
      <w:r>
        <w:rPr>
          <w:rFonts w:ascii="宋体" w:hAnsi="宋体"/>
          <w:szCs w:val="21"/>
        </w:rPr>
        <w:t>B</w:t>
      </w:r>
      <w:r>
        <w:rPr>
          <w:rFonts w:ascii="宋体" w:hAnsi="宋体"/>
          <w:szCs w:val="21"/>
        </w:rPr>
        <w:t>和</w:t>
      </w:r>
      <w:r>
        <w:rPr>
          <w:rFonts w:ascii="宋体" w:hAnsi="宋体"/>
          <w:szCs w:val="21"/>
        </w:rPr>
        <w:t>D</w:t>
      </w:r>
      <w:r>
        <w:rPr>
          <w:rFonts w:ascii="宋体" w:hAnsi="宋体"/>
          <w:szCs w:val="21"/>
        </w:rPr>
        <w:t>是错误的。</w:t>
      </w:r>
    </w:p>
    <w:p w:rsidR="00000000" w:rsidRDefault="00877C50">
      <w:pPr>
        <w:spacing w:line="300" w:lineRule="auto"/>
        <w:ind w:firstLineChars="200" w:firstLine="420"/>
        <w:jc w:val="left"/>
        <w:rPr>
          <w:rFonts w:ascii="宋体" w:hAnsi="宋体"/>
          <w:szCs w:val="21"/>
        </w:rPr>
      </w:pPr>
      <w:r>
        <w:rPr>
          <w:rFonts w:ascii="宋体" w:hAnsi="宋体"/>
          <w:szCs w:val="21"/>
        </w:rPr>
        <w:t>根据动能定理可知，由于弹力对物体不做功，只有重力做功，物体的动能增加量等于重力所做的功，故选</w:t>
      </w:r>
      <w:r>
        <w:rPr>
          <w:rFonts w:ascii="宋体" w:hAnsi="宋体"/>
          <w:szCs w:val="21"/>
        </w:rPr>
        <w:t>C</w:t>
      </w:r>
      <w:r>
        <w:rPr>
          <w:rFonts w:ascii="宋体" w:hAnsi="宋体"/>
          <w:szCs w:val="21"/>
        </w:rPr>
        <w:t>正确。</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A</w:t>
      </w:r>
      <w:r>
        <w:rPr>
          <w:rFonts w:ascii="宋体" w:hAnsi="宋体"/>
          <w:szCs w:val="21"/>
        </w:rPr>
        <w:t>、</w:t>
      </w:r>
      <w:r>
        <w:rPr>
          <w:rFonts w:ascii="宋体" w:hAnsi="宋体"/>
          <w:szCs w:val="21"/>
        </w:rPr>
        <w:t>C</w:t>
      </w:r>
    </w:p>
    <w:p w:rsidR="00000000" w:rsidRDefault="00877C50">
      <w:pPr>
        <w:spacing w:line="300" w:lineRule="auto"/>
        <w:ind w:firstLineChars="200" w:firstLine="420"/>
        <w:jc w:val="left"/>
        <w:rPr>
          <w:rFonts w:ascii="宋体" w:hAnsi="宋体"/>
          <w:szCs w:val="21"/>
        </w:rPr>
      </w:pPr>
      <w:r>
        <w:rPr>
          <w:rFonts w:ascii="宋体" w:hAnsi="宋体"/>
          <w:szCs w:val="21"/>
        </w:rPr>
        <w:t>点评：本题考查动量定理和动能定理两个规律，在这两个定理中包含了功和冲量两个概念，所以同时对这两个概念也必须理解，并加以区分，冲量是力在时间上的积累，而功是力在位移上的积累，力在时间上的积累引起物体动量的变化，力在位移上的积累引起物体动能的变化。</w: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hint="eastAsia"/>
          <w:szCs w:val="21"/>
        </w:rPr>
        <w:t>．</w:t>
      </w:r>
      <w:r>
        <w:rPr>
          <w:rFonts w:ascii="宋体" w:hAnsi="宋体"/>
          <w:szCs w:val="21"/>
        </w:rPr>
        <w:t>（</w:t>
      </w:r>
      <w:r>
        <w:rPr>
          <w:rFonts w:ascii="宋体" w:hAnsi="宋体"/>
          <w:szCs w:val="21"/>
        </w:rPr>
        <w:t>2004</w:t>
      </w:r>
      <w:r>
        <w:rPr>
          <w:rFonts w:ascii="宋体" w:hAnsi="宋体"/>
          <w:szCs w:val="21"/>
        </w:rPr>
        <w:t>年天津高考题）质量</w:t>
      </w:r>
      <w:r>
        <w:rPr>
          <w:rFonts w:ascii="宋体" w:hAnsi="宋体"/>
          <w:szCs w:val="21"/>
        </w:rPr>
        <w:t>m=1.5kg</w:t>
      </w:r>
      <w:r>
        <w:rPr>
          <w:rFonts w:ascii="宋体" w:hAnsi="宋体"/>
          <w:szCs w:val="21"/>
        </w:rPr>
        <w:t>的物块（可视为质点）在水平</w:t>
      </w:r>
      <w:r>
        <w:rPr>
          <w:rFonts w:ascii="宋体" w:hAnsi="宋体"/>
          <w:szCs w:val="21"/>
        </w:rPr>
        <w:t>恒力的作用下，从水平面上由静止开始运动，运动一段距离撤去该力，物块继续滑行</w:t>
      </w:r>
      <w:r>
        <w:rPr>
          <w:rFonts w:ascii="宋体" w:hAnsi="宋体"/>
          <w:szCs w:val="21"/>
        </w:rPr>
        <w:t>t=0.2s</w:t>
      </w:r>
      <w:r>
        <w:rPr>
          <w:rFonts w:ascii="宋体" w:hAnsi="宋体"/>
          <w:szCs w:val="21"/>
        </w:rPr>
        <w:t>停在</w:t>
      </w:r>
      <w:r>
        <w:rPr>
          <w:rFonts w:ascii="宋体" w:hAnsi="宋体"/>
          <w:szCs w:val="21"/>
        </w:rPr>
        <w:t>B</w:t>
      </w:r>
      <w:r>
        <w:rPr>
          <w:rFonts w:ascii="宋体" w:hAnsi="宋体"/>
          <w:szCs w:val="21"/>
        </w:rPr>
        <w:t>点，已知</w:t>
      </w:r>
      <w:r>
        <w:rPr>
          <w:rFonts w:ascii="宋体" w:hAnsi="宋体"/>
          <w:szCs w:val="21"/>
        </w:rPr>
        <w:t>A</w:t>
      </w:r>
      <w:r>
        <w:rPr>
          <w:rFonts w:ascii="宋体" w:hAnsi="宋体"/>
          <w:szCs w:val="21"/>
        </w:rPr>
        <w:t>、</w:t>
      </w:r>
      <w:r>
        <w:rPr>
          <w:rFonts w:ascii="宋体" w:hAnsi="宋体"/>
          <w:szCs w:val="21"/>
        </w:rPr>
        <w:t>B</w:t>
      </w:r>
      <w:r>
        <w:rPr>
          <w:rFonts w:ascii="宋体" w:hAnsi="宋体"/>
          <w:szCs w:val="21"/>
        </w:rPr>
        <w:t>两点间距</w:t>
      </w:r>
      <w:r>
        <w:rPr>
          <w:rFonts w:ascii="宋体" w:hAnsi="宋体"/>
          <w:szCs w:val="21"/>
        </w:rPr>
        <w:t>s=5.0m</w:t>
      </w:r>
      <w:r>
        <w:rPr>
          <w:rFonts w:ascii="宋体" w:hAnsi="宋体"/>
          <w:szCs w:val="21"/>
        </w:rPr>
        <w:t>，物块与水平面间的动摩擦因数</w:t>
      </w:r>
      <w:r>
        <w:rPr>
          <w:rFonts w:ascii="宋体" w:hAnsi="宋体"/>
          <w:szCs w:val="21"/>
        </w:rPr>
        <w:t>μ=0.20</w:t>
      </w:r>
      <w:r>
        <w:rPr>
          <w:rFonts w:ascii="宋体" w:hAnsi="宋体"/>
          <w:szCs w:val="21"/>
        </w:rPr>
        <w:t>，求恒力</w:t>
      </w:r>
      <w:r>
        <w:rPr>
          <w:rFonts w:ascii="宋体" w:hAnsi="宋体"/>
          <w:szCs w:val="21"/>
        </w:rPr>
        <w:t>F</w:t>
      </w:r>
      <w:r>
        <w:rPr>
          <w:rFonts w:ascii="宋体" w:hAnsi="宋体"/>
          <w:szCs w:val="21"/>
        </w:rPr>
        <w:t>多大？（</w:t>
      </w:r>
      <w:r>
        <w:rPr>
          <w:rFonts w:ascii="宋体" w:hAnsi="宋体"/>
          <w:szCs w:val="21"/>
        </w:rPr>
        <w:t>g=10m/s</w:t>
      </w:r>
      <w:r>
        <w:rPr>
          <w:rFonts w:ascii="宋体" w:hAnsi="宋体"/>
          <w:szCs w:val="21"/>
          <w:vertAlign w:val="super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解析：设撤去力</w:t>
      </w:r>
      <w:r>
        <w:rPr>
          <w:rFonts w:ascii="宋体" w:hAnsi="宋体"/>
          <w:szCs w:val="21"/>
        </w:rPr>
        <w:t>F</w:t>
      </w:r>
      <w:r>
        <w:rPr>
          <w:rFonts w:ascii="宋体" w:hAnsi="宋体"/>
          <w:szCs w:val="21"/>
        </w:rPr>
        <w:t>前物块的位移为</w:t>
      </w:r>
      <w:r>
        <w:rPr>
          <w:rFonts w:ascii="宋体" w:hAnsi="宋体"/>
          <w:szCs w:val="21"/>
        </w:rPr>
        <w:t>s</w:t>
      </w:r>
      <w:r>
        <w:rPr>
          <w:rFonts w:ascii="宋体" w:hAnsi="宋体"/>
          <w:szCs w:val="21"/>
          <w:vertAlign w:val="subscript"/>
        </w:rPr>
        <w:t>1</w:t>
      </w:r>
      <w:r>
        <w:rPr>
          <w:rFonts w:ascii="宋体" w:hAnsi="宋体"/>
          <w:szCs w:val="21"/>
        </w:rPr>
        <w:t>，撤去力时物块</w:t>
      </w:r>
      <w:r>
        <w:rPr>
          <w:rFonts w:ascii="宋体" w:hAnsi="宋体"/>
          <w:szCs w:val="21"/>
        </w:rPr>
        <w:t>F</w:t>
      </w:r>
      <w:r>
        <w:rPr>
          <w:rFonts w:ascii="宋体" w:hAnsi="宋体"/>
          <w:szCs w:val="21"/>
          <w:vertAlign w:val="subscript"/>
        </w:rPr>
        <w:t>1</w:t>
      </w:r>
      <w:r>
        <w:rPr>
          <w:rFonts w:ascii="宋体" w:hAnsi="宋体"/>
          <w:szCs w:val="21"/>
        </w:rPr>
        <w:t>=μmg</w:t>
      </w:r>
    </w:p>
    <w:p w:rsidR="00000000" w:rsidRDefault="00877C50">
      <w:pPr>
        <w:spacing w:line="300" w:lineRule="auto"/>
        <w:ind w:firstLineChars="200" w:firstLine="420"/>
        <w:jc w:val="left"/>
        <w:rPr>
          <w:rFonts w:ascii="宋体" w:hAnsi="宋体"/>
          <w:szCs w:val="21"/>
        </w:rPr>
      </w:pPr>
      <w:r>
        <w:rPr>
          <w:rFonts w:ascii="宋体" w:hAnsi="宋体"/>
          <w:szCs w:val="21"/>
        </w:rPr>
        <w:t>对撤去力</w:t>
      </w:r>
      <w:r>
        <w:rPr>
          <w:rFonts w:ascii="宋体" w:hAnsi="宋体"/>
          <w:szCs w:val="21"/>
        </w:rPr>
        <w:t>F</w:t>
      </w:r>
      <w:r>
        <w:rPr>
          <w:rFonts w:ascii="宋体" w:hAnsi="宋体"/>
          <w:szCs w:val="21"/>
        </w:rPr>
        <w:t>后物块滑动过程应用动量定理可得：</w:t>
      </w:r>
      <w:r>
        <w:rPr>
          <w:rFonts w:ascii="宋体" w:hAnsi="宋体"/>
          <w:szCs w:val="21"/>
        </w:rPr>
        <w:t>-F</w:t>
      </w:r>
      <w:r>
        <w:rPr>
          <w:rFonts w:ascii="宋体" w:hAnsi="宋体"/>
          <w:szCs w:val="21"/>
          <w:vertAlign w:val="subscript"/>
        </w:rPr>
        <w:t>1</w:t>
      </w:r>
      <w:r>
        <w:rPr>
          <w:rFonts w:ascii="宋体" w:hAnsi="宋体"/>
          <w:szCs w:val="21"/>
        </w:rPr>
        <w:t>t=0-mv</w:t>
      </w:r>
    </w:p>
    <w:p w:rsidR="00000000" w:rsidRDefault="00877C50">
      <w:pPr>
        <w:spacing w:line="300" w:lineRule="auto"/>
        <w:ind w:firstLineChars="200" w:firstLine="420"/>
        <w:jc w:val="left"/>
        <w:rPr>
          <w:rFonts w:ascii="宋体" w:hAnsi="宋体"/>
          <w:szCs w:val="21"/>
        </w:rPr>
      </w:pPr>
      <w:r>
        <w:rPr>
          <w:rFonts w:ascii="宋体" w:hAnsi="宋体"/>
          <w:szCs w:val="21"/>
        </w:rPr>
        <w:t>由运动学公式：</w:t>
      </w:r>
      <w:r>
        <w:rPr>
          <w:rFonts w:ascii="宋体" w:hAnsi="宋体"/>
          <w:szCs w:val="21"/>
        </w:rPr>
        <w:t>s-s</w:t>
      </w:r>
      <w:r>
        <w:rPr>
          <w:rFonts w:ascii="宋体" w:hAnsi="宋体"/>
          <w:szCs w:val="21"/>
          <w:vertAlign w:val="subscript"/>
        </w:rPr>
        <w:t>1</w:t>
      </w:r>
      <w:r>
        <w:rPr>
          <w:rFonts w:ascii="宋体" w:hAnsi="宋体"/>
          <w:szCs w:val="21"/>
        </w:rPr>
        <w:t>=vt/2</w:t>
      </w:r>
    </w:p>
    <w:p w:rsidR="00000000" w:rsidRDefault="00877C50">
      <w:pPr>
        <w:spacing w:line="300" w:lineRule="auto"/>
        <w:ind w:firstLineChars="200" w:firstLine="420"/>
        <w:jc w:val="left"/>
        <w:rPr>
          <w:rFonts w:ascii="宋体" w:hAnsi="宋体"/>
          <w:szCs w:val="21"/>
        </w:rPr>
      </w:pPr>
      <w:r>
        <w:rPr>
          <w:rFonts w:ascii="宋体" w:hAnsi="宋体"/>
          <w:szCs w:val="21"/>
        </w:rPr>
        <w:t>对物块运动的全过程应用动能定理：</w:t>
      </w:r>
      <w:r>
        <w:rPr>
          <w:rFonts w:ascii="宋体" w:hAnsi="宋体"/>
          <w:szCs w:val="21"/>
        </w:rPr>
        <w:t>Fs</w:t>
      </w:r>
      <w:r>
        <w:rPr>
          <w:rFonts w:ascii="宋体" w:hAnsi="宋体"/>
          <w:szCs w:val="21"/>
          <w:vertAlign w:val="subscript"/>
        </w:rPr>
        <w:t>1</w:t>
      </w:r>
      <w:r>
        <w:rPr>
          <w:rFonts w:ascii="宋体" w:hAnsi="宋体"/>
          <w:szCs w:val="21"/>
        </w:rPr>
        <w:t>-F</w:t>
      </w:r>
      <w:r>
        <w:rPr>
          <w:rFonts w:ascii="宋体" w:hAnsi="宋体"/>
          <w:szCs w:val="21"/>
          <w:vertAlign w:val="subscript"/>
        </w:rPr>
        <w:t>1</w:t>
      </w:r>
      <w:r>
        <w:rPr>
          <w:rFonts w:ascii="宋体" w:hAnsi="宋体"/>
          <w:szCs w:val="21"/>
        </w:rPr>
        <w:t>s=0</w:t>
      </w:r>
    </w:p>
    <w:p w:rsidR="00000000" w:rsidRDefault="00877C50">
      <w:pPr>
        <w:spacing w:line="300" w:lineRule="auto"/>
        <w:ind w:firstLineChars="200" w:firstLine="420"/>
        <w:jc w:val="left"/>
        <w:rPr>
          <w:rFonts w:ascii="宋体" w:hAnsi="宋体"/>
          <w:szCs w:val="21"/>
        </w:rPr>
      </w:pPr>
      <w:r>
        <w:rPr>
          <w:rFonts w:ascii="宋体" w:hAnsi="宋体"/>
          <w:szCs w:val="21"/>
        </w:rPr>
        <w:t>由以上公式得：</w:t>
      </w:r>
      <w:r>
        <w:rPr>
          <w:rFonts w:ascii="宋体" w:hAnsi="宋体"/>
          <w:szCs w:val="21"/>
        </w:rPr>
        <w:t>F=2μmgs/(2s-μgt</w:t>
      </w:r>
      <w:r>
        <w:rPr>
          <w:rFonts w:ascii="宋体" w:hAnsi="宋体"/>
          <w:szCs w:val="21"/>
          <w:vertAlign w:val="superscript"/>
        </w:rPr>
        <w:t>2</w:t>
      </w:r>
      <w:r>
        <w:rPr>
          <w:rFonts w:ascii="宋体" w:hAnsi="宋体"/>
          <w:szCs w:val="21"/>
        </w:rPr>
        <w:t>)</w:t>
      </w:r>
      <w:r>
        <w:rPr>
          <w:rFonts w:ascii="宋体" w:hAnsi="宋体"/>
          <w:szCs w:val="21"/>
        </w:rPr>
        <w:t>，代入数据得</w:t>
      </w:r>
      <w:r>
        <w:rPr>
          <w:rFonts w:ascii="宋体" w:hAnsi="宋体"/>
          <w:szCs w:val="21"/>
        </w:rPr>
        <w:t>F=15N</w:t>
      </w:r>
    </w:p>
    <w:p w:rsidR="00000000" w:rsidRDefault="00877C50">
      <w:pPr>
        <w:spacing w:line="300" w:lineRule="auto"/>
        <w:ind w:firstLineChars="200" w:firstLine="420"/>
        <w:jc w:val="left"/>
        <w:rPr>
          <w:rFonts w:ascii="宋体" w:hAnsi="宋体"/>
          <w:b/>
          <w:szCs w:val="21"/>
        </w:rPr>
      </w:pPr>
      <w:r>
        <w:rPr>
          <w:rFonts w:ascii="宋体" w:hAnsi="宋体"/>
          <w:szCs w:val="21"/>
        </w:rPr>
        <w:t>答案：</w:t>
      </w:r>
      <w:r>
        <w:rPr>
          <w:rFonts w:ascii="宋体" w:hAnsi="宋体"/>
          <w:szCs w:val="21"/>
        </w:rPr>
        <w:t>F=15N</w:t>
      </w:r>
    </w:p>
    <w:p w:rsidR="00000000" w:rsidRDefault="00877C50">
      <w:pPr>
        <w:spacing w:line="300" w:lineRule="auto"/>
        <w:ind w:firstLineChars="200" w:firstLine="420"/>
        <w:jc w:val="left"/>
        <w:rPr>
          <w:rFonts w:ascii="宋体" w:hAnsi="宋体"/>
          <w:szCs w:val="21"/>
        </w:rPr>
      </w:pPr>
      <w:r>
        <w:rPr>
          <w:rFonts w:ascii="宋体" w:hAnsi="宋体"/>
          <w:szCs w:val="21"/>
        </w:rPr>
        <w:t>点评：本</w:t>
      </w:r>
      <w:r>
        <w:rPr>
          <w:rFonts w:ascii="宋体" w:hAnsi="宋体"/>
          <w:szCs w:val="21"/>
        </w:rPr>
        <w:t>题考查动量定理和动能定理在动力学中的应用，在利用动量定理和动能定理解题时，选择初末状态时关键，同时也要熟悉物体的运动过程及受力状况。</w:t>
      </w:r>
    </w:p>
    <w:p w:rsidR="00000000" w:rsidRDefault="00877C50">
      <w:pPr>
        <w:spacing w:line="300" w:lineRule="auto"/>
        <w:ind w:firstLineChars="200" w:firstLine="420"/>
        <w:jc w:val="left"/>
        <w:rPr>
          <w:rFonts w:ascii="宋体" w:hAnsi="宋体"/>
          <w:szCs w:val="21"/>
        </w:rPr>
      </w:pPr>
      <w:r>
        <w:rPr>
          <w:rFonts w:ascii="宋体" w:hAnsi="宋体" w:hint="eastAsia"/>
          <w:szCs w:val="21"/>
        </w:rPr>
        <w:t>3</w:t>
      </w:r>
      <w:r>
        <w:rPr>
          <w:rFonts w:ascii="宋体" w:hAnsi="宋体" w:hint="eastAsia"/>
          <w:szCs w:val="21"/>
        </w:rPr>
        <w:t>．</w:t>
      </w:r>
      <w:r>
        <w:rPr>
          <w:rFonts w:ascii="宋体" w:hAnsi="宋体"/>
          <w:szCs w:val="21"/>
        </w:rPr>
        <w:t>（</w:t>
      </w:r>
      <w:r>
        <w:rPr>
          <w:rFonts w:ascii="宋体" w:hAnsi="宋体"/>
          <w:szCs w:val="21"/>
        </w:rPr>
        <w:t>2005</w:t>
      </w:r>
      <w:r>
        <w:rPr>
          <w:rFonts w:ascii="宋体" w:hAnsi="宋体"/>
          <w:szCs w:val="21"/>
        </w:rPr>
        <w:t>年天津高考题）如图所示，质量为</w:t>
      </w:r>
      <w:r>
        <w:rPr>
          <w:rFonts w:ascii="宋体" w:hAnsi="宋体"/>
          <w:szCs w:val="21"/>
        </w:rPr>
        <w:t>m</w:t>
      </w:r>
      <w:r>
        <w:rPr>
          <w:rFonts w:ascii="宋体" w:hAnsi="宋体"/>
          <w:szCs w:val="21"/>
          <w:vertAlign w:val="subscript"/>
        </w:rPr>
        <w:t>A</w:t>
      </w:r>
      <w:r>
        <w:rPr>
          <w:rFonts w:ascii="宋体" w:hAnsi="宋体"/>
          <w:szCs w:val="21"/>
        </w:rPr>
        <w:t>=4.0kg</w:t>
      </w:r>
      <w:r>
        <w:rPr>
          <w:rFonts w:ascii="宋体" w:hAnsi="宋体"/>
          <w:szCs w:val="21"/>
        </w:rPr>
        <w:t>的木板</w:t>
      </w:r>
      <w:r>
        <w:rPr>
          <w:rFonts w:ascii="宋体" w:hAnsi="宋体"/>
          <w:szCs w:val="21"/>
        </w:rPr>
        <w:t>A</w:t>
      </w:r>
      <w:r>
        <w:rPr>
          <w:rFonts w:ascii="宋体" w:hAnsi="宋体"/>
          <w:szCs w:val="21"/>
        </w:rPr>
        <w:t>放在水平面</w:t>
      </w:r>
      <w:r>
        <w:rPr>
          <w:rFonts w:ascii="宋体" w:hAnsi="宋体"/>
          <w:szCs w:val="21"/>
        </w:rPr>
        <w:t>C</w:t>
      </w:r>
      <w:r>
        <w:rPr>
          <w:rFonts w:ascii="宋体" w:hAnsi="宋体"/>
          <w:szCs w:val="21"/>
        </w:rPr>
        <w:t>上，木板与水平面间的动摩擦因数为</w:t>
      </w:r>
      <w:r>
        <w:rPr>
          <w:rFonts w:ascii="宋体" w:hAnsi="宋体"/>
          <w:szCs w:val="21"/>
        </w:rPr>
        <w:t>μ=0.24</w:t>
      </w:r>
      <w:r>
        <w:rPr>
          <w:rFonts w:ascii="宋体" w:hAnsi="宋体"/>
          <w:szCs w:val="21"/>
        </w:rPr>
        <w:t>，木板最右端放着质量为</w:t>
      </w:r>
      <w:r>
        <w:rPr>
          <w:rFonts w:ascii="宋体" w:hAnsi="宋体"/>
          <w:szCs w:val="21"/>
        </w:rPr>
        <w:t>m</w:t>
      </w:r>
      <w:r>
        <w:rPr>
          <w:rFonts w:ascii="宋体" w:hAnsi="宋体"/>
          <w:szCs w:val="21"/>
          <w:vertAlign w:val="subscript"/>
        </w:rPr>
        <w:t>B</w:t>
      </w:r>
      <w:r>
        <w:rPr>
          <w:rFonts w:ascii="宋体" w:hAnsi="宋体"/>
          <w:szCs w:val="21"/>
        </w:rPr>
        <w:t>=1.0kg</w:t>
      </w:r>
      <w:r>
        <w:rPr>
          <w:rFonts w:ascii="宋体" w:hAnsi="宋体"/>
          <w:szCs w:val="21"/>
        </w:rPr>
        <w:t>的小物块（视为质点），它们均处于静止状态，木板突然受到水平向右的</w:t>
      </w:r>
      <w:r>
        <w:rPr>
          <w:rFonts w:ascii="宋体" w:hAnsi="宋体"/>
          <w:szCs w:val="21"/>
        </w:rPr>
        <w:t>12N•s</w:t>
      </w:r>
      <w:r>
        <w:rPr>
          <w:rFonts w:ascii="宋体" w:hAnsi="宋体"/>
          <w:szCs w:val="21"/>
        </w:rPr>
        <w:t>的瞬时冲量</w:t>
      </w:r>
      <w:r>
        <w:rPr>
          <w:rFonts w:ascii="宋体" w:hAnsi="宋体"/>
          <w:szCs w:val="21"/>
        </w:rPr>
        <w:t>I</w:t>
      </w:r>
      <w:r>
        <w:rPr>
          <w:rFonts w:ascii="宋体" w:hAnsi="宋体"/>
          <w:szCs w:val="21"/>
        </w:rPr>
        <w:t>作用开始运动，当小物块离开木板时，木板的动能为</w:t>
      </w:r>
      <w:r>
        <w:rPr>
          <w:rFonts w:ascii="宋体" w:hAnsi="宋体"/>
          <w:szCs w:val="21"/>
        </w:rPr>
        <w:t>8.0J,</w:t>
      </w:r>
      <w:r>
        <w:rPr>
          <w:rFonts w:ascii="宋体" w:hAnsi="宋体"/>
          <w:szCs w:val="21"/>
        </w:rPr>
        <w:t>小物块的动能为</w:t>
      </w:r>
      <w:r>
        <w:rPr>
          <w:rFonts w:ascii="宋体" w:hAnsi="宋体"/>
          <w:szCs w:val="21"/>
        </w:rPr>
        <w:t>0.5J</w:t>
      </w:r>
      <w:r>
        <w:rPr>
          <w:rFonts w:ascii="宋体" w:hAnsi="宋体"/>
          <w:szCs w:val="21"/>
        </w:rPr>
        <w:t>（</w:t>
      </w:r>
      <w:r>
        <w:rPr>
          <w:rFonts w:ascii="宋体" w:hAnsi="宋体"/>
          <w:szCs w:val="21"/>
        </w:rPr>
        <w:t>g=10m/s</w:t>
      </w:r>
      <w:r>
        <w:rPr>
          <w:rFonts w:ascii="宋体" w:hAnsi="宋体"/>
          <w:szCs w:val="21"/>
          <w:vertAlign w:val="superscript"/>
        </w:rPr>
        <w:t>2</w:t>
      </w:r>
      <w:r>
        <w:rPr>
          <w:rFonts w:ascii="宋体" w:hAnsi="宋体"/>
          <w:szCs w:val="21"/>
        </w:rPr>
        <w:t>）求：</w:t>
      </w:r>
    </w:p>
    <w:p w:rsidR="00000000" w:rsidRDefault="00877C50">
      <w:pPr>
        <w:spacing w:line="300" w:lineRule="auto"/>
        <w:ind w:firstLineChars="200" w:firstLine="422"/>
        <w:jc w:val="left"/>
        <w:rPr>
          <w:rFonts w:ascii="宋体" w:hAnsi="宋体"/>
          <w:szCs w:val="21"/>
        </w:rPr>
      </w:pPr>
      <w:r>
        <w:rPr>
          <w:rFonts w:ascii="宋体" w:hAnsi="宋体"/>
          <w:b/>
          <w:color w:val="000000"/>
          <w:szCs w:val="21"/>
          <w:lang w:val="en-AU" w:eastAsia="zh-CN"/>
        </w:rPr>
        <w:pict>
          <v:group id="组合 285" o:spid="_x0000_s1309" style="position:absolute;left:0;text-align:left;margin-left:297pt;margin-top:0;width:108pt;height:42.6pt;z-index:251559424" coordorigin="6840,1908" coordsize="2160,852">
            <v:group id="组合 286" o:spid="_x0000_s1310" style="position:absolute;left:6840;top:2376;width:1920;height:74" coordorigin="7734,5535" coordsize="1920,74">
              <v:line id="直线 287" o:spid="_x0000_s1311" style="position:absolute;mso-wrap-style:square" from="7734,5535" to="9654,5535"/>
              <v:rect id="矩形 288" o:spid="_x0000_s1312" style="position:absolute;left:7755;top:5552;width:1881;height:57;mso-wrap-style:square" fillcolor="black" stroked="f">
                <v:fill r:id="rId226" o:title="浅色下对角线" type="pattern"/>
              </v:rect>
            </v:group>
            <v:rect id="矩形 289" o:spid="_x0000_s1313" style="position:absolute;left:7020;top:2220;width:1440;height:156;mso-wrap-style:square"/>
            <v:rect id="矩形 290" o:spid="_x0000_s1314" style="position:absolute;left:8280;top:2064;width:180;height:156;mso-wrap-style:square"/>
            <v:shape id="文本框 291" o:spid="_x0000_s1315" type="#_x0000_t202" style="position:absolute;left:7005;top:2043;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292" o:spid="_x0000_s1316" type="#_x0000_t202" style="position:absolute;left:8160;top:1908;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293" o:spid="_x0000_s1317" type="#_x0000_t202" style="position:absolute;left:8115;top:2271;width:840;height:489;mso-wrap-style:square" filled="f" stroked="f">
              <v:textbox>
                <w:txbxContent>
                  <w:p w:rsidR="00000000" w:rsidRDefault="00877C50">
                    <w:pPr>
                      <w:rPr>
                        <w:rFonts w:hint="eastAsia"/>
                        <w:sz w:val="20"/>
                        <w:szCs w:val="20"/>
                      </w:rPr>
                    </w:pPr>
                    <w:r>
                      <w:rPr>
                        <w:rFonts w:hint="eastAsia"/>
                        <w:sz w:val="20"/>
                        <w:szCs w:val="20"/>
                      </w:rPr>
                      <w:t>C</w:t>
                    </w:r>
                  </w:p>
                </w:txbxContent>
              </v:textbox>
            </v:shape>
          </v:group>
        </w:pict>
      </w:r>
      <w:r>
        <w:rPr>
          <w:rFonts w:ascii="宋体" w:hAnsi="宋体" w:hint="eastAsia"/>
          <w:szCs w:val="21"/>
        </w:rPr>
        <w:t>(1)</w:t>
      </w:r>
      <w:r>
        <w:rPr>
          <w:rFonts w:ascii="宋体" w:hAnsi="宋体"/>
          <w:szCs w:val="21"/>
        </w:rPr>
        <w:t>瞬时冲量作用结束时</w:t>
      </w:r>
      <w:r>
        <w:rPr>
          <w:rFonts w:ascii="宋体" w:hAnsi="宋体"/>
          <w:szCs w:val="21"/>
        </w:rPr>
        <w:t>木板的速度为多少？</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木板的长度时多少？</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szCs w:val="21"/>
        </w:rPr>
        <w:t>(1)</w:t>
      </w:r>
      <w:r>
        <w:rPr>
          <w:rFonts w:ascii="宋体" w:hAnsi="宋体"/>
          <w:szCs w:val="21"/>
        </w:rPr>
        <w:t>以</w:t>
      </w:r>
      <w:r>
        <w:rPr>
          <w:rFonts w:ascii="宋体" w:hAnsi="宋体"/>
          <w:szCs w:val="21"/>
        </w:rPr>
        <w:t>A</w:t>
      </w:r>
      <w:r>
        <w:rPr>
          <w:rFonts w:ascii="宋体" w:hAnsi="宋体"/>
          <w:szCs w:val="21"/>
        </w:rPr>
        <w:t>由静止到获得初速度为研究过程，由动量定理可知</w:t>
      </w:r>
    </w:p>
    <w:p w:rsidR="00000000" w:rsidRDefault="00877C50">
      <w:pPr>
        <w:spacing w:line="300" w:lineRule="auto"/>
        <w:ind w:firstLineChars="200" w:firstLine="420"/>
        <w:jc w:val="left"/>
        <w:rPr>
          <w:rFonts w:ascii="宋体" w:hAnsi="宋体"/>
          <w:szCs w:val="21"/>
        </w:rPr>
      </w:pPr>
      <w:r>
        <w:rPr>
          <w:rFonts w:ascii="宋体" w:hAnsi="宋体"/>
          <w:szCs w:val="21"/>
        </w:rPr>
        <w:lastRenderedPageBreak/>
        <w:t>I= mv</w:t>
      </w:r>
      <w:r>
        <w:rPr>
          <w:rFonts w:ascii="宋体" w:hAnsi="宋体"/>
          <w:szCs w:val="21"/>
          <w:vertAlign w:val="subscript"/>
        </w:rPr>
        <w:t>0</w:t>
      </w:r>
      <w:r>
        <w:rPr>
          <w:rFonts w:ascii="宋体" w:hAnsi="宋体"/>
          <w:szCs w:val="21"/>
        </w:rPr>
        <w:t xml:space="preserve"> </w:t>
      </w:r>
      <w:r>
        <w:rPr>
          <w:rFonts w:ascii="宋体" w:hAnsi="宋体"/>
          <w:szCs w:val="21"/>
        </w:rPr>
        <w:t>带入数据得到：</w:t>
      </w:r>
      <w:r>
        <w:rPr>
          <w:rFonts w:ascii="宋体" w:hAnsi="宋体"/>
          <w:szCs w:val="21"/>
        </w:rPr>
        <w:t>v</w:t>
      </w:r>
      <w:r>
        <w:rPr>
          <w:rFonts w:ascii="宋体" w:hAnsi="宋体"/>
          <w:szCs w:val="21"/>
          <w:vertAlign w:val="subscript"/>
        </w:rPr>
        <w:t>0</w:t>
      </w:r>
      <w:r>
        <w:rPr>
          <w:rFonts w:ascii="宋体" w:hAnsi="宋体"/>
          <w:szCs w:val="21"/>
        </w:rPr>
        <w:t xml:space="preserve">=3m/s                            </w:t>
      </w:r>
      <w:r>
        <w:rPr>
          <w:rFonts w:ascii="宋体" w:hAnsi="宋体" w:hint="eastAsia"/>
          <w:szCs w:val="21"/>
        </w:rPr>
        <w:t xml:space="preserve">  </w:t>
      </w:r>
      <w:r>
        <w:rPr>
          <w:rFonts w:ascii="宋体" w:hAnsi="宋体"/>
          <w:szCs w:val="21"/>
        </w:rPr>
        <w:t xml:space="preserve">     ①</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对</w:t>
      </w:r>
      <w:r>
        <w:rPr>
          <w:rFonts w:ascii="宋体" w:hAnsi="宋体"/>
          <w:szCs w:val="21"/>
        </w:rPr>
        <w:t>A</w:t>
      </w:r>
      <w:r>
        <w:rPr>
          <w:rFonts w:ascii="宋体" w:hAnsi="宋体"/>
          <w:szCs w:val="21"/>
        </w:rPr>
        <w:t>获得速度到</w:t>
      </w:r>
      <w:r>
        <w:rPr>
          <w:rFonts w:ascii="宋体" w:hAnsi="宋体"/>
          <w:szCs w:val="21"/>
        </w:rPr>
        <w:t>B</w:t>
      </w:r>
      <w:r>
        <w:rPr>
          <w:rFonts w:ascii="宋体" w:hAnsi="宋体"/>
          <w:szCs w:val="21"/>
        </w:rPr>
        <w:t>从</w:t>
      </w:r>
      <w:r>
        <w:rPr>
          <w:rFonts w:ascii="宋体" w:hAnsi="宋体"/>
          <w:szCs w:val="21"/>
        </w:rPr>
        <w:t>A</w:t>
      </w:r>
      <w:r>
        <w:rPr>
          <w:rFonts w:ascii="宋体" w:hAnsi="宋体"/>
          <w:szCs w:val="21"/>
        </w:rPr>
        <w:t>的左端掉下来为研究过程，其运动过程如图所示，设</w:t>
      </w:r>
      <w:r>
        <w:rPr>
          <w:rFonts w:ascii="宋体" w:hAnsi="宋体"/>
          <w:szCs w:val="21"/>
        </w:rPr>
        <w:t>A</w:t>
      </w:r>
      <w:r>
        <w:rPr>
          <w:rFonts w:ascii="宋体" w:hAnsi="宋体"/>
          <w:szCs w:val="21"/>
        </w:rPr>
        <w:t>运动的时间为</w:t>
      </w:r>
      <w:r>
        <w:rPr>
          <w:rFonts w:ascii="宋体" w:hAnsi="宋体"/>
          <w:szCs w:val="21"/>
        </w:rPr>
        <w:t>t</w:t>
      </w:r>
      <w:r>
        <w:rPr>
          <w:rFonts w:ascii="宋体" w:hAnsi="宋体"/>
          <w:szCs w:val="21"/>
        </w:rPr>
        <w:t>，运动的位移为</w:t>
      </w:r>
      <w:r>
        <w:rPr>
          <w:rFonts w:ascii="宋体" w:hAnsi="宋体"/>
          <w:szCs w:val="21"/>
        </w:rPr>
        <w:t>S</w:t>
      </w:r>
      <w:r>
        <w:rPr>
          <w:rFonts w:ascii="宋体" w:hAnsi="宋体"/>
          <w:szCs w:val="21"/>
          <w:vertAlign w:val="subscript"/>
        </w:rPr>
        <w:t>a</w:t>
      </w:r>
      <w:r>
        <w:rPr>
          <w:rFonts w:ascii="宋体" w:hAnsi="宋体"/>
          <w:szCs w:val="21"/>
        </w:rPr>
        <w:t>，</w:t>
      </w:r>
      <w:r>
        <w:rPr>
          <w:rFonts w:ascii="宋体" w:hAnsi="宋体"/>
          <w:szCs w:val="21"/>
        </w:rPr>
        <w:t>B</w:t>
      </w:r>
      <w:r>
        <w:rPr>
          <w:rFonts w:ascii="宋体" w:hAnsi="宋体"/>
          <w:szCs w:val="21"/>
        </w:rPr>
        <w:t>运动的位移为</w:t>
      </w:r>
      <w:r>
        <w:rPr>
          <w:rFonts w:ascii="宋体" w:hAnsi="宋体"/>
          <w:szCs w:val="21"/>
        </w:rPr>
        <w:t>S</w:t>
      </w:r>
      <w:r>
        <w:rPr>
          <w:rFonts w:ascii="宋体" w:hAnsi="宋体"/>
          <w:szCs w:val="21"/>
          <w:vertAlign w:val="subscript"/>
        </w:rPr>
        <w:t>b</w:t>
      </w:r>
      <w:r>
        <w:rPr>
          <w:rFonts w:ascii="宋体" w:hAnsi="宋体"/>
          <w:szCs w:val="21"/>
        </w:rPr>
        <w:t>，</w:t>
      </w:r>
      <w:r>
        <w:rPr>
          <w:rFonts w:ascii="宋体" w:hAnsi="宋体"/>
          <w:szCs w:val="21"/>
        </w:rPr>
        <w:t>B</w:t>
      </w:r>
      <w:r>
        <w:rPr>
          <w:rFonts w:ascii="宋体" w:hAnsi="宋体"/>
          <w:szCs w:val="21"/>
        </w:rPr>
        <w:t>对</w:t>
      </w:r>
      <w:r>
        <w:rPr>
          <w:rFonts w:ascii="宋体" w:hAnsi="宋体"/>
          <w:szCs w:val="21"/>
        </w:rPr>
        <w:t>A</w:t>
      </w:r>
      <w:r>
        <w:rPr>
          <w:rFonts w:ascii="宋体" w:hAnsi="宋体"/>
          <w:szCs w:val="21"/>
        </w:rPr>
        <w:t>，</w:t>
      </w:r>
      <w:r>
        <w:rPr>
          <w:rFonts w:ascii="宋体" w:hAnsi="宋体"/>
          <w:szCs w:val="21"/>
        </w:rPr>
        <w:t>C</w:t>
      </w:r>
      <w:r>
        <w:rPr>
          <w:rFonts w:ascii="宋体" w:hAnsi="宋体"/>
          <w:szCs w:val="21"/>
        </w:rPr>
        <w:t>对</w:t>
      </w:r>
      <w:r>
        <w:rPr>
          <w:rFonts w:ascii="宋体" w:hAnsi="宋体"/>
          <w:szCs w:val="21"/>
        </w:rPr>
        <w:t>A</w:t>
      </w:r>
      <w:r>
        <w:rPr>
          <w:rFonts w:ascii="宋体" w:hAnsi="宋体"/>
          <w:szCs w:val="21"/>
        </w:rPr>
        <w:t>，</w:t>
      </w:r>
      <w:r>
        <w:rPr>
          <w:rFonts w:ascii="宋体" w:hAnsi="宋体"/>
          <w:szCs w:val="21"/>
        </w:rPr>
        <w:t>A</w:t>
      </w:r>
      <w:r>
        <w:rPr>
          <w:rFonts w:ascii="宋体" w:hAnsi="宋体"/>
          <w:szCs w:val="21"/>
        </w:rPr>
        <w:t>对</w:t>
      </w:r>
      <w:r>
        <w:rPr>
          <w:rFonts w:ascii="宋体" w:hAnsi="宋体"/>
          <w:szCs w:val="21"/>
        </w:rPr>
        <w:t>B</w:t>
      </w:r>
      <w:r>
        <w:rPr>
          <w:rFonts w:ascii="宋体" w:hAnsi="宋体"/>
          <w:szCs w:val="21"/>
        </w:rPr>
        <w:t>的摩擦力分别为</w:t>
      </w:r>
      <w:r>
        <w:rPr>
          <w:rFonts w:ascii="宋体" w:hAnsi="宋体"/>
          <w:szCs w:val="21"/>
        </w:rPr>
        <w:t>f</w:t>
      </w:r>
      <w:r>
        <w:rPr>
          <w:rFonts w:ascii="宋体" w:hAnsi="宋体"/>
          <w:szCs w:val="21"/>
          <w:vertAlign w:val="subscript"/>
        </w:rPr>
        <w:t>BA</w:t>
      </w:r>
      <w:r>
        <w:rPr>
          <w:rFonts w:ascii="宋体" w:hAnsi="宋体"/>
          <w:szCs w:val="21"/>
        </w:rPr>
        <w:t>，</w:t>
      </w:r>
      <w:r>
        <w:rPr>
          <w:rFonts w:ascii="宋体" w:hAnsi="宋体"/>
          <w:szCs w:val="21"/>
        </w:rPr>
        <w:t>f</w:t>
      </w:r>
      <w:r>
        <w:rPr>
          <w:rFonts w:ascii="宋体" w:hAnsi="宋体"/>
          <w:szCs w:val="21"/>
          <w:vertAlign w:val="subscript"/>
        </w:rPr>
        <w:t>CA</w:t>
      </w:r>
      <w:r>
        <w:rPr>
          <w:rFonts w:ascii="宋体" w:hAnsi="宋体"/>
          <w:szCs w:val="21"/>
        </w:rPr>
        <w:t>，</w:t>
      </w:r>
      <w:r>
        <w:rPr>
          <w:rFonts w:ascii="宋体" w:hAnsi="宋体"/>
          <w:szCs w:val="21"/>
        </w:rPr>
        <w:t>f</w:t>
      </w:r>
      <w:r>
        <w:rPr>
          <w:rFonts w:ascii="宋体" w:hAnsi="宋体"/>
          <w:szCs w:val="21"/>
          <w:vertAlign w:val="subscript"/>
        </w:rPr>
        <w:t>AB</w:t>
      </w:r>
      <w:r>
        <w:rPr>
          <w:rFonts w:ascii="宋体" w:hAnsi="宋体"/>
          <w:szCs w:val="21"/>
        </w:rPr>
        <w:t>，由动量定理可得：</w:t>
      </w:r>
    </w:p>
    <w:p w:rsidR="00000000" w:rsidRDefault="00877C50">
      <w:pPr>
        <w:spacing w:line="300" w:lineRule="auto"/>
        <w:ind w:firstLineChars="200" w:firstLine="420"/>
        <w:jc w:val="left"/>
        <w:rPr>
          <w:rFonts w:ascii="宋体" w:hAnsi="宋体"/>
          <w:szCs w:val="21"/>
        </w:rPr>
      </w:pPr>
      <w:r>
        <w:rPr>
          <w:rFonts w:ascii="宋体" w:hAnsi="宋体"/>
          <w:szCs w:val="21"/>
        </w:rPr>
        <w:t>对</w:t>
      </w:r>
      <w:r>
        <w:rPr>
          <w:rFonts w:ascii="宋体" w:hAnsi="宋体"/>
          <w:szCs w:val="21"/>
        </w:rPr>
        <w:t>A</w:t>
      </w:r>
      <w:r>
        <w:rPr>
          <w:rFonts w:ascii="宋体" w:hAnsi="宋体"/>
          <w:szCs w:val="21"/>
        </w:rPr>
        <w:t>：</w:t>
      </w:r>
      <w:r>
        <w:rPr>
          <w:rFonts w:ascii="宋体" w:hAnsi="宋体"/>
          <w:szCs w:val="21"/>
        </w:rPr>
        <w:t>-</w:t>
      </w:r>
      <w:r>
        <w:rPr>
          <w:rFonts w:ascii="宋体" w:hAnsi="宋体"/>
          <w:szCs w:val="21"/>
        </w:rPr>
        <w:t>（</w:t>
      </w:r>
      <w:r>
        <w:rPr>
          <w:rFonts w:ascii="宋体" w:hAnsi="宋体"/>
          <w:szCs w:val="21"/>
        </w:rPr>
        <w:t>f</w:t>
      </w:r>
      <w:r>
        <w:rPr>
          <w:rFonts w:ascii="宋体" w:hAnsi="宋体"/>
          <w:szCs w:val="21"/>
          <w:vertAlign w:val="subscript"/>
        </w:rPr>
        <w:t>BA</w:t>
      </w:r>
      <w:r>
        <w:rPr>
          <w:rFonts w:ascii="宋体" w:hAnsi="宋体"/>
          <w:szCs w:val="21"/>
        </w:rPr>
        <w:t>+f</w:t>
      </w:r>
      <w:r>
        <w:rPr>
          <w:rFonts w:ascii="宋体" w:hAnsi="宋体"/>
          <w:szCs w:val="21"/>
          <w:vertAlign w:val="subscript"/>
        </w:rPr>
        <w:t>CA</w:t>
      </w:r>
      <w:r>
        <w:rPr>
          <w:rFonts w:ascii="宋体" w:hAnsi="宋体"/>
          <w:szCs w:val="21"/>
        </w:rPr>
        <w:t>）</w:t>
      </w:r>
      <w:r>
        <w:rPr>
          <w:rFonts w:ascii="宋体" w:hAnsi="宋体"/>
          <w:szCs w:val="21"/>
        </w:rPr>
        <w:t>t=m</w:t>
      </w:r>
      <w:r>
        <w:rPr>
          <w:rFonts w:ascii="宋体" w:hAnsi="宋体"/>
          <w:szCs w:val="21"/>
          <w:vertAlign w:val="subscript"/>
        </w:rPr>
        <w:t>A</w:t>
      </w:r>
      <w:r>
        <w:rPr>
          <w:rFonts w:ascii="宋体" w:hAnsi="宋体"/>
          <w:szCs w:val="21"/>
        </w:rPr>
        <w:t>v</w:t>
      </w:r>
      <w:r>
        <w:rPr>
          <w:rFonts w:ascii="宋体" w:hAnsi="宋体"/>
          <w:szCs w:val="21"/>
          <w:vertAlign w:val="subscript"/>
        </w:rPr>
        <w:t>A</w:t>
      </w:r>
      <w:r>
        <w:rPr>
          <w:rFonts w:ascii="宋体" w:hAnsi="宋体"/>
          <w:szCs w:val="21"/>
        </w:rPr>
        <w:t>-m</w:t>
      </w:r>
      <w:r>
        <w:rPr>
          <w:rFonts w:ascii="宋体" w:hAnsi="宋体"/>
          <w:szCs w:val="21"/>
          <w:vertAlign w:val="subscript"/>
        </w:rPr>
        <w:t>A</w:t>
      </w:r>
      <w:r>
        <w:rPr>
          <w:rFonts w:ascii="宋体" w:hAnsi="宋体"/>
          <w:szCs w:val="21"/>
        </w:rPr>
        <w:t>v</w:t>
      </w:r>
      <w:r>
        <w:rPr>
          <w:rFonts w:ascii="宋体" w:hAnsi="宋体"/>
          <w:szCs w:val="21"/>
          <w:vertAlign w:val="subscript"/>
        </w:rPr>
        <w:t xml:space="preserve">0                 </w:t>
      </w:r>
      <w:r>
        <w:rPr>
          <w:rFonts w:ascii="宋体" w:hAnsi="宋体"/>
          <w:szCs w:val="21"/>
          <w:vertAlign w:val="subscript"/>
        </w:rPr>
        <w:t xml:space="preserve">                      </w:t>
      </w:r>
      <w:r>
        <w:rPr>
          <w:rFonts w:ascii="宋体" w:hAnsi="宋体" w:hint="eastAsia"/>
          <w:szCs w:val="21"/>
          <w:vertAlign w:val="subscript"/>
        </w:rPr>
        <w:t xml:space="preserve">   </w:t>
      </w:r>
      <w:r>
        <w:rPr>
          <w:rFonts w:ascii="宋体" w:hAnsi="宋体"/>
          <w:szCs w:val="21"/>
          <w:vertAlign w:val="subscript"/>
        </w:rPr>
        <w:t xml:space="preserve">             </w:t>
      </w:r>
      <w:r>
        <w:rPr>
          <w:rFonts w:ascii="宋体" w:hAnsi="宋体"/>
          <w:szCs w:val="21"/>
        </w:rPr>
        <w:t>②</w:t>
      </w:r>
    </w:p>
    <w:p w:rsidR="00000000" w:rsidRDefault="00877C50">
      <w:pPr>
        <w:spacing w:line="300" w:lineRule="auto"/>
        <w:ind w:firstLineChars="200" w:firstLine="420"/>
        <w:jc w:val="left"/>
        <w:rPr>
          <w:rFonts w:ascii="宋体" w:hAnsi="宋体"/>
          <w:szCs w:val="21"/>
        </w:rPr>
      </w:pPr>
      <w:r>
        <w:rPr>
          <w:rFonts w:ascii="宋体" w:hAnsi="宋体"/>
          <w:szCs w:val="21"/>
        </w:rPr>
        <w:t>对</w:t>
      </w:r>
      <w:r>
        <w:rPr>
          <w:rFonts w:ascii="宋体" w:hAnsi="宋体"/>
          <w:szCs w:val="21"/>
        </w:rPr>
        <w:t>B</w:t>
      </w:r>
      <w:r>
        <w:rPr>
          <w:rFonts w:ascii="宋体" w:hAnsi="宋体"/>
          <w:szCs w:val="21"/>
        </w:rPr>
        <w:t>：</w:t>
      </w:r>
      <w:r>
        <w:rPr>
          <w:rFonts w:ascii="宋体" w:hAnsi="宋体"/>
          <w:szCs w:val="21"/>
        </w:rPr>
        <w:t xml:space="preserve"> f</w:t>
      </w:r>
      <w:r>
        <w:rPr>
          <w:rFonts w:ascii="宋体" w:hAnsi="宋体"/>
          <w:szCs w:val="21"/>
          <w:vertAlign w:val="subscript"/>
        </w:rPr>
        <w:t>AB</w:t>
      </w:r>
      <w:r>
        <w:rPr>
          <w:rFonts w:ascii="宋体" w:hAnsi="宋体"/>
          <w:szCs w:val="21"/>
        </w:rPr>
        <w:t>t=m</w:t>
      </w:r>
      <w:r>
        <w:rPr>
          <w:rFonts w:ascii="宋体" w:hAnsi="宋体"/>
          <w:szCs w:val="21"/>
          <w:vertAlign w:val="subscript"/>
        </w:rPr>
        <w:t>B</w:t>
      </w:r>
      <w:r>
        <w:rPr>
          <w:rFonts w:ascii="宋体" w:hAnsi="宋体"/>
          <w:szCs w:val="21"/>
        </w:rPr>
        <w:t>v</w:t>
      </w:r>
      <w:r>
        <w:rPr>
          <w:rFonts w:ascii="宋体" w:hAnsi="宋体"/>
          <w:szCs w:val="21"/>
          <w:vertAlign w:val="subscript"/>
        </w:rPr>
        <w:t xml:space="preserve">B                                                                          </w:t>
      </w:r>
      <w:r>
        <w:rPr>
          <w:rFonts w:ascii="宋体" w:hAnsi="宋体"/>
          <w:szCs w:val="21"/>
        </w:rPr>
        <w:t>③</w:t>
      </w:r>
    </w:p>
    <w:p w:rsidR="00000000" w:rsidRDefault="00877C50">
      <w:pPr>
        <w:spacing w:line="300" w:lineRule="auto"/>
        <w:ind w:firstLineChars="200" w:firstLine="420"/>
        <w:jc w:val="left"/>
        <w:rPr>
          <w:rFonts w:ascii="宋体" w:hAnsi="宋体"/>
          <w:szCs w:val="21"/>
        </w:rPr>
      </w:pPr>
      <w:r>
        <w:rPr>
          <w:rFonts w:ascii="宋体" w:hAnsi="宋体"/>
          <w:szCs w:val="21"/>
        </w:rPr>
        <w:t>由动能定理可知对</w:t>
      </w:r>
      <w:r>
        <w:rPr>
          <w:rFonts w:ascii="宋体" w:hAnsi="宋体"/>
          <w:szCs w:val="21"/>
        </w:rPr>
        <w:t>A</w:t>
      </w:r>
      <w:r>
        <w:rPr>
          <w:rFonts w:ascii="宋体" w:hAnsi="宋体"/>
          <w:szCs w:val="21"/>
        </w:rPr>
        <w:t>：</w:t>
      </w:r>
      <w:r>
        <w:rPr>
          <w:rFonts w:ascii="宋体" w:hAnsi="宋体"/>
          <w:szCs w:val="21"/>
        </w:rPr>
        <w:t>-</w:t>
      </w:r>
      <w:r>
        <w:rPr>
          <w:rFonts w:ascii="宋体" w:hAnsi="宋体"/>
          <w:szCs w:val="21"/>
        </w:rPr>
        <w:t>（</w:t>
      </w:r>
      <w:r>
        <w:rPr>
          <w:rFonts w:ascii="宋体" w:hAnsi="宋体"/>
          <w:szCs w:val="21"/>
        </w:rPr>
        <w:t>f</w:t>
      </w:r>
      <w:r>
        <w:rPr>
          <w:rFonts w:ascii="宋体" w:hAnsi="宋体"/>
          <w:szCs w:val="21"/>
          <w:vertAlign w:val="subscript"/>
        </w:rPr>
        <w:t>BA</w:t>
      </w:r>
      <w:r>
        <w:rPr>
          <w:rFonts w:ascii="宋体" w:hAnsi="宋体"/>
          <w:szCs w:val="21"/>
        </w:rPr>
        <w:t>+f</w:t>
      </w:r>
      <w:r>
        <w:rPr>
          <w:rFonts w:ascii="宋体" w:hAnsi="宋体"/>
          <w:szCs w:val="21"/>
          <w:vertAlign w:val="subscript"/>
        </w:rPr>
        <w:t>CA</w:t>
      </w:r>
      <w:r>
        <w:rPr>
          <w:rFonts w:ascii="宋体" w:hAnsi="宋体"/>
          <w:szCs w:val="21"/>
        </w:rPr>
        <w:t>）</w:t>
      </w:r>
      <w:r>
        <w:rPr>
          <w:rFonts w:ascii="宋体" w:hAnsi="宋体"/>
          <w:szCs w:val="21"/>
        </w:rPr>
        <w:t>S</w:t>
      </w:r>
      <w:r>
        <w:rPr>
          <w:rFonts w:ascii="宋体" w:hAnsi="宋体"/>
          <w:szCs w:val="21"/>
          <w:vertAlign w:val="subscript"/>
        </w:rPr>
        <w:t>a</w:t>
      </w:r>
      <w:r>
        <w:rPr>
          <w:rFonts w:ascii="宋体" w:hAnsi="宋体"/>
          <w:szCs w:val="21"/>
        </w:rPr>
        <w:t>=m</w:t>
      </w:r>
      <w:r>
        <w:rPr>
          <w:rFonts w:ascii="宋体" w:hAnsi="宋体"/>
          <w:szCs w:val="21"/>
          <w:vertAlign w:val="subscript"/>
        </w:rPr>
        <w:t>A</w:t>
      </w:r>
      <w:r>
        <w:rPr>
          <w:rFonts w:ascii="宋体" w:hAnsi="宋体"/>
          <w:szCs w:val="21"/>
        </w:rPr>
        <w:t>v</w:t>
      </w:r>
      <w:r>
        <w:rPr>
          <w:rFonts w:ascii="宋体" w:hAnsi="宋体"/>
          <w:szCs w:val="21"/>
          <w:vertAlign w:val="subscript"/>
        </w:rPr>
        <w:t xml:space="preserve"> A</w:t>
      </w:r>
      <w:r>
        <w:rPr>
          <w:rFonts w:ascii="宋体" w:hAnsi="宋体"/>
          <w:szCs w:val="21"/>
          <w:vertAlign w:val="superscript"/>
        </w:rPr>
        <w:t xml:space="preserve"> 2</w:t>
      </w:r>
      <w:r>
        <w:rPr>
          <w:rFonts w:ascii="宋体" w:hAnsi="宋体"/>
          <w:szCs w:val="21"/>
        </w:rPr>
        <w:t>/2-m</w:t>
      </w:r>
      <w:r>
        <w:rPr>
          <w:rFonts w:ascii="宋体" w:hAnsi="宋体"/>
          <w:szCs w:val="21"/>
          <w:vertAlign w:val="subscript"/>
        </w:rPr>
        <w:t>A</w:t>
      </w:r>
      <w:r>
        <w:rPr>
          <w:rFonts w:ascii="宋体" w:hAnsi="宋体"/>
          <w:szCs w:val="21"/>
        </w:rPr>
        <w:t>v</w:t>
      </w:r>
      <w:r>
        <w:rPr>
          <w:rFonts w:ascii="宋体" w:hAnsi="宋体"/>
          <w:szCs w:val="21"/>
          <w:vertAlign w:val="subscript"/>
        </w:rPr>
        <w:t>0</w:t>
      </w:r>
      <w:r>
        <w:rPr>
          <w:rFonts w:ascii="宋体" w:hAnsi="宋体"/>
          <w:szCs w:val="21"/>
          <w:vertAlign w:val="superscript"/>
        </w:rPr>
        <w:t>2</w:t>
      </w:r>
      <w:r>
        <w:rPr>
          <w:rFonts w:ascii="宋体" w:hAnsi="宋体"/>
          <w:szCs w:val="21"/>
        </w:rPr>
        <w:t>/2</w:t>
      </w:r>
      <w:r>
        <w:rPr>
          <w:rFonts w:ascii="宋体" w:hAnsi="宋体"/>
          <w:szCs w:val="21"/>
          <w:vertAlign w:val="subscript"/>
        </w:rPr>
        <w:t xml:space="preserve">                         </w:t>
      </w:r>
      <w:r>
        <w:rPr>
          <w:rFonts w:ascii="宋体" w:hAnsi="宋体"/>
          <w:szCs w:val="21"/>
        </w:rPr>
        <w:t>④</w:t>
      </w:r>
    </w:p>
    <w:p w:rsidR="00000000" w:rsidRDefault="00877C50">
      <w:pPr>
        <w:spacing w:line="300" w:lineRule="auto"/>
        <w:ind w:firstLineChars="200" w:firstLine="420"/>
        <w:jc w:val="left"/>
        <w:rPr>
          <w:rFonts w:ascii="宋体" w:hAnsi="宋体"/>
          <w:szCs w:val="21"/>
        </w:rPr>
      </w:pPr>
      <w:r>
        <w:rPr>
          <w:rFonts w:ascii="宋体" w:hAnsi="宋体"/>
          <w:szCs w:val="21"/>
        </w:rPr>
        <w:t>对</w:t>
      </w:r>
      <w:r>
        <w:rPr>
          <w:rFonts w:ascii="宋体" w:hAnsi="宋体"/>
          <w:szCs w:val="21"/>
        </w:rPr>
        <w:t>B</w:t>
      </w:r>
      <w:r>
        <w:rPr>
          <w:rFonts w:ascii="宋体" w:hAnsi="宋体"/>
          <w:szCs w:val="21"/>
        </w:rPr>
        <w:t>：</w:t>
      </w:r>
      <w:r>
        <w:rPr>
          <w:rFonts w:ascii="宋体" w:hAnsi="宋体"/>
          <w:szCs w:val="21"/>
        </w:rPr>
        <w:t xml:space="preserve"> f</w:t>
      </w:r>
      <w:r>
        <w:rPr>
          <w:rFonts w:ascii="宋体" w:hAnsi="宋体"/>
          <w:szCs w:val="21"/>
          <w:vertAlign w:val="subscript"/>
        </w:rPr>
        <w:t>AB</w:t>
      </w:r>
      <w:r>
        <w:rPr>
          <w:rFonts w:ascii="宋体" w:hAnsi="宋体"/>
          <w:szCs w:val="21"/>
        </w:rPr>
        <w:t>S</w:t>
      </w:r>
      <w:r>
        <w:rPr>
          <w:rFonts w:ascii="宋体" w:hAnsi="宋体"/>
          <w:szCs w:val="21"/>
          <w:vertAlign w:val="subscript"/>
        </w:rPr>
        <w:t>b</w:t>
      </w:r>
      <w:r>
        <w:rPr>
          <w:rFonts w:ascii="宋体" w:hAnsi="宋体"/>
          <w:szCs w:val="21"/>
        </w:rPr>
        <w:t>=m</w:t>
      </w:r>
      <w:r>
        <w:rPr>
          <w:rFonts w:ascii="宋体" w:hAnsi="宋体"/>
          <w:szCs w:val="21"/>
          <w:vertAlign w:val="subscript"/>
        </w:rPr>
        <w:t>B</w:t>
      </w:r>
      <w:r>
        <w:rPr>
          <w:rFonts w:ascii="宋体" w:hAnsi="宋体"/>
          <w:szCs w:val="21"/>
        </w:rPr>
        <w:t>v</w:t>
      </w:r>
      <w:r>
        <w:rPr>
          <w:rFonts w:ascii="宋体" w:hAnsi="宋体"/>
          <w:szCs w:val="21"/>
          <w:vertAlign w:val="subscript"/>
        </w:rPr>
        <w:t>B</w:t>
      </w:r>
      <w:r>
        <w:rPr>
          <w:rFonts w:ascii="宋体" w:hAnsi="宋体"/>
          <w:szCs w:val="21"/>
          <w:vertAlign w:val="superscript"/>
        </w:rPr>
        <w:t>2</w:t>
      </w:r>
      <w:r>
        <w:rPr>
          <w:rFonts w:ascii="宋体" w:hAnsi="宋体"/>
          <w:szCs w:val="21"/>
        </w:rPr>
        <w:t>/2</w:t>
      </w:r>
      <w:r>
        <w:rPr>
          <w:rFonts w:ascii="宋体" w:hAnsi="宋体"/>
          <w:szCs w:val="21"/>
          <w:vertAlign w:val="subscript"/>
        </w:rPr>
        <w:t xml:space="preserve">                                           </w:t>
      </w:r>
      <w:r>
        <w:rPr>
          <w:rFonts w:ascii="宋体" w:hAnsi="宋体"/>
          <w:szCs w:val="21"/>
          <w:vertAlign w:val="subscript"/>
        </w:rPr>
        <w:t xml:space="preserve">              </w:t>
      </w:r>
      <w:r>
        <w:rPr>
          <w:rFonts w:ascii="宋体" w:hAnsi="宋体" w:hint="eastAsia"/>
          <w:szCs w:val="21"/>
          <w:vertAlign w:val="subscript"/>
        </w:rPr>
        <w:t xml:space="preserve"> </w:t>
      </w:r>
      <w:r>
        <w:rPr>
          <w:rFonts w:ascii="宋体" w:hAnsi="宋体"/>
          <w:szCs w:val="21"/>
          <w:vertAlign w:val="subscript"/>
        </w:rPr>
        <w:t xml:space="preserve">        </w:t>
      </w:r>
      <w:r>
        <w:rPr>
          <w:rFonts w:ascii="宋体" w:hAnsi="宋体"/>
          <w:szCs w:val="21"/>
        </w:rPr>
        <w:t>⑤</w:t>
      </w:r>
    </w:p>
    <w:p w:rsidR="00000000" w:rsidRDefault="00877C50">
      <w:pPr>
        <w:spacing w:line="300" w:lineRule="auto"/>
        <w:ind w:firstLineChars="200" w:firstLine="420"/>
        <w:jc w:val="left"/>
        <w:rPr>
          <w:rFonts w:ascii="宋体" w:hAnsi="宋体"/>
          <w:szCs w:val="21"/>
        </w:rPr>
      </w:pPr>
      <w:r>
        <w:rPr>
          <w:rFonts w:ascii="宋体" w:hAnsi="宋体"/>
          <w:szCs w:val="21"/>
        </w:rPr>
        <w:t>由牛顿第三定律可知，</w:t>
      </w:r>
      <w:r>
        <w:rPr>
          <w:rFonts w:ascii="宋体" w:hAnsi="宋体"/>
          <w:szCs w:val="21"/>
        </w:rPr>
        <w:t>A</w:t>
      </w:r>
      <w:r>
        <w:rPr>
          <w:rFonts w:ascii="宋体" w:hAnsi="宋体"/>
          <w:szCs w:val="21"/>
        </w:rPr>
        <w:t>对</w:t>
      </w:r>
      <w:r>
        <w:rPr>
          <w:rFonts w:ascii="宋体" w:hAnsi="宋体"/>
          <w:szCs w:val="21"/>
        </w:rPr>
        <w:t>B</w:t>
      </w:r>
      <w:r>
        <w:rPr>
          <w:rFonts w:ascii="宋体" w:hAnsi="宋体"/>
          <w:szCs w:val="21"/>
        </w:rPr>
        <w:t>的摩擦力和</w:t>
      </w:r>
      <w:r>
        <w:rPr>
          <w:rFonts w:ascii="宋体" w:hAnsi="宋体"/>
          <w:szCs w:val="21"/>
        </w:rPr>
        <w:t>B</w:t>
      </w:r>
      <w:r>
        <w:rPr>
          <w:rFonts w:ascii="宋体" w:hAnsi="宋体"/>
          <w:szCs w:val="21"/>
        </w:rPr>
        <w:t>对</w:t>
      </w:r>
      <w:r>
        <w:rPr>
          <w:rFonts w:ascii="宋体" w:hAnsi="宋体"/>
          <w:szCs w:val="21"/>
        </w:rPr>
        <w:t>A</w:t>
      </w:r>
      <w:r>
        <w:rPr>
          <w:rFonts w:ascii="宋体" w:hAnsi="宋体"/>
          <w:szCs w:val="21"/>
        </w:rPr>
        <w:t>的摩擦力大小相等</w:t>
      </w:r>
    </w:p>
    <w:p w:rsidR="00000000" w:rsidRDefault="00877C50">
      <w:pPr>
        <w:spacing w:line="300" w:lineRule="auto"/>
        <w:ind w:firstLineChars="200" w:firstLine="420"/>
        <w:jc w:val="left"/>
        <w:rPr>
          <w:rFonts w:ascii="宋体" w:hAnsi="宋体"/>
          <w:szCs w:val="21"/>
        </w:rPr>
      </w:pPr>
      <w:r>
        <w:rPr>
          <w:rFonts w:ascii="宋体" w:hAnsi="宋体"/>
          <w:szCs w:val="21"/>
        </w:rPr>
        <w:t>f</w:t>
      </w:r>
      <w:r>
        <w:rPr>
          <w:rFonts w:ascii="宋体" w:hAnsi="宋体"/>
          <w:szCs w:val="21"/>
          <w:vertAlign w:val="subscript"/>
        </w:rPr>
        <w:t>AB</w:t>
      </w:r>
      <w:r>
        <w:rPr>
          <w:rFonts w:ascii="宋体" w:hAnsi="宋体"/>
          <w:szCs w:val="21"/>
        </w:rPr>
        <w:t>= f</w:t>
      </w:r>
      <w:r>
        <w:rPr>
          <w:rFonts w:ascii="宋体" w:hAnsi="宋体"/>
          <w:szCs w:val="21"/>
          <w:vertAlign w:val="subscript"/>
        </w:rPr>
        <w:t xml:space="preserve">BA                                                                          </w:t>
      </w:r>
      <w:r>
        <w:rPr>
          <w:rFonts w:ascii="宋体" w:hAnsi="宋体"/>
          <w:szCs w:val="21"/>
        </w:rPr>
        <w:t>⑥</w:t>
      </w:r>
    </w:p>
    <w:p w:rsidR="00000000" w:rsidRDefault="00877C50">
      <w:pPr>
        <w:spacing w:line="300" w:lineRule="auto"/>
        <w:ind w:firstLineChars="200" w:firstLine="420"/>
        <w:jc w:val="left"/>
        <w:rPr>
          <w:rFonts w:ascii="宋体" w:hAnsi="宋体"/>
          <w:szCs w:val="21"/>
        </w:rPr>
      </w:pPr>
      <w:r>
        <w:rPr>
          <w:rFonts w:ascii="宋体" w:hAnsi="宋体"/>
          <w:szCs w:val="21"/>
        </w:rPr>
        <w:t>f</w:t>
      </w:r>
      <w:r>
        <w:rPr>
          <w:rFonts w:ascii="宋体" w:hAnsi="宋体"/>
          <w:szCs w:val="21"/>
          <w:vertAlign w:val="subscript"/>
        </w:rPr>
        <w:t>CA</w:t>
      </w:r>
      <w:r>
        <w:rPr>
          <w:rFonts w:ascii="宋体" w:hAnsi="宋体"/>
          <w:szCs w:val="21"/>
        </w:rPr>
        <w:t>=μ</w:t>
      </w:r>
      <w:r>
        <w:rPr>
          <w:rFonts w:ascii="宋体" w:hAnsi="宋体"/>
          <w:szCs w:val="21"/>
        </w:rPr>
        <w:t>（</w:t>
      </w:r>
      <w:r>
        <w:rPr>
          <w:rFonts w:ascii="宋体" w:hAnsi="宋体"/>
          <w:szCs w:val="21"/>
        </w:rPr>
        <w:t>m</w:t>
      </w:r>
      <w:r>
        <w:rPr>
          <w:rFonts w:ascii="宋体" w:hAnsi="宋体"/>
          <w:szCs w:val="21"/>
          <w:vertAlign w:val="subscript"/>
        </w:rPr>
        <w:t>A</w:t>
      </w:r>
      <w:r>
        <w:rPr>
          <w:rFonts w:ascii="宋体" w:hAnsi="宋体"/>
          <w:szCs w:val="21"/>
        </w:rPr>
        <w:t>+m</w:t>
      </w:r>
      <w:r>
        <w:rPr>
          <w:rFonts w:ascii="宋体" w:hAnsi="宋体"/>
          <w:szCs w:val="21"/>
          <w:vertAlign w:val="subscript"/>
        </w:rPr>
        <w:t>B</w:t>
      </w:r>
      <w:r>
        <w:rPr>
          <w:rFonts w:ascii="宋体" w:hAnsi="宋体"/>
          <w:szCs w:val="21"/>
        </w:rPr>
        <w:t>）</w:t>
      </w:r>
      <w:r>
        <w:rPr>
          <w:rFonts w:ascii="宋体" w:hAnsi="宋体"/>
          <w:szCs w:val="21"/>
        </w:rPr>
        <w:t xml:space="preserve">g                                  </w:t>
      </w:r>
      <w:r>
        <w:rPr>
          <w:rFonts w:ascii="宋体" w:hAnsi="宋体" w:hint="eastAsia"/>
          <w:szCs w:val="21"/>
        </w:rPr>
        <w:t xml:space="preserve">           </w:t>
      </w:r>
      <w:r>
        <w:rPr>
          <w:rFonts w:ascii="宋体" w:hAnsi="宋体"/>
          <w:szCs w:val="21"/>
        </w:rPr>
        <w:t xml:space="preserve">    ⑦</w:t>
      </w:r>
    </w:p>
    <w:p w:rsidR="00000000" w:rsidRDefault="00877C50">
      <w:pPr>
        <w:spacing w:line="300" w:lineRule="auto"/>
        <w:ind w:firstLineChars="200" w:firstLine="420"/>
        <w:jc w:val="left"/>
        <w:rPr>
          <w:rFonts w:ascii="宋体" w:hAnsi="宋体"/>
          <w:szCs w:val="21"/>
        </w:rPr>
      </w:pPr>
      <w:r>
        <w:rPr>
          <w:rFonts w:ascii="宋体" w:hAnsi="宋体"/>
          <w:szCs w:val="21"/>
        </w:rPr>
        <w:t>L=S</w:t>
      </w:r>
      <w:r>
        <w:rPr>
          <w:rFonts w:ascii="宋体" w:hAnsi="宋体"/>
          <w:szCs w:val="21"/>
          <w:vertAlign w:val="subscript"/>
        </w:rPr>
        <w:t>a</w:t>
      </w:r>
      <w:r>
        <w:rPr>
          <w:rFonts w:ascii="宋体" w:hAnsi="宋体"/>
          <w:szCs w:val="21"/>
        </w:rPr>
        <w:t>-S</w:t>
      </w:r>
      <w:r>
        <w:rPr>
          <w:rFonts w:ascii="宋体" w:hAnsi="宋体"/>
          <w:szCs w:val="21"/>
          <w:vertAlign w:val="subscript"/>
        </w:rPr>
        <w:t>b</w:t>
      </w:r>
      <w:r>
        <w:rPr>
          <w:rFonts w:ascii="宋体" w:hAnsi="宋体"/>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szCs w:val="21"/>
        </w:rPr>
        <w:t xml:space="preserve">   ⑧</w:t>
      </w:r>
    </w:p>
    <w:p w:rsidR="00000000" w:rsidRDefault="00877C50">
      <w:pPr>
        <w:spacing w:line="300" w:lineRule="auto"/>
        <w:ind w:firstLineChars="200" w:firstLine="420"/>
        <w:jc w:val="left"/>
        <w:rPr>
          <w:rFonts w:ascii="宋体" w:hAnsi="宋体"/>
          <w:szCs w:val="21"/>
        </w:rPr>
      </w:pPr>
      <w:r>
        <w:rPr>
          <w:rFonts w:ascii="宋体" w:hAnsi="宋体"/>
          <w:szCs w:val="21"/>
        </w:rPr>
        <w:t>由</w:t>
      </w:r>
      <w:r>
        <w:rPr>
          <w:rFonts w:ascii="宋体" w:hAnsi="宋体"/>
          <w:szCs w:val="21"/>
        </w:rPr>
        <w:t>①②③④⑤⑥⑦⑧</w:t>
      </w:r>
      <w:r>
        <w:rPr>
          <w:rFonts w:ascii="宋体" w:hAnsi="宋体"/>
          <w:szCs w:val="21"/>
        </w:rPr>
        <w:t>联立可解得：</w:t>
      </w:r>
      <w:r>
        <w:rPr>
          <w:rFonts w:ascii="宋体" w:hAnsi="宋体"/>
          <w:szCs w:val="21"/>
        </w:rPr>
        <w:t>L=0.5m</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1</w:t>
      </w:r>
      <w:r>
        <w:rPr>
          <w:rFonts w:ascii="宋体" w:hAnsi="宋体"/>
          <w:szCs w:val="21"/>
        </w:rPr>
        <w:t>）</w:t>
      </w:r>
      <w:r>
        <w:rPr>
          <w:rFonts w:ascii="宋体" w:hAnsi="宋体"/>
          <w:szCs w:val="21"/>
        </w:rPr>
        <w:t>v</w:t>
      </w:r>
      <w:r>
        <w:rPr>
          <w:rFonts w:ascii="宋体" w:hAnsi="宋体"/>
          <w:szCs w:val="21"/>
          <w:vertAlign w:val="subscript"/>
        </w:rPr>
        <w:t>0</w:t>
      </w:r>
      <w:r>
        <w:rPr>
          <w:rFonts w:ascii="宋体" w:hAnsi="宋体"/>
          <w:szCs w:val="21"/>
        </w:rPr>
        <w:t>=3m/s</w:t>
      </w:r>
      <w:r>
        <w:rPr>
          <w:rFonts w:ascii="宋体" w:hAnsi="宋体"/>
          <w:szCs w:val="21"/>
        </w:rPr>
        <w:t>；（</w:t>
      </w:r>
      <w:r>
        <w:rPr>
          <w:rFonts w:ascii="宋体" w:hAnsi="宋体"/>
          <w:szCs w:val="21"/>
        </w:rPr>
        <w:t>2</w:t>
      </w:r>
      <w:r>
        <w:rPr>
          <w:rFonts w:ascii="宋体" w:hAnsi="宋体"/>
          <w:szCs w:val="21"/>
        </w:rPr>
        <w:t>）</w:t>
      </w:r>
      <w:r>
        <w:rPr>
          <w:rFonts w:ascii="宋体" w:hAnsi="宋体"/>
          <w:szCs w:val="21"/>
        </w:rPr>
        <w:t xml:space="preserve"> L=0.5m </w:t>
      </w:r>
    </w:p>
    <w:p w:rsidR="00000000" w:rsidRDefault="00877C50">
      <w:pPr>
        <w:spacing w:line="300" w:lineRule="auto"/>
        <w:ind w:firstLineChars="200" w:firstLine="420"/>
        <w:jc w:val="left"/>
        <w:rPr>
          <w:rFonts w:ascii="宋体" w:hAnsi="宋体"/>
          <w:szCs w:val="21"/>
        </w:rPr>
      </w:pPr>
      <w:r>
        <w:rPr>
          <w:rFonts w:ascii="宋体" w:hAnsi="宋体"/>
          <w:szCs w:val="21"/>
        </w:rPr>
        <w:t>点评：本题考查动量定理和动能定理相结合的知识点，对此题注重过程的分析，画出运动过程图，再做此题就一目了然。</w:t>
      </w:r>
    </w:p>
    <w:p w:rsidR="00000000" w:rsidRDefault="00877C50">
      <w:pPr>
        <w:spacing w:line="300" w:lineRule="auto"/>
        <w:ind w:firstLineChars="200" w:firstLine="420"/>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如图所示，金属杆</w:t>
      </w:r>
      <w:r>
        <w:rPr>
          <w:rFonts w:ascii="宋体" w:hAnsi="宋体"/>
          <w:szCs w:val="21"/>
        </w:rPr>
        <w:t>a</w:t>
      </w:r>
      <w:r>
        <w:rPr>
          <w:rFonts w:ascii="宋体" w:hAnsi="宋体"/>
          <w:szCs w:val="21"/>
        </w:rPr>
        <w:t>从离地</w:t>
      </w:r>
      <w:r>
        <w:rPr>
          <w:rFonts w:ascii="宋体" w:hAnsi="宋体"/>
          <w:szCs w:val="21"/>
        </w:rPr>
        <w:t>h</w:t>
      </w:r>
      <w:r>
        <w:rPr>
          <w:rFonts w:ascii="宋体" w:hAnsi="宋体"/>
          <w:szCs w:val="21"/>
        </w:rPr>
        <w:t>高处由静止开始沿光滑平行的弧形轨道下滑，轨道的水平部分有竖直向上的匀强磁场</w:t>
      </w:r>
      <w:r>
        <w:rPr>
          <w:rFonts w:ascii="宋体" w:hAnsi="宋体"/>
          <w:szCs w:val="21"/>
        </w:rPr>
        <w:t>B</w:t>
      </w:r>
      <w:r>
        <w:rPr>
          <w:rFonts w:ascii="宋体" w:hAnsi="宋体"/>
          <w:szCs w:val="21"/>
        </w:rPr>
        <w:t>，水平轨道上原来放有一金属杆</w:t>
      </w:r>
      <w:r>
        <w:rPr>
          <w:rFonts w:ascii="宋体" w:hAnsi="宋体"/>
          <w:szCs w:val="21"/>
        </w:rPr>
        <w:t>b</w:t>
      </w:r>
      <w:r>
        <w:rPr>
          <w:rFonts w:ascii="宋体" w:hAnsi="宋体"/>
          <w:szCs w:val="21"/>
        </w:rPr>
        <w:t>，已知</w:t>
      </w:r>
      <w:r>
        <w:rPr>
          <w:rFonts w:ascii="宋体" w:hAnsi="宋体"/>
          <w:szCs w:val="21"/>
        </w:rPr>
        <w:t>a</w:t>
      </w:r>
      <w:r>
        <w:rPr>
          <w:rFonts w:ascii="宋体" w:hAnsi="宋体"/>
          <w:szCs w:val="21"/>
        </w:rPr>
        <w:t>杆的质量为</w:t>
      </w:r>
      <w:r>
        <w:rPr>
          <w:rFonts w:ascii="宋体" w:hAnsi="宋体"/>
          <w:szCs w:val="21"/>
        </w:rPr>
        <w:t>m</w:t>
      </w:r>
      <w:r>
        <w:rPr>
          <w:rFonts w:ascii="宋体" w:hAnsi="宋体"/>
          <w:szCs w:val="21"/>
          <w:vertAlign w:val="subscript"/>
        </w:rPr>
        <w:t>a</w:t>
      </w:r>
      <w:r>
        <w:rPr>
          <w:rFonts w:ascii="宋体" w:hAnsi="宋体"/>
          <w:szCs w:val="21"/>
        </w:rPr>
        <w:t>,</w:t>
      </w:r>
      <w:r>
        <w:rPr>
          <w:rFonts w:ascii="宋体" w:hAnsi="宋体"/>
          <w:szCs w:val="21"/>
        </w:rPr>
        <w:t>且与杆</w:t>
      </w:r>
      <w:r>
        <w:rPr>
          <w:rFonts w:ascii="宋体" w:hAnsi="宋体"/>
          <w:szCs w:val="21"/>
        </w:rPr>
        <w:t>b</w:t>
      </w:r>
      <w:r>
        <w:rPr>
          <w:rFonts w:ascii="宋体" w:hAnsi="宋体"/>
          <w:szCs w:val="21"/>
        </w:rPr>
        <w:t>的质量之比</w:t>
      </w:r>
      <w:r>
        <w:rPr>
          <w:rFonts w:ascii="宋体" w:hAnsi="宋体"/>
          <w:szCs w:val="21"/>
          <w:lang w:val="en-AU" w:eastAsia="zh-CN"/>
        </w:rPr>
        <w:pict>
          <v:shape id="文本框 294" o:spid="_x0000_s1318" type="#_x0000_t202" style="position:absolute;left:0;text-align:left;margin-left:297pt;margin-top:31.2pt;width:168.85pt;height:100.8pt;z-index:251560448;mso-wrap-style:none;mso-position-horizontal-relative:text;mso-position-vertical-relative:text" filled="f" stroked="f">
            <v:textbox style="mso-fit-shape-to-text:t">
              <w:txbxContent>
                <w:p w:rsidR="00000000" w:rsidRDefault="00877C50">
                  <w:pPr>
                    <w:ind w:leftChars="170" w:left="357"/>
                    <w:jc w:val="center"/>
                  </w:pPr>
                  <w:r>
                    <w:object w:dxaOrig="2927" w:dyaOrig="1408">
                      <v:shape id="对象 195" o:spid="_x0000_i1803" type="#_x0000_t75" style="width:136.5pt;height:74.25pt;mso-wrap-style:square;mso-position-horizontal-relative:page;mso-position-vertical-relative:page" o:ole="">
                        <v:imagedata r:id="rId227" o:title="" croptop="4159f" cropbottom="10082f" cropleft="-379f" cropright="1136f"/>
                      </v:shape>
                      <o:OLEObject Type="Embed" ProgID="Unknown" ShapeID="对象 195" DrawAspect="Content" ObjectID="_1598653185" r:id="rId228"/>
                    </w:object>
                  </w:r>
                </w:p>
              </w:txbxContent>
            </v:textbox>
            <w10:wrap type="square"/>
          </v:shape>
        </w:pict>
      </w:r>
      <w:r>
        <w:rPr>
          <w:rFonts w:ascii="宋体" w:hAnsi="宋体"/>
          <w:szCs w:val="21"/>
        </w:rPr>
        <w:t>为</w:t>
      </w:r>
      <w:r>
        <w:rPr>
          <w:rFonts w:ascii="宋体" w:hAnsi="宋体"/>
          <w:szCs w:val="21"/>
        </w:rPr>
        <w:t>m</w:t>
      </w:r>
      <w:r>
        <w:rPr>
          <w:rFonts w:ascii="宋体" w:hAnsi="宋体"/>
          <w:szCs w:val="21"/>
          <w:vertAlign w:val="subscript"/>
        </w:rPr>
        <w:t>a</w:t>
      </w:r>
      <w:r>
        <w:rPr>
          <w:rFonts w:ascii="宋体" w:hAnsi="宋体"/>
          <w:szCs w:val="21"/>
        </w:rPr>
        <w:t>∶m</w:t>
      </w:r>
      <w:r>
        <w:rPr>
          <w:rFonts w:ascii="宋体" w:hAnsi="宋体"/>
          <w:szCs w:val="21"/>
          <w:vertAlign w:val="subscript"/>
        </w:rPr>
        <w:t>b</w:t>
      </w:r>
      <w:r>
        <w:rPr>
          <w:rFonts w:ascii="宋体" w:hAnsi="宋体"/>
          <w:szCs w:val="21"/>
        </w:rPr>
        <w:t>=3∶4</w:t>
      </w:r>
      <w:r>
        <w:rPr>
          <w:rFonts w:ascii="宋体" w:hAnsi="宋体"/>
          <w:szCs w:val="21"/>
        </w:rPr>
        <w:t>，水平轨道足够长，不计摩擦，求：</w:t>
      </w:r>
    </w:p>
    <w:p w:rsidR="00000000" w:rsidRDefault="00877C50">
      <w:pPr>
        <w:spacing w:line="300" w:lineRule="auto"/>
        <w:ind w:firstLineChars="200" w:firstLine="420"/>
        <w:jc w:val="left"/>
        <w:rPr>
          <w:rFonts w:ascii="宋体" w:hAnsi="宋体"/>
          <w:szCs w:val="21"/>
        </w:rPr>
      </w:pPr>
      <w:r>
        <w:rPr>
          <w:rFonts w:ascii="宋体" w:hAnsi="宋体"/>
          <w:szCs w:val="21"/>
        </w:rPr>
        <w:t>(1)a</w:t>
      </w:r>
      <w:r>
        <w:rPr>
          <w:rFonts w:ascii="宋体" w:hAnsi="宋体"/>
          <w:szCs w:val="21"/>
        </w:rPr>
        <w:t>和</w:t>
      </w:r>
      <w:r>
        <w:rPr>
          <w:rFonts w:ascii="宋体" w:hAnsi="宋体"/>
          <w:szCs w:val="21"/>
        </w:rPr>
        <w:t>b</w:t>
      </w:r>
      <w:r>
        <w:rPr>
          <w:rFonts w:ascii="宋体" w:hAnsi="宋体"/>
          <w:szCs w:val="21"/>
        </w:rPr>
        <w:t>的最终速度分别是多大</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整个</w:t>
      </w:r>
      <w:r>
        <w:rPr>
          <w:rFonts w:ascii="宋体" w:hAnsi="宋体"/>
          <w:szCs w:val="21"/>
        </w:rPr>
        <w:t>过程中回路释放的电能是多少</w: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szCs w:val="21"/>
        </w:rPr>
        <w:t>若已知</w:t>
      </w:r>
      <w:r>
        <w:rPr>
          <w:rFonts w:ascii="宋体" w:hAnsi="宋体"/>
          <w:szCs w:val="21"/>
        </w:rPr>
        <w:t>a</w:t>
      </w:r>
      <w:r>
        <w:rPr>
          <w:rFonts w:ascii="宋体" w:hAnsi="宋体"/>
          <w:szCs w:val="21"/>
        </w:rPr>
        <w:t>、</w:t>
      </w:r>
      <w:r>
        <w:rPr>
          <w:rFonts w:ascii="宋体" w:hAnsi="宋体"/>
          <w:szCs w:val="21"/>
        </w:rPr>
        <w:t>b</w:t>
      </w:r>
      <w:r>
        <w:rPr>
          <w:rFonts w:ascii="宋体" w:hAnsi="宋体"/>
          <w:szCs w:val="21"/>
        </w:rPr>
        <w:t>杆的电阻之比</w:t>
      </w:r>
      <w:r>
        <w:rPr>
          <w:rFonts w:ascii="宋体" w:hAnsi="宋体"/>
          <w:szCs w:val="21"/>
        </w:rPr>
        <w:t>R</w:t>
      </w:r>
      <w:r>
        <w:rPr>
          <w:rFonts w:ascii="宋体" w:hAnsi="宋体"/>
          <w:szCs w:val="21"/>
          <w:vertAlign w:val="subscript"/>
        </w:rPr>
        <w:t>a</w:t>
      </w:r>
      <w:r>
        <w:rPr>
          <w:rFonts w:ascii="宋体" w:hAnsi="宋体"/>
          <w:szCs w:val="21"/>
        </w:rPr>
        <w:t>∶R</w:t>
      </w:r>
      <w:r>
        <w:rPr>
          <w:rFonts w:ascii="宋体" w:hAnsi="宋体"/>
          <w:szCs w:val="21"/>
          <w:vertAlign w:val="subscript"/>
        </w:rPr>
        <w:t>b</w:t>
      </w:r>
      <w:r>
        <w:rPr>
          <w:rFonts w:ascii="宋体" w:hAnsi="宋体"/>
          <w:szCs w:val="21"/>
        </w:rPr>
        <w:t>=3∶4</w:t>
      </w:r>
      <w:r>
        <w:rPr>
          <w:rFonts w:ascii="宋体" w:hAnsi="宋体"/>
          <w:szCs w:val="21"/>
        </w:rPr>
        <w:t>，其余部分的电阻不计，整个过程中杆</w:t>
      </w:r>
      <w:r>
        <w:rPr>
          <w:rFonts w:ascii="宋体" w:hAnsi="宋体"/>
          <w:szCs w:val="21"/>
        </w:rPr>
        <w:t>a</w:t>
      </w:r>
      <w:r>
        <w:rPr>
          <w:rFonts w:ascii="宋体" w:hAnsi="宋体"/>
          <w:szCs w:val="21"/>
        </w:rPr>
        <w:t>、</w:t>
      </w:r>
      <w:r>
        <w:rPr>
          <w:rFonts w:ascii="宋体" w:hAnsi="宋体"/>
          <w:szCs w:val="21"/>
        </w:rPr>
        <w:t>b</w:t>
      </w:r>
      <w:r>
        <w:rPr>
          <w:rFonts w:ascii="宋体" w:hAnsi="宋体"/>
          <w:szCs w:val="21"/>
        </w:rPr>
        <w:t>上产生的热量分别是多少</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szCs w:val="21"/>
        </w:rPr>
        <w:t>(1)a</w:t>
      </w:r>
      <w:r>
        <w:rPr>
          <w:rFonts w:ascii="宋体" w:hAnsi="宋体"/>
          <w:szCs w:val="21"/>
        </w:rPr>
        <w:t>下滑过程中机械能守恒</w:t>
      </w:r>
      <w:r>
        <w:rPr>
          <w:rFonts w:ascii="宋体" w:hAnsi="宋体"/>
          <w:szCs w:val="21"/>
        </w:rPr>
        <w:t>m</w:t>
      </w:r>
      <w:r>
        <w:rPr>
          <w:rFonts w:ascii="宋体" w:hAnsi="宋体"/>
          <w:szCs w:val="21"/>
          <w:vertAlign w:val="subscript"/>
        </w:rPr>
        <w:t>a</w:t>
      </w:r>
      <w:r>
        <w:rPr>
          <w:rFonts w:ascii="宋体" w:hAnsi="宋体"/>
          <w:szCs w:val="21"/>
        </w:rPr>
        <w:t>gh=m</w:t>
      </w:r>
      <w:r>
        <w:rPr>
          <w:rFonts w:ascii="宋体" w:hAnsi="宋体"/>
          <w:szCs w:val="21"/>
          <w:vertAlign w:val="subscript"/>
        </w:rPr>
        <w:t>a</w:t>
      </w:r>
      <w:r>
        <w:rPr>
          <w:rFonts w:ascii="宋体" w:hAnsi="宋体"/>
          <w:szCs w:val="21"/>
        </w:rPr>
        <w:t>v</w:t>
      </w:r>
      <w:r>
        <w:rPr>
          <w:rFonts w:ascii="宋体" w:hAnsi="宋体"/>
          <w:szCs w:val="21"/>
          <w:vertAlign w:val="subscript"/>
        </w:rPr>
        <w:t>0</w:t>
      </w:r>
      <w:r>
        <w:rPr>
          <w:rFonts w:ascii="宋体" w:hAnsi="宋体"/>
          <w:szCs w:val="21"/>
          <w:vertAlign w:val="superscript"/>
        </w:rPr>
        <w:t>2</w:t>
      </w:r>
      <w:r>
        <w:rPr>
          <w:rFonts w:ascii="宋体" w:hAnsi="宋体"/>
          <w:szCs w:val="21"/>
        </w:rPr>
        <w:t>/2</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szCs w:val="21"/>
        </w:rPr>
        <w:t>进入磁场后，回路中产生感应电流，</w:t>
      </w:r>
      <w:r>
        <w:rPr>
          <w:rFonts w:ascii="宋体" w:hAnsi="宋体"/>
          <w:szCs w:val="21"/>
        </w:rPr>
        <w:t>a</w:t>
      </w:r>
      <w:r>
        <w:rPr>
          <w:rFonts w:ascii="宋体" w:hAnsi="宋体"/>
          <w:szCs w:val="21"/>
        </w:rPr>
        <w:t>、</w:t>
      </w:r>
      <w:r>
        <w:rPr>
          <w:rFonts w:ascii="宋体" w:hAnsi="宋体"/>
          <w:szCs w:val="21"/>
        </w:rPr>
        <w:t>b</w:t>
      </w:r>
      <w:r>
        <w:rPr>
          <w:rFonts w:ascii="宋体" w:hAnsi="宋体"/>
          <w:szCs w:val="21"/>
        </w:rPr>
        <w:t>都受安培力作用，</w:t>
      </w:r>
      <w:r>
        <w:rPr>
          <w:rFonts w:ascii="宋体" w:hAnsi="宋体"/>
          <w:szCs w:val="21"/>
        </w:rPr>
        <w:t>a</w:t>
      </w:r>
      <w:r>
        <w:rPr>
          <w:rFonts w:ascii="宋体" w:hAnsi="宋体"/>
          <w:szCs w:val="21"/>
        </w:rPr>
        <w:t>做减速运动，</w:t>
      </w:r>
      <w:r>
        <w:rPr>
          <w:rFonts w:ascii="宋体" w:hAnsi="宋体"/>
          <w:szCs w:val="21"/>
        </w:rPr>
        <w:t>b</w:t>
      </w:r>
      <w:r>
        <w:rPr>
          <w:rFonts w:ascii="宋体" w:hAnsi="宋体"/>
          <w:szCs w:val="21"/>
        </w:rPr>
        <w:t>做加速运动，经过一段时间，</w:t>
      </w:r>
      <w:r>
        <w:rPr>
          <w:rFonts w:ascii="宋体" w:hAnsi="宋体"/>
          <w:szCs w:val="21"/>
        </w:rPr>
        <w:t>a</w:t>
      </w:r>
      <w:r>
        <w:rPr>
          <w:rFonts w:ascii="宋体" w:hAnsi="宋体"/>
          <w:szCs w:val="21"/>
        </w:rPr>
        <w:t>、</w:t>
      </w:r>
      <w:r>
        <w:rPr>
          <w:rFonts w:ascii="宋体" w:hAnsi="宋体"/>
          <w:szCs w:val="21"/>
        </w:rPr>
        <w:t>b</w:t>
      </w:r>
      <w:r>
        <w:rPr>
          <w:rFonts w:ascii="宋体" w:hAnsi="宋体"/>
          <w:szCs w:val="21"/>
        </w:rPr>
        <w:t>速度达到相同，之后回路的磁通量不发生变化，感应电流为</w:t>
      </w:r>
      <w:r>
        <w:rPr>
          <w:rFonts w:ascii="宋体" w:hAnsi="宋体"/>
          <w:szCs w:val="21"/>
        </w:rPr>
        <w:t>0</w:t>
      </w:r>
      <w:r>
        <w:rPr>
          <w:rFonts w:ascii="宋体" w:hAnsi="宋体"/>
          <w:szCs w:val="21"/>
        </w:rPr>
        <w:t>，安培力为</w:t>
      </w:r>
      <w:r>
        <w:rPr>
          <w:rFonts w:ascii="宋体" w:hAnsi="宋体"/>
          <w:szCs w:val="21"/>
        </w:rPr>
        <w:t>0</w:t>
      </w:r>
      <w:r>
        <w:rPr>
          <w:rFonts w:ascii="宋体" w:hAnsi="宋体"/>
          <w:szCs w:val="21"/>
        </w:rPr>
        <w:t>，二者匀速运动</w:t>
      </w:r>
      <w:r>
        <w:rPr>
          <w:rFonts w:ascii="宋体" w:hAnsi="宋体"/>
          <w:szCs w:val="21"/>
        </w:rPr>
        <w:t>.</w:t>
      </w:r>
      <w:r>
        <w:rPr>
          <w:rFonts w:ascii="宋体" w:hAnsi="宋体"/>
          <w:szCs w:val="21"/>
        </w:rPr>
        <w:t>匀速运动的速度即为</w:t>
      </w:r>
      <w:r>
        <w:rPr>
          <w:rFonts w:ascii="宋体" w:hAnsi="宋体"/>
          <w:szCs w:val="21"/>
        </w:rPr>
        <w:t>a.b</w:t>
      </w:r>
      <w:r>
        <w:rPr>
          <w:rFonts w:ascii="宋体" w:hAnsi="宋体"/>
          <w:szCs w:val="21"/>
        </w:rPr>
        <w:t>的最终速度，设为</w:t>
      </w:r>
      <w:r>
        <w:rPr>
          <w:rFonts w:ascii="宋体" w:hAnsi="宋体"/>
          <w:szCs w:val="21"/>
        </w:rPr>
        <w:t>v.</w:t>
      </w:r>
      <w:r>
        <w:rPr>
          <w:rFonts w:ascii="宋体" w:hAnsi="宋体"/>
          <w:szCs w:val="21"/>
        </w:rPr>
        <w:t>由于所组成的系统所受合外力为</w:t>
      </w:r>
      <w:r>
        <w:rPr>
          <w:rFonts w:ascii="宋体" w:hAnsi="宋体"/>
          <w:szCs w:val="21"/>
        </w:rPr>
        <w:t>0</w:t>
      </w:r>
      <w:r>
        <w:rPr>
          <w:rFonts w:ascii="宋体" w:hAnsi="宋体"/>
          <w:szCs w:val="21"/>
        </w:rPr>
        <w:t>，故系统的动量守恒</w:t>
      </w:r>
      <w:r>
        <w:rPr>
          <w:rFonts w:ascii="宋体" w:hAnsi="宋体"/>
          <w:szCs w:val="21"/>
        </w:rPr>
        <w:t xml:space="preserve"> m</w:t>
      </w:r>
      <w:r>
        <w:rPr>
          <w:rFonts w:ascii="宋体" w:hAnsi="宋体"/>
          <w:szCs w:val="21"/>
          <w:vertAlign w:val="subscript"/>
        </w:rPr>
        <w:t>a</w:t>
      </w:r>
      <w:r>
        <w:rPr>
          <w:rFonts w:ascii="宋体" w:hAnsi="宋体"/>
          <w:szCs w:val="21"/>
        </w:rPr>
        <w:t>v</w:t>
      </w:r>
      <w:r>
        <w:rPr>
          <w:rFonts w:ascii="宋体" w:hAnsi="宋体"/>
          <w:szCs w:val="21"/>
          <w:vertAlign w:val="subscript"/>
        </w:rPr>
        <w:t>0</w:t>
      </w:r>
      <w:r>
        <w:rPr>
          <w:rFonts w:ascii="宋体" w:hAnsi="宋体"/>
          <w:szCs w:val="21"/>
        </w:rPr>
        <w:t>=(m</w:t>
      </w:r>
      <w:r>
        <w:rPr>
          <w:rFonts w:ascii="宋体" w:hAnsi="宋体"/>
          <w:szCs w:val="21"/>
          <w:vertAlign w:val="subscript"/>
        </w:rPr>
        <w:t>a</w:t>
      </w:r>
      <w:r>
        <w:rPr>
          <w:rFonts w:ascii="宋体" w:hAnsi="宋体"/>
          <w:szCs w:val="21"/>
        </w:rPr>
        <w:t>+m</w:t>
      </w:r>
      <w:r>
        <w:rPr>
          <w:rFonts w:ascii="宋体" w:hAnsi="宋体"/>
          <w:szCs w:val="21"/>
          <w:vertAlign w:val="subscript"/>
        </w:rPr>
        <w:t>b</w:t>
      </w:r>
      <w:r>
        <w:rPr>
          <w:rFonts w:ascii="宋体" w:hAnsi="宋体"/>
          <w:szCs w:val="21"/>
        </w:rPr>
        <w:t>)v</w:t>
      </w:r>
    </w:p>
    <w:p w:rsidR="00000000" w:rsidRDefault="00877C50">
      <w:pPr>
        <w:spacing w:line="300" w:lineRule="auto"/>
        <w:ind w:firstLineChars="200" w:firstLine="420"/>
        <w:jc w:val="left"/>
        <w:rPr>
          <w:rFonts w:ascii="宋体" w:hAnsi="宋体"/>
          <w:szCs w:val="21"/>
        </w:rPr>
      </w:pPr>
      <w:r>
        <w:rPr>
          <w:rFonts w:ascii="宋体" w:hAnsi="宋体"/>
          <w:szCs w:val="21"/>
        </w:rPr>
        <w:t>由以上两式解得最终速度</w:t>
      </w:r>
      <w:r>
        <w:rPr>
          <w:rFonts w:ascii="宋体" w:hAnsi="宋体"/>
          <w:szCs w:val="21"/>
        </w:rPr>
        <w:t>v</w:t>
      </w:r>
      <w:r>
        <w:rPr>
          <w:rFonts w:ascii="宋体" w:hAnsi="宋体"/>
          <w:szCs w:val="21"/>
          <w:vertAlign w:val="subscript"/>
        </w:rPr>
        <w:t>a</w:t>
      </w:r>
      <w:r>
        <w:rPr>
          <w:rFonts w:ascii="宋体" w:hAnsi="宋体"/>
          <w:szCs w:val="21"/>
        </w:rPr>
        <w:t>=v</w:t>
      </w:r>
      <w:r>
        <w:rPr>
          <w:rFonts w:ascii="宋体" w:hAnsi="宋体"/>
          <w:szCs w:val="21"/>
          <w:vertAlign w:val="subscript"/>
        </w:rPr>
        <w:t>b</w:t>
      </w:r>
      <w:r>
        <w:rPr>
          <w:rFonts w:ascii="宋体" w:hAnsi="宋体"/>
          <w:szCs w:val="21"/>
        </w:rPr>
        <w:t xml:space="preserve">=v= </w:t>
      </w:r>
      <w:r>
        <w:rPr>
          <w:rFonts w:ascii="宋体" w:hAnsi="宋体"/>
          <w:position w:val="-24"/>
          <w:szCs w:val="21"/>
        </w:rPr>
        <w:object w:dxaOrig="819" w:dyaOrig="619">
          <v:shape id="对象 226" o:spid="_x0000_i1113" type="#_x0000_t75" style="width:41.25pt;height:30.75pt;mso-wrap-style:square;mso-position-horizontal-relative:page;mso-position-vertical-relative:page" o:ole="">
            <v:imagedata r:id="rId229" o:title=""/>
          </v:shape>
          <o:OLEObject Type="Embed" ProgID="Equation.3" ShapeID="对象 226" DrawAspect="Content" ObjectID="_1598652599" r:id="rId230"/>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由能量守恒得知，回路中产生的电能应等于</w:t>
      </w:r>
      <w:r>
        <w:rPr>
          <w:rFonts w:ascii="宋体" w:hAnsi="宋体"/>
          <w:szCs w:val="21"/>
        </w:rPr>
        <w:t>a</w:t>
      </w:r>
      <w:r>
        <w:rPr>
          <w:rFonts w:ascii="宋体" w:hAnsi="宋体"/>
          <w:szCs w:val="21"/>
        </w:rPr>
        <w:t>、</w:t>
      </w:r>
      <w:r>
        <w:rPr>
          <w:rFonts w:ascii="宋体" w:hAnsi="宋体"/>
          <w:szCs w:val="21"/>
        </w:rPr>
        <w:t>b</w:t>
      </w:r>
      <w:r>
        <w:rPr>
          <w:rFonts w:ascii="宋体" w:hAnsi="宋体"/>
          <w:szCs w:val="21"/>
        </w:rPr>
        <w:t>系统机械能的损失，所以</w:t>
      </w:r>
    </w:p>
    <w:p w:rsidR="00000000" w:rsidRDefault="00877C50">
      <w:pPr>
        <w:spacing w:line="300" w:lineRule="auto"/>
        <w:ind w:firstLineChars="200" w:firstLine="420"/>
        <w:jc w:val="left"/>
        <w:rPr>
          <w:rFonts w:ascii="宋体" w:hAnsi="宋体"/>
          <w:szCs w:val="21"/>
          <w:lang w:val="pt-BR"/>
        </w:rPr>
      </w:pPr>
      <w:r>
        <w:rPr>
          <w:rFonts w:ascii="宋体" w:hAnsi="宋体"/>
          <w:szCs w:val="21"/>
          <w:lang w:val="pt-BR"/>
        </w:rPr>
        <w:t>E=m</w:t>
      </w:r>
      <w:r>
        <w:rPr>
          <w:rFonts w:ascii="宋体" w:hAnsi="宋体"/>
          <w:szCs w:val="21"/>
          <w:vertAlign w:val="subscript"/>
          <w:lang w:val="pt-BR"/>
        </w:rPr>
        <w:t>a</w:t>
      </w:r>
      <w:r>
        <w:rPr>
          <w:rFonts w:ascii="宋体" w:hAnsi="宋体"/>
          <w:szCs w:val="21"/>
          <w:lang w:val="pt-BR"/>
        </w:rPr>
        <w:t>gh-(m</w:t>
      </w:r>
      <w:r>
        <w:rPr>
          <w:rFonts w:ascii="宋体" w:hAnsi="宋体"/>
          <w:szCs w:val="21"/>
          <w:vertAlign w:val="subscript"/>
          <w:lang w:val="pt-BR"/>
        </w:rPr>
        <w:t>a</w:t>
      </w:r>
      <w:r>
        <w:rPr>
          <w:rFonts w:ascii="宋体" w:hAnsi="宋体"/>
          <w:szCs w:val="21"/>
          <w:lang w:val="pt-BR"/>
        </w:rPr>
        <w:t>+m</w:t>
      </w:r>
      <w:r>
        <w:rPr>
          <w:rFonts w:ascii="宋体" w:hAnsi="宋体"/>
          <w:szCs w:val="21"/>
          <w:vertAlign w:val="subscript"/>
          <w:lang w:val="pt-BR"/>
        </w:rPr>
        <w:t>b</w:t>
      </w:r>
      <w:r>
        <w:rPr>
          <w:rFonts w:ascii="宋体" w:hAnsi="宋体"/>
          <w:szCs w:val="21"/>
          <w:lang w:val="pt-BR"/>
        </w:rPr>
        <w:t>)v</w:t>
      </w:r>
      <w:r>
        <w:rPr>
          <w:rFonts w:ascii="宋体" w:hAnsi="宋体"/>
          <w:szCs w:val="21"/>
          <w:vertAlign w:val="superscript"/>
          <w:lang w:val="pt-BR"/>
        </w:rPr>
        <w:t>2</w:t>
      </w:r>
      <w:r>
        <w:rPr>
          <w:rFonts w:ascii="宋体" w:hAnsi="宋体"/>
          <w:szCs w:val="21"/>
          <w:lang w:val="pt-BR"/>
        </w:rPr>
        <w:t>/2=4m</w:t>
      </w:r>
      <w:r>
        <w:rPr>
          <w:rFonts w:ascii="宋体" w:hAnsi="宋体"/>
          <w:szCs w:val="21"/>
          <w:vertAlign w:val="subscript"/>
          <w:lang w:val="pt-BR"/>
        </w:rPr>
        <w:t>a</w:t>
      </w:r>
      <w:r>
        <w:rPr>
          <w:rFonts w:ascii="宋体" w:hAnsi="宋体"/>
          <w:szCs w:val="21"/>
          <w:lang w:val="pt-BR"/>
        </w:rPr>
        <w:t>gh/7</w: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szCs w:val="21"/>
        </w:rPr>
        <w:t>由能的守恒与转化定律，回路中产生的热量应等于回路中释放的电能等于系统损失的机械能，即</w:t>
      </w:r>
      <w:r>
        <w:rPr>
          <w:rFonts w:ascii="宋体" w:hAnsi="宋体"/>
          <w:szCs w:val="21"/>
        </w:rPr>
        <w:t>Q</w:t>
      </w:r>
      <w:r>
        <w:rPr>
          <w:rFonts w:ascii="宋体" w:hAnsi="宋体"/>
          <w:szCs w:val="21"/>
          <w:vertAlign w:val="subscript"/>
        </w:rPr>
        <w:t>a</w:t>
      </w:r>
      <w:r>
        <w:rPr>
          <w:rFonts w:ascii="宋体" w:hAnsi="宋体"/>
          <w:szCs w:val="21"/>
        </w:rPr>
        <w:t>+Q</w:t>
      </w:r>
      <w:r>
        <w:rPr>
          <w:rFonts w:ascii="宋体" w:hAnsi="宋体"/>
          <w:szCs w:val="21"/>
          <w:vertAlign w:val="subscript"/>
        </w:rPr>
        <w:t>b</w:t>
      </w:r>
      <w:r>
        <w:rPr>
          <w:rFonts w:ascii="宋体" w:hAnsi="宋体"/>
          <w:szCs w:val="21"/>
        </w:rPr>
        <w:t>=E.</w:t>
      </w:r>
      <w:r>
        <w:rPr>
          <w:rFonts w:ascii="宋体" w:hAnsi="宋体"/>
          <w:szCs w:val="21"/>
        </w:rPr>
        <w:t>在回路中产生电能的过程中，电流不恒定，但由于</w:t>
      </w:r>
      <w:r>
        <w:rPr>
          <w:rFonts w:ascii="宋体" w:hAnsi="宋体"/>
          <w:szCs w:val="21"/>
        </w:rPr>
        <w:t>R</w:t>
      </w:r>
      <w:r>
        <w:rPr>
          <w:rFonts w:ascii="宋体" w:hAnsi="宋体"/>
          <w:szCs w:val="21"/>
          <w:vertAlign w:val="subscript"/>
        </w:rPr>
        <w:t>a</w:t>
      </w:r>
      <w:r>
        <w:rPr>
          <w:rFonts w:ascii="宋体" w:hAnsi="宋体"/>
          <w:szCs w:val="21"/>
        </w:rPr>
        <w:t>与</w:t>
      </w:r>
      <w:r>
        <w:rPr>
          <w:rFonts w:ascii="宋体" w:hAnsi="宋体"/>
          <w:szCs w:val="21"/>
        </w:rPr>
        <w:t>R</w:t>
      </w:r>
      <w:r>
        <w:rPr>
          <w:rFonts w:ascii="宋体" w:hAnsi="宋体"/>
          <w:szCs w:val="21"/>
          <w:vertAlign w:val="subscript"/>
        </w:rPr>
        <w:t>b</w:t>
      </w:r>
      <w:r>
        <w:rPr>
          <w:rFonts w:ascii="宋体" w:hAnsi="宋体"/>
          <w:szCs w:val="21"/>
        </w:rPr>
        <w:t>串联，通</w:t>
      </w:r>
      <w:r>
        <w:rPr>
          <w:rFonts w:ascii="宋体" w:hAnsi="宋体"/>
          <w:szCs w:val="21"/>
        </w:rPr>
        <w:lastRenderedPageBreak/>
        <w:t>过的电流总是相等的，所以应有</w:t>
      </w:r>
      <w:r>
        <w:rPr>
          <w:rFonts w:ascii="宋体" w:hAnsi="宋体"/>
          <w:position w:val="-30"/>
          <w:szCs w:val="21"/>
        </w:rPr>
        <w:object w:dxaOrig="1660" w:dyaOrig="719">
          <v:shape id="对象 227" o:spid="_x0000_i1114" type="#_x0000_t75" style="width:83.25pt;height:36pt;mso-wrap-style:square;mso-position-horizontal-relative:page;mso-position-vertical-relative:page" o:ole="">
            <v:imagedata r:id="rId231" o:title=""/>
          </v:shape>
          <o:OLEObject Type="Embed" ProgID="Equation.3" ShapeID="对象 227" DrawAspect="Content" ObjectID="_1598652600" r:id="rId232"/>
        </w:object>
      </w:r>
    </w:p>
    <w:p w:rsidR="00000000" w:rsidRDefault="00877C50">
      <w:pPr>
        <w:spacing w:line="300" w:lineRule="auto"/>
        <w:ind w:firstLineChars="200" w:firstLine="420"/>
        <w:jc w:val="left"/>
        <w:rPr>
          <w:rFonts w:ascii="宋体" w:hAnsi="宋体"/>
          <w:szCs w:val="21"/>
        </w:rPr>
      </w:pPr>
      <w:r>
        <w:rPr>
          <w:rFonts w:ascii="宋体" w:hAnsi="宋体"/>
          <w:szCs w:val="21"/>
        </w:rPr>
        <w:t>所以</w:t>
      </w:r>
      <w:r>
        <w:rPr>
          <w:rFonts w:ascii="宋体" w:hAnsi="宋体"/>
          <w:position w:val="-24"/>
          <w:szCs w:val="21"/>
        </w:rPr>
        <w:object w:dxaOrig="1439" w:dyaOrig="619">
          <v:shape id="对象 228" o:spid="_x0000_i1115" type="#_x0000_t75" style="width:1in;height:30.75pt;mso-wrap-style:square;mso-position-horizontal-relative:page;mso-position-vertical-relative:page" o:ole="">
            <v:imagedata r:id="rId233" o:title=""/>
          </v:shape>
          <o:OLEObject Type="Embed" ProgID="Equation.3" ShapeID="对象 228" DrawAspect="Content" ObjectID="_1598652601" r:id="rId234"/>
        </w:object>
      </w:r>
    </w:p>
    <w:p w:rsidR="00000000" w:rsidRDefault="00877C50">
      <w:pPr>
        <w:spacing w:line="300" w:lineRule="auto"/>
        <w:ind w:firstLineChars="200" w:firstLine="420"/>
        <w:jc w:val="left"/>
        <w:rPr>
          <w:rFonts w:ascii="宋体" w:hAnsi="宋体"/>
          <w:szCs w:val="21"/>
        </w:rPr>
      </w:pPr>
      <w:r>
        <w:rPr>
          <w:rFonts w:ascii="宋体" w:hAnsi="宋体"/>
          <w:position w:val="-24"/>
          <w:szCs w:val="21"/>
        </w:rPr>
        <w:object w:dxaOrig="1439" w:dyaOrig="619">
          <v:shape id="对象 229" o:spid="_x0000_i1116" type="#_x0000_t75" style="width:1in;height:30.75pt;mso-wrap-style:square;mso-position-horizontal-relative:page;mso-position-vertical-relative:page" o:ole="">
            <v:imagedata r:id="rId235" o:title=""/>
          </v:shape>
          <o:OLEObject Type="Embed" ProgID="Equation.3" ShapeID="对象 229" DrawAspect="Content" ObjectID="_1598652602" r:id="rId236"/>
        </w:objec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1</w:t>
      </w:r>
      <w:r>
        <w:rPr>
          <w:rFonts w:ascii="宋体" w:hAnsi="宋体"/>
          <w:szCs w:val="21"/>
        </w:rPr>
        <w:t>）</w:t>
      </w:r>
      <w:r>
        <w:rPr>
          <w:rFonts w:ascii="宋体" w:hAnsi="宋体"/>
          <w:szCs w:val="21"/>
        </w:rPr>
        <w:t>v</w:t>
      </w:r>
      <w:r>
        <w:rPr>
          <w:rFonts w:ascii="宋体" w:hAnsi="宋体"/>
          <w:szCs w:val="21"/>
          <w:vertAlign w:val="subscript"/>
        </w:rPr>
        <w:t>a</w:t>
      </w:r>
      <w:r>
        <w:rPr>
          <w:rFonts w:ascii="宋体" w:hAnsi="宋体"/>
          <w:szCs w:val="21"/>
        </w:rPr>
        <w:t>=v</w:t>
      </w:r>
      <w:r>
        <w:rPr>
          <w:rFonts w:ascii="宋体" w:hAnsi="宋体"/>
          <w:szCs w:val="21"/>
          <w:vertAlign w:val="subscript"/>
        </w:rPr>
        <w:t>b</w:t>
      </w:r>
      <w:r>
        <w:rPr>
          <w:rFonts w:ascii="宋体" w:hAnsi="宋体"/>
          <w:szCs w:val="21"/>
        </w:rPr>
        <w:t xml:space="preserve">=v= </w:t>
      </w:r>
      <w:r>
        <w:rPr>
          <w:rFonts w:ascii="宋体" w:hAnsi="宋体"/>
          <w:position w:val="-24"/>
          <w:szCs w:val="21"/>
        </w:rPr>
        <w:object w:dxaOrig="819" w:dyaOrig="619">
          <v:shape id="对象 6" o:spid="_x0000_i1117" type="#_x0000_t75" style="width:41.25pt;height:30.75pt;mso-wrap-style:square;mso-position-horizontal-relative:page;mso-position-vertical-relative:page" o:ole="">
            <v:imagedata r:id="rId237" o:title=""/>
          </v:shape>
          <o:OLEObject Type="Embed" ProgID="Equation.3" ShapeID="对象 6" DrawAspect="Content" ObjectID="_1598652603" r:id="rId238"/>
        </w:object>
      </w:r>
      <w:r>
        <w:rPr>
          <w:rFonts w:ascii="宋体" w:hAnsi="宋体"/>
          <w:szCs w:val="21"/>
        </w:rPr>
        <w:t xml:space="preserve"> </w:t>
      </w:r>
      <w:r>
        <w:rPr>
          <w:rFonts w:ascii="宋体" w:hAnsi="宋体"/>
          <w:szCs w:val="21"/>
        </w:rPr>
        <w:t>（</w:t>
      </w:r>
      <w:r>
        <w:rPr>
          <w:rFonts w:ascii="宋体" w:hAnsi="宋体"/>
          <w:szCs w:val="21"/>
        </w:rPr>
        <w:t>2</w:t>
      </w:r>
      <w:r>
        <w:rPr>
          <w:rFonts w:ascii="宋体" w:hAnsi="宋体"/>
          <w:szCs w:val="21"/>
        </w:rPr>
        <w:t>）</w:t>
      </w:r>
      <w:r>
        <w:rPr>
          <w:rFonts w:ascii="宋体" w:hAnsi="宋体"/>
          <w:szCs w:val="21"/>
        </w:rPr>
        <w:t>E=4m</w:t>
      </w:r>
      <w:r>
        <w:rPr>
          <w:rFonts w:ascii="宋体" w:hAnsi="宋体"/>
          <w:szCs w:val="21"/>
          <w:vertAlign w:val="subscript"/>
        </w:rPr>
        <w:t>a</w:t>
      </w:r>
      <w:r>
        <w:rPr>
          <w:rFonts w:ascii="宋体" w:hAnsi="宋体"/>
          <w:szCs w:val="21"/>
        </w:rPr>
        <w:t xml:space="preserve">gh/7  </w:t>
      </w:r>
      <w:r>
        <w:rPr>
          <w:rFonts w:ascii="宋体" w:hAnsi="宋体"/>
          <w:szCs w:val="21"/>
        </w:rPr>
        <w:t>（</w:t>
      </w:r>
      <w:r>
        <w:rPr>
          <w:rFonts w:ascii="宋体" w:hAnsi="宋体"/>
          <w:szCs w:val="21"/>
        </w:rPr>
        <w:t>3</w:t>
      </w:r>
      <w:r>
        <w:rPr>
          <w:rFonts w:ascii="宋体" w:hAnsi="宋体"/>
          <w:szCs w:val="21"/>
        </w:rPr>
        <w:t>）</w:t>
      </w:r>
      <w:r>
        <w:rPr>
          <w:rFonts w:ascii="宋体" w:hAnsi="宋体"/>
          <w:position w:val="-24"/>
          <w:szCs w:val="21"/>
        </w:rPr>
        <w:object w:dxaOrig="1439" w:dyaOrig="619">
          <v:shape id="对象 7" o:spid="_x0000_i1118" type="#_x0000_t75" style="width:1in;height:30.75pt;mso-wrap-style:square;mso-position-horizontal-relative:page;mso-position-vertical-relative:page" o:ole="">
            <v:imagedata r:id="rId239" o:title=""/>
          </v:shape>
          <o:OLEObject Type="Embed" ProgID="Equation.3" ShapeID="对象 7" DrawAspect="Content" ObjectID="_1598652604" r:id="rId240"/>
        </w:object>
      </w:r>
      <w:r>
        <w:rPr>
          <w:rFonts w:ascii="宋体" w:hAnsi="宋体"/>
          <w:szCs w:val="21"/>
        </w:rPr>
        <w:t xml:space="preserve">  </w:t>
      </w:r>
      <w:r>
        <w:rPr>
          <w:rFonts w:ascii="宋体" w:hAnsi="宋体"/>
          <w:position w:val="-24"/>
          <w:szCs w:val="21"/>
        </w:rPr>
        <w:object w:dxaOrig="1439" w:dyaOrig="619">
          <v:shape id="对象 8" o:spid="_x0000_i1119" type="#_x0000_t75" style="width:1in;height:30.75pt;mso-wrap-style:square;mso-position-horizontal-relative:page;mso-position-vertical-relative:page" o:ole="">
            <v:imagedata r:id="rId235" o:title=""/>
          </v:shape>
          <o:OLEObject Type="Embed" ProgID="Equation.3" ShapeID="对象 8" DrawAspect="Content" ObjectID="_1598652605" r:id="rId241"/>
        </w:object>
      </w:r>
    </w:p>
    <w:p w:rsidR="00000000" w:rsidRDefault="00877C50">
      <w:pPr>
        <w:spacing w:line="300" w:lineRule="auto"/>
        <w:ind w:firstLineChars="200" w:firstLine="420"/>
        <w:jc w:val="left"/>
        <w:rPr>
          <w:rFonts w:ascii="宋体" w:hAnsi="宋体"/>
          <w:szCs w:val="21"/>
        </w:rPr>
      </w:pPr>
      <w:r>
        <w:rPr>
          <w:rFonts w:ascii="宋体" w:hAnsi="宋体"/>
          <w:szCs w:val="21"/>
        </w:rPr>
        <w:t>点评：此题考查的时机械能守恒、动量守恒定律和能量的转化，在导体棒</w:t>
      </w:r>
      <w:r>
        <w:rPr>
          <w:rFonts w:ascii="宋体" w:hAnsi="宋体"/>
          <w:szCs w:val="21"/>
        </w:rPr>
        <w:t>a</w:t>
      </w:r>
      <w:r>
        <w:rPr>
          <w:rFonts w:ascii="宋体" w:hAnsi="宋体"/>
          <w:szCs w:val="21"/>
        </w:rPr>
        <w:t>进入磁场之前，导体棒</w:t>
      </w:r>
      <w:r>
        <w:rPr>
          <w:rFonts w:ascii="宋体" w:hAnsi="宋体"/>
          <w:szCs w:val="21"/>
        </w:rPr>
        <w:t>a</w:t>
      </w:r>
      <w:r>
        <w:rPr>
          <w:rFonts w:ascii="宋体" w:hAnsi="宋体"/>
          <w:szCs w:val="21"/>
        </w:rPr>
        <w:t>的机械能守恒，进入后导体棒</w:t>
      </w:r>
      <w:r>
        <w:rPr>
          <w:rFonts w:ascii="宋体" w:hAnsi="宋体"/>
          <w:szCs w:val="21"/>
        </w:rPr>
        <w:t>a</w:t>
      </w:r>
      <w:r>
        <w:rPr>
          <w:rFonts w:ascii="宋体" w:hAnsi="宋体"/>
          <w:szCs w:val="21"/>
        </w:rPr>
        <w:t>切割磁感线产生电动势，电路中产生电流，使导体棒</w:t>
      </w:r>
      <w:r>
        <w:rPr>
          <w:rFonts w:ascii="宋体" w:hAnsi="宋体"/>
          <w:szCs w:val="21"/>
        </w:rPr>
        <w:t>b</w:t>
      </w:r>
      <w:r>
        <w:rPr>
          <w:rFonts w:ascii="宋体" w:hAnsi="宋体"/>
          <w:szCs w:val="21"/>
        </w:rPr>
        <w:t>受到安培力作用而运动，直到最后两棒有相同的速度，以</w:t>
      </w:r>
      <w:r>
        <w:rPr>
          <w:rFonts w:ascii="宋体" w:hAnsi="宋体"/>
          <w:szCs w:val="21"/>
        </w:rPr>
        <w:t>a</w:t>
      </w:r>
      <w:r>
        <w:rPr>
          <w:rFonts w:ascii="宋体" w:hAnsi="宋体"/>
          <w:szCs w:val="21"/>
        </w:rPr>
        <w:t>、</w:t>
      </w:r>
      <w:r>
        <w:rPr>
          <w:rFonts w:ascii="宋体" w:hAnsi="宋体"/>
          <w:szCs w:val="21"/>
        </w:rPr>
        <w:t>b</w:t>
      </w:r>
      <w:r>
        <w:rPr>
          <w:rFonts w:ascii="宋体" w:hAnsi="宋体"/>
          <w:szCs w:val="21"/>
        </w:rPr>
        <w:t>这一整体为系统，则系统在水</w:t>
      </w:r>
      <w:r>
        <w:rPr>
          <w:rFonts w:ascii="宋体" w:hAnsi="宋体"/>
          <w:szCs w:val="21"/>
        </w:rPr>
        <w:t>平方向受到的安培力相互抵销，系统的动量守恒。在这一运动过程中，导体棒</w:t>
      </w:r>
      <w:r>
        <w:rPr>
          <w:rFonts w:ascii="宋体" w:hAnsi="宋体"/>
          <w:szCs w:val="21"/>
        </w:rPr>
        <w:t>a</w:t>
      </w:r>
      <w:r>
        <w:rPr>
          <w:rFonts w:ascii="宋体" w:hAnsi="宋体"/>
          <w:szCs w:val="21"/>
        </w:rPr>
        <w:t>、</w:t>
      </w:r>
      <w:r>
        <w:rPr>
          <w:rFonts w:ascii="宋体" w:hAnsi="宋体"/>
          <w:szCs w:val="21"/>
        </w:rPr>
        <w:t>b</w:t>
      </w:r>
      <w:r>
        <w:rPr>
          <w:rFonts w:ascii="宋体" w:hAnsi="宋体"/>
          <w:szCs w:val="21"/>
        </w:rPr>
        <w:t>发热消耗能量，系统损失的能量转化为内能，再根据系统的能量守恒，即可求出两棒上的热量。</w:t>
      </w:r>
    </w:p>
    <w:p w:rsidR="00000000" w:rsidRDefault="00877C50">
      <w:pPr>
        <w:tabs>
          <w:tab w:val="left" w:pos="420"/>
          <w:tab w:val="left" w:pos="2520"/>
          <w:tab w:val="left" w:pos="4620"/>
          <w:tab w:val="left" w:pos="6720"/>
        </w:tabs>
        <w:spacing w:line="300" w:lineRule="auto"/>
        <w:ind w:firstLineChars="200" w:firstLine="420"/>
        <w:jc w:val="left"/>
        <w:textAlignment w:val="center"/>
        <w:rPr>
          <w:rFonts w:ascii="宋体" w:hAnsi="宋体"/>
          <w:szCs w:val="21"/>
        </w:rPr>
      </w:pPr>
      <w:r>
        <w:rPr>
          <w:rFonts w:ascii="宋体" w:hAnsi="宋体"/>
          <w:szCs w:val="21"/>
        </w:rPr>
        <w:t>5</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年重庆理综）如图半径为</w:t>
      </w:r>
      <w:r>
        <w:rPr>
          <w:rFonts w:ascii="宋体" w:hAnsi="宋体"/>
          <w:i/>
          <w:szCs w:val="21"/>
        </w:rPr>
        <w:t>R</w:t>
      </w:r>
      <w:r>
        <w:rPr>
          <w:rFonts w:ascii="宋体" w:hAnsi="宋体"/>
          <w:szCs w:val="21"/>
        </w:rPr>
        <w:t>的光滑圆形轨道固定在竖直面内</w:t>
      </w:r>
      <w:r>
        <w:rPr>
          <w:rFonts w:ascii="宋体" w:hAnsi="宋体" w:hint="eastAsia"/>
          <w:szCs w:val="21"/>
        </w:rPr>
        <w:t>。</w:t>
      </w:r>
      <w:r>
        <w:rPr>
          <w:rFonts w:ascii="宋体" w:hAnsi="宋体"/>
          <w:szCs w:val="21"/>
        </w:rPr>
        <w:t>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质量分别为</w:t>
      </w:r>
      <w:r>
        <w:rPr>
          <w:rFonts w:ascii="宋体" w:hAnsi="宋体"/>
          <w:i/>
          <w:szCs w:val="21"/>
        </w:rPr>
        <w:t>m</w:t>
      </w:r>
      <w:r>
        <w:rPr>
          <w:rFonts w:ascii="宋体" w:hAnsi="宋体"/>
          <w:szCs w:val="21"/>
        </w:rPr>
        <w:t>、</w:t>
      </w:r>
      <w:r>
        <w:rPr>
          <w:rFonts w:ascii="宋体" w:hAnsi="宋体"/>
          <w:i/>
          <w:szCs w:val="21"/>
        </w:rPr>
        <w:t>βm</w:t>
      </w:r>
      <w:r>
        <w:rPr>
          <w:rFonts w:ascii="宋体" w:hAnsi="宋体"/>
          <w:szCs w:val="21"/>
        </w:rPr>
        <w:t>（</w:t>
      </w:r>
      <w:r>
        <w:rPr>
          <w:rFonts w:ascii="宋体" w:hAnsi="宋体"/>
          <w:i/>
          <w:szCs w:val="21"/>
        </w:rPr>
        <w:t>β</w:t>
      </w:r>
      <w:r>
        <w:rPr>
          <w:rFonts w:ascii="宋体" w:hAnsi="宋体"/>
          <w:szCs w:val="21"/>
        </w:rPr>
        <w:t>为待定系数）</w:t>
      </w:r>
      <w:r>
        <w:rPr>
          <w:rFonts w:ascii="宋体" w:hAnsi="宋体" w:hint="eastAsia"/>
          <w:szCs w:val="21"/>
        </w:rPr>
        <w:t>。</w:t>
      </w:r>
      <w:r>
        <w:rPr>
          <w:rFonts w:ascii="宋体" w:hAnsi="宋体"/>
          <w:i/>
          <w:szCs w:val="21"/>
        </w:rPr>
        <w:t>A</w:t>
      </w:r>
      <w:r>
        <w:rPr>
          <w:rFonts w:ascii="宋体" w:hAnsi="宋体"/>
          <w:szCs w:val="21"/>
        </w:rPr>
        <w:t>球从左边与圆心等高处由静止开始沿轨道下滑，与静止于轨道最低点的</w:t>
      </w:r>
      <w:r>
        <w:rPr>
          <w:rFonts w:ascii="宋体" w:hAnsi="宋体"/>
          <w:i/>
          <w:szCs w:val="21"/>
        </w:rPr>
        <w:t>B</w:t>
      </w:r>
      <w:r>
        <w:rPr>
          <w:rFonts w:ascii="宋体" w:hAnsi="宋体"/>
          <w:szCs w:val="21"/>
        </w:rPr>
        <w:t>球相撞，碰撞后</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球能达到的最大高度均为</w:t>
      </w:r>
      <w:r>
        <w:rPr>
          <w:rFonts w:ascii="宋体" w:hAnsi="宋体"/>
          <w:szCs w:val="21"/>
        </w:rPr>
        <w:pict>
          <v:shape id="图片 230" o:spid="_x0000_i1120" type="#_x0000_t75" style="width:21pt;height:30.75pt;mso-wrap-style:square;mso-position-horizontal-relative:page;mso-position-vertical-relative:page">
            <v:imagedata r:id="rId242" o:title=""/>
          </v:shape>
        </w:pict>
      </w:r>
      <w:r>
        <w:rPr>
          <w:rFonts w:ascii="宋体" w:hAnsi="宋体"/>
          <w:szCs w:val="21"/>
        </w:rPr>
        <w:t>，碰撞中无机械能损失</w:t>
      </w:r>
      <w:r>
        <w:rPr>
          <w:rFonts w:ascii="宋体" w:hAnsi="宋体" w:hint="eastAsia"/>
          <w:szCs w:val="21"/>
        </w:rPr>
        <w:t>。</w:t>
      </w:r>
      <w:r>
        <w:rPr>
          <w:rFonts w:ascii="宋体" w:hAnsi="宋体"/>
          <w:szCs w:val="21"/>
        </w:rPr>
        <w:t>重力加速度为</w:t>
      </w:r>
      <w:r>
        <w:rPr>
          <w:rFonts w:ascii="宋体" w:hAnsi="宋体"/>
          <w:i/>
          <w:szCs w:val="21"/>
        </w:rPr>
        <w:t>g</w:t>
      </w:r>
      <w:r>
        <w:rPr>
          <w:rFonts w:ascii="宋体" w:hAnsi="宋体" w:hint="eastAsia"/>
          <w:szCs w:val="21"/>
        </w:rPr>
        <w:t>。</w:t>
      </w:r>
      <w:r>
        <w:rPr>
          <w:rFonts w:ascii="宋体" w:hAnsi="宋体"/>
          <w:szCs w:val="21"/>
        </w:rPr>
        <w:t>试求：</w:t>
      </w:r>
    </w:p>
    <w:p w:rsidR="00000000" w:rsidRDefault="00877C50">
      <w:pPr>
        <w:tabs>
          <w:tab w:val="left" w:pos="420"/>
          <w:tab w:val="left" w:pos="2520"/>
          <w:tab w:val="left" w:pos="4620"/>
          <w:tab w:val="left" w:pos="6720"/>
        </w:tabs>
        <w:spacing w:line="300" w:lineRule="auto"/>
        <w:ind w:firstLineChars="200" w:firstLine="420"/>
        <w:jc w:val="left"/>
        <w:textAlignment w:val="center"/>
        <w:rPr>
          <w:rFonts w:ascii="宋体" w:hAnsi="宋体"/>
          <w:szCs w:val="21"/>
        </w:rPr>
      </w:pPr>
      <w:r>
        <w:rPr>
          <w:rFonts w:ascii="宋体" w:hAnsi="宋体"/>
          <w:szCs w:val="21"/>
          <w:lang w:val="en-AU" w:eastAsia="zh-CN"/>
        </w:rPr>
        <w:pict>
          <v:shape id="图片 296" o:spid="_x0000_s1320" type="#_x0000_t75" style="position:absolute;left:0;text-align:left;margin-left:5in;margin-top:7.8pt;width:90pt;height:90pt;z-index:251562496;mso-wrap-style:square">
            <v:imagedata r:id="rId243" o:title="T24" gain="93623f" blacklevel="-1966f"/>
            <w10:wrap type="square"/>
          </v:shape>
        </w:pict>
      </w:r>
      <w:r>
        <w:rPr>
          <w:rFonts w:ascii="宋体" w:hAnsi="宋体" w:hint="eastAsia"/>
          <w:szCs w:val="21"/>
        </w:rPr>
        <w:t>(1)</w:t>
      </w:r>
      <w:r>
        <w:rPr>
          <w:rFonts w:ascii="宋体" w:hAnsi="宋体"/>
          <w:szCs w:val="21"/>
        </w:rPr>
        <w:t>待定系数</w:t>
      </w:r>
      <w:r>
        <w:rPr>
          <w:rFonts w:ascii="宋体" w:hAnsi="宋体"/>
          <w:i/>
          <w:szCs w:val="21"/>
        </w:rPr>
        <w:t>β</w:t>
      </w:r>
      <w:r>
        <w:rPr>
          <w:rFonts w:ascii="宋体" w:hAnsi="宋体"/>
          <w:szCs w:val="21"/>
        </w:rPr>
        <w:t>；</w:t>
      </w:r>
    </w:p>
    <w:p w:rsidR="00000000" w:rsidRDefault="00877C50">
      <w:pPr>
        <w:tabs>
          <w:tab w:val="left" w:pos="360"/>
          <w:tab w:val="left" w:pos="420"/>
          <w:tab w:val="left" w:pos="900"/>
          <w:tab w:val="left" w:pos="2520"/>
          <w:tab w:val="left" w:pos="4620"/>
          <w:tab w:val="left" w:pos="6720"/>
        </w:tabs>
        <w:spacing w:line="300" w:lineRule="auto"/>
        <w:ind w:firstLineChars="200" w:firstLine="420"/>
        <w:jc w:val="left"/>
        <w:textAlignment w:val="center"/>
        <w:rPr>
          <w:rFonts w:ascii="宋体" w:hAnsi="宋体"/>
          <w:szCs w:val="21"/>
        </w:rPr>
      </w:pPr>
      <w:r>
        <w:rPr>
          <w:rFonts w:ascii="宋体" w:hAnsi="宋体" w:hint="eastAsia"/>
          <w:szCs w:val="21"/>
        </w:rPr>
        <w:t>(2)</w:t>
      </w:r>
      <w:r>
        <w:rPr>
          <w:rFonts w:ascii="宋体" w:hAnsi="宋体"/>
          <w:szCs w:val="21"/>
        </w:rPr>
        <w:t>第一次碰撞刚结束时小球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各自的速度和</w:t>
      </w:r>
      <w:r>
        <w:rPr>
          <w:rFonts w:ascii="宋体" w:hAnsi="宋体"/>
          <w:i/>
          <w:szCs w:val="21"/>
        </w:rPr>
        <w:t>B</w:t>
      </w:r>
      <w:r>
        <w:rPr>
          <w:rFonts w:ascii="宋体" w:hAnsi="宋体"/>
          <w:szCs w:val="21"/>
        </w:rPr>
        <w:t>球对轨道的压</w:t>
      </w:r>
      <w:r>
        <w:rPr>
          <w:rFonts w:ascii="宋体" w:hAnsi="宋体"/>
          <w:szCs w:val="21"/>
        </w:rPr>
        <w:t>力；</w:t>
      </w:r>
    </w:p>
    <w:p w:rsidR="00000000" w:rsidRDefault="00877C50">
      <w:pPr>
        <w:tabs>
          <w:tab w:val="left" w:pos="0"/>
          <w:tab w:val="left" w:pos="180"/>
          <w:tab w:val="left" w:pos="2520"/>
          <w:tab w:val="left" w:pos="4620"/>
          <w:tab w:val="left" w:pos="6720"/>
        </w:tabs>
        <w:spacing w:line="300" w:lineRule="auto"/>
        <w:ind w:firstLineChars="200" w:firstLine="420"/>
        <w:jc w:val="left"/>
        <w:textAlignment w:val="center"/>
        <w:rPr>
          <w:rFonts w:ascii="宋体" w:hAnsi="宋体" w:hint="eastAsia"/>
          <w:szCs w:val="21"/>
        </w:rPr>
      </w:pPr>
      <w:r>
        <w:rPr>
          <w:rFonts w:ascii="宋体" w:hAnsi="宋体" w:hint="eastAsia"/>
          <w:szCs w:val="21"/>
        </w:rPr>
        <w:t>(3)</w:t>
      </w:r>
      <w:r>
        <w:rPr>
          <w:rFonts w:ascii="宋体" w:hAnsi="宋体"/>
          <w:szCs w:val="21"/>
        </w:rPr>
        <w:t>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在轨道最低处第二次碰撞刚结束时各自的速度，并讨论小球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在轨道最低处第</w:t>
      </w:r>
      <w:r>
        <w:rPr>
          <w:rFonts w:ascii="宋体" w:hAnsi="宋体"/>
          <w:i/>
          <w:szCs w:val="21"/>
        </w:rPr>
        <w:t>n</w:t>
      </w:r>
      <w:r>
        <w:rPr>
          <w:rFonts w:ascii="宋体" w:hAnsi="宋体"/>
          <w:szCs w:val="21"/>
        </w:rPr>
        <w:t>次碰撞刚结束时各自的速度</w:t>
      </w:r>
      <w:r>
        <w:rPr>
          <w:rFonts w:ascii="宋体" w:hAnsi="宋体" w:hint="eastAsia"/>
          <w:szCs w:val="21"/>
        </w:rPr>
        <w:t>。</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rPr>
        <w:t>解析：</w:t>
      </w:r>
      <w:r>
        <w:rPr>
          <w:rFonts w:ascii="宋体" w:hAnsi="宋体" w:hint="eastAsia"/>
        </w:rPr>
        <w:t>(1)</w:t>
      </w:r>
      <w:r>
        <w:rPr>
          <w:rFonts w:ascii="宋体" w:hAnsi="宋体"/>
        </w:rPr>
        <w:t>由于碰撞后球沿圆弧的运动情况与质量无关，因此，</w:t>
      </w:r>
      <w:r>
        <w:rPr>
          <w:rFonts w:ascii="宋体" w:hAnsi="宋体"/>
          <w:i/>
        </w:rPr>
        <w:t>A</w:t>
      </w:r>
      <w:r>
        <w:rPr>
          <w:rFonts w:ascii="宋体" w:hAnsi="宋体"/>
        </w:rPr>
        <w:t>、</w:t>
      </w:r>
      <w:r>
        <w:rPr>
          <w:rFonts w:ascii="宋体" w:hAnsi="宋体"/>
          <w:i/>
        </w:rPr>
        <w:t>B</w:t>
      </w:r>
      <w:r>
        <w:rPr>
          <w:rFonts w:ascii="宋体" w:hAnsi="宋体"/>
        </w:rPr>
        <w:t>两球应同时达到最大高度处，对</w:t>
      </w:r>
      <w:r>
        <w:rPr>
          <w:rFonts w:ascii="宋体" w:hAnsi="宋体"/>
          <w:i/>
        </w:rPr>
        <w:t>A</w:t>
      </w:r>
      <w:r>
        <w:rPr>
          <w:rFonts w:ascii="宋体" w:hAnsi="宋体"/>
        </w:rPr>
        <w:t>、</w:t>
      </w:r>
      <w:r>
        <w:rPr>
          <w:rFonts w:ascii="宋体" w:hAnsi="宋体"/>
          <w:i/>
        </w:rPr>
        <w:t>B</w:t>
      </w:r>
      <w:r>
        <w:rPr>
          <w:rFonts w:ascii="宋体" w:hAnsi="宋体"/>
        </w:rPr>
        <w:t>两球组成的系统，由机械能守恒定律得</w:t>
      </w:r>
      <w:r>
        <w:rPr>
          <w:rFonts w:ascii="宋体" w:hAnsi="宋体"/>
          <w:position w:val="-24"/>
        </w:rPr>
        <w:object w:dxaOrig="2100" w:dyaOrig="619">
          <v:shape id="对象 231" o:spid="_x0000_i1121" type="#_x0000_t75" style="width:105pt;height:30.75pt;mso-wrap-style:square;mso-position-horizontal-relative:page;mso-position-vertical-relative:page" o:ole="">
            <v:imagedata r:id="rId244" o:title=""/>
          </v:shape>
          <o:OLEObject Type="Embed" ProgID="Equation.DSMT4" ShapeID="对象 231" DrawAspect="Content" ObjectID="_1598652606" r:id="rId245"/>
        </w:object>
      </w:r>
      <w:r>
        <w:rPr>
          <w:rFonts w:ascii="宋体" w:hAnsi="宋体"/>
        </w:rPr>
        <w:t>，解得</w:t>
      </w:r>
      <w:r>
        <w:rPr>
          <w:rFonts w:ascii="宋体" w:hAnsi="宋体"/>
          <w:i/>
        </w:rPr>
        <w:t>β</w:t>
      </w:r>
      <w:r>
        <w:rPr>
          <w:rFonts w:ascii="宋体" w:hAnsi="宋体"/>
        </w:rPr>
        <w:t>＝</w:t>
      </w:r>
      <w:r>
        <w:rPr>
          <w:rFonts w:ascii="宋体" w:hAnsi="宋体"/>
        </w:rPr>
        <w:t>3</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hint="eastAsia"/>
        </w:rPr>
        <w:t>(2)</w:t>
      </w:r>
      <w:r>
        <w:rPr>
          <w:rFonts w:ascii="宋体" w:hAnsi="宋体"/>
        </w:rPr>
        <w:t>设</w:t>
      </w:r>
      <w:r>
        <w:rPr>
          <w:rFonts w:ascii="宋体" w:hAnsi="宋体"/>
          <w:i/>
          <w:iCs/>
        </w:rPr>
        <w:t>A</w:t>
      </w:r>
      <w:r>
        <w:rPr>
          <w:rFonts w:ascii="宋体" w:hAnsi="宋体"/>
        </w:rPr>
        <w:t>、</w:t>
      </w:r>
      <w:r>
        <w:rPr>
          <w:rFonts w:ascii="宋体" w:hAnsi="宋体"/>
          <w:i/>
          <w:iCs/>
        </w:rPr>
        <w:t>B</w:t>
      </w:r>
      <w:r>
        <w:rPr>
          <w:rFonts w:ascii="宋体" w:hAnsi="宋体"/>
        </w:rPr>
        <w:t>第一次碰撞后的速度分别为</w:t>
      </w:r>
      <w:r>
        <w:rPr>
          <w:rFonts w:ascii="宋体" w:hAnsi="宋体"/>
          <w:i/>
          <w:iCs/>
        </w:rPr>
        <w:t>v</w:t>
      </w:r>
      <w:r>
        <w:rPr>
          <w:rFonts w:ascii="宋体" w:hAnsi="宋体"/>
          <w:vertAlign w:val="subscript"/>
        </w:rPr>
        <w:t>1</w:t>
      </w:r>
      <w:r>
        <w:rPr>
          <w:rFonts w:ascii="宋体" w:hAnsi="宋体"/>
        </w:rPr>
        <w:t>、</w:t>
      </w:r>
      <w:r>
        <w:rPr>
          <w:rFonts w:ascii="宋体" w:hAnsi="宋体"/>
          <w:i/>
          <w:iCs/>
        </w:rPr>
        <w:t>v</w:t>
      </w:r>
      <w:r>
        <w:rPr>
          <w:rFonts w:ascii="宋体" w:hAnsi="宋体"/>
          <w:vertAlign w:val="subscript"/>
        </w:rPr>
        <w:t>2</w:t>
      </w:r>
      <w:r>
        <w:rPr>
          <w:rFonts w:ascii="宋体" w:hAnsi="宋体"/>
        </w:rPr>
        <w:t>，取方向水平向右为正，对</w:t>
      </w:r>
      <w:r>
        <w:rPr>
          <w:rFonts w:ascii="宋体" w:hAnsi="宋体"/>
        </w:rPr>
        <w:t>A</w:t>
      </w:r>
      <w:r>
        <w:rPr>
          <w:rFonts w:ascii="宋体" w:hAnsi="宋体"/>
        </w:rPr>
        <w:t>、</w:t>
      </w:r>
      <w:r>
        <w:rPr>
          <w:rFonts w:ascii="宋体" w:hAnsi="宋体"/>
        </w:rPr>
        <w:t>B</w:t>
      </w:r>
      <w:r>
        <w:rPr>
          <w:rFonts w:ascii="宋体" w:hAnsi="宋体"/>
        </w:rPr>
        <w:t>两球组成的系统，有</w:t>
      </w:r>
      <w:r>
        <w:rPr>
          <w:rFonts w:ascii="宋体" w:hAnsi="宋体"/>
          <w:position w:val="-24"/>
        </w:rPr>
        <w:object w:dxaOrig="2260" w:dyaOrig="619">
          <v:shape id="对象 232" o:spid="_x0000_i1122" type="#_x0000_t75" style="width:113.25pt;height:30.75pt;mso-wrap-style:square;mso-position-horizontal-relative:page;mso-position-vertical-relative:page" o:ole="">
            <v:imagedata r:id="rId246" o:title=""/>
          </v:shape>
          <o:OLEObject Type="Embed" ProgID="Equation.DSMT4" ShapeID="对象 232" DrawAspect="Content" ObjectID="_1598652607" r:id="rId247"/>
        </w:object>
      </w:r>
      <w:r>
        <w:rPr>
          <w:rFonts w:ascii="宋体" w:hAnsi="宋体" w:hint="eastAsia"/>
        </w:rPr>
        <w:t xml:space="preserve">     </w:t>
      </w:r>
      <w:r>
        <w:rPr>
          <w:rFonts w:ascii="宋体" w:hAnsi="宋体"/>
          <w:position w:val="-12"/>
        </w:rPr>
        <w:object w:dxaOrig="2160" w:dyaOrig="399">
          <v:shape id="对象 233" o:spid="_x0000_i1123" type="#_x0000_t75" style="width:108pt;height:20.25pt;mso-wrap-style:square;mso-position-horizontal-relative:page;mso-position-vertical-relative:page" o:ole="">
            <v:imagedata r:id="rId248" o:title=""/>
          </v:shape>
          <o:OLEObject Type="Embed" ProgID="Equation.DSMT4" ShapeID="对象 233" DrawAspect="Content" ObjectID="_1598652608" r:id="rId249"/>
        </w:objec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hint="eastAsia"/>
        </w:rPr>
      </w:pPr>
      <w:r>
        <w:rPr>
          <w:rFonts w:ascii="宋体" w:hAnsi="宋体"/>
        </w:rPr>
        <w:t>解得</w:t>
      </w:r>
      <w:r>
        <w:rPr>
          <w:rFonts w:ascii="宋体" w:hAnsi="宋体"/>
          <w:position w:val="-26"/>
        </w:rPr>
        <w:object w:dxaOrig="1280" w:dyaOrig="699">
          <v:shape id="对象 234" o:spid="_x0000_i1124" type="#_x0000_t75" style="width:63.75pt;height:35.25pt;mso-wrap-style:square;mso-position-horizontal-relative:page;mso-position-vertical-relative:page" o:ole="">
            <v:imagedata r:id="rId250" o:title=""/>
          </v:shape>
          <o:OLEObject Type="Embed" ProgID="Equation.DSMT4" ShapeID="对象 234" DrawAspect="Content" ObjectID="_1598652609" r:id="rId251"/>
        </w:object>
      </w:r>
      <w:r>
        <w:rPr>
          <w:rFonts w:ascii="宋体" w:hAnsi="宋体"/>
        </w:rPr>
        <w:t>，方向水平向左；</w:t>
      </w:r>
      <w:r>
        <w:rPr>
          <w:rFonts w:ascii="宋体" w:hAnsi="宋体"/>
          <w:position w:val="-26"/>
        </w:rPr>
        <w:object w:dxaOrig="1160" w:dyaOrig="699">
          <v:shape id="对象 235" o:spid="_x0000_i1125" type="#_x0000_t75" style="width:57.75pt;height:35.25pt;mso-wrap-style:square;mso-position-horizontal-relative:page;mso-position-vertical-relative:page" o:ole="">
            <v:imagedata r:id="rId252" o:title=""/>
          </v:shape>
          <o:OLEObject Type="Embed" ProgID="Equation.DSMT4" ShapeID="对象 235" DrawAspect="Content" ObjectID="_1598652610" r:id="rId253"/>
        </w:object>
      </w:r>
      <w:r>
        <w:rPr>
          <w:rFonts w:ascii="宋体" w:hAnsi="宋体"/>
        </w:rPr>
        <w:t>，方向水平向右</w:t>
      </w:r>
      <w:r>
        <w:rPr>
          <w:rFonts w:ascii="宋体" w:hAnsi="宋体" w:hint="eastAsia"/>
        </w:rPr>
        <w:t>。</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rPr>
        <w:t>设第一次碰撞刚结束时轨道对</w:t>
      </w:r>
      <w:r>
        <w:rPr>
          <w:rFonts w:ascii="宋体" w:hAnsi="宋体"/>
          <w:i/>
          <w:iCs/>
        </w:rPr>
        <w:t>B</w:t>
      </w:r>
      <w:r>
        <w:rPr>
          <w:rFonts w:ascii="宋体" w:hAnsi="宋体"/>
        </w:rPr>
        <w:t>球的支持力为</w:t>
      </w:r>
      <w:r>
        <w:rPr>
          <w:rFonts w:ascii="宋体" w:hAnsi="宋体"/>
          <w:i/>
          <w:iCs/>
        </w:rPr>
        <w:t>N</w:t>
      </w:r>
      <w:r>
        <w:rPr>
          <w:rFonts w:ascii="宋体" w:hAnsi="宋体"/>
        </w:rPr>
        <w:t>，方向竖直向上为正，则</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position w:val="-24"/>
        </w:rPr>
        <w:object w:dxaOrig="1820" w:dyaOrig="659">
          <v:shape id="对象 236" o:spid="_x0000_i1126" type="#_x0000_t75" style="width:90.75pt;height:33pt;mso-wrap-style:square;mso-position-horizontal-relative:page;mso-position-vertical-relative:page" o:ole="">
            <v:imagedata r:id="rId254" o:title=""/>
          </v:shape>
          <o:OLEObject Type="Embed" ProgID="Equation.DSMT4" ShapeID="对象 236" DrawAspect="Content" ObjectID="_1598652611" r:id="rId255"/>
        </w:object>
      </w:r>
      <w:r>
        <w:rPr>
          <w:rFonts w:ascii="宋体" w:hAnsi="宋体"/>
        </w:rPr>
        <w:t>，</w:t>
      </w:r>
      <w:r>
        <w:rPr>
          <w:rFonts w:ascii="宋体" w:hAnsi="宋体"/>
          <w:i/>
          <w:iCs/>
        </w:rPr>
        <w:t>B</w:t>
      </w:r>
      <w:r>
        <w:rPr>
          <w:rFonts w:ascii="宋体" w:hAnsi="宋体"/>
        </w:rPr>
        <w:t>球对轨道的压力</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position w:val="-10"/>
        </w:rPr>
        <w:object w:dxaOrig="1878" w:dyaOrig="319">
          <v:shape id="对象 237" o:spid="_x0000_i1127" type="#_x0000_t75" style="width:93.75pt;height:15.75pt;mso-wrap-style:square;mso-position-horizontal-relative:page;mso-position-vertical-relative:page" o:ole="">
            <v:imagedata r:id="rId256" o:title=""/>
          </v:shape>
          <o:OLEObject Type="Embed" ProgID="Equation.DSMT4" ShapeID="对象 237" DrawAspect="Content" ObjectID="_1598652612" r:id="rId257"/>
        </w:object>
      </w:r>
      <w:r>
        <w:rPr>
          <w:rFonts w:ascii="宋体" w:hAnsi="宋体"/>
        </w:rPr>
        <w:t>，方向竖直向下</w:t>
      </w:r>
      <w:r>
        <w:rPr>
          <w:rFonts w:ascii="宋体" w:hAnsi="宋体" w:hint="eastAsia"/>
        </w:rPr>
        <w:t>。</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hint="eastAsia"/>
        </w:rPr>
        <w:t>(3)</w:t>
      </w:r>
      <w:r>
        <w:rPr>
          <w:rFonts w:ascii="宋体" w:hAnsi="宋体"/>
        </w:rPr>
        <w:t>设</w:t>
      </w:r>
      <w:r>
        <w:rPr>
          <w:rFonts w:ascii="宋体" w:hAnsi="宋体"/>
          <w:i/>
          <w:iCs/>
        </w:rPr>
        <w:t>A</w:t>
      </w:r>
      <w:r>
        <w:rPr>
          <w:rFonts w:ascii="宋体" w:hAnsi="宋体"/>
        </w:rPr>
        <w:t>、</w:t>
      </w:r>
      <w:r>
        <w:rPr>
          <w:rFonts w:ascii="宋体" w:hAnsi="宋体"/>
          <w:i/>
          <w:iCs/>
        </w:rPr>
        <w:t>B</w:t>
      </w:r>
      <w:r>
        <w:rPr>
          <w:rFonts w:ascii="宋体" w:hAnsi="宋体"/>
        </w:rPr>
        <w:t>球第二次碰撞刚结束时的速度分别为</w:t>
      </w:r>
      <w:r>
        <w:rPr>
          <w:rFonts w:ascii="宋体" w:hAnsi="宋体"/>
          <w:i/>
          <w:iCs/>
        </w:rPr>
        <w:t>V</w:t>
      </w:r>
      <w:r>
        <w:rPr>
          <w:rFonts w:ascii="宋体" w:hAnsi="宋体"/>
          <w:vertAlign w:val="subscript"/>
        </w:rPr>
        <w:t>1</w:t>
      </w:r>
      <w:r>
        <w:rPr>
          <w:rFonts w:ascii="宋体" w:hAnsi="宋体"/>
        </w:rPr>
        <w:t>、</w:t>
      </w:r>
      <w:r>
        <w:rPr>
          <w:rFonts w:ascii="宋体" w:hAnsi="宋体"/>
          <w:i/>
          <w:iCs/>
        </w:rPr>
        <w:t>V</w:t>
      </w:r>
      <w:r>
        <w:rPr>
          <w:rFonts w:ascii="宋体" w:hAnsi="宋体"/>
          <w:vertAlign w:val="subscript"/>
        </w:rPr>
        <w:t>2</w:t>
      </w:r>
      <w:r>
        <w:rPr>
          <w:rFonts w:ascii="宋体" w:hAnsi="宋体"/>
        </w:rPr>
        <w:t>，取方向水平向右为正，则</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position w:val="-12"/>
        </w:rPr>
        <w:object w:dxaOrig="2700" w:dyaOrig="359">
          <v:shape id="对象 238" o:spid="_x0000_i1128" type="#_x0000_t75" style="width:135pt;height:18pt;mso-wrap-style:square;mso-position-horizontal-relative:page;mso-position-vertical-relative:page" o:ole="">
            <v:imagedata r:id="rId258" o:title=""/>
          </v:shape>
          <o:OLEObject Type="Embed" ProgID="Equation.DSMT4" ShapeID="对象 238" DrawAspect="Content" ObjectID="_1598652613" r:id="rId259"/>
        </w:object>
      </w:r>
      <w:r>
        <w:rPr>
          <w:rFonts w:ascii="宋体" w:hAnsi="宋体" w:hint="eastAsia"/>
        </w:rPr>
        <w:t xml:space="preserve">        </w:t>
      </w:r>
      <w:r>
        <w:rPr>
          <w:rFonts w:ascii="宋体" w:hAnsi="宋体"/>
          <w:position w:val="-24"/>
        </w:rPr>
        <w:object w:dxaOrig="2400" w:dyaOrig="619">
          <v:shape id="对象 239" o:spid="_x0000_i1129" type="#_x0000_t75" style="width:120pt;height:30.75pt;mso-wrap-style:square;mso-position-horizontal-relative:page;mso-position-vertical-relative:page" o:ole="">
            <v:imagedata r:id="rId260" o:title=""/>
          </v:shape>
          <o:OLEObject Type="Embed" ProgID="Equation.DSMT4" ShapeID="对象 239" DrawAspect="Content" ObjectID="_1598652614" r:id="rId261"/>
        </w:objec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rPr>
        <w:t>解得</w:t>
      </w:r>
      <w:r>
        <w:rPr>
          <w:rFonts w:ascii="宋体" w:hAnsi="宋体"/>
          <w:i/>
          <w:iCs/>
        </w:rPr>
        <w:t>V</w:t>
      </w:r>
      <w:r>
        <w:rPr>
          <w:rFonts w:ascii="宋体" w:hAnsi="宋体"/>
          <w:vertAlign w:val="subscript"/>
        </w:rPr>
        <w:t>1</w:t>
      </w:r>
      <w:r>
        <w:rPr>
          <w:rFonts w:ascii="宋体" w:hAnsi="宋体"/>
        </w:rPr>
        <w:t>＝－</w:t>
      </w:r>
      <w:r>
        <w:rPr>
          <w:rFonts w:ascii="宋体" w:hAnsi="宋体"/>
          <w:position w:val="-12"/>
        </w:rPr>
        <w:object w:dxaOrig="659" w:dyaOrig="399">
          <v:shape id="对象 240" o:spid="_x0000_i1130" type="#_x0000_t75" style="width:33pt;height:20.25pt;mso-wrap-style:square;mso-position-horizontal-relative:page;mso-position-vertical-relative:page" o:ole="">
            <v:imagedata r:id="rId262" o:title=""/>
          </v:shape>
          <o:OLEObject Type="Embed" ProgID="Equation.DSMT4" ShapeID="对象 240" DrawAspect="Content" ObjectID="_1598652615" r:id="rId263"/>
        </w:object>
      </w:r>
      <w:r>
        <w:rPr>
          <w:rFonts w:ascii="宋体" w:hAnsi="宋体"/>
        </w:rPr>
        <w:t>，</w:t>
      </w:r>
      <w:r>
        <w:rPr>
          <w:rFonts w:ascii="宋体" w:hAnsi="宋体"/>
          <w:i/>
          <w:iCs/>
        </w:rPr>
        <w:t>V</w:t>
      </w:r>
      <w:r>
        <w:rPr>
          <w:rFonts w:ascii="宋体" w:hAnsi="宋体"/>
          <w:vertAlign w:val="subscript"/>
        </w:rPr>
        <w:t>2</w:t>
      </w:r>
      <w:r>
        <w:rPr>
          <w:rFonts w:ascii="宋体" w:hAnsi="宋体"/>
        </w:rPr>
        <w:t>＝</w:t>
      </w:r>
      <w:r>
        <w:rPr>
          <w:rFonts w:ascii="宋体" w:hAnsi="宋体"/>
        </w:rPr>
        <w:t>0</w:t>
      </w:r>
      <w:r>
        <w:rPr>
          <w:rStyle w:val="EndnoteReference"/>
          <w:rFonts w:ascii="宋体" w:hAnsi="宋体"/>
        </w:rPr>
        <w:t>．</w:t>
      </w:r>
      <w:r>
        <w:rPr>
          <w:rFonts w:ascii="宋体" w:hAnsi="宋体"/>
        </w:rPr>
        <w:t>（另一组解</w:t>
      </w:r>
      <w:r>
        <w:rPr>
          <w:rFonts w:ascii="宋体" w:hAnsi="宋体"/>
          <w:i/>
          <w:iCs/>
        </w:rPr>
        <w:t>V</w:t>
      </w:r>
      <w:r>
        <w:rPr>
          <w:rFonts w:ascii="宋体" w:hAnsi="宋体"/>
          <w:vertAlign w:val="subscript"/>
        </w:rPr>
        <w:t>1</w:t>
      </w:r>
      <w:r>
        <w:rPr>
          <w:rFonts w:ascii="宋体" w:hAnsi="宋体"/>
        </w:rPr>
        <w:t>＝－</w:t>
      </w:r>
      <w:r>
        <w:rPr>
          <w:rFonts w:ascii="宋体" w:hAnsi="宋体"/>
          <w:i/>
          <w:iCs/>
        </w:rPr>
        <w:t>v</w:t>
      </w:r>
      <w:r>
        <w:rPr>
          <w:rFonts w:ascii="宋体" w:hAnsi="宋体"/>
          <w:vertAlign w:val="subscript"/>
        </w:rPr>
        <w:t>1</w:t>
      </w:r>
      <w:r>
        <w:rPr>
          <w:rFonts w:ascii="宋体" w:hAnsi="宋体"/>
        </w:rPr>
        <w:t>，</w:t>
      </w:r>
      <w:r>
        <w:rPr>
          <w:rFonts w:ascii="宋体" w:hAnsi="宋体"/>
          <w:i/>
          <w:iCs/>
        </w:rPr>
        <w:t>V</w:t>
      </w:r>
      <w:r>
        <w:rPr>
          <w:rFonts w:ascii="宋体" w:hAnsi="宋体"/>
          <w:vertAlign w:val="subscript"/>
        </w:rPr>
        <w:t>2</w:t>
      </w:r>
      <w:r>
        <w:rPr>
          <w:rFonts w:ascii="宋体" w:hAnsi="宋体"/>
        </w:rPr>
        <w:t>＝－</w:t>
      </w:r>
      <w:r>
        <w:rPr>
          <w:rFonts w:ascii="宋体" w:hAnsi="宋体"/>
          <w:i/>
          <w:iCs/>
        </w:rPr>
        <w:t>v</w:t>
      </w:r>
      <w:r>
        <w:rPr>
          <w:rFonts w:ascii="宋体" w:hAnsi="宋体"/>
          <w:vertAlign w:val="subscript"/>
        </w:rPr>
        <w:t>2</w:t>
      </w:r>
      <w:r>
        <w:rPr>
          <w:rFonts w:ascii="宋体" w:hAnsi="宋体"/>
        </w:rPr>
        <w:t>不合题意，舍去）</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由此可得：当</w:t>
      </w:r>
      <w:r>
        <w:rPr>
          <w:rFonts w:ascii="宋体" w:hAnsi="宋体"/>
          <w:i/>
          <w:szCs w:val="21"/>
        </w:rPr>
        <w:t>n</w:t>
      </w:r>
      <w:r>
        <w:rPr>
          <w:rFonts w:ascii="宋体" w:hAnsi="宋体"/>
          <w:szCs w:val="21"/>
        </w:rPr>
        <w:t>为奇数时，小球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在第</w:t>
      </w:r>
      <w:r>
        <w:rPr>
          <w:rFonts w:ascii="宋体" w:hAnsi="宋体"/>
          <w:i/>
          <w:szCs w:val="21"/>
        </w:rPr>
        <w:t>n</w:t>
      </w:r>
      <w:r>
        <w:rPr>
          <w:rFonts w:ascii="宋体" w:hAnsi="宋体"/>
          <w:szCs w:val="21"/>
        </w:rPr>
        <w:t>次碰撞刚结束时的速度分别与其第一次碰撞刚结束时相同；</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szCs w:val="21"/>
        </w:rPr>
        <w:t>当</w:t>
      </w:r>
      <w:r>
        <w:rPr>
          <w:rFonts w:ascii="宋体" w:hAnsi="宋体"/>
          <w:i/>
          <w:szCs w:val="21"/>
        </w:rPr>
        <w:t>n</w:t>
      </w:r>
      <w:r>
        <w:rPr>
          <w:rFonts w:ascii="宋体" w:hAnsi="宋体"/>
          <w:szCs w:val="21"/>
        </w:rPr>
        <w:t>为偶数时，小球</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在第</w:t>
      </w:r>
      <w:r>
        <w:rPr>
          <w:rFonts w:ascii="宋体" w:hAnsi="宋体"/>
          <w:i/>
          <w:szCs w:val="21"/>
        </w:rPr>
        <w:t>n</w:t>
      </w:r>
      <w:r>
        <w:rPr>
          <w:rFonts w:ascii="宋体" w:hAnsi="宋体"/>
          <w:szCs w:val="21"/>
        </w:rPr>
        <w:t>次碰撞刚结束时的速度分别与其第二次碰撞刚结束时相同</w:t>
      </w:r>
      <w:r>
        <w:rPr>
          <w:rFonts w:ascii="宋体" w:hAnsi="宋体" w:hint="eastAsia"/>
          <w:szCs w:val="21"/>
        </w:rPr>
        <w:t>。</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szCs w:val="21"/>
          <w:lang w:val="en-AU" w:eastAsia="zh-CN"/>
        </w:rPr>
        <w:pict>
          <v:shape id="图片 295" o:spid="_x0000_s1319" type="#_x0000_t75" style="position:absolute;left:0;text-align:left;margin-left:351pt;margin-top:33.35pt;width:116.5pt;height:156pt;z-index:251561472;mso-wrap-style:square">
            <v:imagedata r:id="rId264" o:title="" chromakey="#070707"/>
            <w10:wrap type="square"/>
          </v:shape>
        </w:pict>
      </w:r>
      <w:r>
        <w:rPr>
          <w:rFonts w:ascii="宋体" w:hAnsi="宋体"/>
          <w:szCs w:val="21"/>
        </w:rPr>
        <w:t>答案：（</w:t>
      </w:r>
      <w:r>
        <w:rPr>
          <w:rFonts w:ascii="宋体" w:hAnsi="宋体"/>
          <w:szCs w:val="21"/>
        </w:rPr>
        <w:t>1</w:t>
      </w:r>
      <w:r>
        <w:rPr>
          <w:rFonts w:ascii="宋体" w:hAnsi="宋体"/>
          <w:szCs w:val="21"/>
        </w:rPr>
        <w:t>）</w:t>
      </w:r>
      <w:r>
        <w:rPr>
          <w:rFonts w:ascii="宋体" w:hAnsi="宋体"/>
          <w:szCs w:val="21"/>
        </w:rPr>
        <w:t>3</w:t>
      </w:r>
      <w:r>
        <w:rPr>
          <w:rFonts w:ascii="宋体" w:hAnsi="宋体"/>
          <w:szCs w:val="21"/>
        </w:rPr>
        <w:t>；（</w:t>
      </w:r>
      <w:r>
        <w:rPr>
          <w:rFonts w:ascii="宋体" w:hAnsi="宋体"/>
          <w:szCs w:val="21"/>
        </w:rPr>
        <w:t>2</w:t>
      </w:r>
      <w:r>
        <w:rPr>
          <w:rFonts w:ascii="宋体" w:hAnsi="宋体"/>
          <w:szCs w:val="21"/>
        </w:rPr>
        <w:t>）</w:t>
      </w:r>
      <w:r>
        <w:rPr>
          <w:rFonts w:ascii="宋体" w:hAnsi="宋体"/>
          <w:position w:val="-26"/>
          <w:szCs w:val="21"/>
        </w:rPr>
        <w:object w:dxaOrig="1280" w:dyaOrig="699">
          <v:shape id="对象 241" o:spid="_x0000_i1131" type="#_x0000_t75" style="width:63.75pt;height:35.25pt;mso-wrap-style:square;mso-position-horizontal-relative:page;mso-position-vertical-relative:page" o:ole="">
            <v:imagedata r:id="rId250" o:title=""/>
          </v:shape>
          <o:OLEObject Type="Embed" ProgID="Equation.DSMT4" ShapeID="对象 241" DrawAspect="Content" ObjectID="_1598652616" r:id="rId265"/>
        </w:object>
      </w:r>
      <w:r>
        <w:rPr>
          <w:rFonts w:ascii="宋体" w:hAnsi="宋体"/>
          <w:szCs w:val="21"/>
        </w:rPr>
        <w:t>，方向水平向左；</w:t>
      </w:r>
      <w:r>
        <w:rPr>
          <w:rFonts w:ascii="宋体" w:hAnsi="宋体"/>
          <w:position w:val="-26"/>
          <w:szCs w:val="21"/>
        </w:rPr>
        <w:object w:dxaOrig="1160" w:dyaOrig="699">
          <v:shape id="对象 242" o:spid="_x0000_i1132" type="#_x0000_t75" style="width:57.75pt;height:35.25pt;mso-wrap-style:square;mso-position-horizontal-relative:page;mso-position-vertical-relative:page" o:ole="">
            <v:imagedata r:id="rId252" o:title=""/>
          </v:shape>
          <o:OLEObject Type="Embed" ProgID="Equation.DSMT4" ShapeID="对象 242" DrawAspect="Content" ObjectID="_1598652617" r:id="rId266"/>
        </w:object>
      </w:r>
      <w:r>
        <w:rPr>
          <w:rFonts w:ascii="宋体" w:hAnsi="宋体"/>
          <w:szCs w:val="21"/>
        </w:rPr>
        <w:t>，方向水平向右；</w:t>
      </w:r>
      <w:r>
        <w:rPr>
          <w:rFonts w:ascii="宋体" w:hAnsi="宋体"/>
          <w:szCs w:val="21"/>
        </w:rPr>
        <w:t>4.5</w:t>
      </w:r>
      <w:r>
        <w:rPr>
          <w:rFonts w:ascii="宋体" w:hAnsi="宋体"/>
          <w:i/>
          <w:iCs/>
          <w:szCs w:val="21"/>
        </w:rPr>
        <w:t>mg</w:t>
      </w:r>
      <w:r>
        <w:rPr>
          <w:rFonts w:ascii="宋体" w:hAnsi="宋体"/>
          <w:szCs w:val="21"/>
        </w:rPr>
        <w:t>，方向竖直向下</w:t>
      </w:r>
      <w:r>
        <w:rPr>
          <w:rFonts w:ascii="宋体" w:hAnsi="宋体" w:hint="eastAsia"/>
          <w:szCs w:val="21"/>
        </w:rPr>
        <w:t>；</w:t>
      </w:r>
      <w:r>
        <w:rPr>
          <w:rFonts w:ascii="宋体" w:hAnsi="宋体"/>
          <w:szCs w:val="21"/>
        </w:rPr>
        <w:t>（</w:t>
      </w:r>
      <w:r>
        <w:rPr>
          <w:rFonts w:ascii="宋体" w:hAnsi="宋体"/>
          <w:szCs w:val="21"/>
        </w:rPr>
        <w:t>3</w:t>
      </w:r>
      <w:r>
        <w:rPr>
          <w:rFonts w:ascii="宋体" w:hAnsi="宋体"/>
          <w:szCs w:val="21"/>
        </w:rPr>
        <w:t>）见解析</w:t>
      </w:r>
      <w:r>
        <w:rPr>
          <w:rFonts w:ascii="宋体" w:hAnsi="宋体" w:hint="eastAsia"/>
          <w:szCs w:val="21"/>
        </w:rPr>
        <w:t>。</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点评：小球</w:t>
      </w:r>
      <w:r>
        <w:rPr>
          <w:rFonts w:ascii="宋体" w:hAnsi="宋体"/>
          <w:szCs w:val="21"/>
        </w:rPr>
        <w:t>A</w:t>
      </w:r>
      <w:r>
        <w:rPr>
          <w:rFonts w:ascii="宋体" w:hAnsi="宋体"/>
          <w:szCs w:val="21"/>
        </w:rPr>
        <w:t>与</w:t>
      </w:r>
      <w:r>
        <w:rPr>
          <w:rFonts w:ascii="宋体" w:hAnsi="宋体"/>
          <w:szCs w:val="21"/>
        </w:rPr>
        <w:t>B</w:t>
      </w:r>
      <w:r>
        <w:rPr>
          <w:rFonts w:ascii="宋体" w:hAnsi="宋体"/>
          <w:szCs w:val="21"/>
        </w:rPr>
        <w:t>碰撞之前机械能守恒，在碰撞过程中动量守恒，碰撞完毕，两球又机械能守恒，所以此题关键在于对碰撞过程的分析，不同的碰撞次数，结果不一样，通过分析，找出规律，得出结论。</w:t>
      </w:r>
    </w:p>
    <w:p w:rsidR="00000000" w:rsidRDefault="00877C50">
      <w:pPr>
        <w:spacing w:line="300" w:lineRule="auto"/>
        <w:ind w:firstLineChars="200" w:firstLine="420"/>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w:t>
      </w:r>
      <w:r>
        <w:rPr>
          <w:rFonts w:ascii="宋体" w:hAnsi="宋体"/>
          <w:szCs w:val="21"/>
        </w:rPr>
        <w:t>2004</w:t>
      </w:r>
      <w:r>
        <w:rPr>
          <w:rFonts w:ascii="宋体" w:hAnsi="宋体"/>
          <w:szCs w:val="21"/>
        </w:rPr>
        <w:t>全国理综</w:t>
      </w:r>
      <w:r>
        <w:rPr>
          <w:rFonts w:ascii="宋体" w:hAnsi="宋体"/>
          <w:szCs w:val="21"/>
        </w:rPr>
        <w:t>25</w:t>
      </w:r>
      <w:r>
        <w:rPr>
          <w:rFonts w:ascii="宋体" w:hAnsi="宋体"/>
          <w:szCs w:val="21"/>
        </w:rPr>
        <w:t>题</w:t>
      </w:r>
      <w:r>
        <w:rPr>
          <w:rFonts w:ascii="宋体" w:hAnsi="宋体"/>
          <w:szCs w:val="21"/>
          <w:lang w:val="en-GB"/>
        </w:rPr>
        <w:t>）</w:t>
      </w:r>
      <w:r>
        <w:rPr>
          <w:rFonts w:ascii="宋体" w:hAnsi="宋体"/>
          <w:szCs w:val="21"/>
        </w:rPr>
        <w:t>柴油打桩机的重锤由气缸、活塞等若干部件组成，气缸与活塞间有柴油与空气的混合物。在重锤与桩碰撞的过程中，通过压缩使混合物燃烧，产生高温高压气体，从而使桩向下运动，锤向上运动。现把柴油打桩机和打桩过程简化如下：</w:t>
      </w:r>
    </w:p>
    <w:p w:rsidR="00000000" w:rsidRDefault="00877C50">
      <w:pPr>
        <w:spacing w:line="300" w:lineRule="auto"/>
        <w:ind w:firstLineChars="200" w:firstLine="420"/>
        <w:jc w:val="left"/>
        <w:rPr>
          <w:rFonts w:ascii="宋体" w:hAnsi="宋体"/>
          <w:szCs w:val="21"/>
        </w:rPr>
      </w:pPr>
      <w:r>
        <w:rPr>
          <w:rFonts w:ascii="宋体" w:hAnsi="宋体"/>
          <w:szCs w:val="21"/>
        </w:rPr>
        <w:t>柴油打桩机重锤的质量为</w:t>
      </w:r>
      <w:r>
        <w:rPr>
          <w:rFonts w:ascii="宋体" w:hAnsi="宋体"/>
          <w:i/>
          <w:iCs/>
          <w:szCs w:val="21"/>
        </w:rPr>
        <w:t>m</w:t>
      </w:r>
      <w:r>
        <w:rPr>
          <w:rFonts w:ascii="宋体" w:hAnsi="宋体"/>
          <w:szCs w:val="21"/>
        </w:rPr>
        <w:t>，锤在桩帽以上高度为</w:t>
      </w:r>
      <w:r>
        <w:rPr>
          <w:rFonts w:ascii="宋体" w:hAnsi="宋体"/>
          <w:i/>
          <w:iCs/>
          <w:szCs w:val="21"/>
        </w:rPr>
        <w:t>h</w:t>
      </w:r>
      <w:r>
        <w:rPr>
          <w:rFonts w:ascii="宋体" w:hAnsi="宋体"/>
          <w:szCs w:val="21"/>
        </w:rPr>
        <w:t>处（如图</w:t>
      </w:r>
      <w:r>
        <w:rPr>
          <w:rFonts w:ascii="宋体" w:hAnsi="宋体"/>
          <w:szCs w:val="21"/>
        </w:rPr>
        <w:t>1</w:t>
      </w:r>
      <w:r>
        <w:rPr>
          <w:rFonts w:ascii="宋体" w:hAnsi="宋体"/>
          <w:szCs w:val="21"/>
        </w:rPr>
        <w:t>）从静止开始沿竖直轨道自</w:t>
      </w:r>
      <w:r>
        <w:rPr>
          <w:rFonts w:ascii="宋体" w:hAnsi="宋体"/>
          <w:szCs w:val="21"/>
        </w:rPr>
        <w:t>由落下，打在质量为</w:t>
      </w:r>
      <w:r>
        <w:rPr>
          <w:rFonts w:ascii="宋体" w:hAnsi="宋体"/>
          <w:i/>
          <w:iCs/>
          <w:szCs w:val="21"/>
        </w:rPr>
        <w:t>M</w:t>
      </w:r>
      <w:r>
        <w:rPr>
          <w:rFonts w:ascii="宋体" w:hAnsi="宋体"/>
          <w:szCs w:val="21"/>
        </w:rPr>
        <w:t>（包括桩帽）的钢筋混凝土桩子上。同时，柴油燃烧，产生猛烈推力，锤和桩分离，这一过程的</w:t>
      </w:r>
      <w:r>
        <w:rPr>
          <w:rFonts w:ascii="宋体" w:hAnsi="宋体"/>
          <w:szCs w:val="21"/>
          <w:lang w:val="en-GB"/>
        </w:rPr>
        <w:t>时间</w:t>
      </w:r>
      <w:r>
        <w:rPr>
          <w:rFonts w:ascii="宋体" w:hAnsi="宋体"/>
          <w:szCs w:val="21"/>
        </w:rPr>
        <w:t>极短。随后，桩在泥土中向下移动一距离</w:t>
      </w:r>
      <w:r>
        <w:rPr>
          <w:rFonts w:ascii="宋体" w:hAnsi="宋体"/>
          <w:i/>
          <w:iCs/>
          <w:szCs w:val="21"/>
        </w:rPr>
        <w:t>l</w:t>
      </w:r>
      <w:r>
        <w:rPr>
          <w:rFonts w:ascii="宋体" w:hAnsi="宋体"/>
          <w:szCs w:val="21"/>
        </w:rPr>
        <w:t>。已知锤反跳后到达最高点时，锤与已停下的桩幅之间的距离也为</w:t>
      </w:r>
      <w:r>
        <w:rPr>
          <w:rFonts w:ascii="宋体" w:hAnsi="宋体"/>
          <w:i/>
          <w:iCs/>
          <w:szCs w:val="21"/>
        </w:rPr>
        <w:t>h</w:t>
      </w:r>
      <w:r>
        <w:rPr>
          <w:rFonts w:ascii="宋体" w:hAnsi="宋体"/>
          <w:szCs w:val="21"/>
        </w:rPr>
        <w:t>（如图</w:t>
      </w:r>
      <w:r>
        <w:rPr>
          <w:rFonts w:ascii="宋体" w:hAnsi="宋体"/>
          <w:szCs w:val="21"/>
        </w:rPr>
        <w:t>2</w:t>
      </w:r>
      <w:r>
        <w:rPr>
          <w:rFonts w:ascii="宋体" w:hAnsi="宋体"/>
          <w:szCs w:val="21"/>
        </w:rPr>
        <w:t>）。已知</w:t>
      </w:r>
      <w:r>
        <w:rPr>
          <w:rFonts w:ascii="宋体" w:hAnsi="宋体"/>
          <w:i/>
          <w:iCs/>
          <w:szCs w:val="21"/>
        </w:rPr>
        <w:t>m</w:t>
      </w:r>
      <w:r>
        <w:rPr>
          <w:rFonts w:ascii="宋体" w:hAnsi="宋体"/>
          <w:szCs w:val="21"/>
        </w:rPr>
        <w:t>＝</w:t>
      </w:r>
      <w:r>
        <w:rPr>
          <w:rFonts w:ascii="宋体" w:hAnsi="宋体"/>
          <w:szCs w:val="21"/>
        </w:rPr>
        <w:t>1.0×10</w:t>
      </w:r>
      <w:r>
        <w:rPr>
          <w:rFonts w:ascii="宋体" w:hAnsi="宋体"/>
          <w:szCs w:val="21"/>
          <w:vertAlign w:val="superscript"/>
        </w:rPr>
        <w:t>3</w:t>
      </w:r>
      <w:r>
        <w:rPr>
          <w:rFonts w:ascii="宋体" w:hAnsi="宋体"/>
          <w:szCs w:val="21"/>
        </w:rPr>
        <w:t>kg</w:t>
      </w:r>
      <w:r>
        <w:rPr>
          <w:rFonts w:ascii="宋体" w:hAnsi="宋体"/>
          <w:szCs w:val="21"/>
        </w:rPr>
        <w:t>，</w:t>
      </w:r>
      <w:r>
        <w:rPr>
          <w:rFonts w:ascii="宋体" w:hAnsi="宋体"/>
          <w:i/>
          <w:iCs/>
          <w:szCs w:val="21"/>
        </w:rPr>
        <w:t>M</w:t>
      </w:r>
      <w:r>
        <w:rPr>
          <w:rFonts w:ascii="宋体" w:hAnsi="宋体"/>
          <w:szCs w:val="21"/>
        </w:rPr>
        <w:t>＝</w:t>
      </w:r>
      <w:r>
        <w:rPr>
          <w:rFonts w:ascii="宋体" w:hAnsi="宋体"/>
          <w:szCs w:val="21"/>
        </w:rPr>
        <w:t>2.0×10</w:t>
      </w:r>
      <w:r>
        <w:rPr>
          <w:rFonts w:ascii="宋体" w:hAnsi="宋体"/>
          <w:szCs w:val="21"/>
          <w:vertAlign w:val="superscript"/>
        </w:rPr>
        <w:t>3</w:t>
      </w:r>
      <w:r>
        <w:rPr>
          <w:rFonts w:ascii="宋体" w:hAnsi="宋体"/>
          <w:szCs w:val="21"/>
        </w:rPr>
        <w:t>kg</w:t>
      </w:r>
      <w:r>
        <w:rPr>
          <w:rFonts w:ascii="宋体" w:hAnsi="宋体"/>
          <w:szCs w:val="21"/>
        </w:rPr>
        <w:t>，</w:t>
      </w:r>
      <w:r>
        <w:rPr>
          <w:rFonts w:ascii="宋体" w:hAnsi="宋体"/>
          <w:i/>
          <w:iCs/>
          <w:szCs w:val="21"/>
        </w:rPr>
        <w:t>h</w:t>
      </w:r>
      <w:r>
        <w:rPr>
          <w:rFonts w:ascii="宋体" w:hAnsi="宋体"/>
          <w:szCs w:val="21"/>
        </w:rPr>
        <w:t>＝</w:t>
      </w:r>
      <w:r>
        <w:rPr>
          <w:rFonts w:ascii="宋体" w:hAnsi="宋体"/>
          <w:szCs w:val="21"/>
        </w:rPr>
        <w:t>2.0m</w:t>
      </w:r>
      <w:r>
        <w:rPr>
          <w:rFonts w:ascii="宋体" w:hAnsi="宋体"/>
          <w:szCs w:val="21"/>
        </w:rPr>
        <w:t>，</w:t>
      </w:r>
      <w:r>
        <w:rPr>
          <w:rFonts w:ascii="宋体" w:hAnsi="宋体"/>
          <w:i/>
          <w:iCs/>
          <w:szCs w:val="21"/>
        </w:rPr>
        <w:t>l</w:t>
      </w:r>
      <w:r>
        <w:rPr>
          <w:rFonts w:ascii="宋体" w:hAnsi="宋体"/>
          <w:szCs w:val="21"/>
        </w:rPr>
        <w:t>＝</w:t>
      </w:r>
      <w:r>
        <w:rPr>
          <w:rFonts w:ascii="宋体" w:hAnsi="宋体"/>
          <w:szCs w:val="21"/>
        </w:rPr>
        <w:t>0.20m</w:t>
      </w:r>
      <w:r>
        <w:rPr>
          <w:rFonts w:ascii="宋体" w:hAnsi="宋体"/>
          <w:szCs w:val="21"/>
        </w:rPr>
        <w:t>，重力加速度</w:t>
      </w:r>
      <w:r>
        <w:rPr>
          <w:rFonts w:ascii="宋体" w:hAnsi="宋体"/>
          <w:i/>
          <w:iCs/>
          <w:szCs w:val="21"/>
        </w:rPr>
        <w:t>g</w:t>
      </w:r>
      <w:r>
        <w:rPr>
          <w:rFonts w:ascii="宋体" w:hAnsi="宋体"/>
          <w:szCs w:val="21"/>
        </w:rPr>
        <w:t>＝</w:t>
      </w:r>
      <w:r>
        <w:rPr>
          <w:rFonts w:ascii="宋体" w:hAnsi="宋体"/>
          <w:szCs w:val="21"/>
        </w:rPr>
        <w:t>10m/s</w:t>
      </w:r>
      <w:r>
        <w:rPr>
          <w:rFonts w:ascii="宋体" w:hAnsi="宋体"/>
          <w:szCs w:val="21"/>
          <w:vertAlign w:val="superscript"/>
        </w:rPr>
        <w:t>2</w:t>
      </w:r>
      <w:r>
        <w:rPr>
          <w:rFonts w:ascii="宋体" w:hAnsi="宋体"/>
          <w:szCs w:val="21"/>
        </w:rPr>
        <w:t>，混合物的质量不计。设桩向下移动的过程中泥土对桩的作用力</w:t>
      </w:r>
      <w:r>
        <w:rPr>
          <w:rFonts w:ascii="宋体" w:hAnsi="宋体"/>
          <w:i/>
          <w:iCs/>
          <w:szCs w:val="21"/>
        </w:rPr>
        <w:t>F</w:t>
      </w:r>
      <w:r>
        <w:rPr>
          <w:rFonts w:ascii="宋体" w:hAnsi="宋体"/>
          <w:szCs w:val="21"/>
        </w:rPr>
        <w:t>是恒力，求此力的大小。</w:t>
      </w:r>
    </w:p>
    <w:p w:rsidR="00000000" w:rsidRDefault="00877C50">
      <w:pPr>
        <w:spacing w:line="300" w:lineRule="auto"/>
        <w:ind w:firstLineChars="200" w:firstLine="420"/>
        <w:jc w:val="left"/>
        <w:rPr>
          <w:rFonts w:ascii="宋体" w:hAnsi="宋体"/>
          <w:color w:val="000000"/>
          <w:szCs w:val="21"/>
        </w:rPr>
      </w:pPr>
      <w:r>
        <w:rPr>
          <w:rFonts w:ascii="宋体" w:hAnsi="宋体"/>
          <w:bCs/>
          <w:szCs w:val="21"/>
        </w:rPr>
        <w:t>解析</w:t>
      </w:r>
      <w:r>
        <w:rPr>
          <w:rFonts w:ascii="宋体" w:hAnsi="宋体"/>
          <w:szCs w:val="21"/>
        </w:rPr>
        <w:t>：锤</w:t>
      </w:r>
      <w:r>
        <w:rPr>
          <w:rFonts w:ascii="宋体" w:hAnsi="宋体"/>
          <w:color w:val="000000"/>
          <w:szCs w:val="21"/>
        </w:rPr>
        <w:t>自由下落，碰桩前速度</w:t>
      </w:r>
      <w:r>
        <w:rPr>
          <w:rFonts w:ascii="宋体" w:hAnsi="宋体"/>
          <w:i/>
          <w:iCs/>
          <w:color w:val="000000"/>
          <w:szCs w:val="21"/>
        </w:rPr>
        <w:t>v</w:t>
      </w:r>
      <w:r>
        <w:rPr>
          <w:rFonts w:ascii="宋体" w:hAnsi="宋体"/>
          <w:color w:val="000000"/>
          <w:szCs w:val="21"/>
          <w:vertAlign w:val="subscript"/>
        </w:rPr>
        <w:t>1</w:t>
      </w:r>
      <w:r>
        <w:rPr>
          <w:rFonts w:ascii="宋体" w:hAnsi="宋体"/>
          <w:color w:val="000000"/>
          <w:szCs w:val="21"/>
        </w:rPr>
        <w:t>向下，</w:t>
      </w:r>
      <w:r>
        <w:rPr>
          <w:rFonts w:ascii="宋体" w:hAnsi="宋体"/>
          <w:color w:val="000000"/>
          <w:position w:val="-12"/>
          <w:szCs w:val="21"/>
        </w:rPr>
        <w:object w:dxaOrig="1079" w:dyaOrig="399">
          <v:shape id="对象 243" o:spid="_x0000_i1133" type="#_x0000_t75" style="width:54pt;height:20.25pt;mso-wrap-style:square;mso-position-horizontal-relative:page;mso-position-vertical-relative:page" o:ole="">
            <v:imagedata r:id="rId267" o:title=""/>
          </v:shape>
          <o:OLEObject Type="Embed" ProgID="Equation.3" ShapeID="对象 243" DrawAspect="Content" ObjectID="_1598652618" r:id="rId268"/>
        </w:object>
      </w:r>
      <w:r>
        <w:rPr>
          <w:rFonts w:ascii="宋体" w:hAnsi="宋体"/>
          <w:color w:val="000000"/>
          <w:szCs w:val="21"/>
        </w:rPr>
        <w:t xml:space="preserve">          </w:t>
      </w:r>
      <w:r>
        <w:rPr>
          <w:rFonts w:ascii="宋体" w:hAnsi="宋体"/>
          <w:color w:val="000000"/>
          <w:szCs w:val="21"/>
        </w:rPr>
        <w:t xml:space="preserve">             ①</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碰后，已知锤上升高度为（</w:t>
      </w:r>
      <w:r>
        <w:rPr>
          <w:rFonts w:ascii="宋体" w:hAnsi="宋体"/>
          <w:i/>
          <w:iCs/>
          <w:color w:val="000000"/>
          <w:szCs w:val="21"/>
        </w:rPr>
        <w:t>h</w:t>
      </w:r>
      <w:r>
        <w:rPr>
          <w:rFonts w:ascii="宋体" w:hAnsi="宋体"/>
          <w:color w:val="000000"/>
          <w:szCs w:val="21"/>
        </w:rPr>
        <w:t>－</w:t>
      </w:r>
      <w:r>
        <w:rPr>
          <w:rFonts w:ascii="宋体" w:hAnsi="宋体"/>
          <w:i/>
          <w:iCs/>
          <w:color w:val="000000"/>
          <w:szCs w:val="21"/>
        </w:rPr>
        <w:t>l</w:t>
      </w:r>
      <w:r>
        <w:rPr>
          <w:rFonts w:ascii="宋体" w:hAnsi="宋体"/>
          <w:color w:val="000000"/>
          <w:szCs w:val="21"/>
        </w:rPr>
        <w:t>），故刚碰后向上的速度为</w:t>
      </w:r>
      <w:r>
        <w:rPr>
          <w:rFonts w:ascii="宋体" w:hAnsi="宋体"/>
          <w:color w:val="000000"/>
          <w:position w:val="-12"/>
          <w:szCs w:val="21"/>
        </w:rPr>
        <w:object w:dxaOrig="1579" w:dyaOrig="399">
          <v:shape id="对象 244" o:spid="_x0000_i1134" type="#_x0000_t75" style="width:78.75pt;height:20.25pt;mso-wrap-style:square;mso-position-horizontal-relative:page;mso-position-vertical-relative:page" o:ole="">
            <v:imagedata r:id="rId269" o:title=""/>
          </v:shape>
          <o:OLEObject Type="Embed" ProgID="Equation.3" ShapeID="对象 244" DrawAspect="Content" ObjectID="_1598652619" r:id="rId270"/>
        </w:object>
      </w:r>
      <w:r>
        <w:rPr>
          <w:rFonts w:ascii="宋体" w:hAnsi="宋体"/>
          <w:color w:val="000000"/>
          <w:szCs w:val="21"/>
        </w:rPr>
        <w:t xml:space="preserve">    ②</w:t>
      </w:r>
    </w:p>
    <w:p w:rsidR="00000000" w:rsidRDefault="00877C50">
      <w:pPr>
        <w:spacing w:line="300" w:lineRule="auto"/>
        <w:ind w:firstLineChars="200" w:firstLine="420"/>
        <w:jc w:val="left"/>
        <w:rPr>
          <w:rFonts w:ascii="宋体" w:hAnsi="宋体"/>
          <w:szCs w:val="21"/>
        </w:rPr>
      </w:pPr>
      <w:r>
        <w:rPr>
          <w:rFonts w:ascii="宋体" w:hAnsi="宋体"/>
          <w:color w:val="000000"/>
          <w:szCs w:val="21"/>
        </w:rPr>
        <w:t>设碰后桩的速度为</w:t>
      </w:r>
      <w:r>
        <w:rPr>
          <w:rFonts w:ascii="宋体" w:hAnsi="宋体"/>
          <w:i/>
          <w:iCs/>
          <w:color w:val="000000"/>
          <w:szCs w:val="21"/>
        </w:rPr>
        <w:t>V</w:t>
      </w:r>
      <w:r>
        <w:rPr>
          <w:rFonts w:ascii="宋体" w:hAnsi="宋体"/>
          <w:color w:val="000000"/>
          <w:szCs w:val="21"/>
        </w:rPr>
        <w:t>，方向向下，由动量守恒，</w:t>
      </w:r>
      <w:r>
        <w:rPr>
          <w:rFonts w:ascii="宋体" w:hAnsi="宋体"/>
          <w:position w:val="-10"/>
          <w:szCs w:val="21"/>
        </w:rPr>
        <w:object w:dxaOrig="1658" w:dyaOrig="339">
          <v:shape id="对象 245" o:spid="_x0000_i1135" type="#_x0000_t75" style="width:83.25pt;height:17.25pt;mso-wrap-style:square;mso-position-horizontal-relative:page;mso-position-vertical-relative:page" o:ole="">
            <v:imagedata r:id="rId271" o:title=""/>
          </v:shape>
          <o:OLEObject Type="Embed" ProgID="Equation.3" ShapeID="对象 245" DrawAspect="Content" ObjectID="_1598652620" r:id="rId272"/>
        </w:object>
      </w:r>
      <w:r>
        <w:rPr>
          <w:rFonts w:ascii="宋体" w:hAnsi="宋体"/>
          <w:szCs w:val="21"/>
        </w:rPr>
        <w:t xml:space="preserve">            ③</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桩下降的过程中，根据功能关系，</w:t>
      </w:r>
      <w:r>
        <w:rPr>
          <w:rFonts w:ascii="宋体" w:hAnsi="宋体"/>
          <w:color w:val="000000"/>
          <w:position w:val="-24"/>
          <w:szCs w:val="21"/>
        </w:rPr>
        <w:object w:dxaOrig="1880" w:dyaOrig="619">
          <v:shape id="对象 246" o:spid="_x0000_i1136" type="#_x0000_t75" style="width:93.75pt;height:30.75pt;mso-wrap-style:square;mso-position-horizontal-relative:page;mso-position-vertical-relative:page" o:ole="">
            <v:imagedata r:id="rId273" o:title=""/>
          </v:shape>
          <o:OLEObject Type="Embed" ProgID="Equation.3" ShapeID="对象 246" DrawAspect="Content" ObjectID="_1598652621" r:id="rId274"/>
        </w:objec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④</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由</w:t>
      </w:r>
      <w:r>
        <w:rPr>
          <w:rFonts w:ascii="宋体" w:hAnsi="宋体"/>
          <w:color w:val="000000"/>
          <w:szCs w:val="21"/>
        </w:rPr>
        <w:t>①</w:t>
      </w:r>
      <w:r>
        <w:rPr>
          <w:rFonts w:ascii="宋体" w:hAnsi="宋体"/>
          <w:color w:val="000000"/>
          <w:szCs w:val="21"/>
        </w:rPr>
        <w:t>、</w:t>
      </w:r>
      <w:r>
        <w:rPr>
          <w:rFonts w:ascii="宋体" w:hAnsi="宋体"/>
          <w:color w:val="000000"/>
          <w:szCs w:val="21"/>
        </w:rPr>
        <w:t>②</w:t>
      </w:r>
      <w:r>
        <w:rPr>
          <w:rFonts w:ascii="宋体" w:hAnsi="宋体"/>
          <w:color w:val="000000"/>
          <w:szCs w:val="21"/>
        </w:rPr>
        <w:t>、</w:t>
      </w:r>
      <w:r>
        <w:rPr>
          <w:rFonts w:ascii="宋体" w:hAnsi="宋体"/>
          <w:color w:val="000000"/>
          <w:szCs w:val="21"/>
        </w:rPr>
        <w:t>③</w:t>
      </w:r>
      <w:r>
        <w:rPr>
          <w:rFonts w:ascii="宋体" w:hAnsi="宋体"/>
          <w:color w:val="000000"/>
          <w:szCs w:val="21"/>
        </w:rPr>
        <w:t>、</w:t>
      </w:r>
      <w:r>
        <w:rPr>
          <w:rFonts w:ascii="宋体" w:hAnsi="宋体"/>
          <w:color w:val="000000"/>
          <w:szCs w:val="21"/>
        </w:rPr>
        <w:t>④</w:t>
      </w:r>
      <w:r>
        <w:rPr>
          <w:rFonts w:ascii="宋体" w:hAnsi="宋体"/>
          <w:color w:val="000000"/>
          <w:szCs w:val="21"/>
        </w:rPr>
        <w:t>式得</w:t>
      </w:r>
      <w:r>
        <w:rPr>
          <w:rFonts w:ascii="宋体" w:hAnsi="宋体"/>
          <w:color w:val="000000"/>
          <w:position w:val="-24"/>
          <w:szCs w:val="21"/>
        </w:rPr>
        <w:object w:dxaOrig="3816" w:dyaOrig="639">
          <v:shape id="对象 247" o:spid="_x0000_i1137" type="#_x0000_t75" style="width:191.25pt;height:32.25pt;mso-wrap-style:square;mso-position-horizontal-relative:page;mso-position-vertical-relative:page" o:ole="">
            <v:imagedata r:id="rId275" o:title=""/>
          </v:shape>
          <o:OLEObject Type="Embed" ProgID="Equation.3" ShapeID="对象 247" DrawAspect="Content" ObjectID="_1598652622" r:id="rId276"/>
        </w:object>
      </w:r>
      <w:r>
        <w:rPr>
          <w:rFonts w:ascii="宋体" w:hAnsi="宋体"/>
          <w:color w:val="000000"/>
          <w:szCs w:val="21"/>
        </w:rPr>
        <w:t xml:space="preserve">             ⑤</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代入数值，得</w:t>
      </w:r>
      <w:r>
        <w:rPr>
          <w:rFonts w:ascii="宋体" w:hAnsi="宋体"/>
          <w:color w:val="000000"/>
          <w:position w:val="-6"/>
          <w:szCs w:val="21"/>
        </w:rPr>
        <w:object w:dxaOrig="1279" w:dyaOrig="319">
          <v:shape id="对象 248" o:spid="_x0000_i1138" type="#_x0000_t75" style="width:63.75pt;height:15.75pt;mso-wrap-style:square;mso-position-horizontal-relative:page;mso-position-vertical-relative:page" o:ole="">
            <v:imagedata r:id="rId277" o:title=""/>
          </v:shape>
          <o:OLEObject Type="Embed" ProgID="Equation.3" ShapeID="对象 248" DrawAspect="Content" ObjectID="_1598652623" r:id="rId278"/>
        </w:object>
      </w:r>
      <w:r>
        <w:rPr>
          <w:rFonts w:ascii="宋体" w:hAnsi="宋体"/>
          <w:color w:val="000000"/>
          <w:szCs w:val="21"/>
        </w:rPr>
        <w:t xml:space="preserve">N </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答案：</w:t>
      </w:r>
      <w:r>
        <w:rPr>
          <w:rFonts w:ascii="宋体" w:hAnsi="宋体"/>
          <w:color w:val="000000"/>
          <w:position w:val="-6"/>
          <w:szCs w:val="21"/>
        </w:rPr>
        <w:object w:dxaOrig="1279" w:dyaOrig="319">
          <v:shape id="对象 249" o:spid="_x0000_i1139" type="#_x0000_t75" style="width:63.75pt;height:15.75pt;mso-wrap-style:square;mso-position-horizontal-relative:page;mso-position-vertical-relative:page" o:ole="">
            <v:imagedata r:id="rId277" o:title=""/>
          </v:shape>
          <o:OLEObject Type="Embed" ProgID="Equation.3" ShapeID="对象 249" DrawAspect="Content" ObjectID="_1598652624" r:id="rId279"/>
        </w:object>
      </w:r>
      <w:r>
        <w:rPr>
          <w:rFonts w:ascii="宋体" w:hAnsi="宋体"/>
          <w:color w:val="000000"/>
          <w:szCs w:val="21"/>
        </w:rPr>
        <w:t>N</w:t>
      </w:r>
    </w:p>
    <w:p w:rsidR="00000000" w:rsidRDefault="00877C50">
      <w:pPr>
        <w:spacing w:line="300" w:lineRule="auto"/>
        <w:ind w:firstLineChars="200" w:firstLine="420"/>
        <w:jc w:val="left"/>
        <w:rPr>
          <w:rFonts w:ascii="宋体" w:hAnsi="宋体"/>
          <w:color w:val="FF0000"/>
          <w:szCs w:val="21"/>
        </w:rPr>
      </w:pPr>
      <w:r>
        <w:rPr>
          <w:rFonts w:ascii="宋体" w:hAnsi="宋体"/>
          <w:color w:val="000000"/>
          <w:szCs w:val="21"/>
        </w:rPr>
        <w:lastRenderedPageBreak/>
        <w:t>点评：此题属于打击中的动量守恒，在离开桩后，锤的机械能守恒。分析题意，浓缩成物理模型，再利用动能定理和动量守恒定律相结合求解结果。</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lang w:val="en-AU" w:eastAsia="zh-CN"/>
        </w:rPr>
        <w:pict>
          <v:shape id="图片 374" o:spid="_x0000_s1398" type="#_x0000_t75" style="position:absolute;left:0;text-align:left;margin-left:252pt;margin-top:78pt;width:207pt;height:81.75pt;z-index:251567616;mso-wrap-style:square;mso-wrap-distance-left:0;mso-wrap-distance-right:0" o:allowoverlap="f">
            <v:imagedata r:id="rId280" o:title="2006615191921262" croptop="3483f" cropbottom="3453f" cropleft="1696f" cropright="2085f"/>
            <w10:wrap type="square"/>
          </v:shape>
        </w:pict>
      </w:r>
      <w:r>
        <w:rPr>
          <w:rFonts w:ascii="宋体" w:hAnsi="宋体"/>
          <w:szCs w:val="21"/>
        </w:rPr>
        <w:t>7</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年天津理综）如图所示，坡道顶端距水平面高度为</w:t>
      </w:r>
      <w:r>
        <w:rPr>
          <w:rFonts w:ascii="宋体" w:hAnsi="宋体"/>
          <w:i/>
          <w:iCs/>
          <w:szCs w:val="21"/>
        </w:rPr>
        <w:t>h</w:t>
      </w:r>
      <w:r>
        <w:rPr>
          <w:rFonts w:ascii="宋体" w:hAnsi="宋体"/>
          <w:szCs w:val="21"/>
        </w:rPr>
        <w:t>，质量为</w:t>
      </w:r>
      <w:r>
        <w:rPr>
          <w:rFonts w:ascii="宋体" w:hAnsi="宋体"/>
          <w:i/>
          <w:iCs/>
          <w:szCs w:val="21"/>
        </w:rPr>
        <w:t>m</w:t>
      </w:r>
      <w:r>
        <w:rPr>
          <w:rFonts w:ascii="宋体" w:hAnsi="宋体"/>
          <w:szCs w:val="21"/>
          <w:vertAlign w:val="subscript"/>
        </w:rPr>
        <w:t>1</w:t>
      </w:r>
      <w:r>
        <w:rPr>
          <w:rFonts w:ascii="宋体" w:hAnsi="宋体"/>
          <w:szCs w:val="21"/>
        </w:rPr>
        <w:t>的小物块</w:t>
      </w:r>
      <w:r>
        <w:rPr>
          <w:rFonts w:ascii="宋体" w:hAnsi="宋体"/>
          <w:i/>
          <w:iCs/>
          <w:szCs w:val="21"/>
        </w:rPr>
        <w:t>A</w:t>
      </w:r>
      <w:r>
        <w:rPr>
          <w:rFonts w:ascii="宋体" w:hAnsi="宋体"/>
          <w:szCs w:val="21"/>
        </w:rPr>
        <w:t>从坡道顶端由静止滑下，进入水平面上的滑道时无机械能损失，为使</w:t>
      </w:r>
      <w:r>
        <w:rPr>
          <w:rFonts w:ascii="宋体" w:hAnsi="宋体"/>
          <w:i/>
          <w:iCs/>
          <w:szCs w:val="21"/>
        </w:rPr>
        <w:t>A</w:t>
      </w:r>
      <w:r>
        <w:rPr>
          <w:rFonts w:ascii="宋体" w:hAnsi="宋体"/>
          <w:szCs w:val="21"/>
        </w:rPr>
        <w:t>制动，将轻弹簧的一端固定在水平滑道延长线</w:t>
      </w:r>
      <w:r>
        <w:rPr>
          <w:rFonts w:ascii="宋体" w:hAnsi="宋体"/>
          <w:i/>
          <w:iCs/>
          <w:szCs w:val="21"/>
        </w:rPr>
        <w:t>M</w:t>
      </w:r>
      <w:r>
        <w:rPr>
          <w:rFonts w:ascii="宋体" w:hAnsi="宋体"/>
          <w:szCs w:val="21"/>
        </w:rPr>
        <w:t>处的墙上，一端与质量为</w:t>
      </w:r>
      <w:r>
        <w:rPr>
          <w:rFonts w:ascii="宋体" w:hAnsi="宋体"/>
          <w:i/>
          <w:iCs/>
          <w:szCs w:val="21"/>
        </w:rPr>
        <w:t>m</w:t>
      </w:r>
      <w:r>
        <w:rPr>
          <w:rFonts w:ascii="宋体" w:hAnsi="宋体"/>
          <w:szCs w:val="21"/>
          <w:vertAlign w:val="subscript"/>
        </w:rPr>
        <w:t>2</w:t>
      </w:r>
      <w:r>
        <w:rPr>
          <w:rFonts w:ascii="宋体" w:hAnsi="宋体"/>
          <w:szCs w:val="21"/>
        </w:rPr>
        <w:t>的档板</w:t>
      </w:r>
      <w:r>
        <w:rPr>
          <w:rFonts w:ascii="宋体" w:hAnsi="宋体"/>
          <w:i/>
          <w:iCs/>
          <w:szCs w:val="21"/>
        </w:rPr>
        <w:t>B</w:t>
      </w:r>
      <w:r>
        <w:rPr>
          <w:rFonts w:ascii="宋体" w:hAnsi="宋体"/>
          <w:szCs w:val="21"/>
        </w:rPr>
        <w:t>相连，弹簧处于原长时，</w:t>
      </w:r>
      <w:r>
        <w:rPr>
          <w:rFonts w:ascii="宋体" w:hAnsi="宋体"/>
          <w:i/>
          <w:iCs/>
          <w:szCs w:val="21"/>
        </w:rPr>
        <w:t>B</w:t>
      </w:r>
      <w:r>
        <w:rPr>
          <w:rFonts w:ascii="宋体" w:hAnsi="宋体"/>
          <w:szCs w:val="21"/>
        </w:rPr>
        <w:t>恰位于滑道的末端</w:t>
      </w:r>
      <w:r>
        <w:rPr>
          <w:rFonts w:ascii="宋体" w:hAnsi="宋体"/>
          <w:i/>
          <w:iCs/>
          <w:szCs w:val="21"/>
        </w:rPr>
        <w:t>O</w:t>
      </w:r>
      <w:r>
        <w:rPr>
          <w:rFonts w:ascii="宋体" w:hAnsi="宋体"/>
          <w:szCs w:val="21"/>
        </w:rPr>
        <w:t>点．</w:t>
      </w:r>
      <w:r>
        <w:rPr>
          <w:rFonts w:ascii="宋体" w:hAnsi="宋体"/>
          <w:i/>
          <w:iCs/>
          <w:szCs w:val="21"/>
        </w:rPr>
        <w:t>A</w:t>
      </w:r>
      <w:r>
        <w:rPr>
          <w:rFonts w:ascii="宋体" w:hAnsi="宋体"/>
          <w:szCs w:val="21"/>
        </w:rPr>
        <w:t>与</w:t>
      </w:r>
      <w:r>
        <w:rPr>
          <w:rFonts w:ascii="宋体" w:hAnsi="宋体"/>
          <w:i/>
          <w:iCs/>
          <w:szCs w:val="21"/>
        </w:rPr>
        <w:t>B</w:t>
      </w:r>
      <w:r>
        <w:rPr>
          <w:rFonts w:ascii="宋体" w:hAnsi="宋体"/>
          <w:iCs/>
          <w:szCs w:val="21"/>
        </w:rPr>
        <w:t>碰</w:t>
      </w:r>
      <w:r>
        <w:rPr>
          <w:rFonts w:ascii="宋体" w:hAnsi="宋体"/>
          <w:szCs w:val="21"/>
        </w:rPr>
        <w:t>撞时间极短，碰后结</w:t>
      </w:r>
      <w:r>
        <w:rPr>
          <w:rFonts w:ascii="宋体" w:hAnsi="宋体"/>
          <w:szCs w:val="21"/>
        </w:rPr>
        <w:t>合在一起共同压缩弹簧，已知在</w:t>
      </w:r>
      <w:r>
        <w:rPr>
          <w:rFonts w:ascii="宋体" w:hAnsi="宋体"/>
          <w:i/>
          <w:iCs/>
          <w:szCs w:val="21"/>
        </w:rPr>
        <w:t>OM</w:t>
      </w:r>
      <w:r>
        <w:rPr>
          <w:rFonts w:ascii="宋体" w:hAnsi="宋体"/>
          <w:szCs w:val="21"/>
        </w:rPr>
        <w:t>段</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与水平面间的动摩擦因数均为</w:t>
      </w:r>
      <w:r>
        <w:rPr>
          <w:rFonts w:ascii="宋体" w:hAnsi="宋体"/>
          <w:i/>
          <w:iCs/>
          <w:szCs w:val="21"/>
        </w:rPr>
        <w:t>μ</w:t>
      </w:r>
      <w:r>
        <w:rPr>
          <w:rFonts w:ascii="宋体" w:hAnsi="宋体"/>
          <w:szCs w:val="21"/>
        </w:rPr>
        <w:t>，其余各处的摩擦不计，重力加速度为</w:t>
      </w:r>
      <w:r>
        <w:rPr>
          <w:rFonts w:ascii="宋体" w:hAnsi="宋体"/>
          <w:i/>
          <w:iCs/>
          <w:szCs w:val="21"/>
        </w:rPr>
        <w:t>g</w:t>
      </w:r>
      <w:r>
        <w:rPr>
          <w:rFonts w:ascii="宋体" w:hAnsi="宋体"/>
          <w:szCs w:val="21"/>
        </w:rPr>
        <w:t>，求：</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hint="eastAsia"/>
          <w:szCs w:val="21"/>
        </w:rPr>
        <w:t>(1)</w:t>
      </w:r>
      <w:r>
        <w:rPr>
          <w:rFonts w:ascii="宋体" w:hAnsi="宋体"/>
          <w:szCs w:val="21"/>
        </w:rPr>
        <w:t>物块</w:t>
      </w:r>
      <w:r>
        <w:rPr>
          <w:rFonts w:ascii="宋体" w:hAnsi="宋体"/>
          <w:i/>
          <w:iCs/>
          <w:szCs w:val="21"/>
        </w:rPr>
        <w:t>A</w:t>
      </w:r>
      <w:r>
        <w:rPr>
          <w:rFonts w:ascii="宋体" w:hAnsi="宋体"/>
          <w:szCs w:val="21"/>
        </w:rPr>
        <w:t>在与挡板</w:t>
      </w:r>
      <w:r>
        <w:rPr>
          <w:rFonts w:ascii="宋体" w:hAnsi="宋体"/>
          <w:i/>
          <w:iCs/>
          <w:szCs w:val="21"/>
        </w:rPr>
        <w:t>B</w:t>
      </w:r>
      <w:r>
        <w:rPr>
          <w:rFonts w:ascii="宋体" w:hAnsi="宋体"/>
          <w:szCs w:val="21"/>
        </w:rPr>
        <w:t>碰撞前瞬间速度</w:t>
      </w:r>
      <w:r>
        <w:rPr>
          <w:rFonts w:ascii="宋体" w:hAnsi="宋体"/>
          <w:i/>
          <w:iCs/>
          <w:szCs w:val="21"/>
        </w:rPr>
        <w:t>v</w:t>
      </w:r>
      <w:r>
        <w:rPr>
          <w:rFonts w:ascii="宋体" w:hAnsi="宋体"/>
          <w:szCs w:val="21"/>
        </w:rPr>
        <w:t>的大小；</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hint="eastAsia"/>
          <w:szCs w:val="21"/>
        </w:rPr>
        <w:t>(2)</w:t>
      </w:r>
      <w:r>
        <w:rPr>
          <w:rFonts w:ascii="宋体" w:hAnsi="宋体"/>
          <w:szCs w:val="21"/>
        </w:rPr>
        <w:t>弹簧最大压缩量为</w:t>
      </w:r>
      <w:r>
        <w:rPr>
          <w:rFonts w:ascii="宋体" w:hAnsi="宋体"/>
          <w:i/>
          <w:iCs/>
          <w:szCs w:val="21"/>
        </w:rPr>
        <w:t>d</w:t>
      </w:r>
      <w:r>
        <w:rPr>
          <w:rFonts w:ascii="宋体" w:hAnsi="宋体"/>
          <w:szCs w:val="21"/>
        </w:rPr>
        <w:t>时的弹性势能</w:t>
      </w:r>
      <w:r>
        <w:rPr>
          <w:rFonts w:ascii="宋体" w:hAnsi="宋体"/>
          <w:i/>
          <w:iCs/>
          <w:szCs w:val="21"/>
        </w:rPr>
        <w:t>E</w:t>
      </w:r>
      <w:r>
        <w:rPr>
          <w:rFonts w:ascii="宋体" w:hAnsi="宋体"/>
          <w:szCs w:val="21"/>
          <w:vertAlign w:val="subscript"/>
        </w:rPr>
        <w:t>p</w:t>
      </w:r>
      <w:r>
        <w:rPr>
          <w:rFonts w:ascii="宋体" w:hAnsi="宋体"/>
          <w:szCs w:val="21"/>
        </w:rPr>
        <w:t>（设弹簧处于原长时弹性势能为零）</w:t>
      </w:r>
      <w:r>
        <w:rPr>
          <w:rFonts w:ascii="宋体" w:hAnsi="宋体" w:hint="eastAsia"/>
          <w:szCs w:val="21"/>
        </w:rPr>
        <w:t>。</w:t>
      </w:r>
    </w:p>
    <w:p w:rsidR="00000000" w:rsidRDefault="00877C50">
      <w:pPr>
        <w:tabs>
          <w:tab w:val="left" w:pos="-180"/>
          <w:tab w:val="left" w:pos="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(1)</w:t>
      </w:r>
      <w:r>
        <w:rPr>
          <w:rFonts w:ascii="宋体" w:hAnsi="宋体"/>
          <w:szCs w:val="21"/>
        </w:rPr>
        <w:t>由机械能守恒定律，有</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position w:val="-24"/>
        </w:rPr>
        <w:object w:dxaOrig="1400" w:dyaOrig="619">
          <v:shape id="对象 250" o:spid="_x0000_i1140" type="#_x0000_t75" style="width:69.75pt;height:30.75pt;mso-wrap-style:square;mso-position-horizontal-relative:page;mso-position-vertical-relative:page" o:ole="">
            <v:imagedata r:id="rId281" o:title=""/>
          </v:shape>
          <o:OLEObject Type="Embed" ProgID="Equation.DSMT4" ShapeID="对象 250" DrawAspect="Content" ObjectID="_1598652625" r:id="rId282"/>
        </w:object>
      </w:r>
      <w:r>
        <w:rPr>
          <w:rFonts w:ascii="宋体" w:hAnsi="宋体" w:hint="eastAsia"/>
        </w:rPr>
        <w:t xml:space="preserve">   </w:t>
      </w:r>
      <w:r>
        <w:rPr>
          <w:rFonts w:ascii="宋体" w:hAnsi="宋体"/>
        </w:rPr>
        <w:t>解得</w:t>
      </w:r>
      <w:r>
        <w:rPr>
          <w:rFonts w:ascii="宋体" w:hAnsi="宋体"/>
          <w:i/>
          <w:iCs/>
        </w:rPr>
        <w:t>v</w:t>
      </w:r>
      <w:r>
        <w:rPr>
          <w:rFonts w:ascii="宋体" w:hAnsi="宋体"/>
        </w:rPr>
        <w:t>＝</w:t>
      </w:r>
      <w:r>
        <w:rPr>
          <w:rFonts w:ascii="宋体" w:hAnsi="宋体"/>
          <w:position w:val="-12"/>
        </w:rPr>
        <w:object w:dxaOrig="638" w:dyaOrig="398">
          <v:shape id="对象 251" o:spid="_x0000_i1141" type="#_x0000_t75" style="width:32.25pt;height:20.25pt;mso-wrap-style:square;mso-position-horizontal-relative:page;mso-position-vertical-relative:page" o:ole="">
            <v:imagedata r:id="rId283" o:title=""/>
          </v:shape>
          <o:OLEObject Type="Embed" ProgID="Equation.DSMT4" ShapeID="对象 251" DrawAspect="Content" ObjectID="_1598652626" r:id="rId284"/>
        </w:objec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hint="eastAsia"/>
        </w:rPr>
        <w:t>(2)</w:t>
      </w:r>
      <w:r>
        <w:rPr>
          <w:rFonts w:ascii="宋体" w:hAnsi="宋体"/>
          <w:i/>
          <w:iCs/>
        </w:rPr>
        <w:t>A</w:t>
      </w:r>
      <w:r>
        <w:rPr>
          <w:rFonts w:ascii="宋体" w:hAnsi="宋体"/>
        </w:rPr>
        <w:t>、</w:t>
      </w:r>
      <w:r>
        <w:rPr>
          <w:rFonts w:ascii="宋体" w:hAnsi="宋体"/>
          <w:i/>
          <w:iCs/>
        </w:rPr>
        <w:t>B</w:t>
      </w:r>
      <w:r>
        <w:rPr>
          <w:rFonts w:ascii="宋体" w:hAnsi="宋体"/>
        </w:rPr>
        <w:t>在碰撞过程中内力远大于外力，由动量守恒，有</w:t>
      </w:r>
      <w:r>
        <w:rPr>
          <w:rFonts w:ascii="宋体" w:hAnsi="宋体"/>
          <w:position w:val="-12"/>
        </w:rPr>
        <w:object w:dxaOrig="1700" w:dyaOrig="359">
          <v:shape id="对象 252" o:spid="_x0000_i1142" type="#_x0000_t75" style="width:84.75pt;height:18pt;mso-wrap-style:square;mso-position-horizontal-relative:page;mso-position-vertical-relative:page" o:ole="">
            <v:imagedata r:id="rId285" o:title=""/>
          </v:shape>
          <o:OLEObject Type="Embed" ProgID="Equation.DSMT4" ShapeID="对象 252" DrawAspect="Content" ObjectID="_1598652627" r:id="rId286"/>
        </w:objec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rPr>
        <w:t>碰后</w:t>
      </w:r>
      <w:r>
        <w:rPr>
          <w:rFonts w:ascii="宋体" w:hAnsi="宋体"/>
          <w:i/>
          <w:iCs/>
        </w:rPr>
        <w:t>A</w:t>
      </w:r>
      <w:r>
        <w:rPr>
          <w:rFonts w:ascii="宋体" w:hAnsi="宋体"/>
        </w:rPr>
        <w:t>、</w:t>
      </w:r>
      <w:r>
        <w:rPr>
          <w:rFonts w:ascii="宋体" w:hAnsi="宋体"/>
          <w:i/>
          <w:iCs/>
        </w:rPr>
        <w:t>B</w:t>
      </w:r>
      <w:r>
        <w:rPr>
          <w:rFonts w:ascii="宋体" w:hAnsi="宋体"/>
        </w:rPr>
        <w:t>一起压缩弹簧，）</w:t>
      </w:r>
      <w:r>
        <w:rPr>
          <w:rFonts w:ascii="宋体" w:hAnsi="宋体"/>
        </w:rPr>
        <w:t>到弹簧最大压缩量为</w:t>
      </w:r>
      <w:r>
        <w:rPr>
          <w:rFonts w:ascii="宋体" w:hAnsi="宋体"/>
          <w:i/>
          <w:iCs/>
        </w:rPr>
        <w:t>d</w:t>
      </w:r>
      <w:r>
        <w:rPr>
          <w:rFonts w:ascii="宋体" w:hAnsi="宋体"/>
        </w:rPr>
        <w:t>时，</w:t>
      </w:r>
      <w:r>
        <w:rPr>
          <w:rFonts w:ascii="宋体" w:hAnsi="宋体"/>
          <w:i/>
          <w:iCs/>
        </w:rPr>
        <w:t>A</w:t>
      </w:r>
      <w:r>
        <w:rPr>
          <w:rFonts w:ascii="宋体" w:hAnsi="宋体"/>
        </w:rPr>
        <w:t>、</w:t>
      </w:r>
      <w:r>
        <w:rPr>
          <w:rFonts w:ascii="宋体" w:hAnsi="宋体"/>
          <w:i/>
          <w:iCs/>
        </w:rPr>
        <w:t>B</w:t>
      </w:r>
      <w:r>
        <w:rPr>
          <w:rFonts w:ascii="宋体" w:hAnsi="宋体"/>
        </w:rPr>
        <w:t>克服摩擦力所做的功</w: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position w:val="-12"/>
        </w:rPr>
        <w:object w:dxaOrig="1860" w:dyaOrig="359">
          <v:shape id="对象 253" o:spid="_x0000_i1143" type="#_x0000_t75" style="width:93pt;height:18pt;mso-wrap-style:square;mso-position-horizontal-relative:page;mso-position-vertical-relative:page" o:ole="">
            <v:imagedata r:id="rId287" o:title=""/>
          </v:shape>
          <o:OLEObject Type="Embed" ProgID="Equation.DSMT4" ShapeID="对象 253" DrawAspect="Content" ObjectID="_1598652628" r:id="rId288"/>
        </w:object>
      </w:r>
    </w:p>
    <w:p w:rsidR="00000000" w:rsidRDefault="00877C50">
      <w:pPr>
        <w:pStyle w:val="EndnoteText"/>
        <w:tabs>
          <w:tab w:val="left" w:pos="420"/>
          <w:tab w:val="left" w:pos="2520"/>
          <w:tab w:val="left" w:pos="4620"/>
          <w:tab w:val="left" w:pos="6720"/>
        </w:tabs>
        <w:spacing w:line="300" w:lineRule="auto"/>
        <w:ind w:firstLineChars="200" w:firstLine="420"/>
        <w:rPr>
          <w:rFonts w:ascii="宋体" w:hAnsi="宋体"/>
        </w:rPr>
      </w:pPr>
      <w:r>
        <w:rPr>
          <w:rFonts w:ascii="宋体" w:hAnsi="宋体"/>
        </w:rPr>
        <w:t>由能量守恒定律，有</w:t>
      </w:r>
      <w:r>
        <w:rPr>
          <w:rFonts w:ascii="宋体" w:hAnsi="宋体"/>
          <w:position w:val="-24"/>
        </w:rPr>
        <w:object w:dxaOrig="3460" w:dyaOrig="619">
          <v:shape id="对象 254" o:spid="_x0000_i1144" type="#_x0000_t75" style="width:173.25pt;height:30.75pt;mso-wrap-style:square;mso-position-horizontal-relative:page;mso-position-vertical-relative:page" o:ole="">
            <v:imagedata r:id="rId289" o:title=""/>
          </v:shape>
          <o:OLEObject Type="Embed" ProgID="Equation.DSMT4" ShapeID="对象 254" DrawAspect="Content" ObjectID="_1598652629" r:id="rId290"/>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解得</w:t>
      </w:r>
      <w:r>
        <w:rPr>
          <w:rFonts w:ascii="宋体" w:hAnsi="宋体" w:hint="eastAsia"/>
          <w:szCs w:val="21"/>
        </w:rPr>
        <w:t>：</w:t>
      </w:r>
      <w:r>
        <w:rPr>
          <w:rFonts w:ascii="宋体" w:hAnsi="宋体"/>
          <w:position w:val="-30"/>
          <w:szCs w:val="21"/>
        </w:rPr>
        <w:object w:dxaOrig="3159" w:dyaOrig="719">
          <v:shape id="对象 255" o:spid="_x0000_i1145" type="#_x0000_t75" style="width:158.25pt;height:36pt;mso-wrap-style:square;mso-position-horizontal-relative:page;mso-position-vertical-relative:page" o:ole="">
            <v:imagedata r:id="rId291" o:title=""/>
          </v:shape>
          <o:OLEObject Type="Embed" ProgID="Equation.DSMT4" ShapeID="对象 255" DrawAspect="Content" ObjectID="_1598652630" r:id="rId292"/>
        </w:objec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1</w:t>
      </w:r>
      <w:r>
        <w:rPr>
          <w:rFonts w:ascii="宋体" w:hAnsi="宋体"/>
          <w:szCs w:val="21"/>
        </w:rPr>
        <w:t>）</w:t>
      </w:r>
      <w:r>
        <w:rPr>
          <w:rFonts w:ascii="宋体" w:hAnsi="宋体"/>
          <w:position w:val="-12"/>
          <w:szCs w:val="21"/>
        </w:rPr>
        <w:object w:dxaOrig="638" w:dyaOrig="398">
          <v:shape id="对象 256" o:spid="_x0000_i1146" type="#_x0000_t75" style="width:32.25pt;height:20.25pt;mso-wrap-style:square;mso-position-horizontal-relative:page;mso-position-vertical-relative:page" o:ole="">
            <v:imagedata r:id="rId283" o:title=""/>
          </v:shape>
          <o:OLEObject Type="Embed" ProgID="Equation.DSMT4" ShapeID="对象 256" DrawAspect="Content" ObjectID="_1598652631" r:id="rId293"/>
        </w:object>
      </w:r>
      <w:r>
        <w:rPr>
          <w:rFonts w:ascii="宋体" w:hAnsi="宋体"/>
          <w:szCs w:val="21"/>
        </w:rPr>
        <w:t>；（</w:t>
      </w:r>
      <w:r>
        <w:rPr>
          <w:rFonts w:ascii="宋体" w:hAnsi="宋体"/>
          <w:szCs w:val="21"/>
        </w:rPr>
        <w:t>2</w:t>
      </w:r>
      <w:r>
        <w:rPr>
          <w:rFonts w:ascii="宋体" w:hAnsi="宋体"/>
          <w:szCs w:val="21"/>
        </w:rPr>
        <w:t>）</w:t>
      </w:r>
      <w:r>
        <w:rPr>
          <w:rFonts w:ascii="宋体" w:hAnsi="宋体"/>
          <w:position w:val="-30"/>
          <w:szCs w:val="21"/>
        </w:rPr>
        <w:object w:dxaOrig="2659" w:dyaOrig="719">
          <v:shape id="对象 257" o:spid="_x0000_i1147" type="#_x0000_t75" style="width:132.75pt;height:36pt;mso-wrap-style:square;mso-position-horizontal-relative:page;mso-position-vertical-relative:page" o:ole="">
            <v:imagedata r:id="rId294" o:title=""/>
          </v:shape>
          <o:OLEObject Type="Embed" ProgID="Equation.DSMT4" ShapeID="对象 257" DrawAspect="Content" ObjectID="_1598652632" r:id="rId295"/>
        </w:objec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shape id="图片 297" o:spid="_x0000_s1321" type="#_x0000_t75" style="position:absolute;left:0;text-align:left;margin-left:5in;margin-top:46.85pt;width:100.5pt;height:146.25pt;z-index:251563520;mso-wrap-style:square">
            <v:imagedata r:id="rId296" o:title=""/>
            <w10:wrap type="square"/>
          </v:shape>
        </w:pict>
      </w:r>
      <w:r>
        <w:rPr>
          <w:rFonts w:ascii="宋体" w:hAnsi="宋体"/>
          <w:szCs w:val="21"/>
        </w:rPr>
        <w:t>点评：物块</w:t>
      </w:r>
      <w:r>
        <w:rPr>
          <w:rFonts w:ascii="宋体" w:hAnsi="宋体"/>
          <w:szCs w:val="21"/>
        </w:rPr>
        <w:t>A</w:t>
      </w:r>
      <w:r>
        <w:rPr>
          <w:rFonts w:ascii="宋体" w:hAnsi="宋体"/>
          <w:szCs w:val="21"/>
        </w:rPr>
        <w:t>下滑过程机械能守恒，与</w:t>
      </w:r>
      <w:r>
        <w:rPr>
          <w:rFonts w:ascii="宋体" w:hAnsi="宋体"/>
          <w:szCs w:val="21"/>
        </w:rPr>
        <w:t>B</w:t>
      </w:r>
      <w:r>
        <w:rPr>
          <w:rFonts w:ascii="宋体" w:hAnsi="宋体"/>
          <w:szCs w:val="21"/>
        </w:rPr>
        <w:t>碰撞过程中，</w:t>
      </w:r>
      <w:r>
        <w:rPr>
          <w:rFonts w:ascii="宋体" w:hAnsi="宋体"/>
          <w:szCs w:val="21"/>
        </w:rPr>
        <w:t>A</w:t>
      </w:r>
      <w:r>
        <w:rPr>
          <w:rFonts w:ascii="宋体" w:hAnsi="宋体"/>
          <w:szCs w:val="21"/>
        </w:rPr>
        <w:t>和</w:t>
      </w:r>
      <w:r>
        <w:rPr>
          <w:rFonts w:ascii="宋体" w:hAnsi="宋体"/>
          <w:szCs w:val="21"/>
        </w:rPr>
        <w:t>B</w:t>
      </w:r>
      <w:r>
        <w:rPr>
          <w:rFonts w:ascii="宋体" w:hAnsi="宋体"/>
          <w:szCs w:val="21"/>
        </w:rPr>
        <w:t>系统动量守恒，碰撞后</w:t>
      </w:r>
      <w:r>
        <w:rPr>
          <w:rFonts w:ascii="宋体" w:hAnsi="宋体"/>
          <w:szCs w:val="21"/>
        </w:rPr>
        <w:t>A</w:t>
      </w:r>
      <w:r>
        <w:rPr>
          <w:rFonts w:ascii="宋体" w:hAnsi="宋体"/>
          <w:szCs w:val="21"/>
        </w:rPr>
        <w:t>、</w:t>
      </w:r>
      <w:r>
        <w:rPr>
          <w:rFonts w:ascii="宋体" w:hAnsi="宋体"/>
          <w:szCs w:val="21"/>
        </w:rPr>
        <w:t>B</w:t>
      </w:r>
      <w:r>
        <w:rPr>
          <w:rFonts w:ascii="宋体" w:hAnsi="宋体"/>
          <w:szCs w:val="21"/>
        </w:rPr>
        <w:t>一起运动压缩弹簧，在以后过程中，系统做减速运动，机械能向内能和弹性势能转化。第一阶段利用</w:t>
      </w:r>
      <w:r>
        <w:rPr>
          <w:rFonts w:ascii="宋体" w:hAnsi="宋体"/>
          <w:szCs w:val="21"/>
        </w:rPr>
        <w:t>机械能守恒定律，第二阶段利用动量守恒定律，第三阶段利用动能定理即可。分析清楚过程，此题就简单多了。</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szCs w:val="21"/>
        </w:rPr>
        <w:t>8</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年江苏</w:t>
      </w:r>
      <w:r>
        <w:rPr>
          <w:rFonts w:ascii="宋体" w:hAnsi="宋体" w:hint="eastAsia"/>
          <w:szCs w:val="21"/>
        </w:rPr>
        <w:t>高考题</w:t>
      </w:r>
      <w:r>
        <w:rPr>
          <w:rFonts w:ascii="宋体" w:hAnsi="宋体"/>
          <w:szCs w:val="21"/>
        </w:rPr>
        <w:t>）如图所示，质量均为</w:t>
      </w:r>
      <w:r>
        <w:rPr>
          <w:rFonts w:ascii="宋体" w:hAnsi="宋体"/>
          <w:i/>
          <w:iCs/>
          <w:szCs w:val="21"/>
        </w:rPr>
        <w:t>m</w:t>
      </w:r>
      <w:r>
        <w:rPr>
          <w:rFonts w:ascii="宋体" w:hAnsi="宋体"/>
          <w:szCs w:val="21"/>
        </w:rPr>
        <w:t>的</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两个弹</w:t>
      </w:r>
    </w:p>
    <w:p w:rsidR="00000000" w:rsidRDefault="00877C50">
      <w:pPr>
        <w:tabs>
          <w:tab w:val="left" w:pos="420"/>
          <w:tab w:val="left" w:pos="2520"/>
          <w:tab w:val="left" w:pos="4620"/>
          <w:tab w:val="left" w:pos="6720"/>
        </w:tabs>
        <w:spacing w:line="300" w:lineRule="auto"/>
        <w:jc w:val="left"/>
        <w:rPr>
          <w:rFonts w:ascii="宋体" w:hAnsi="宋体" w:hint="eastAsia"/>
          <w:szCs w:val="21"/>
        </w:rPr>
      </w:pPr>
      <w:r>
        <w:rPr>
          <w:rFonts w:ascii="宋体" w:hAnsi="宋体"/>
          <w:szCs w:val="21"/>
        </w:rPr>
        <w:t>性小球，用长为</w:t>
      </w:r>
      <w:r>
        <w:rPr>
          <w:rFonts w:ascii="宋体" w:hAnsi="宋体"/>
          <w:szCs w:val="21"/>
        </w:rPr>
        <w:t>2</w:t>
      </w:r>
      <w:r>
        <w:rPr>
          <w:rFonts w:ascii="宋体" w:hAnsi="宋体"/>
          <w:i/>
          <w:iCs/>
          <w:szCs w:val="21"/>
        </w:rPr>
        <w:t>l</w:t>
      </w:r>
      <w:r>
        <w:rPr>
          <w:rFonts w:ascii="宋体" w:hAnsi="宋体"/>
          <w:szCs w:val="21"/>
        </w:rPr>
        <w:t>的不可伸长的轻绳连接．现把</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两球置于距地</w:t>
      </w:r>
    </w:p>
    <w:p w:rsidR="00000000" w:rsidRDefault="00877C50">
      <w:pPr>
        <w:tabs>
          <w:tab w:val="left" w:pos="420"/>
          <w:tab w:val="left" w:pos="2520"/>
          <w:tab w:val="left" w:pos="4620"/>
          <w:tab w:val="left" w:pos="6720"/>
        </w:tabs>
        <w:spacing w:line="300" w:lineRule="auto"/>
        <w:jc w:val="left"/>
        <w:rPr>
          <w:rFonts w:ascii="宋体" w:hAnsi="宋体" w:hint="eastAsia"/>
          <w:szCs w:val="21"/>
        </w:rPr>
      </w:pPr>
      <w:r>
        <w:rPr>
          <w:rFonts w:ascii="宋体" w:hAnsi="宋体"/>
          <w:szCs w:val="21"/>
        </w:rPr>
        <w:t>面高</w:t>
      </w:r>
      <w:r>
        <w:rPr>
          <w:rFonts w:ascii="宋体" w:hAnsi="宋体"/>
          <w:i/>
          <w:iCs/>
          <w:szCs w:val="21"/>
        </w:rPr>
        <w:t>H</w:t>
      </w:r>
      <w:r>
        <w:rPr>
          <w:rFonts w:ascii="宋体" w:hAnsi="宋体"/>
          <w:szCs w:val="21"/>
        </w:rPr>
        <w:t>处（</w:t>
      </w:r>
      <w:r>
        <w:rPr>
          <w:rFonts w:ascii="宋体" w:hAnsi="宋体"/>
          <w:i/>
          <w:iCs/>
          <w:szCs w:val="21"/>
        </w:rPr>
        <w:t>H</w:t>
      </w:r>
      <w:r>
        <w:rPr>
          <w:rFonts w:ascii="宋体" w:hAnsi="宋体"/>
          <w:szCs w:val="21"/>
        </w:rPr>
        <w:t>足够大），间距为</w:t>
      </w:r>
      <w:r>
        <w:rPr>
          <w:rFonts w:ascii="宋体" w:hAnsi="宋体" w:hint="eastAsia"/>
          <w:szCs w:val="21"/>
        </w:rPr>
        <w:t>L</w:t>
      </w:r>
      <w:r>
        <w:rPr>
          <w:rFonts w:ascii="宋体" w:hAnsi="宋体" w:hint="eastAsia"/>
          <w:szCs w:val="21"/>
        </w:rPr>
        <w:t>。</w:t>
      </w:r>
      <w:r>
        <w:rPr>
          <w:rFonts w:ascii="宋体" w:hAnsi="宋体"/>
          <w:szCs w:val="21"/>
        </w:rPr>
        <w:t>当</w:t>
      </w:r>
      <w:r>
        <w:rPr>
          <w:rFonts w:ascii="宋体" w:hAnsi="宋体"/>
          <w:i/>
          <w:iCs/>
          <w:szCs w:val="21"/>
        </w:rPr>
        <w:t>A</w:t>
      </w:r>
      <w:r>
        <w:rPr>
          <w:rFonts w:ascii="宋体" w:hAnsi="宋体"/>
          <w:szCs w:val="21"/>
        </w:rPr>
        <w:t>球自由下落的同时，</w:t>
      </w:r>
      <w:r>
        <w:rPr>
          <w:rFonts w:ascii="宋体" w:hAnsi="宋体"/>
          <w:i/>
          <w:iCs/>
          <w:szCs w:val="21"/>
        </w:rPr>
        <w:t>B</w:t>
      </w:r>
      <w:r>
        <w:rPr>
          <w:rFonts w:ascii="宋体" w:hAnsi="宋体"/>
          <w:szCs w:val="21"/>
        </w:rPr>
        <w:t>球以速度</w:t>
      </w:r>
    </w:p>
    <w:p w:rsidR="00000000" w:rsidRDefault="00877C50">
      <w:pPr>
        <w:tabs>
          <w:tab w:val="left" w:pos="420"/>
          <w:tab w:val="left" w:pos="2520"/>
          <w:tab w:val="left" w:pos="4620"/>
          <w:tab w:val="left" w:pos="6720"/>
        </w:tabs>
        <w:spacing w:line="300" w:lineRule="auto"/>
        <w:jc w:val="left"/>
        <w:rPr>
          <w:rFonts w:ascii="宋体" w:hAnsi="宋体"/>
          <w:szCs w:val="21"/>
        </w:rPr>
      </w:pPr>
      <w:r>
        <w:rPr>
          <w:rFonts w:ascii="宋体" w:hAnsi="宋体"/>
          <w:i/>
          <w:iCs/>
          <w:szCs w:val="21"/>
        </w:rPr>
        <w:t>v</w:t>
      </w:r>
      <w:r>
        <w:rPr>
          <w:rFonts w:ascii="宋体" w:hAnsi="宋体"/>
          <w:szCs w:val="21"/>
          <w:vertAlign w:val="subscript"/>
        </w:rPr>
        <w:t>0</w:t>
      </w:r>
      <w:r>
        <w:rPr>
          <w:rFonts w:ascii="宋体" w:hAnsi="宋体"/>
          <w:szCs w:val="21"/>
        </w:rPr>
        <w:t>指向</w:t>
      </w:r>
      <w:r>
        <w:rPr>
          <w:rFonts w:ascii="宋体" w:hAnsi="宋体"/>
          <w:i/>
          <w:iCs/>
          <w:szCs w:val="21"/>
        </w:rPr>
        <w:t>A</w:t>
      </w:r>
      <w:r>
        <w:rPr>
          <w:rFonts w:ascii="宋体" w:hAnsi="宋体"/>
          <w:szCs w:val="21"/>
        </w:rPr>
        <w:t>球水平抛出．求：</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hint="eastAsia"/>
          <w:szCs w:val="21"/>
        </w:rPr>
        <w:t>(1)</w:t>
      </w:r>
      <w:r>
        <w:rPr>
          <w:rFonts w:ascii="宋体" w:hAnsi="宋体"/>
          <w:szCs w:val="21"/>
        </w:rPr>
        <w:t>两球从开始运动到相碰，</w:t>
      </w:r>
      <w:r>
        <w:rPr>
          <w:rFonts w:ascii="宋体" w:hAnsi="宋体"/>
          <w:i/>
          <w:iCs/>
          <w:szCs w:val="21"/>
        </w:rPr>
        <w:t>A</w:t>
      </w:r>
      <w:r>
        <w:rPr>
          <w:rFonts w:ascii="宋体" w:hAnsi="宋体"/>
          <w:szCs w:val="21"/>
        </w:rPr>
        <w:t>球下落的高度</w:t>
      </w:r>
      <w:r>
        <w:rPr>
          <w:rFonts w:ascii="宋体" w:hAnsi="宋体" w:hint="eastAsia"/>
          <w:szCs w:val="21"/>
        </w:rPr>
        <w:t>；</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hint="eastAsia"/>
          <w:szCs w:val="21"/>
        </w:rPr>
        <w:t>(2)</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两球碰撞（碰撞时无机械能损失）后，各自速度的水平分量</w:t>
      </w:r>
      <w:r>
        <w:rPr>
          <w:rFonts w:ascii="宋体" w:hAnsi="宋体" w:hint="eastAsia"/>
          <w:szCs w:val="21"/>
        </w:rPr>
        <w:t>；</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hint="eastAsia"/>
          <w:szCs w:val="21"/>
        </w:rPr>
        <w:t>(3)</w:t>
      </w:r>
      <w:r>
        <w:rPr>
          <w:rFonts w:ascii="宋体" w:hAnsi="宋体"/>
          <w:szCs w:val="21"/>
        </w:rPr>
        <w:t>轻绳拉直过程中，</w:t>
      </w:r>
      <w:r>
        <w:rPr>
          <w:rFonts w:ascii="宋体" w:hAnsi="宋体"/>
          <w:i/>
          <w:iCs/>
          <w:szCs w:val="21"/>
        </w:rPr>
        <w:t>B</w:t>
      </w:r>
      <w:r>
        <w:rPr>
          <w:rFonts w:ascii="宋体" w:hAnsi="宋体"/>
          <w:szCs w:val="21"/>
        </w:rPr>
        <w:t>球受到绳子拉力的冲量大小</w:t>
      </w:r>
      <w:r>
        <w:rPr>
          <w:rFonts w:ascii="宋体" w:hAnsi="宋体" w:hint="eastAsia"/>
          <w:szCs w:val="21"/>
        </w:rPr>
        <w:t>。</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szCs w:val="21"/>
        </w:rPr>
        <w:t>解析：</w:t>
      </w:r>
      <w:r>
        <w:rPr>
          <w:rFonts w:ascii="宋体" w:hAnsi="宋体" w:hint="eastAsia"/>
          <w:szCs w:val="21"/>
        </w:rPr>
        <w:t>(1)</w:t>
      </w:r>
      <w:r>
        <w:rPr>
          <w:rFonts w:ascii="宋体" w:hAnsi="宋体"/>
          <w:szCs w:val="21"/>
        </w:rPr>
        <w:t>设到两球相碰</w:t>
      </w:r>
      <w:r>
        <w:rPr>
          <w:rFonts w:ascii="宋体" w:hAnsi="宋体"/>
          <w:szCs w:val="21"/>
        </w:rPr>
        <w:t>时</w:t>
      </w:r>
      <w:r>
        <w:rPr>
          <w:rFonts w:ascii="宋体" w:hAnsi="宋体"/>
          <w:i/>
          <w:iCs/>
          <w:szCs w:val="21"/>
        </w:rPr>
        <w:t>A</w:t>
      </w:r>
      <w:r>
        <w:rPr>
          <w:rFonts w:ascii="宋体" w:hAnsi="宋体"/>
          <w:szCs w:val="21"/>
        </w:rPr>
        <w:t>球下落的高度为</w:t>
      </w:r>
      <w:r>
        <w:rPr>
          <w:rFonts w:ascii="宋体" w:hAnsi="宋体"/>
          <w:i/>
          <w:iCs/>
          <w:szCs w:val="21"/>
        </w:rPr>
        <w:t>h</w:t>
      </w:r>
      <w:r>
        <w:rPr>
          <w:rFonts w:ascii="宋体" w:hAnsi="宋体"/>
          <w:szCs w:val="21"/>
        </w:rPr>
        <w:t>，由平抛运动规律</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lastRenderedPageBreak/>
        <w:t>得</w:t>
      </w:r>
      <w:r>
        <w:rPr>
          <w:rFonts w:ascii="宋体" w:hAnsi="宋体"/>
          <w:position w:val="-12"/>
          <w:szCs w:val="21"/>
        </w:rPr>
        <w:object w:dxaOrig="638" w:dyaOrig="359">
          <v:shape id="对象 258" o:spid="_x0000_i1148" type="#_x0000_t75" style="width:32.25pt;height:18pt;mso-wrap-style:square;mso-position-horizontal-relative:page;mso-position-vertical-relative:page" o:ole="">
            <v:imagedata r:id="rId297" o:title=""/>
          </v:shape>
          <o:OLEObject Type="Embed" ProgID="Equation.DSMT4" ShapeID="对象 258" DrawAspect="Content" ObjectID="_1598652633" r:id="rId298"/>
        </w:object>
      </w:r>
      <w:r>
        <w:rPr>
          <w:rFonts w:ascii="宋体" w:hAnsi="宋体"/>
          <w:szCs w:val="21"/>
        </w:rPr>
        <w:tab/>
      </w:r>
      <w:r>
        <w:rPr>
          <w:rFonts w:ascii="宋体" w:hAnsi="宋体"/>
          <w:szCs w:val="21"/>
        </w:rPr>
        <w:tab/>
      </w:r>
      <w:r>
        <w:rPr>
          <w:rFonts w:ascii="宋体" w:hAnsi="宋体"/>
          <w:szCs w:val="21"/>
        </w:rPr>
        <w:t>①</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position w:val="-24"/>
          <w:szCs w:val="21"/>
        </w:rPr>
        <w:object w:dxaOrig="919" w:dyaOrig="619">
          <v:shape id="对象 259" o:spid="_x0000_i1149" type="#_x0000_t75" style="width:45.75pt;height:30.75pt;mso-wrap-style:square;mso-position-horizontal-relative:page;mso-position-vertical-relative:page" o:ole="">
            <v:imagedata r:id="rId299" o:title=""/>
          </v:shape>
          <o:OLEObject Type="Embed" ProgID="Equation.DSMT4" ShapeID="对象 259" DrawAspect="Content" ObjectID="_1598652634" r:id="rId300"/>
        </w:object>
      </w:r>
      <w:r>
        <w:rPr>
          <w:rFonts w:ascii="宋体" w:hAnsi="宋体"/>
          <w:szCs w:val="21"/>
        </w:rPr>
        <w:tab/>
      </w:r>
      <w:r>
        <w:rPr>
          <w:rFonts w:ascii="宋体" w:hAnsi="宋体"/>
          <w:szCs w:val="21"/>
        </w:rPr>
        <w:tab/>
      </w:r>
      <w:r>
        <w:rPr>
          <w:rFonts w:ascii="宋体" w:hAnsi="宋体"/>
          <w:szCs w:val="21"/>
        </w:rPr>
        <w:t>②</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联立</w:t>
      </w:r>
      <w:r>
        <w:rPr>
          <w:rFonts w:ascii="宋体" w:hAnsi="宋体"/>
          <w:szCs w:val="21"/>
        </w:rPr>
        <w:t>①②</w:t>
      </w:r>
      <w:r>
        <w:rPr>
          <w:rFonts w:ascii="宋体" w:hAnsi="宋体"/>
          <w:szCs w:val="21"/>
        </w:rPr>
        <w:t>得</w:t>
      </w:r>
      <w:r>
        <w:rPr>
          <w:rFonts w:ascii="宋体" w:hAnsi="宋体"/>
          <w:position w:val="-30"/>
          <w:szCs w:val="21"/>
        </w:rPr>
        <w:object w:dxaOrig="819" w:dyaOrig="719">
          <v:shape id="对象 260" o:spid="_x0000_i1150" type="#_x0000_t75" style="width:41.25pt;height:36pt;mso-wrap-style:square;mso-position-horizontal-relative:page;mso-position-vertical-relative:page" o:ole="">
            <v:imagedata r:id="rId301" o:title=""/>
          </v:shape>
          <o:OLEObject Type="Embed" ProgID="Equation.DSMT4" ShapeID="对象 260" DrawAspect="Content" ObjectID="_1598652635" r:id="rId302"/>
        </w:object>
      </w:r>
      <w:r>
        <w:rPr>
          <w:rFonts w:ascii="宋体" w:hAnsi="宋体"/>
          <w:szCs w:val="21"/>
        </w:rPr>
        <w:tab/>
      </w:r>
      <w:r>
        <w:rPr>
          <w:rFonts w:ascii="宋体" w:hAnsi="宋体"/>
          <w:szCs w:val="21"/>
        </w:rPr>
        <w:tab/>
      </w:r>
      <w:r>
        <w:rPr>
          <w:rFonts w:ascii="宋体" w:hAnsi="宋体"/>
          <w:szCs w:val="21"/>
        </w:rPr>
        <w:t>③</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两球碰撞过程中，由水平方向动量守恒，得</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position w:val="-12"/>
          <w:szCs w:val="21"/>
        </w:rPr>
        <w:object w:dxaOrig="1800" w:dyaOrig="359">
          <v:shape id="对象 261" o:spid="_x0000_i1151" type="#_x0000_t75" style="width:90pt;height:18pt;mso-wrap-style:square;mso-position-horizontal-relative:page;mso-position-vertical-relative:page" o:ole="">
            <v:imagedata r:id="rId303" o:title=""/>
          </v:shape>
          <o:OLEObject Type="Embed" ProgID="Equation.DSMT4" ShapeID="对象 261" DrawAspect="Content" ObjectID="_1598652636" r:id="rId304"/>
        </w:object>
      </w:r>
      <w:r>
        <w:rPr>
          <w:rFonts w:ascii="宋体" w:hAnsi="宋体"/>
          <w:szCs w:val="21"/>
        </w:rPr>
        <w:tab/>
      </w:r>
      <w:r>
        <w:rPr>
          <w:rFonts w:ascii="宋体" w:hAnsi="宋体"/>
          <w:szCs w:val="21"/>
        </w:rPr>
        <w:tab/>
      </w:r>
      <w:r>
        <w:rPr>
          <w:rFonts w:ascii="宋体" w:hAnsi="宋体"/>
          <w:szCs w:val="21"/>
        </w:rPr>
        <w:t>④</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由机械能守恒定律，得</w:t>
      </w:r>
      <w:r>
        <w:rPr>
          <w:rFonts w:ascii="宋体" w:hAnsi="宋体"/>
          <w:position w:val="-24"/>
          <w:szCs w:val="21"/>
        </w:rPr>
        <w:object w:dxaOrig="5280" w:dyaOrig="619">
          <v:shape id="对象 262" o:spid="_x0000_i1152" type="#_x0000_t75" style="width:264pt;height:30.75pt;mso-wrap-style:square;mso-position-horizontal-relative:page;mso-position-vertical-relative:page" o:ole="">
            <v:imagedata r:id="rId305" o:title=""/>
          </v:shape>
          <o:OLEObject Type="Embed" ProgID="Equation.DSMT4" ShapeID="对象 262" DrawAspect="Content" ObjectID="_1598652637" r:id="rId306"/>
        </w:object>
      </w:r>
      <w:r>
        <w:rPr>
          <w:rFonts w:ascii="宋体" w:hAnsi="宋体"/>
          <w:szCs w:val="21"/>
        </w:rPr>
        <w:tab/>
      </w:r>
      <w:r>
        <w:rPr>
          <w:rFonts w:ascii="宋体" w:hAnsi="宋体"/>
          <w:szCs w:val="21"/>
        </w:rPr>
        <w:t>⑤</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式中</w:t>
      </w:r>
      <w:r>
        <w:rPr>
          <w:rFonts w:ascii="宋体" w:hAnsi="宋体"/>
          <w:position w:val="-14"/>
          <w:szCs w:val="21"/>
        </w:rPr>
        <w:object w:dxaOrig="1780" w:dyaOrig="379">
          <v:shape id="对象 263" o:spid="_x0000_i1153" type="#_x0000_t75" style="width:89.25pt;height:18.75pt;mso-wrap-style:square;mso-position-horizontal-relative:page;mso-position-vertical-relative:page" o:ole="">
            <v:imagedata r:id="rId307" o:title=""/>
          </v:shape>
          <o:OLEObject Type="Embed" ProgID="Equation.DSMT4" ShapeID="对象 263" DrawAspect="Content" ObjectID="_1598652638" r:id="rId308"/>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联立</w:t>
      </w:r>
      <w:r>
        <w:rPr>
          <w:rFonts w:ascii="宋体" w:hAnsi="宋体"/>
          <w:szCs w:val="21"/>
        </w:rPr>
        <w:t>④⑤</w:t>
      </w:r>
      <w:r>
        <w:rPr>
          <w:rFonts w:ascii="宋体" w:hAnsi="宋体"/>
          <w:szCs w:val="21"/>
        </w:rPr>
        <w:t>解得</w:t>
      </w:r>
      <w:r>
        <w:rPr>
          <w:rFonts w:ascii="宋体" w:hAnsi="宋体"/>
          <w:position w:val="-12"/>
          <w:szCs w:val="21"/>
        </w:rPr>
        <w:object w:dxaOrig="1520" w:dyaOrig="359">
          <v:shape id="对象 264" o:spid="_x0000_i1154" type="#_x0000_t75" style="width:75.75pt;height:18pt;mso-wrap-style:square;mso-position-horizontal-relative:page;mso-position-vertical-relative:page" o:ole="">
            <v:imagedata r:id="rId309" o:title=""/>
          </v:shape>
          <o:OLEObject Type="Embed" ProgID="Equation.DSMT4" ShapeID="对象 264" DrawAspect="Content" ObjectID="_1598652639" r:id="rId310"/>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）轻绳拉直后，两球具有相同的水平速度，设为</w:t>
      </w:r>
      <w:r>
        <w:rPr>
          <w:rFonts w:ascii="宋体" w:hAnsi="宋体"/>
          <w:i/>
          <w:iCs/>
          <w:szCs w:val="21"/>
        </w:rPr>
        <w:t>v</w:t>
      </w:r>
      <w:r>
        <w:rPr>
          <w:rFonts w:ascii="宋体" w:hAnsi="宋体"/>
          <w:szCs w:val="21"/>
          <w:vertAlign w:val="subscript"/>
        </w:rPr>
        <w:t>B</w:t>
      </w:r>
      <w:r>
        <w:rPr>
          <w:rFonts w:ascii="宋体" w:hAnsi="宋体"/>
          <w:i/>
          <w:iCs/>
          <w:szCs w:val="21"/>
          <w:vertAlign w:val="subscript"/>
        </w:rPr>
        <w:t>x</w:t>
      </w:r>
      <w:r>
        <w:rPr>
          <w:rFonts w:ascii="宋体" w:hAnsi="宋体"/>
          <w:szCs w:val="21"/>
        </w:rPr>
        <w:t>,</w:t>
      </w:r>
      <w:r>
        <w:rPr>
          <w:rFonts w:ascii="宋体" w:hAnsi="宋体"/>
          <w:szCs w:val="21"/>
        </w:rPr>
        <w:t>，由水平方向动量守恒，得</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position w:val="-12"/>
          <w:szCs w:val="21"/>
        </w:rPr>
        <w:object w:dxaOrig="1240" w:dyaOrig="359">
          <v:shape id="对象 265" o:spid="_x0000_i1155" type="#_x0000_t75" style="width:62.25pt;height:18pt;mso-wrap-style:square;mso-position-horizontal-relative:page;mso-position-vertical-relative:page" o:ole="">
            <v:imagedata r:id="rId311" o:title=""/>
          </v:shape>
          <o:OLEObject Type="Embed" ProgID="Equation.DSMT4" ShapeID="对象 265" DrawAspect="Content" ObjectID="_1598652640" r:id="rId312"/>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由动量定理得</w:t>
      </w:r>
      <w:r>
        <w:rPr>
          <w:rFonts w:ascii="宋体" w:hAnsi="宋体"/>
          <w:position w:val="-24"/>
          <w:szCs w:val="21"/>
        </w:rPr>
        <w:object w:dxaOrig="1660" w:dyaOrig="619">
          <v:shape id="对象 266" o:spid="_x0000_i1156" type="#_x0000_t75" style="width:83.25pt;height:30.75pt;mso-wrap-style:square;mso-position-horizontal-relative:page;mso-position-vertical-relative:page" o:ole="">
            <v:imagedata r:id="rId313" o:title=""/>
          </v:shape>
          <o:OLEObject Type="Embed" ProgID="Equation.DSMT4" ShapeID="对象 266" DrawAspect="Content" ObjectID="_1598652641" r:id="rId314"/>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1</w:t>
      </w:r>
      <w:r>
        <w:rPr>
          <w:rFonts w:ascii="宋体" w:hAnsi="宋体"/>
          <w:szCs w:val="21"/>
        </w:rPr>
        <w:t>）</w:t>
      </w:r>
      <w:r>
        <w:rPr>
          <w:rFonts w:ascii="宋体" w:hAnsi="宋体"/>
          <w:position w:val="-30"/>
          <w:szCs w:val="21"/>
        </w:rPr>
        <w:object w:dxaOrig="439" w:dyaOrig="719">
          <v:shape id="对象 267" o:spid="_x0000_i1157" type="#_x0000_t75" style="width:21.75pt;height:36pt;mso-wrap-style:square;mso-position-horizontal-relative:page;mso-position-vertical-relative:page" o:ole="">
            <v:imagedata r:id="rId315" o:title=""/>
          </v:shape>
          <o:OLEObject Type="Embed" ProgID="Equation.DSMT4" ShapeID="对象 267" DrawAspect="Content" ObjectID="_1598652642" r:id="rId316"/>
        </w:object>
      </w:r>
      <w:r>
        <w:rPr>
          <w:rFonts w:ascii="宋体" w:hAnsi="宋体"/>
          <w:szCs w:val="21"/>
        </w:rPr>
        <w:t>；（</w:t>
      </w:r>
      <w:r>
        <w:rPr>
          <w:rFonts w:ascii="宋体" w:hAnsi="宋体"/>
          <w:szCs w:val="21"/>
        </w:rPr>
        <w:t>2</w:t>
      </w:r>
      <w:r>
        <w:rPr>
          <w:rFonts w:ascii="宋体" w:hAnsi="宋体"/>
          <w:szCs w:val="21"/>
        </w:rPr>
        <w:t>）</w:t>
      </w:r>
      <w:r>
        <w:rPr>
          <w:rFonts w:ascii="宋体" w:hAnsi="宋体"/>
          <w:position w:val="-12"/>
          <w:szCs w:val="21"/>
        </w:rPr>
        <w:object w:dxaOrig="1520" w:dyaOrig="359">
          <v:shape id="对象 268" o:spid="_x0000_i1158" type="#_x0000_t75" style="width:75.75pt;height:18pt;mso-wrap-style:square;mso-position-horizontal-relative:page;mso-position-vertical-relative:page" o:ole="">
            <v:imagedata r:id="rId309" o:title=""/>
          </v:shape>
          <o:OLEObject Type="Embed" ProgID="Equation.DSMT4" ShapeID="对象 268" DrawAspect="Content" ObjectID="_1598652643" r:id="rId317"/>
        </w:object>
      </w:r>
      <w:r>
        <w:rPr>
          <w:rFonts w:ascii="宋体" w:hAnsi="宋体"/>
          <w:szCs w:val="21"/>
        </w:rPr>
        <w:t>；（</w:t>
      </w:r>
      <w:r>
        <w:rPr>
          <w:rFonts w:ascii="宋体" w:hAnsi="宋体"/>
          <w:szCs w:val="21"/>
        </w:rPr>
        <w:t>3</w:t>
      </w:r>
      <w:r>
        <w:rPr>
          <w:rFonts w:ascii="宋体" w:hAnsi="宋体"/>
          <w:szCs w:val="21"/>
        </w:rPr>
        <w:t>）</w:t>
      </w:r>
      <w:r>
        <w:rPr>
          <w:rFonts w:ascii="宋体" w:hAnsi="宋体"/>
          <w:position w:val="-24"/>
          <w:szCs w:val="21"/>
        </w:rPr>
        <w:object w:dxaOrig="619" w:dyaOrig="619">
          <v:shape id="对象 85" o:spid="_x0000_i1159" type="#_x0000_t75" style="width:30.75pt;height:30.75pt;mso-wrap-style:square;mso-position-horizontal-relative:page;mso-position-vertical-relative:page" o:ole="">
            <v:imagedata r:id="rId318" o:title=""/>
          </v:shape>
          <o:OLEObject Type="Embed" ProgID="Equation.DSMT4" ShapeID="对象 85" DrawAspect="Content" ObjectID="_1598652644" r:id="rId319"/>
        </w:object>
      </w:r>
    </w:p>
    <w:p w:rsidR="00000000" w:rsidRDefault="00877C50">
      <w:pPr>
        <w:spacing w:line="300" w:lineRule="auto"/>
        <w:ind w:firstLineChars="200" w:firstLine="420"/>
        <w:jc w:val="left"/>
        <w:rPr>
          <w:rFonts w:ascii="宋体" w:hAnsi="宋体"/>
          <w:szCs w:val="21"/>
        </w:rPr>
      </w:pPr>
      <w:r>
        <w:rPr>
          <w:rFonts w:ascii="宋体" w:hAnsi="宋体"/>
          <w:szCs w:val="21"/>
        </w:rPr>
        <w:t>点评：此题是自由落体、平抛运动、碰撞中的动量守恒、动量定理等知识点的考查，开始利用自由落体和平抛运动的等时性计算出</w:t>
      </w:r>
      <w:r>
        <w:rPr>
          <w:rFonts w:ascii="宋体" w:hAnsi="宋体"/>
          <w:szCs w:val="21"/>
        </w:rPr>
        <w:t>A</w:t>
      </w:r>
      <w:r>
        <w:rPr>
          <w:rFonts w:ascii="宋体" w:hAnsi="宋体"/>
          <w:szCs w:val="21"/>
        </w:rPr>
        <w:t>下落的高度，再利用在某一方</w:t>
      </w:r>
      <w:r>
        <w:rPr>
          <w:rFonts w:ascii="宋体" w:hAnsi="宋体"/>
          <w:szCs w:val="21"/>
        </w:rPr>
        <w:t>向上的动量守恒和机械能守恒联合可求出</w:t>
      </w:r>
      <w:r>
        <w:rPr>
          <w:rFonts w:ascii="宋体" w:hAnsi="宋体"/>
          <w:szCs w:val="21"/>
        </w:rPr>
        <w:t>A</w:t>
      </w:r>
      <w:r>
        <w:rPr>
          <w:rFonts w:ascii="宋体" w:hAnsi="宋体"/>
          <w:szCs w:val="21"/>
        </w:rPr>
        <w:t>、</w:t>
      </w:r>
      <w:r>
        <w:rPr>
          <w:rFonts w:ascii="宋体" w:hAnsi="宋体"/>
          <w:szCs w:val="21"/>
        </w:rPr>
        <w:t>B</w:t>
      </w:r>
      <w:r>
        <w:rPr>
          <w:rFonts w:ascii="宋体" w:hAnsi="宋体"/>
          <w:szCs w:val="21"/>
        </w:rPr>
        <w:t>在碰后水平方向的速度。</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hint="eastAsia"/>
          <w:szCs w:val="21"/>
        </w:rPr>
      </w:pPr>
      <w:r>
        <w:rPr>
          <w:rFonts w:ascii="宋体" w:hAnsi="宋体"/>
          <w:szCs w:val="21"/>
          <w:lang w:val="en-AU" w:eastAsia="zh-CN"/>
        </w:rPr>
        <w:pict>
          <v:shape id="图片 298" o:spid="_x0000_s1322" type="#_x0000_t75" style="position:absolute;left:0;text-align:left;margin-left:225pt;margin-top:105.3pt;width:258pt;height:114pt;z-index:251564544;mso-wrap-style:square">
            <v:imagedata r:id="rId320" o:title=""/>
            <w10:wrap type="square"/>
          </v:shape>
        </w:pict>
      </w:r>
      <w:r>
        <w:rPr>
          <w:rFonts w:ascii="宋体" w:hAnsi="宋体"/>
          <w:szCs w:val="21"/>
        </w:rPr>
        <w:t>9</w:t>
      </w:r>
      <w:r>
        <w:rPr>
          <w:rFonts w:ascii="宋体" w:hAnsi="宋体" w:hint="eastAsia"/>
          <w:szCs w:val="21"/>
        </w:rPr>
        <w:t>．</w:t>
      </w:r>
      <w:r>
        <w:rPr>
          <w:rFonts w:ascii="宋体" w:hAnsi="宋体"/>
          <w:szCs w:val="21"/>
        </w:rPr>
        <w:t>（</w:t>
      </w:r>
      <w:r>
        <w:rPr>
          <w:rFonts w:ascii="宋体" w:hAnsi="宋体"/>
          <w:szCs w:val="21"/>
        </w:rPr>
        <w:t>2003</w:t>
      </w:r>
      <w:r>
        <w:rPr>
          <w:rFonts w:ascii="宋体" w:hAnsi="宋体"/>
          <w:szCs w:val="21"/>
        </w:rPr>
        <w:t>年江苏</w:t>
      </w:r>
      <w:r>
        <w:rPr>
          <w:rFonts w:ascii="宋体" w:hAnsi="宋体" w:hint="eastAsia"/>
          <w:szCs w:val="21"/>
        </w:rPr>
        <w:t>高考题</w:t>
      </w:r>
      <w:r>
        <w:rPr>
          <w:rFonts w:ascii="宋体" w:hAnsi="宋体"/>
          <w:szCs w:val="21"/>
        </w:rPr>
        <w:t>）如图（</w:t>
      </w:r>
      <w:r>
        <w:rPr>
          <w:rFonts w:ascii="宋体" w:hAnsi="宋体"/>
          <w:szCs w:val="21"/>
        </w:rPr>
        <w:t>a</w:t>
      </w:r>
      <w:r>
        <w:rPr>
          <w:rFonts w:ascii="宋体" w:hAnsi="宋体"/>
          <w:szCs w:val="21"/>
        </w:rPr>
        <w:t>）所示，为一根竖直悬挂的不可伸长的轻绳，下端拴一小物块</w:t>
      </w:r>
      <w:r>
        <w:rPr>
          <w:rFonts w:ascii="宋体" w:hAnsi="宋体"/>
          <w:i/>
          <w:szCs w:val="21"/>
        </w:rPr>
        <w:t>A</w:t>
      </w:r>
      <w:r>
        <w:rPr>
          <w:rFonts w:ascii="宋体" w:hAnsi="宋体"/>
          <w:szCs w:val="21"/>
        </w:rPr>
        <w:t>，上端固定在</w:t>
      </w:r>
      <w:r>
        <w:rPr>
          <w:rFonts w:ascii="宋体" w:hAnsi="宋体"/>
          <w:i/>
          <w:szCs w:val="21"/>
        </w:rPr>
        <w:t>C</w:t>
      </w:r>
      <w:r>
        <w:rPr>
          <w:rFonts w:ascii="宋体" w:hAnsi="宋体"/>
          <w:szCs w:val="21"/>
        </w:rPr>
        <w:t>点且与一能测量绳的拉力的测力传感器相连</w:t>
      </w:r>
      <w:r>
        <w:rPr>
          <w:rFonts w:ascii="宋体" w:hAnsi="宋体" w:hint="eastAsia"/>
          <w:szCs w:val="21"/>
        </w:rPr>
        <w:t>。</w:t>
      </w:r>
      <w:r>
        <w:rPr>
          <w:rFonts w:ascii="宋体" w:hAnsi="宋体"/>
          <w:szCs w:val="21"/>
        </w:rPr>
        <w:t>已知有一质量为</w:t>
      </w:r>
      <w:r>
        <w:rPr>
          <w:rFonts w:ascii="宋体" w:hAnsi="宋体"/>
          <w:i/>
          <w:iCs/>
          <w:szCs w:val="21"/>
        </w:rPr>
        <w:t>m</w:t>
      </w:r>
      <w:r>
        <w:rPr>
          <w:rFonts w:ascii="宋体" w:hAnsi="宋体"/>
          <w:szCs w:val="21"/>
          <w:vertAlign w:val="subscript"/>
        </w:rPr>
        <w:t>0</w:t>
      </w:r>
      <w:r>
        <w:rPr>
          <w:rFonts w:ascii="宋体" w:hAnsi="宋体"/>
          <w:szCs w:val="21"/>
        </w:rPr>
        <w:t>的子弹</w:t>
      </w:r>
      <w:r>
        <w:rPr>
          <w:rFonts w:ascii="宋体" w:hAnsi="宋体"/>
          <w:i/>
          <w:iCs/>
          <w:szCs w:val="21"/>
        </w:rPr>
        <w:t>B</w:t>
      </w:r>
      <w:r>
        <w:rPr>
          <w:rFonts w:ascii="宋体" w:hAnsi="宋体"/>
          <w:szCs w:val="21"/>
        </w:rPr>
        <w:t>沿水平方向以速度</w:t>
      </w:r>
      <w:r>
        <w:rPr>
          <w:rFonts w:ascii="宋体" w:hAnsi="宋体"/>
          <w:i/>
          <w:iCs/>
          <w:szCs w:val="21"/>
        </w:rPr>
        <w:t>v</w:t>
      </w:r>
      <w:r>
        <w:rPr>
          <w:rFonts w:ascii="宋体" w:hAnsi="宋体"/>
          <w:szCs w:val="21"/>
          <w:vertAlign w:val="subscript"/>
        </w:rPr>
        <w:t>0</w:t>
      </w:r>
      <w:r>
        <w:rPr>
          <w:rFonts w:ascii="宋体" w:hAnsi="宋体"/>
          <w:szCs w:val="21"/>
        </w:rPr>
        <w:t>射入</w:t>
      </w:r>
      <w:r>
        <w:rPr>
          <w:rFonts w:ascii="宋体" w:hAnsi="宋体"/>
          <w:i/>
          <w:iCs/>
          <w:szCs w:val="21"/>
        </w:rPr>
        <w:t>A</w:t>
      </w:r>
      <w:r>
        <w:rPr>
          <w:rFonts w:ascii="宋体" w:hAnsi="宋体"/>
          <w:szCs w:val="21"/>
        </w:rPr>
        <w:t>内（未穿透），接着两者一起绕</w:t>
      </w:r>
      <w:r>
        <w:rPr>
          <w:rFonts w:ascii="宋体" w:hAnsi="宋体"/>
          <w:i/>
          <w:iCs/>
          <w:szCs w:val="21"/>
        </w:rPr>
        <w:t>C</w:t>
      </w:r>
      <w:r>
        <w:rPr>
          <w:rFonts w:ascii="宋体" w:hAnsi="宋体"/>
          <w:szCs w:val="21"/>
        </w:rPr>
        <w:t>点在竖直面内做圆周运动</w:t>
      </w:r>
      <w:r>
        <w:rPr>
          <w:rFonts w:ascii="宋体" w:hAnsi="宋体" w:hint="eastAsia"/>
          <w:szCs w:val="21"/>
        </w:rPr>
        <w:t>。</w:t>
      </w:r>
      <w:r>
        <w:rPr>
          <w:rFonts w:ascii="宋体" w:hAnsi="宋体"/>
          <w:szCs w:val="21"/>
        </w:rPr>
        <w:t>在各种阻力都可忽略的条件下测力传感器测得绳的拉力</w:t>
      </w:r>
      <w:r>
        <w:rPr>
          <w:rFonts w:ascii="宋体" w:hAnsi="宋体"/>
          <w:i/>
          <w:iCs/>
          <w:szCs w:val="21"/>
        </w:rPr>
        <w:t>F</w:t>
      </w:r>
      <w:r>
        <w:rPr>
          <w:rFonts w:ascii="宋体" w:hAnsi="宋体"/>
          <w:szCs w:val="21"/>
        </w:rPr>
        <w:t>随时间</w:t>
      </w:r>
      <w:r>
        <w:rPr>
          <w:rFonts w:ascii="宋体" w:hAnsi="宋体"/>
          <w:i/>
          <w:iCs/>
          <w:szCs w:val="21"/>
        </w:rPr>
        <w:t>t</w:t>
      </w:r>
      <w:r>
        <w:rPr>
          <w:rFonts w:ascii="宋体" w:hAnsi="宋体"/>
          <w:szCs w:val="21"/>
        </w:rPr>
        <w:t>变化关系如图（</w:t>
      </w:r>
      <w:r>
        <w:rPr>
          <w:rFonts w:ascii="宋体" w:hAnsi="宋体"/>
          <w:szCs w:val="21"/>
        </w:rPr>
        <w:t>b</w:t>
      </w:r>
      <w:r>
        <w:rPr>
          <w:rFonts w:ascii="宋体" w:hAnsi="宋体"/>
          <w:szCs w:val="21"/>
        </w:rPr>
        <w:t>）所示，已知子弹射入的时间极短，且图（</w:t>
      </w:r>
      <w:r>
        <w:rPr>
          <w:rFonts w:ascii="宋体" w:hAnsi="宋体"/>
          <w:szCs w:val="21"/>
        </w:rPr>
        <w:t>b</w:t>
      </w:r>
      <w:r>
        <w:rPr>
          <w:rFonts w:ascii="宋体" w:hAnsi="宋体"/>
          <w:szCs w:val="21"/>
        </w:rPr>
        <w:t>）中</w:t>
      </w:r>
      <w:r>
        <w:rPr>
          <w:rFonts w:ascii="宋体" w:hAnsi="宋体"/>
          <w:i/>
          <w:iCs/>
          <w:szCs w:val="21"/>
        </w:rPr>
        <w:t>t</w:t>
      </w:r>
      <w:r>
        <w:rPr>
          <w:rFonts w:ascii="宋体" w:hAnsi="宋体"/>
          <w:szCs w:val="21"/>
        </w:rPr>
        <w:t>=0</w:t>
      </w:r>
      <w:r>
        <w:rPr>
          <w:rFonts w:ascii="宋体" w:hAnsi="宋体"/>
          <w:szCs w:val="21"/>
        </w:rPr>
        <w:t>为</w:t>
      </w: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开始以相同的速度运动的时刻</w:t>
      </w:r>
      <w:r>
        <w:rPr>
          <w:rFonts w:ascii="宋体" w:hAnsi="宋体" w:hint="eastAsia"/>
          <w:szCs w:val="21"/>
        </w:rPr>
        <w:t>。</w:t>
      </w:r>
      <w:r>
        <w:rPr>
          <w:rFonts w:ascii="宋体" w:hAnsi="宋体"/>
          <w:szCs w:val="21"/>
        </w:rPr>
        <w:t>根据力学规律和题中（包括图）提供</w:t>
      </w:r>
      <w:r>
        <w:rPr>
          <w:rFonts w:ascii="宋体" w:hAnsi="宋体"/>
          <w:szCs w:val="21"/>
        </w:rPr>
        <w:t>的信息，对反映悬挂系统本身性质的物理量（例如</w:t>
      </w:r>
      <w:r>
        <w:rPr>
          <w:rFonts w:ascii="宋体" w:hAnsi="宋体"/>
          <w:i/>
          <w:iCs/>
          <w:szCs w:val="21"/>
        </w:rPr>
        <w:t>A</w:t>
      </w:r>
      <w:r>
        <w:rPr>
          <w:rFonts w:ascii="宋体" w:hAnsi="宋体"/>
          <w:szCs w:val="21"/>
        </w:rPr>
        <w:t>的质量）及</w:t>
      </w:r>
    </w:p>
    <w:p w:rsidR="00000000" w:rsidRDefault="00877C50">
      <w:pPr>
        <w:tabs>
          <w:tab w:val="left" w:pos="420"/>
          <w:tab w:val="left" w:pos="2520"/>
          <w:tab w:val="left" w:pos="4620"/>
          <w:tab w:val="left" w:pos="6720"/>
        </w:tabs>
        <w:spacing w:line="300" w:lineRule="auto"/>
        <w:jc w:val="left"/>
        <w:rPr>
          <w:rFonts w:ascii="宋体" w:hAnsi="宋体" w:hint="eastAsia"/>
          <w:color w:val="000000"/>
          <w:szCs w:val="21"/>
        </w:rPr>
      </w:pP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一起运动过程中的守恒量，你能求得哪些定量的结果？</w:t>
      </w:r>
    </w:p>
    <w:p w:rsidR="00000000" w:rsidRDefault="00877C50">
      <w:pPr>
        <w:tabs>
          <w:tab w:val="left" w:pos="-180"/>
          <w:tab w:val="left" w:pos="0"/>
          <w:tab w:val="left" w:pos="2520"/>
          <w:tab w:val="left" w:pos="4620"/>
          <w:tab w:val="left" w:pos="7350"/>
        </w:tabs>
        <w:spacing w:line="300" w:lineRule="auto"/>
        <w:ind w:firstLineChars="200" w:firstLine="420"/>
        <w:jc w:val="left"/>
        <w:rPr>
          <w:rFonts w:ascii="宋体" w:hAnsi="宋体"/>
          <w:szCs w:val="21"/>
          <w:lang w:val="en-GB"/>
        </w:rPr>
      </w:pPr>
      <w:r>
        <w:rPr>
          <w:rFonts w:ascii="宋体" w:hAnsi="宋体"/>
          <w:szCs w:val="21"/>
        </w:rPr>
        <w:t>解析：</w:t>
      </w:r>
      <w:r>
        <w:rPr>
          <w:rFonts w:ascii="宋体" w:hAnsi="宋体"/>
          <w:szCs w:val="21"/>
          <w:lang w:val="en-GB"/>
        </w:rPr>
        <w:t>由图</w:t>
      </w:r>
      <w:r>
        <w:rPr>
          <w:rFonts w:ascii="宋体" w:hAnsi="宋体"/>
          <w:szCs w:val="21"/>
          <w:lang w:val="en-GB"/>
        </w:rPr>
        <w:t>b</w:t>
      </w:r>
      <w:r>
        <w:rPr>
          <w:rFonts w:ascii="宋体" w:hAnsi="宋体"/>
          <w:szCs w:val="21"/>
          <w:lang w:val="en-GB"/>
        </w:rPr>
        <w:t>可直接看出，</w:t>
      </w:r>
      <w:r>
        <w:rPr>
          <w:rFonts w:ascii="宋体" w:hAnsi="宋体"/>
          <w:i/>
          <w:iCs/>
          <w:szCs w:val="21"/>
        </w:rPr>
        <w:t>A</w:t>
      </w:r>
      <w:r>
        <w:rPr>
          <w:rFonts w:ascii="宋体" w:hAnsi="宋体"/>
          <w:szCs w:val="21"/>
          <w:lang w:val="en-GB"/>
        </w:rPr>
        <w:t>、</w:t>
      </w:r>
      <w:r>
        <w:rPr>
          <w:rFonts w:ascii="宋体" w:hAnsi="宋体"/>
          <w:i/>
          <w:iCs/>
          <w:szCs w:val="21"/>
        </w:rPr>
        <w:t>B</w:t>
      </w:r>
      <w:r>
        <w:rPr>
          <w:rFonts w:ascii="宋体" w:hAnsi="宋体"/>
          <w:szCs w:val="21"/>
          <w:lang w:val="en-GB"/>
        </w:rPr>
        <w:t>一起做周期性运动，运动的周期</w:t>
      </w:r>
      <w:r>
        <w:rPr>
          <w:rFonts w:ascii="宋体" w:hAnsi="宋体"/>
          <w:i/>
          <w:iCs/>
          <w:szCs w:val="21"/>
        </w:rPr>
        <w:t>T</w:t>
      </w:r>
      <w:r>
        <w:rPr>
          <w:rFonts w:ascii="宋体" w:hAnsi="宋体"/>
          <w:szCs w:val="21"/>
          <w:lang w:val="en-GB"/>
        </w:rPr>
        <w:t>＝</w:t>
      </w:r>
      <w:r>
        <w:rPr>
          <w:rFonts w:ascii="宋体" w:hAnsi="宋体"/>
          <w:szCs w:val="21"/>
          <w:lang w:val="en-GB"/>
        </w:rPr>
        <w:t>2</w:t>
      </w:r>
      <w:r>
        <w:rPr>
          <w:rFonts w:ascii="宋体" w:hAnsi="宋体"/>
          <w:i/>
          <w:iCs/>
          <w:szCs w:val="21"/>
        </w:rPr>
        <w:t>t</w:t>
      </w:r>
      <w:r>
        <w:rPr>
          <w:rFonts w:ascii="宋体" w:hAnsi="宋体"/>
          <w:szCs w:val="21"/>
          <w:vertAlign w:val="subscript"/>
          <w:lang w:val="en-GB"/>
        </w:rPr>
        <w:t>0</w:t>
      </w:r>
      <w:r>
        <w:rPr>
          <w:rFonts w:ascii="宋体" w:hAnsi="宋体"/>
          <w:szCs w:val="21"/>
          <w:lang w:val="en-GB"/>
        </w:rPr>
        <w:tab/>
      </w:r>
      <w:r>
        <w:rPr>
          <w:rFonts w:ascii="宋体" w:hAnsi="宋体"/>
          <w:szCs w:val="21"/>
          <w:lang w:val="en-GB"/>
        </w:rPr>
        <w:t>①</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lang w:val="en-GB"/>
        </w:rPr>
      </w:pPr>
      <w:r>
        <w:rPr>
          <w:rFonts w:ascii="宋体" w:hAnsi="宋体"/>
          <w:szCs w:val="21"/>
          <w:lang w:val="en-GB"/>
        </w:rPr>
        <w:lastRenderedPageBreak/>
        <w:t>令</w:t>
      </w:r>
      <w:r>
        <w:rPr>
          <w:rFonts w:ascii="宋体" w:hAnsi="宋体"/>
          <w:position w:val="-6"/>
          <w:szCs w:val="21"/>
          <w:lang w:val="en-GB"/>
        </w:rPr>
        <w:object w:dxaOrig="259" w:dyaOrig="219">
          <v:shape id="对象 86" o:spid="_x0000_i1160" type="#_x0000_t75" style="width:12.75pt;height:11.25pt;mso-wrap-style:square;mso-position-horizontal-relative:page;mso-position-vertical-relative:page" o:ole="">
            <v:imagedata r:id="rId321" o:title=""/>
          </v:shape>
          <o:OLEObject Type="Embed" ProgID="Equation.3" ShapeID="对象 86" DrawAspect="Content" ObjectID="_1598652645" r:id="rId322"/>
        </w:object>
      </w:r>
      <w:r>
        <w:rPr>
          <w:rFonts w:ascii="宋体" w:hAnsi="宋体"/>
          <w:szCs w:val="21"/>
          <w:lang w:val="en-GB"/>
        </w:rPr>
        <w:t>表示</w:t>
      </w:r>
      <w:r>
        <w:rPr>
          <w:rFonts w:ascii="宋体" w:hAnsi="宋体"/>
          <w:i/>
          <w:iCs/>
          <w:szCs w:val="21"/>
        </w:rPr>
        <w:t>A</w:t>
      </w:r>
      <w:r>
        <w:rPr>
          <w:rFonts w:ascii="宋体" w:hAnsi="宋体"/>
          <w:szCs w:val="21"/>
          <w:lang w:val="en-GB"/>
        </w:rPr>
        <w:t>的质量，</w:t>
      </w:r>
      <w:r>
        <w:rPr>
          <w:rFonts w:ascii="宋体" w:hAnsi="宋体"/>
          <w:position w:val="-6"/>
          <w:szCs w:val="21"/>
          <w:lang w:val="en-GB"/>
        </w:rPr>
        <w:object w:dxaOrig="139" w:dyaOrig="278">
          <v:shape id="对象 87" o:spid="_x0000_i1161" type="#_x0000_t75" style="width:6.75pt;height:14.25pt;mso-wrap-style:square;mso-position-horizontal-relative:page;mso-position-vertical-relative:page" o:ole="">
            <v:imagedata r:id="rId323" o:title=""/>
          </v:shape>
          <o:OLEObject Type="Embed" ProgID="Equation.3" ShapeID="对象 87" DrawAspect="Content" ObjectID="_1598652646" r:id="rId324"/>
        </w:object>
      </w:r>
      <w:r>
        <w:rPr>
          <w:rFonts w:ascii="宋体" w:hAnsi="宋体"/>
          <w:szCs w:val="21"/>
          <w:lang w:val="en-GB"/>
        </w:rPr>
        <w:t>表示绳长</w:t>
      </w:r>
      <w:r>
        <w:rPr>
          <w:rFonts w:ascii="宋体" w:hAnsi="宋体"/>
          <w:szCs w:val="21"/>
          <w:lang w:val="en-GB"/>
        </w:rPr>
        <w:t>.</w:t>
      </w:r>
      <w:r>
        <w:rPr>
          <w:rFonts w:ascii="宋体" w:hAnsi="宋体"/>
          <w:position w:val="-10"/>
          <w:szCs w:val="21"/>
          <w:lang w:val="en-GB"/>
        </w:rPr>
        <w:object w:dxaOrig="239" w:dyaOrig="339">
          <v:shape id="对象 88" o:spid="_x0000_i1162" type="#_x0000_t75" style="width:12pt;height:17.25pt;mso-wrap-style:square;mso-position-horizontal-relative:page;mso-position-vertical-relative:page" o:ole="">
            <v:imagedata r:id="rId325" o:title=""/>
          </v:shape>
          <o:OLEObject Type="Embed" ProgID="Equation.3" ShapeID="对象 88" DrawAspect="Content" ObjectID="_1598652647" r:id="rId326"/>
        </w:object>
      </w:r>
      <w:r>
        <w:rPr>
          <w:rFonts w:ascii="宋体" w:hAnsi="宋体"/>
          <w:szCs w:val="21"/>
          <w:lang w:val="en-GB"/>
        </w:rPr>
        <w:t>表示</w:t>
      </w:r>
      <w:r>
        <w:rPr>
          <w:rFonts w:ascii="宋体" w:hAnsi="宋体"/>
          <w:i/>
          <w:iCs/>
          <w:szCs w:val="21"/>
        </w:rPr>
        <w:t>B</w:t>
      </w:r>
      <w:r>
        <w:rPr>
          <w:rFonts w:ascii="宋体" w:hAnsi="宋体"/>
          <w:szCs w:val="21"/>
          <w:lang w:val="en-GB"/>
        </w:rPr>
        <w:t>陷入</w:t>
      </w:r>
      <w:r>
        <w:rPr>
          <w:rFonts w:ascii="宋体" w:hAnsi="宋体"/>
          <w:i/>
          <w:iCs/>
          <w:szCs w:val="21"/>
        </w:rPr>
        <w:t>A</w:t>
      </w:r>
      <w:r>
        <w:rPr>
          <w:rFonts w:ascii="宋体" w:hAnsi="宋体"/>
          <w:szCs w:val="21"/>
          <w:lang w:val="en-GB"/>
        </w:rPr>
        <w:t>内时即</w:t>
      </w:r>
      <w:r>
        <w:rPr>
          <w:rFonts w:ascii="宋体" w:hAnsi="宋体"/>
          <w:position w:val="-6"/>
          <w:szCs w:val="21"/>
          <w:lang w:val="en-GB"/>
        </w:rPr>
        <w:object w:dxaOrig="518" w:dyaOrig="279">
          <v:shape id="对象 269" o:spid="_x0000_i1163" type="#_x0000_t75" style="width:26.25pt;height:14.25pt;mso-wrap-style:square;mso-position-horizontal-relative:page;mso-position-vertical-relative:page" o:ole="">
            <v:imagedata r:id="rId327" o:title=""/>
          </v:shape>
          <o:OLEObject Type="Embed" ProgID="Equation.3" ShapeID="对象 269" DrawAspect="Content" ObjectID="_1598652648" r:id="rId328"/>
        </w:object>
      </w:r>
      <w:r>
        <w:rPr>
          <w:rFonts w:ascii="宋体" w:hAnsi="宋体"/>
          <w:szCs w:val="21"/>
          <w:lang w:val="en-GB"/>
        </w:rPr>
        <w:t>时</w:t>
      </w:r>
      <w:r>
        <w:rPr>
          <w:rFonts w:ascii="宋体" w:hAnsi="宋体"/>
          <w:i/>
          <w:iCs/>
          <w:szCs w:val="21"/>
        </w:rPr>
        <w:t>A</w:t>
      </w:r>
      <w:r>
        <w:rPr>
          <w:rFonts w:ascii="宋体" w:hAnsi="宋体"/>
          <w:szCs w:val="21"/>
          <w:lang w:val="en-GB"/>
        </w:rPr>
        <w:t>、</w:t>
      </w:r>
      <w:r>
        <w:rPr>
          <w:rFonts w:ascii="宋体" w:hAnsi="宋体"/>
          <w:i/>
          <w:iCs/>
          <w:szCs w:val="21"/>
        </w:rPr>
        <w:t>B</w:t>
      </w:r>
      <w:r>
        <w:rPr>
          <w:rFonts w:ascii="宋体" w:hAnsi="宋体"/>
          <w:szCs w:val="21"/>
          <w:lang w:val="en-GB"/>
        </w:rPr>
        <w:t>的速度（即圆周运动最低点的速度），</w:t>
      </w:r>
      <w:r>
        <w:rPr>
          <w:rFonts w:ascii="宋体" w:hAnsi="宋体"/>
          <w:position w:val="-10"/>
          <w:szCs w:val="21"/>
          <w:lang w:val="en-GB"/>
        </w:rPr>
        <w:object w:dxaOrig="259" w:dyaOrig="339">
          <v:shape id="对象 90" o:spid="_x0000_i1164" type="#_x0000_t75" style="width:12.75pt;height:17.25pt;mso-wrap-style:square;mso-position-horizontal-relative:page;mso-position-vertical-relative:page" o:ole="">
            <v:imagedata r:id="rId329" o:title=""/>
          </v:shape>
          <o:OLEObject Type="Embed" ProgID="Equation.3" ShapeID="对象 90" DrawAspect="Content" ObjectID="_1598652649" r:id="rId330"/>
        </w:object>
      </w:r>
      <w:r>
        <w:rPr>
          <w:rFonts w:ascii="宋体" w:hAnsi="宋体"/>
          <w:szCs w:val="21"/>
          <w:lang w:val="en-GB"/>
        </w:rPr>
        <w:t>表示运动</w:t>
      </w:r>
      <w:r>
        <w:rPr>
          <w:rFonts w:ascii="宋体" w:hAnsi="宋体"/>
          <w:szCs w:val="21"/>
          <w:lang w:val="en-GB"/>
        </w:rPr>
        <w:t>到最高点时的速度，</w:t>
      </w:r>
      <w:r>
        <w:rPr>
          <w:rFonts w:ascii="宋体" w:hAnsi="宋体"/>
          <w:i/>
          <w:iCs/>
          <w:szCs w:val="21"/>
        </w:rPr>
        <w:t>F</w:t>
      </w:r>
      <w:r>
        <w:rPr>
          <w:rFonts w:ascii="宋体" w:hAnsi="宋体"/>
          <w:szCs w:val="21"/>
          <w:vertAlign w:val="subscript"/>
          <w:lang w:val="en-GB"/>
        </w:rPr>
        <w:t>1</w:t>
      </w:r>
      <w:r>
        <w:rPr>
          <w:rFonts w:ascii="宋体" w:hAnsi="宋体"/>
          <w:szCs w:val="21"/>
          <w:lang w:val="en-GB"/>
        </w:rPr>
        <w:t>表示运动到最低点时绳的拉力，</w:t>
      </w:r>
      <w:r>
        <w:rPr>
          <w:rFonts w:ascii="宋体" w:hAnsi="宋体"/>
          <w:i/>
          <w:iCs/>
          <w:szCs w:val="21"/>
        </w:rPr>
        <w:t>F</w:t>
      </w:r>
      <w:r>
        <w:rPr>
          <w:rFonts w:ascii="宋体" w:hAnsi="宋体"/>
          <w:szCs w:val="21"/>
          <w:vertAlign w:val="subscript"/>
          <w:lang w:val="en-GB"/>
        </w:rPr>
        <w:t>2</w:t>
      </w:r>
      <w:r>
        <w:rPr>
          <w:rFonts w:ascii="宋体" w:hAnsi="宋体"/>
          <w:szCs w:val="21"/>
          <w:lang w:val="en-GB"/>
        </w:rPr>
        <w:t>表示运动到最高点时绳的拉力，根据动量守恒定律，得</w:t>
      </w:r>
      <w:r>
        <w:rPr>
          <w:rFonts w:ascii="宋体" w:hAnsi="宋体"/>
          <w:position w:val="-12"/>
          <w:szCs w:val="21"/>
          <w:lang w:val="en-GB"/>
        </w:rPr>
        <w:object w:dxaOrig="1820" w:dyaOrig="359">
          <v:shape id="对象 91" o:spid="_x0000_i1165" type="#_x0000_t75" style="width:90.75pt;height:18pt;mso-wrap-style:square;mso-position-horizontal-relative:page;mso-position-vertical-relative:page" o:ole="">
            <v:imagedata r:id="rId331" o:title=""/>
          </v:shape>
          <o:OLEObject Type="Embed" ProgID="Equation.3" ShapeID="对象 91" DrawAspect="Content" ObjectID="_1598652650" r:id="rId332"/>
        </w:object>
      </w:r>
      <w:r>
        <w:rPr>
          <w:rFonts w:ascii="宋体" w:hAnsi="宋体"/>
          <w:szCs w:val="21"/>
          <w:lang w:val="en-GB"/>
        </w:rPr>
        <w:tab/>
      </w:r>
      <w:r>
        <w:rPr>
          <w:rFonts w:ascii="宋体" w:hAnsi="宋体" w:hint="eastAsia"/>
          <w:szCs w:val="21"/>
          <w:lang w:val="en-GB"/>
        </w:rPr>
        <w:t xml:space="preserve">  </w:t>
      </w:r>
      <w:r>
        <w:rPr>
          <w:rFonts w:ascii="宋体" w:hAnsi="宋体"/>
          <w:szCs w:val="21"/>
          <w:lang w:val="en-GB"/>
        </w:rPr>
        <w:t>②</w:t>
      </w:r>
    </w:p>
    <w:p w:rsidR="00000000" w:rsidRDefault="00877C50">
      <w:pPr>
        <w:tabs>
          <w:tab w:val="left" w:pos="420"/>
          <w:tab w:val="left" w:pos="2520"/>
          <w:tab w:val="left" w:pos="4620"/>
          <w:tab w:val="left" w:pos="7350"/>
        </w:tabs>
        <w:spacing w:line="300" w:lineRule="auto"/>
        <w:ind w:firstLineChars="200" w:firstLine="420"/>
        <w:jc w:val="left"/>
        <w:rPr>
          <w:rFonts w:ascii="宋体" w:hAnsi="宋体"/>
          <w:szCs w:val="21"/>
          <w:lang w:val="en-GB"/>
        </w:rPr>
      </w:pPr>
      <w:r>
        <w:rPr>
          <w:rFonts w:ascii="宋体" w:hAnsi="宋体"/>
          <w:szCs w:val="21"/>
          <w:lang w:val="en-GB"/>
        </w:rPr>
        <w:t>在最低点和最高点处应用牛顿定律可得</w:t>
      </w:r>
      <w:r>
        <w:rPr>
          <w:rFonts w:ascii="宋体" w:hAnsi="宋体"/>
          <w:position w:val="-24"/>
          <w:szCs w:val="21"/>
          <w:lang w:val="en-GB"/>
        </w:rPr>
        <w:object w:dxaOrig="2939" w:dyaOrig="659">
          <v:shape id="对象 92" o:spid="_x0000_i1166" type="#_x0000_t75" style="width:126pt;height:28.5pt;mso-wrap-style:square;mso-position-horizontal-relative:page;mso-position-vertical-relative:page" o:ole="">
            <v:imagedata r:id="rId333" o:title=""/>
          </v:shape>
          <o:OLEObject Type="Embed" ProgID="Equation.3" ShapeID="对象 92" DrawAspect="Content" ObjectID="_1598652651" r:id="rId334"/>
        </w:object>
      </w:r>
      <w:r>
        <w:rPr>
          <w:rFonts w:ascii="宋体" w:hAnsi="宋体"/>
          <w:szCs w:val="21"/>
          <w:lang w:val="en-GB"/>
        </w:rPr>
        <w:tab/>
      </w:r>
      <w:r>
        <w:rPr>
          <w:rFonts w:ascii="宋体" w:hAnsi="宋体"/>
          <w:szCs w:val="21"/>
          <w:lang w:val="en-GB"/>
        </w:rPr>
        <w:t>③</w:t>
      </w:r>
    </w:p>
    <w:p w:rsidR="00000000" w:rsidRDefault="00877C50">
      <w:pPr>
        <w:tabs>
          <w:tab w:val="left" w:pos="420"/>
          <w:tab w:val="left" w:pos="2520"/>
          <w:tab w:val="left" w:pos="4620"/>
          <w:tab w:val="left" w:pos="7350"/>
        </w:tabs>
        <w:spacing w:line="300" w:lineRule="auto"/>
        <w:ind w:firstLineChars="200" w:firstLine="420"/>
        <w:jc w:val="left"/>
        <w:rPr>
          <w:rFonts w:ascii="宋体" w:hAnsi="宋体"/>
          <w:szCs w:val="21"/>
        </w:rPr>
      </w:pPr>
      <w:r>
        <w:rPr>
          <w:rFonts w:ascii="宋体" w:hAnsi="宋体"/>
          <w:position w:val="-24"/>
          <w:szCs w:val="21"/>
        </w:rPr>
        <w:object w:dxaOrig="2959" w:dyaOrig="659">
          <v:shape id="对象 93" o:spid="_x0000_i1167" type="#_x0000_t75" style="width:131.25pt;height:29.25pt;mso-wrap-style:square;mso-position-horizontal-relative:page;mso-position-vertical-relative:page" o:ole="">
            <v:imagedata r:id="rId335" o:title=""/>
          </v:shape>
          <o:OLEObject Type="Embed" ProgID="Equation.3" ShapeID="对象 93" DrawAspect="Content" ObjectID="_1598652652" r:id="rId336"/>
        </w:object>
      </w:r>
      <w:r>
        <w:rPr>
          <w:rFonts w:ascii="宋体" w:hAnsi="宋体"/>
          <w:szCs w:val="21"/>
        </w:rPr>
        <w:tab/>
      </w:r>
      <w:r>
        <w:rPr>
          <w:rFonts w:ascii="宋体" w:hAnsi="宋体"/>
          <w:szCs w:val="21"/>
        </w:rPr>
        <w:tab/>
      </w:r>
      <w:r>
        <w:rPr>
          <w:rFonts w:ascii="宋体" w:hAnsi="宋体"/>
          <w:szCs w:val="21"/>
          <w:lang w:val="en-GB"/>
        </w:rPr>
        <w:t>④</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根据机械能守恒定律可得</w:t>
      </w:r>
    </w:p>
    <w:p w:rsidR="00000000" w:rsidRDefault="00877C50">
      <w:pPr>
        <w:tabs>
          <w:tab w:val="left" w:pos="420"/>
          <w:tab w:val="left" w:pos="2520"/>
          <w:tab w:val="left" w:pos="4620"/>
          <w:tab w:val="left" w:pos="7350"/>
        </w:tabs>
        <w:spacing w:line="300" w:lineRule="auto"/>
        <w:ind w:firstLineChars="200" w:firstLine="420"/>
        <w:jc w:val="left"/>
        <w:rPr>
          <w:rFonts w:ascii="宋体" w:hAnsi="宋体"/>
          <w:szCs w:val="21"/>
        </w:rPr>
      </w:pPr>
      <w:r>
        <w:rPr>
          <w:rFonts w:ascii="宋体" w:hAnsi="宋体"/>
          <w:position w:val="-24"/>
          <w:szCs w:val="21"/>
        </w:rPr>
        <w:object w:dxaOrig="4380" w:dyaOrig="619">
          <v:shape id="对象 94" o:spid="_x0000_i1168" type="#_x0000_t75" style="width:197.25pt;height:27.75pt;mso-wrap-style:square;mso-position-horizontal-relative:page;mso-position-vertical-relative:page" o:ole="">
            <v:imagedata r:id="rId337" o:title=""/>
          </v:shape>
          <o:OLEObject Type="Embed" ProgID="Equation.3" ShapeID="对象 94" DrawAspect="Content" ObjectID="_1598652653" r:id="rId338"/>
        </w:object>
      </w:r>
      <w:r>
        <w:rPr>
          <w:rFonts w:ascii="宋体" w:hAnsi="宋体"/>
          <w:szCs w:val="21"/>
        </w:rPr>
        <w:tab/>
      </w:r>
      <w:r>
        <w:rPr>
          <w:rFonts w:ascii="宋体" w:hAnsi="宋体"/>
          <w:szCs w:val="21"/>
        </w:rPr>
        <w:tab/>
      </w:r>
      <w:r>
        <w:rPr>
          <w:rFonts w:ascii="宋体" w:hAnsi="宋体"/>
          <w:szCs w:val="21"/>
        </w:rPr>
        <w:t>⑤</w:t>
      </w:r>
    </w:p>
    <w:p w:rsidR="00000000" w:rsidRDefault="00877C50">
      <w:pPr>
        <w:tabs>
          <w:tab w:val="left" w:pos="420"/>
          <w:tab w:val="left" w:pos="2940"/>
          <w:tab w:val="left" w:pos="4620"/>
          <w:tab w:val="left" w:pos="7350"/>
        </w:tabs>
        <w:spacing w:line="300" w:lineRule="auto"/>
        <w:ind w:firstLineChars="200" w:firstLine="420"/>
        <w:jc w:val="left"/>
        <w:rPr>
          <w:rFonts w:ascii="宋体" w:hAnsi="宋体"/>
          <w:szCs w:val="21"/>
        </w:rPr>
      </w:pPr>
      <w:r>
        <w:rPr>
          <w:rFonts w:ascii="宋体" w:hAnsi="宋体"/>
          <w:szCs w:val="21"/>
        </w:rPr>
        <w:t>由图</w:t>
      </w:r>
      <w:r>
        <w:rPr>
          <w:rFonts w:ascii="宋体" w:hAnsi="宋体"/>
          <w:szCs w:val="21"/>
        </w:rPr>
        <w:t>b</w:t>
      </w:r>
      <w:r>
        <w:rPr>
          <w:rFonts w:ascii="宋体" w:hAnsi="宋体"/>
          <w:szCs w:val="21"/>
        </w:rPr>
        <w:t>可知</w:t>
      </w:r>
      <w:r>
        <w:rPr>
          <w:rFonts w:ascii="宋体" w:hAnsi="宋体"/>
          <w:szCs w:val="21"/>
        </w:rPr>
        <w:t xml:space="preserve"> </w:t>
      </w:r>
      <w:r>
        <w:rPr>
          <w:rFonts w:ascii="宋体" w:hAnsi="宋体"/>
          <w:position w:val="-10"/>
          <w:szCs w:val="21"/>
        </w:rPr>
        <w:object w:dxaOrig="699" w:dyaOrig="339">
          <v:shape id="对象 95" o:spid="_x0000_i1169" type="#_x0000_t75" style="width:35.25pt;height:17.25pt;mso-wrap-style:square;mso-position-horizontal-relative:page;mso-position-vertical-relative:page" o:ole="">
            <v:imagedata r:id="rId339" o:title=""/>
          </v:shape>
          <o:OLEObject Type="Embed" ProgID="Equation.3" ShapeID="对象 95" DrawAspect="Content" ObjectID="_1598652654" r:id="rId340"/>
        </w:object>
      </w:r>
      <w:r>
        <w:rPr>
          <w:rFonts w:ascii="宋体" w:hAnsi="宋体"/>
          <w:szCs w:val="21"/>
        </w:rPr>
        <w:tab/>
      </w:r>
      <w:r>
        <w:rPr>
          <w:rFonts w:ascii="宋体" w:hAnsi="宋体"/>
          <w:szCs w:val="21"/>
        </w:rPr>
        <w:t xml:space="preserve">⑥ </w:t>
      </w:r>
      <w:r>
        <w:rPr>
          <w:rFonts w:ascii="宋体" w:hAnsi="宋体" w:hint="eastAsia"/>
          <w:szCs w:val="21"/>
        </w:rPr>
        <w:t xml:space="preserve">       </w:t>
      </w:r>
      <w:r>
        <w:rPr>
          <w:rFonts w:ascii="宋体" w:hAnsi="宋体"/>
          <w:szCs w:val="21"/>
        </w:rPr>
        <w:t xml:space="preserve"> </w:t>
      </w:r>
      <w:r>
        <w:rPr>
          <w:rFonts w:ascii="宋体" w:hAnsi="宋体"/>
          <w:position w:val="-12"/>
          <w:szCs w:val="21"/>
        </w:rPr>
        <w:object w:dxaOrig="799" w:dyaOrig="359">
          <v:shape id="对象 96" o:spid="_x0000_i1170" type="#_x0000_t75" style="width:39.75pt;height:18pt;mso-wrap-style:square;mso-position-horizontal-relative:page;mso-position-vertical-relative:page" o:ole="">
            <v:imagedata r:id="rId341" o:title=""/>
          </v:shape>
          <o:OLEObject Type="Embed" ProgID="Equation.3" ShapeID="对象 96" DrawAspect="Content" ObjectID="_1598652655" r:id="rId342"/>
        </w:object>
      </w:r>
      <w:r>
        <w:rPr>
          <w:rFonts w:ascii="宋体" w:hAnsi="宋体"/>
          <w:szCs w:val="21"/>
        </w:rPr>
        <w:tab/>
      </w:r>
      <w:r>
        <w:rPr>
          <w:rFonts w:ascii="宋体" w:hAnsi="宋体"/>
          <w:szCs w:val="21"/>
        </w:rPr>
        <w:t>⑦</w:t>
      </w:r>
    </w:p>
    <w:p w:rsidR="00000000" w:rsidRDefault="00877C50">
      <w:pPr>
        <w:tabs>
          <w:tab w:val="left" w:pos="420"/>
          <w:tab w:val="left" w:pos="2520"/>
          <w:tab w:val="left" w:pos="4620"/>
          <w:tab w:val="left" w:pos="7350"/>
        </w:tabs>
        <w:spacing w:line="300" w:lineRule="auto"/>
        <w:ind w:firstLineChars="200" w:firstLine="420"/>
        <w:jc w:val="left"/>
        <w:rPr>
          <w:rFonts w:ascii="宋体" w:hAnsi="宋体"/>
          <w:szCs w:val="21"/>
        </w:rPr>
      </w:pPr>
      <w:r>
        <w:rPr>
          <w:rFonts w:ascii="宋体" w:hAnsi="宋体"/>
          <w:szCs w:val="21"/>
        </w:rPr>
        <w:t>由以</w:t>
      </w:r>
      <w:r>
        <w:rPr>
          <w:rFonts w:ascii="宋体" w:hAnsi="宋体"/>
          <w:szCs w:val="21"/>
        </w:rPr>
        <w:t>上各式可解得，反映系统性质的物理量是</w:t>
      </w:r>
      <w:r>
        <w:rPr>
          <w:rFonts w:ascii="宋体" w:hAnsi="宋体"/>
          <w:position w:val="-28"/>
          <w:szCs w:val="21"/>
        </w:rPr>
        <w:object w:dxaOrig="1299" w:dyaOrig="679">
          <v:shape id="对象 97" o:spid="_x0000_i1171" type="#_x0000_t75" style="width:57.75pt;height:30pt;mso-wrap-style:square;mso-position-horizontal-relative:page;mso-position-vertical-relative:page" o:ole="">
            <v:imagedata r:id="rId343" o:title=""/>
          </v:shape>
          <o:OLEObject Type="Embed" ProgID="Equation.3" ShapeID="对象 97" DrawAspect="Content" ObjectID="_1598652656" r:id="rId344"/>
        </w:object>
      </w:r>
      <w:r>
        <w:rPr>
          <w:rFonts w:ascii="宋体" w:hAnsi="宋体"/>
          <w:szCs w:val="21"/>
        </w:rPr>
        <w:tab/>
      </w:r>
      <w:r>
        <w:rPr>
          <w:rFonts w:ascii="宋体" w:hAnsi="宋体"/>
          <w:szCs w:val="21"/>
        </w:rPr>
        <w:t xml:space="preserve">⑧  </w:t>
      </w:r>
    </w:p>
    <w:p w:rsidR="00000000" w:rsidRDefault="00877C50">
      <w:pPr>
        <w:tabs>
          <w:tab w:val="left" w:pos="420"/>
          <w:tab w:val="left" w:pos="2520"/>
          <w:tab w:val="left" w:pos="7350"/>
        </w:tabs>
        <w:spacing w:line="300" w:lineRule="auto"/>
        <w:ind w:firstLineChars="200" w:firstLine="420"/>
        <w:jc w:val="left"/>
        <w:rPr>
          <w:rFonts w:ascii="宋体" w:hAnsi="宋体"/>
          <w:szCs w:val="21"/>
        </w:rPr>
      </w:pPr>
      <w:r>
        <w:rPr>
          <w:rFonts w:ascii="宋体" w:hAnsi="宋体"/>
          <w:position w:val="-30"/>
          <w:szCs w:val="21"/>
        </w:rPr>
        <w:object w:dxaOrig="1380" w:dyaOrig="719">
          <v:shape id="对象 98" o:spid="_x0000_i1172" type="#_x0000_t75" style="width:63pt;height:33pt;mso-wrap-style:square;mso-position-horizontal-relative:page;mso-position-vertical-relative:page" o:ole="">
            <v:imagedata r:id="rId345" o:title=""/>
          </v:shape>
          <o:OLEObject Type="Embed" ProgID="Equation.3" ShapeID="对象 98" DrawAspect="Content" ObjectID="_1598652657" r:id="rId346"/>
        </w:object>
      </w:r>
      <w:r>
        <w:rPr>
          <w:rFonts w:ascii="宋体" w:hAnsi="宋体"/>
          <w:szCs w:val="21"/>
        </w:rPr>
        <w:tab/>
      </w:r>
      <w:r>
        <w:rPr>
          <w:rFonts w:ascii="宋体" w:hAnsi="宋体"/>
          <w:szCs w:val="21"/>
        </w:rPr>
        <w:tab/>
      </w:r>
      <w:r>
        <w:rPr>
          <w:rFonts w:ascii="宋体" w:hAnsi="宋体"/>
          <w:szCs w:val="21"/>
        </w:rPr>
        <w:t>⑨</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i/>
          <w:iCs/>
          <w:szCs w:val="21"/>
        </w:rPr>
        <w:t>A</w:t>
      </w:r>
      <w:r>
        <w:rPr>
          <w:rFonts w:ascii="宋体" w:hAnsi="宋体"/>
          <w:szCs w:val="21"/>
        </w:rPr>
        <w:t>、</w:t>
      </w:r>
      <w:r>
        <w:rPr>
          <w:rFonts w:ascii="宋体" w:hAnsi="宋体"/>
          <w:i/>
          <w:iCs/>
          <w:szCs w:val="21"/>
        </w:rPr>
        <w:t>B</w:t>
      </w:r>
      <w:r>
        <w:rPr>
          <w:rFonts w:ascii="宋体" w:hAnsi="宋体"/>
          <w:szCs w:val="21"/>
        </w:rPr>
        <w:t>一起运动过程中的守恒量是机械能</w:t>
      </w:r>
      <w:r>
        <w:rPr>
          <w:rFonts w:ascii="宋体" w:hAnsi="宋体"/>
          <w:i/>
          <w:iCs/>
          <w:szCs w:val="21"/>
        </w:rPr>
        <w:t>E</w:t>
      </w:r>
      <w:r>
        <w:rPr>
          <w:rFonts w:ascii="宋体" w:hAnsi="宋体"/>
          <w:szCs w:val="21"/>
        </w:rPr>
        <w:t>，若以最低点为势能的零点，则</w:t>
      </w:r>
    </w:p>
    <w:p w:rsidR="00000000" w:rsidRDefault="00877C50">
      <w:pPr>
        <w:tabs>
          <w:tab w:val="left" w:pos="420"/>
          <w:tab w:val="left" w:pos="7350"/>
        </w:tabs>
        <w:spacing w:line="300" w:lineRule="auto"/>
        <w:ind w:firstLineChars="200" w:firstLine="420"/>
        <w:jc w:val="left"/>
        <w:rPr>
          <w:rFonts w:ascii="宋体" w:hAnsi="宋体"/>
          <w:szCs w:val="21"/>
        </w:rPr>
      </w:pPr>
      <w:r>
        <w:rPr>
          <w:rFonts w:ascii="宋体" w:hAnsi="宋体"/>
          <w:position w:val="-24"/>
          <w:szCs w:val="21"/>
        </w:rPr>
        <w:object w:dxaOrig="1758" w:dyaOrig="619">
          <v:shape id="对象 99" o:spid="_x0000_i1173" type="#_x0000_t75" style="width:75.75pt;height:26.25pt;mso-wrap-style:square;mso-position-horizontal-relative:page;mso-position-vertical-relative:page" o:ole="">
            <v:imagedata r:id="rId347" o:title=""/>
          </v:shape>
          <o:OLEObject Type="Embed" ProgID="Equation.3" ShapeID="对象 99" DrawAspect="Content" ObjectID="_1598652658" r:id="rId348"/>
        </w:object>
      </w:r>
      <w:r>
        <w:rPr>
          <w:rFonts w:ascii="宋体" w:hAnsi="宋体"/>
          <w:szCs w:val="21"/>
        </w:rPr>
        <w:tab/>
      </w:r>
      <w:r>
        <w:rPr>
          <w:rFonts w:ascii="宋体" w:hAnsi="宋体"/>
          <w:szCs w:val="21"/>
        </w:rPr>
        <w:t xml:space="preserve">⑩  </w: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由</w:t>
      </w:r>
      <w:r>
        <w:rPr>
          <w:rFonts w:ascii="宋体" w:hAnsi="宋体"/>
          <w:szCs w:val="21"/>
        </w:rPr>
        <w:t>②⑧⑩</w:t>
      </w:r>
      <w:r>
        <w:rPr>
          <w:rFonts w:ascii="宋体" w:hAnsi="宋体"/>
          <w:szCs w:val="21"/>
        </w:rPr>
        <w:t>式解得</w:t>
      </w:r>
      <w:r>
        <w:rPr>
          <w:rFonts w:ascii="宋体" w:hAnsi="宋体"/>
          <w:position w:val="-30"/>
          <w:szCs w:val="21"/>
        </w:rPr>
        <w:object w:dxaOrig="1320" w:dyaOrig="719">
          <v:shape id="对象 100" o:spid="_x0000_i1174" type="#_x0000_t75" style="width:57pt;height:31.5pt;mso-wrap-style:square;mso-position-horizontal-relative:page;mso-position-vertical-relative:page" o:ole="">
            <v:imagedata r:id="rId349" o:title=""/>
          </v:shape>
          <o:OLEObject Type="Embed" ProgID="Equation.3" ShapeID="对象 100" DrawAspect="Content" ObjectID="_1598652659" r:id="rId350"/>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答案：</w:t>
      </w:r>
      <w:r>
        <w:rPr>
          <w:rFonts w:ascii="宋体" w:hAnsi="宋体"/>
          <w:position w:val="-28"/>
          <w:szCs w:val="21"/>
        </w:rPr>
        <w:object w:dxaOrig="1299" w:dyaOrig="679">
          <v:shape id="对象 101" o:spid="_x0000_i1175" type="#_x0000_t75" style="width:57.75pt;height:30pt;mso-wrap-style:square;mso-position-horizontal-relative:page;mso-position-vertical-relative:page" o:ole="">
            <v:imagedata r:id="rId343" o:title=""/>
          </v:shape>
          <o:OLEObject Type="Embed" ProgID="Equation.3" ShapeID="对象 101" DrawAspect="Content" ObjectID="_1598652660" r:id="rId351"/>
        </w:object>
      </w:r>
      <w:r>
        <w:rPr>
          <w:rFonts w:ascii="宋体" w:hAnsi="宋体"/>
          <w:szCs w:val="21"/>
        </w:rPr>
        <w:t>；</w:t>
      </w:r>
      <w:r>
        <w:rPr>
          <w:rFonts w:ascii="宋体" w:hAnsi="宋体"/>
          <w:position w:val="-30"/>
          <w:szCs w:val="21"/>
        </w:rPr>
        <w:object w:dxaOrig="1380" w:dyaOrig="719">
          <v:shape id="对象 102" o:spid="_x0000_i1176" type="#_x0000_t75" style="width:63pt;height:33pt;mso-wrap-style:square;mso-position-horizontal-relative:page;mso-position-vertical-relative:page" o:ole="">
            <v:imagedata r:id="rId345" o:title=""/>
          </v:shape>
          <o:OLEObject Type="Embed" ProgID="Equation.3" ShapeID="对象 102" DrawAspect="Content" ObjectID="_1598652661" r:id="rId352"/>
        </w:object>
      </w:r>
      <w:r>
        <w:rPr>
          <w:rFonts w:ascii="宋体" w:hAnsi="宋体"/>
          <w:szCs w:val="21"/>
        </w:rPr>
        <w:t>；</w:t>
      </w:r>
      <w:r>
        <w:rPr>
          <w:rFonts w:ascii="宋体" w:hAnsi="宋体"/>
          <w:position w:val="-30"/>
          <w:szCs w:val="21"/>
        </w:rPr>
        <w:object w:dxaOrig="1320" w:dyaOrig="719">
          <v:shape id="对象 103" o:spid="_x0000_i1177" type="#_x0000_t75" style="width:57pt;height:31.5pt;mso-wrap-style:square;mso-position-horizontal-relative:page;mso-position-vertical-relative:page" o:ole="">
            <v:imagedata r:id="rId349" o:title=""/>
          </v:shape>
          <o:OLEObject Type="Embed" ProgID="Equation.3" ShapeID="对象 103" DrawAspect="Content" ObjectID="_1598652662" r:id="rId353"/>
        </w:object>
      </w:r>
    </w:p>
    <w:p w:rsidR="00000000" w:rsidRDefault="00877C50">
      <w:pPr>
        <w:tabs>
          <w:tab w:val="left" w:pos="420"/>
          <w:tab w:val="left" w:pos="2520"/>
          <w:tab w:val="left" w:pos="4620"/>
          <w:tab w:val="left" w:pos="6720"/>
        </w:tabs>
        <w:spacing w:line="300" w:lineRule="auto"/>
        <w:ind w:firstLineChars="200" w:firstLine="420"/>
        <w:jc w:val="left"/>
        <w:rPr>
          <w:rFonts w:ascii="宋体" w:hAnsi="宋体"/>
          <w:szCs w:val="21"/>
        </w:rPr>
      </w:pPr>
      <w:r>
        <w:rPr>
          <w:rFonts w:ascii="宋体" w:hAnsi="宋体"/>
          <w:szCs w:val="21"/>
        </w:rPr>
        <w:t>点评：此题关键在于识图，从</w:t>
      </w:r>
      <w:r>
        <w:rPr>
          <w:rFonts w:ascii="宋体" w:hAnsi="宋体"/>
          <w:szCs w:val="21"/>
        </w:rPr>
        <w:t>F—</w:t>
      </w:r>
      <w:r>
        <w:rPr>
          <w:rFonts w:ascii="宋体" w:hAnsi="宋体"/>
          <w:szCs w:val="21"/>
        </w:rPr>
        <w:t>t</w:t>
      </w:r>
      <w:r>
        <w:rPr>
          <w:rFonts w:ascii="宋体" w:hAnsi="宋体"/>
          <w:szCs w:val="21"/>
        </w:rPr>
        <w:t>图像中获得更多的信息，绳子拉力是周期性的变化，变化周期为</w:t>
      </w:r>
      <w:r>
        <w:rPr>
          <w:rFonts w:ascii="宋体" w:hAnsi="宋体"/>
          <w:szCs w:val="21"/>
        </w:rPr>
        <w:t>2t</w:t>
      </w:r>
      <w:r>
        <w:rPr>
          <w:rFonts w:ascii="宋体" w:hAnsi="宋体"/>
          <w:szCs w:val="21"/>
          <w:vertAlign w:val="subscript"/>
        </w:rPr>
        <w:t>0</w:t>
      </w:r>
      <w:r>
        <w:rPr>
          <w:rFonts w:ascii="宋体" w:hAnsi="宋体"/>
          <w:szCs w:val="21"/>
        </w:rPr>
        <w:t>，绳子拉力的最大值为</w:t>
      </w:r>
      <w:r>
        <w:rPr>
          <w:rFonts w:ascii="宋体" w:hAnsi="宋体"/>
          <w:szCs w:val="21"/>
        </w:rPr>
        <w:t>Fm</w:t>
      </w:r>
      <w:r>
        <w:rPr>
          <w:rFonts w:ascii="宋体" w:hAnsi="宋体"/>
          <w:szCs w:val="21"/>
        </w:rPr>
        <w:t>，最小值为</w:t>
      </w:r>
      <w:r>
        <w:rPr>
          <w:rFonts w:ascii="宋体" w:hAnsi="宋体"/>
          <w:szCs w:val="21"/>
        </w:rPr>
        <w:t>0</w:t>
      </w:r>
      <w:r>
        <w:rPr>
          <w:rFonts w:ascii="宋体" w:hAnsi="宋体"/>
          <w:szCs w:val="21"/>
        </w:rPr>
        <w:t>，在最低点出现最大值，最高点出现最小值</w:t>
      </w:r>
      <w:r>
        <w:rPr>
          <w:rFonts w:ascii="宋体" w:hAnsi="宋体"/>
          <w:szCs w:val="21"/>
        </w:rPr>
        <w:t>0</w:t>
      </w:r>
      <w:r>
        <w:rPr>
          <w:rFonts w:ascii="宋体" w:hAnsi="宋体"/>
          <w:szCs w:val="21"/>
        </w:rPr>
        <w:t>，即在最高点绳子不受拉力。根据动量守恒定律，机械能守恒定律，牛顿运动定律的知识可以求出小球的质量，绳子的长度及系统的机械能。</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346" o:spid="_x0000_s1370" style="position:absolute;left:0;text-align:left;margin-left:279pt;margin-top:15.6pt;width:189.35pt;height:108.05pt;z-index:251566592" coordorigin="6533,1584" coordsize="3787,2161">
            <v:group id="组合 347" o:spid="_x0000_s1371" style="position:absolute;left:8400;top:3671;width:1920;height:74" coordorigin="7734,5535" coordsize="1920,74">
              <v:line id="直线 348" o:spid="_x0000_s1372" style="position:absolute;mso-wrap-style:square" from="7734,5535" to="9654,5535"/>
              <v:rect id="矩形 349" o:spid="_x0000_s1373" style="position:absolute;left:7755;top:5552;width:1881;height:57;mso-wrap-style:square" fillcolor="black" stroked="f">
                <v:fill r:id="rId226" o:title="浅色下对角线" type="pattern"/>
              </v:rect>
            </v:group>
            <v:group id="组合 350" o:spid="_x0000_s1374" style="position:absolute;left:6600;top:3671;width:1920;height:74" coordorigin="7734,5535" coordsize="1920,74">
              <v:line id="直线 351" o:spid="_x0000_s1375" style="position:absolute;mso-wrap-style:square" from="7734,5535" to="9654,5535"/>
              <v:rect id="矩形 352" o:spid="_x0000_s1376" style="position:absolute;left:7755;top:5552;width:1881;height:57;mso-wrap-style:square" fillcolor="black" stroked="f">
                <v:fill r:id="rId226" o:title="浅色下对角线" type="pattern"/>
              </v:rect>
            </v:group>
            <v:group id="组合 353" o:spid="_x0000_s1377" style="position:absolute;left:5850;top:2903;width:1440;height:74;rotation:90" coordorigin="7734,5535" coordsize="1920,74">
              <v:line id="直线 354" o:spid="_x0000_s1378" style="position:absolute;mso-wrap-style:square" from="7734,5535" to="9654,5535"/>
              <v:rect id="矩形 355" o:spid="_x0000_s1379" style="position:absolute;left:7755;top:5552;width:1881;height:57;mso-wrap-style:square" fillcolor="black" stroked="f">
                <v:fill r:id="rId226" o:title="浅色下对角线" type="pattern"/>
              </v:rect>
            </v:group>
            <v:group id="组合 356" o:spid="_x0000_s1380" style="position:absolute;left:6600;top:2499;width:2925;height:1154" coordorigin="3450,2220" coordsize="2925,1154">
              <v:group id="组合 357" o:spid="_x0000_s1381" style="position:absolute;left:3450;top:2220;width:2925;height:978" coordorigin="3450,2220" coordsize="2925,97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弧形 358" o:spid="_x0000_s1382" type="#_x0000_t19" style="position:absolute;left:3600;top:2220;width:810;height:810;rotation:90;flip:x;mso-wrap-style:square"/>
                <v:line id="直线 359" o:spid="_x0000_s1383" style="position:absolute;mso-wrap-style:square" from="4395,3030" to="6375,3030"/>
                <v:line id="直线 360" o:spid="_x0000_s1384" style="position:absolute;mso-wrap-style:square" from="3465,3195" to="6375,3195"/>
                <v:line id="直线 361" o:spid="_x0000_s1385" style="position:absolute;flip:y;mso-wrap-style:square" from="3450,2232" to="3450,3198"/>
                <v:line id="直线 362" o:spid="_x0000_s1386" style="position:absolute;mso-wrap-style:square" from="3468,2220" to="3600,2220"/>
                <v:line id="直线 363" o:spid="_x0000_s1387" style="position:absolute;rotation:90;mso-wrap-style:square" from="6303,3111" to="6447,3111"/>
              </v:group>
              <v:oval id="椭圆 364" o:spid="_x0000_s1388" style="position:absolute;left:3780;top:3195;width:179;height:179;mso-wrap-style:square"/>
              <v:oval id="椭圆 365" o:spid="_x0000_s1389" style="position:absolute;left:5685;top:3195;width:179;height:179;mso-wrap-style:square"/>
            </v:group>
            <v:line id="直线 366" o:spid="_x0000_s1390" style="position:absolute;mso-wrap-style:square" from="6750,2490" to="7470,2490">
              <v:stroke dashstyle="dash"/>
            </v:line>
            <v:line id="直线 367" o:spid="_x0000_s1391" style="position:absolute;rotation:-90;mso-wrap-style:square" from="7110,2892" to="7830,2892">
              <v:stroke dashstyle="dash"/>
            </v:line>
            <v:rect id="矩形 368" o:spid="_x0000_s1392" style="position:absolute;left:7290;top:2484;width:179;height:155;mso-wrap-style:square" filled="f"/>
            <v:shape id="文本框 369" o:spid="_x0000_s1393" type="#_x0000_t202" style="position:absolute;left:6594;top:2150;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370" o:spid="_x0000_s1394" type="#_x0000_t202" style="position:absolute;left:7434;top:2981;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371" o:spid="_x0000_s1395" type="#_x0000_t202" style="position:absolute;left:9240;top:2981;width:840;height:489;mso-wrap-style:square" filled="f" stroked="f">
              <v:textbox>
                <w:txbxContent>
                  <w:p w:rsidR="00000000" w:rsidRDefault="00877C50">
                    <w:pPr>
                      <w:rPr>
                        <w:rFonts w:hint="eastAsia"/>
                        <w:sz w:val="20"/>
                        <w:szCs w:val="20"/>
                      </w:rPr>
                    </w:pPr>
                    <w:r>
                      <w:rPr>
                        <w:rFonts w:hint="eastAsia"/>
                        <w:sz w:val="20"/>
                        <w:szCs w:val="20"/>
                      </w:rPr>
                      <w:t>C</w:t>
                    </w:r>
                  </w:p>
                </w:txbxContent>
              </v:textbox>
            </v:shape>
            <v:line id="直线 372" o:spid="_x0000_s1396" style="position:absolute;mso-wrap-style:square" from="6765,1752" to="6765,2532">
              <v:stroke dashstyle="dash"/>
            </v:line>
            <v:rect id="矩形 373" o:spid="_x0000_s1397" style="position:absolute;left:6750;top:1584;width:179;height:155;mso-wrap-style:square" strokeweight="1.5pt"/>
            <w10:wrap type="square"/>
          </v:group>
        </w:pict>
      </w:r>
      <w:r>
        <w:rPr>
          <w:rFonts w:ascii="宋体" w:hAnsi="宋体"/>
          <w:szCs w:val="21"/>
        </w:rPr>
        <w:t>1</w:t>
      </w:r>
      <w:r>
        <w:rPr>
          <w:rFonts w:ascii="宋体" w:hAnsi="宋体" w:hint="eastAsia"/>
          <w:szCs w:val="21"/>
        </w:rPr>
        <w:t>0</w:t>
      </w:r>
      <w:r>
        <w:rPr>
          <w:rFonts w:ascii="宋体" w:hAnsi="宋体" w:hint="eastAsia"/>
          <w:szCs w:val="21"/>
        </w:rPr>
        <w:t>．</w:t>
      </w:r>
      <w:r>
        <w:rPr>
          <w:rFonts w:ascii="宋体" w:hAnsi="宋体"/>
          <w:szCs w:val="21"/>
        </w:rPr>
        <w:t>如图所示，水平光滑地面停放着一辆小车，左侧靠在竖直墙壁上，小车的四分之一圆弧轨道</w:t>
      </w:r>
      <w:r>
        <w:rPr>
          <w:rFonts w:ascii="宋体" w:hAnsi="宋体"/>
          <w:szCs w:val="21"/>
        </w:rPr>
        <w:t>AB</w:t>
      </w:r>
      <w:r>
        <w:rPr>
          <w:rFonts w:ascii="宋体" w:hAnsi="宋体"/>
          <w:szCs w:val="21"/>
        </w:rPr>
        <w:t>是光滑的，在最低点</w:t>
      </w:r>
      <w:r>
        <w:rPr>
          <w:rFonts w:ascii="宋体" w:hAnsi="宋体"/>
          <w:szCs w:val="21"/>
        </w:rPr>
        <w:t>B</w:t>
      </w:r>
      <w:r>
        <w:rPr>
          <w:rFonts w:ascii="宋体" w:hAnsi="宋体"/>
          <w:szCs w:val="21"/>
        </w:rPr>
        <w:t>与水平轨道</w:t>
      </w:r>
      <w:r>
        <w:rPr>
          <w:rFonts w:ascii="宋体" w:hAnsi="宋体"/>
          <w:szCs w:val="21"/>
        </w:rPr>
        <w:t>BC</w:t>
      </w:r>
      <w:r>
        <w:rPr>
          <w:rFonts w:ascii="宋体" w:hAnsi="宋体"/>
          <w:szCs w:val="21"/>
        </w:rPr>
        <w:t>相切，</w:t>
      </w:r>
      <w:r>
        <w:rPr>
          <w:rFonts w:ascii="宋体" w:hAnsi="宋体"/>
          <w:szCs w:val="21"/>
        </w:rPr>
        <w:t>BC</w:t>
      </w:r>
      <w:r>
        <w:rPr>
          <w:rFonts w:ascii="宋体" w:hAnsi="宋体"/>
          <w:szCs w:val="21"/>
        </w:rPr>
        <w:t>的长度是圆弧半径的</w:t>
      </w:r>
      <w:r>
        <w:rPr>
          <w:rFonts w:ascii="宋体" w:hAnsi="宋体"/>
          <w:szCs w:val="21"/>
        </w:rPr>
        <w:t>10</w:t>
      </w:r>
      <w:r>
        <w:rPr>
          <w:rFonts w:ascii="宋体" w:hAnsi="宋体"/>
          <w:szCs w:val="21"/>
        </w:rPr>
        <w:t>倍，整个轨道处于同一竖直平面内。可视为质点的物块从</w:t>
      </w:r>
      <w:r>
        <w:rPr>
          <w:rFonts w:ascii="宋体" w:hAnsi="宋体"/>
          <w:szCs w:val="21"/>
        </w:rPr>
        <w:t>A</w:t>
      </w:r>
      <w:r>
        <w:rPr>
          <w:rFonts w:ascii="宋体" w:hAnsi="宋体"/>
          <w:szCs w:val="21"/>
        </w:rPr>
        <w:t>点的正上方某处无初速度下落，恰好落入</w:t>
      </w:r>
      <w:r>
        <w:rPr>
          <w:rFonts w:ascii="宋体" w:hAnsi="宋体"/>
          <w:szCs w:val="21"/>
        </w:rPr>
        <w:t>小车圆弧轨道滑动，然后沿水平轨道滑行至轨道末端</w:t>
      </w:r>
      <w:r>
        <w:rPr>
          <w:rFonts w:ascii="宋体" w:hAnsi="宋体"/>
          <w:szCs w:val="21"/>
        </w:rPr>
        <w:t>C</w:t>
      </w:r>
      <w:r>
        <w:rPr>
          <w:rFonts w:ascii="宋体" w:hAnsi="宋体"/>
          <w:szCs w:val="21"/>
        </w:rPr>
        <w:t>恰好没有滑出。已知物块到达圆弧轨道最低点</w:t>
      </w:r>
      <w:r>
        <w:rPr>
          <w:rFonts w:ascii="宋体" w:hAnsi="宋体"/>
          <w:szCs w:val="21"/>
        </w:rPr>
        <w:t>B</w:t>
      </w:r>
      <w:r>
        <w:rPr>
          <w:rFonts w:ascii="宋体" w:hAnsi="宋体"/>
          <w:szCs w:val="21"/>
        </w:rPr>
        <w:t>时对轨道的压力是物块的重力的</w:t>
      </w:r>
      <w:r>
        <w:rPr>
          <w:rFonts w:ascii="宋体" w:hAnsi="宋体"/>
          <w:szCs w:val="21"/>
        </w:rPr>
        <w:t>9</w:t>
      </w:r>
      <w:r>
        <w:rPr>
          <w:rFonts w:ascii="宋体" w:hAnsi="宋体"/>
          <w:szCs w:val="21"/>
        </w:rPr>
        <w:t>倍，小车的质量是物块的</w:t>
      </w:r>
      <w:r>
        <w:rPr>
          <w:rFonts w:ascii="宋体" w:hAnsi="宋体"/>
          <w:szCs w:val="21"/>
        </w:rPr>
        <w:t>3</w:t>
      </w:r>
      <w:r>
        <w:rPr>
          <w:rFonts w:ascii="宋体" w:hAnsi="宋体"/>
          <w:szCs w:val="21"/>
        </w:rPr>
        <w:t>倍，不考虑空气阻力和物块落入圆弧轨道时的能量损失，求：</w:t>
      </w:r>
    </w:p>
    <w:p w:rsidR="00000000" w:rsidRDefault="00877C50">
      <w:pPr>
        <w:spacing w:line="300" w:lineRule="auto"/>
        <w:ind w:firstLineChars="200" w:firstLine="420"/>
        <w:jc w:val="left"/>
        <w:rPr>
          <w:rFonts w:ascii="宋体" w:hAnsi="宋体"/>
          <w:szCs w:val="21"/>
        </w:rPr>
      </w:pPr>
      <w:r>
        <w:rPr>
          <w:rFonts w:ascii="宋体" w:hAnsi="宋体" w:hint="eastAsia"/>
          <w:szCs w:val="21"/>
        </w:rPr>
        <w:lastRenderedPageBreak/>
        <w:t>(1)</w:t>
      </w:r>
      <w:r>
        <w:rPr>
          <w:rFonts w:ascii="宋体" w:hAnsi="宋体"/>
          <w:szCs w:val="21"/>
        </w:rPr>
        <w:t>物块开始下落的位置距离水平轨道</w:t>
      </w:r>
      <w:r>
        <w:rPr>
          <w:rFonts w:ascii="宋体" w:hAnsi="宋体"/>
          <w:szCs w:val="21"/>
        </w:rPr>
        <w:t>BC</w:t>
      </w:r>
      <w:r>
        <w:rPr>
          <w:rFonts w:ascii="宋体" w:hAnsi="宋体"/>
          <w:szCs w:val="21"/>
        </w:rPr>
        <w:t>的竖直高度是圆弧半径的多少倍？</w: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物块与水平轨道</w:t>
      </w:r>
      <w:r>
        <w:rPr>
          <w:rFonts w:ascii="宋体" w:hAnsi="宋体"/>
          <w:szCs w:val="21"/>
        </w:rPr>
        <w:t>BC</w:t>
      </w:r>
      <w:r>
        <w:rPr>
          <w:rFonts w:ascii="宋体" w:hAnsi="宋体"/>
          <w:szCs w:val="21"/>
        </w:rPr>
        <w:t>间的动摩擦因数</w:t>
      </w:r>
      <w:r>
        <w:rPr>
          <w:rFonts w:ascii="宋体" w:hAnsi="宋体"/>
          <w:szCs w:val="21"/>
        </w:rPr>
        <w:t>μ</w:t>
      </w:r>
      <w:r>
        <w:rPr>
          <w:rFonts w:ascii="宋体" w:hAnsi="宋体"/>
          <w:szCs w:val="21"/>
        </w:rPr>
        <w:t>为多少？</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(1)</w:t>
      </w:r>
      <w:r>
        <w:rPr>
          <w:rFonts w:ascii="宋体" w:hAnsi="宋体"/>
          <w:szCs w:val="21"/>
        </w:rPr>
        <w:t>设物块的质量为</w:t>
      </w:r>
      <w:r>
        <w:rPr>
          <w:rFonts w:ascii="宋体" w:hAnsi="宋体"/>
          <w:szCs w:val="21"/>
        </w:rPr>
        <w:t>m,</w:t>
      </w:r>
      <w:r>
        <w:rPr>
          <w:rFonts w:ascii="宋体" w:hAnsi="宋体"/>
          <w:szCs w:val="21"/>
        </w:rPr>
        <w:t>其开始下落的位置距离</w:t>
      </w:r>
      <w:r>
        <w:rPr>
          <w:rFonts w:ascii="宋体" w:hAnsi="宋体"/>
          <w:szCs w:val="21"/>
        </w:rPr>
        <w:t>BC</w:t>
      </w:r>
      <w:r>
        <w:rPr>
          <w:rFonts w:ascii="宋体" w:hAnsi="宋体"/>
          <w:szCs w:val="21"/>
        </w:rPr>
        <w:t>的竖直高度为</w:t>
      </w:r>
      <w:r>
        <w:rPr>
          <w:rFonts w:ascii="宋体" w:hAnsi="宋体"/>
          <w:szCs w:val="21"/>
        </w:rPr>
        <w:t>h</w:t>
      </w:r>
      <w:r>
        <w:rPr>
          <w:rFonts w:ascii="宋体" w:hAnsi="宋体"/>
          <w:szCs w:val="21"/>
        </w:rPr>
        <w:t>，到达</w:t>
      </w:r>
      <w:r>
        <w:rPr>
          <w:rFonts w:ascii="宋体" w:hAnsi="宋体"/>
          <w:szCs w:val="21"/>
        </w:rPr>
        <w:t>B</w:t>
      </w:r>
      <w:r>
        <w:rPr>
          <w:rFonts w:ascii="宋体" w:hAnsi="宋体"/>
          <w:szCs w:val="21"/>
        </w:rPr>
        <w:t>点时的速度为</w:t>
      </w:r>
      <w:r>
        <w:rPr>
          <w:rFonts w:ascii="宋体" w:hAnsi="宋体"/>
          <w:szCs w:val="21"/>
        </w:rPr>
        <w:t>v</w:t>
      </w:r>
      <w:r>
        <w:rPr>
          <w:rFonts w:ascii="宋体" w:hAnsi="宋体"/>
          <w:szCs w:val="21"/>
        </w:rPr>
        <w:t>，小车圆弧轨道半径为</w:t>
      </w:r>
      <w:r>
        <w:rPr>
          <w:rFonts w:ascii="宋体" w:hAnsi="宋体"/>
          <w:szCs w:val="21"/>
        </w:rPr>
        <w:t>R</w:t>
      </w:r>
      <w:r>
        <w:rPr>
          <w:rFonts w:ascii="宋体" w:hAnsi="宋体"/>
          <w:szCs w:val="21"/>
        </w:rPr>
        <w:t>，有机械能守恒定律，有：</w:t>
      </w:r>
      <w:r>
        <w:rPr>
          <w:rFonts w:ascii="宋体" w:hAnsi="宋体"/>
          <w:position w:val="-24"/>
          <w:szCs w:val="21"/>
        </w:rPr>
        <w:object w:dxaOrig="1319" w:dyaOrig="619">
          <v:shape id="对象 104" o:spid="_x0000_i1178" type="#_x0000_t75" style="width:66pt;height:30.75pt;mso-wrap-style:square;mso-position-horizontal-relative:page;mso-position-vertical-relative:page" o:ole="">
            <v:imagedata r:id="rId354" o:title=""/>
          </v:shape>
          <o:OLEObject Type="Embed" ProgID="Equation.3" ShapeID="对象 104" DrawAspect="Content" ObjectID="_1598652663" r:id="rId355"/>
        </w:object>
      </w:r>
      <w:r>
        <w:rPr>
          <w:rFonts w:ascii="宋体" w:hAnsi="宋体"/>
          <w:szCs w:val="21"/>
        </w:rPr>
        <w:t xml:space="preserve">    </w:t>
      </w:r>
      <w:r>
        <w:rPr>
          <w:rFonts w:ascii="宋体" w:hAnsi="宋体"/>
          <w:szCs w:val="21"/>
        </w:rPr>
        <w:t xml:space="preserve">  ①</w:t>
      </w:r>
    </w:p>
    <w:p w:rsidR="00000000" w:rsidRDefault="00877C50">
      <w:pPr>
        <w:spacing w:line="300" w:lineRule="auto"/>
        <w:ind w:firstLineChars="200" w:firstLine="420"/>
        <w:jc w:val="left"/>
        <w:rPr>
          <w:rFonts w:ascii="宋体" w:hAnsi="宋体"/>
          <w:szCs w:val="21"/>
        </w:rPr>
      </w:pPr>
      <w:r>
        <w:rPr>
          <w:rFonts w:ascii="宋体" w:hAnsi="宋体"/>
          <w:szCs w:val="21"/>
        </w:rPr>
        <w:t>根据牛顿第二定律，有</w:t>
      </w:r>
      <w:r>
        <w:rPr>
          <w:rFonts w:ascii="宋体" w:hAnsi="宋体"/>
          <w:position w:val="-24"/>
          <w:szCs w:val="21"/>
        </w:rPr>
        <w:object w:dxaOrig="1760" w:dyaOrig="659">
          <v:shape id="对象 105" o:spid="_x0000_i1179" type="#_x0000_t75" style="width:87.75pt;height:33pt;mso-wrap-style:square;mso-position-horizontal-relative:page;mso-position-vertical-relative:page" o:ole="">
            <v:imagedata r:id="rId356" o:title=""/>
          </v:shape>
          <o:OLEObject Type="Embed" ProgID="Equation.3" ShapeID="对象 105" DrawAspect="Content" ObjectID="_1598652664" r:id="rId357"/>
        </w:object>
      </w:r>
      <w:r>
        <w:rPr>
          <w:rFonts w:ascii="宋体" w:hAnsi="宋体"/>
          <w:szCs w:val="21"/>
        </w:rPr>
        <w:t xml:space="preserve">   ②</w:t>
      </w:r>
    </w:p>
    <w:p w:rsidR="00000000" w:rsidRDefault="00877C50">
      <w:pPr>
        <w:spacing w:line="300" w:lineRule="auto"/>
        <w:ind w:firstLineChars="200" w:firstLine="420"/>
        <w:jc w:val="left"/>
        <w:rPr>
          <w:rFonts w:ascii="宋体" w:hAnsi="宋体"/>
          <w:szCs w:val="21"/>
        </w:rPr>
      </w:pPr>
      <w:r>
        <w:rPr>
          <w:rFonts w:ascii="宋体" w:hAnsi="宋体"/>
          <w:szCs w:val="21"/>
        </w:rPr>
        <w:t>解得</w:t>
      </w:r>
      <w:r>
        <w:rPr>
          <w:rFonts w:ascii="宋体" w:hAnsi="宋体"/>
          <w:szCs w:val="21"/>
        </w:rPr>
        <w:t>h=4R    ③</w:t>
      </w:r>
      <w:r>
        <w:rPr>
          <w:rFonts w:ascii="宋体" w:hAnsi="宋体"/>
          <w:szCs w:val="21"/>
        </w:rPr>
        <w:t>即物块开始下落的位置距水平轨道</w:t>
      </w:r>
      <w:r>
        <w:rPr>
          <w:rFonts w:ascii="宋体" w:hAnsi="宋体"/>
          <w:szCs w:val="21"/>
        </w:rPr>
        <w:t>BC</w:t>
      </w:r>
      <w:r>
        <w:rPr>
          <w:rFonts w:ascii="宋体" w:hAnsi="宋体"/>
          <w:szCs w:val="21"/>
        </w:rPr>
        <w:t>的竖直高度是圆弧半径的</w:t>
      </w:r>
      <w:r>
        <w:rPr>
          <w:rFonts w:ascii="宋体" w:hAnsi="宋体"/>
          <w:szCs w:val="21"/>
        </w:rPr>
        <w:t>4</w:t>
      </w:r>
      <w:r>
        <w:rPr>
          <w:rFonts w:ascii="宋体" w:hAnsi="宋体"/>
          <w:szCs w:val="21"/>
        </w:rPr>
        <w:t>倍</w: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设物块与</w:t>
      </w:r>
      <w:r>
        <w:rPr>
          <w:rFonts w:ascii="宋体" w:hAnsi="宋体"/>
          <w:szCs w:val="21"/>
        </w:rPr>
        <w:t>BC</w:t>
      </w:r>
      <w:r>
        <w:rPr>
          <w:rFonts w:ascii="宋体" w:hAnsi="宋体"/>
          <w:szCs w:val="21"/>
        </w:rPr>
        <w:t>间的滑动摩擦力的大小为</w:t>
      </w:r>
      <w:r>
        <w:rPr>
          <w:rFonts w:ascii="宋体" w:hAnsi="宋体"/>
          <w:szCs w:val="21"/>
        </w:rPr>
        <w:t>F</w:t>
      </w:r>
      <w:r>
        <w:rPr>
          <w:rFonts w:ascii="宋体" w:hAnsi="宋体"/>
          <w:szCs w:val="21"/>
        </w:rPr>
        <w:t>，物块滑行到</w:t>
      </w:r>
      <w:r>
        <w:rPr>
          <w:rFonts w:ascii="宋体" w:hAnsi="宋体"/>
          <w:szCs w:val="21"/>
        </w:rPr>
        <w:t>C</w:t>
      </w:r>
      <w:r>
        <w:rPr>
          <w:rFonts w:ascii="宋体" w:hAnsi="宋体"/>
          <w:szCs w:val="21"/>
        </w:rPr>
        <w:t>点时与小车的共同速度为</w:t>
      </w:r>
      <w:r>
        <w:rPr>
          <w:rFonts w:ascii="宋体" w:hAnsi="宋体"/>
          <w:szCs w:val="21"/>
        </w:rPr>
        <w:t>v’</w:t>
      </w:r>
      <w:r>
        <w:rPr>
          <w:rFonts w:ascii="宋体" w:hAnsi="宋体"/>
          <w:szCs w:val="21"/>
        </w:rPr>
        <w:t>，物块在小车上由</w:t>
      </w:r>
      <w:r>
        <w:rPr>
          <w:rFonts w:ascii="宋体" w:hAnsi="宋体"/>
          <w:szCs w:val="21"/>
        </w:rPr>
        <w:t>B</w:t>
      </w:r>
      <w:r>
        <w:rPr>
          <w:rFonts w:ascii="宋体" w:hAnsi="宋体"/>
          <w:szCs w:val="21"/>
        </w:rPr>
        <w:t>运动到</w:t>
      </w:r>
      <w:r>
        <w:rPr>
          <w:rFonts w:ascii="宋体" w:hAnsi="宋体"/>
          <w:szCs w:val="21"/>
        </w:rPr>
        <w:t>C</w:t>
      </w:r>
      <w:r>
        <w:rPr>
          <w:rFonts w:ascii="宋体" w:hAnsi="宋体"/>
          <w:szCs w:val="21"/>
        </w:rPr>
        <w:t>的过程中小车对地面的位移大小为</w:t>
      </w:r>
      <w:r>
        <w:rPr>
          <w:rFonts w:ascii="宋体" w:hAnsi="宋体"/>
          <w:szCs w:val="21"/>
        </w:rPr>
        <w:t>s</w:t>
      </w:r>
      <w:r>
        <w:rPr>
          <w:rFonts w:ascii="宋体" w:hAnsi="宋体"/>
          <w:szCs w:val="21"/>
        </w:rPr>
        <w:t>，依题意，小车的质量为</w:t>
      </w:r>
      <w:r>
        <w:rPr>
          <w:rFonts w:ascii="宋体" w:hAnsi="宋体"/>
          <w:szCs w:val="21"/>
        </w:rPr>
        <w:t>3m</w:t>
      </w:r>
      <w:r>
        <w:rPr>
          <w:rFonts w:ascii="宋体" w:hAnsi="宋体"/>
          <w:szCs w:val="21"/>
        </w:rPr>
        <w:t>，</w:t>
      </w:r>
      <w:r>
        <w:rPr>
          <w:rFonts w:ascii="宋体" w:hAnsi="宋体"/>
          <w:szCs w:val="21"/>
        </w:rPr>
        <w:t>BC</w:t>
      </w:r>
      <w:r>
        <w:rPr>
          <w:rFonts w:ascii="宋体" w:hAnsi="宋体"/>
          <w:szCs w:val="21"/>
        </w:rPr>
        <w:t>长度为</w:t>
      </w:r>
      <w:r>
        <w:rPr>
          <w:rFonts w:ascii="宋体" w:hAnsi="宋体"/>
          <w:szCs w:val="21"/>
        </w:rPr>
        <w:t>10R</w:t>
      </w:r>
      <w:r>
        <w:rPr>
          <w:rFonts w:ascii="宋体" w:hAnsi="宋体"/>
          <w:szCs w:val="21"/>
        </w:rPr>
        <w:t>，由滑动摩擦定律，有</w:t>
      </w:r>
      <w:r>
        <w:rPr>
          <w:rFonts w:ascii="宋体" w:hAnsi="宋体"/>
          <w:szCs w:val="21"/>
        </w:rPr>
        <w:t>F=μmg          ④</w:t>
      </w:r>
    </w:p>
    <w:p w:rsidR="00000000" w:rsidRDefault="00877C50">
      <w:pPr>
        <w:spacing w:line="300" w:lineRule="auto"/>
        <w:ind w:firstLineChars="200" w:firstLine="420"/>
        <w:jc w:val="left"/>
        <w:rPr>
          <w:rFonts w:ascii="宋体" w:hAnsi="宋体"/>
          <w:szCs w:val="21"/>
        </w:rPr>
      </w:pPr>
      <w:r>
        <w:rPr>
          <w:rFonts w:ascii="宋体" w:hAnsi="宋体"/>
          <w:szCs w:val="21"/>
        </w:rPr>
        <w:t>由动量守恒定律，有</w:t>
      </w:r>
      <w:r>
        <w:rPr>
          <w:rFonts w:ascii="宋体" w:hAnsi="宋体"/>
          <w:position w:val="-10"/>
          <w:szCs w:val="21"/>
        </w:rPr>
        <w:object w:dxaOrig="1638" w:dyaOrig="319">
          <v:shape id="对象 106" o:spid="_x0000_i1180" type="#_x0000_t75" style="width:81.75pt;height:15.75pt;mso-wrap-style:square;mso-position-horizontal-relative:page;mso-position-vertical-relative:page" o:ole="">
            <v:imagedata r:id="rId358" o:title=""/>
          </v:shape>
          <o:OLEObject Type="Embed" ProgID="Equation.3" ShapeID="对象 106" DrawAspect="Content" ObjectID="_1598652665" r:id="rId359"/>
        </w:object>
      </w:r>
      <w:r>
        <w:rPr>
          <w:rFonts w:ascii="宋体" w:hAnsi="宋体"/>
          <w:szCs w:val="21"/>
        </w:rPr>
        <w:t xml:space="preserve">        ⑤</w:t>
      </w:r>
    </w:p>
    <w:p w:rsidR="00000000" w:rsidRDefault="00877C50">
      <w:pPr>
        <w:spacing w:line="300" w:lineRule="auto"/>
        <w:ind w:firstLineChars="200" w:firstLine="420"/>
        <w:jc w:val="left"/>
        <w:rPr>
          <w:rFonts w:ascii="宋体" w:hAnsi="宋体"/>
          <w:szCs w:val="21"/>
        </w:rPr>
      </w:pPr>
      <w:r>
        <w:rPr>
          <w:rFonts w:ascii="宋体" w:hAnsi="宋体"/>
          <w:szCs w:val="21"/>
        </w:rPr>
        <w:t>对物块、小车分别应用动</w:t>
      </w:r>
      <w:r>
        <w:rPr>
          <w:rFonts w:ascii="宋体" w:hAnsi="宋体"/>
          <w:szCs w:val="21"/>
        </w:rPr>
        <w:t>能定理</w:t>
      </w:r>
      <w:r>
        <w:rPr>
          <w:rFonts w:ascii="宋体" w:hAnsi="宋体"/>
          <w:position w:val="-24"/>
          <w:szCs w:val="21"/>
        </w:rPr>
        <w:object w:dxaOrig="3019" w:dyaOrig="619">
          <v:shape id="对象 107" o:spid="_x0000_i1181" type="#_x0000_t75" style="width:150.75pt;height:30.75pt;mso-wrap-style:square;mso-position-horizontal-relative:page;mso-position-vertical-relative:page" o:ole="">
            <v:imagedata r:id="rId360" o:title=""/>
          </v:shape>
          <o:OLEObject Type="Embed" ProgID="Equation.3" ShapeID="对象 107" DrawAspect="Content" ObjectID="_1598652666" r:id="rId361"/>
        </w:object>
      </w:r>
      <w:r>
        <w:rPr>
          <w:rFonts w:ascii="宋体" w:hAnsi="宋体"/>
          <w:szCs w:val="21"/>
        </w:rPr>
        <w:t xml:space="preserve">  ⑥</w:t>
      </w:r>
    </w:p>
    <w:p w:rsidR="00000000" w:rsidRDefault="00877C50">
      <w:pPr>
        <w:spacing w:line="300" w:lineRule="auto"/>
        <w:ind w:firstLineChars="200" w:firstLine="420"/>
        <w:jc w:val="left"/>
        <w:rPr>
          <w:rFonts w:ascii="宋体" w:hAnsi="宋体"/>
          <w:szCs w:val="21"/>
          <w:lang w:val="pt-BR"/>
        </w:rPr>
      </w:pPr>
      <w:r>
        <w:rPr>
          <w:rFonts w:ascii="宋体" w:hAnsi="宋体"/>
          <w:position w:val="-24"/>
          <w:szCs w:val="21"/>
        </w:rPr>
        <w:object w:dxaOrig="1860" w:dyaOrig="619">
          <v:shape id="对象 108" o:spid="_x0000_i1182" type="#_x0000_t75" style="width:93pt;height:30.75pt;mso-wrap-style:square;mso-position-horizontal-relative:page;mso-position-vertical-relative:page" o:ole="">
            <v:imagedata r:id="rId362" o:title=""/>
          </v:shape>
          <o:OLEObject Type="Embed" ProgID="Equation.3" ShapeID="对象 108" DrawAspect="Content" ObjectID="_1598652667" r:id="rId363"/>
        </w:object>
      </w:r>
      <w:r>
        <w:rPr>
          <w:rFonts w:ascii="宋体" w:hAnsi="宋体"/>
          <w:szCs w:val="21"/>
          <w:lang w:val="pt-BR"/>
        </w:rPr>
        <w:t xml:space="preserve">             ⑦</w:t>
      </w:r>
      <w:r>
        <w:rPr>
          <w:rFonts w:ascii="宋体" w:hAnsi="宋体" w:hint="eastAsia"/>
          <w:szCs w:val="21"/>
          <w:lang w:val="pt-BR"/>
        </w:rPr>
        <w:t xml:space="preserve">       </w:t>
      </w:r>
      <w:r>
        <w:rPr>
          <w:rFonts w:ascii="宋体" w:hAnsi="宋体"/>
          <w:szCs w:val="21"/>
        </w:rPr>
        <w:t>解得</w:t>
      </w:r>
      <w:r>
        <w:rPr>
          <w:rFonts w:ascii="宋体" w:hAnsi="宋体"/>
          <w:szCs w:val="21"/>
          <w:lang w:val="pt-BR"/>
        </w:rPr>
        <w:t>：</w:t>
      </w:r>
      <w:r>
        <w:rPr>
          <w:rFonts w:ascii="宋体" w:hAnsi="宋体"/>
          <w:szCs w:val="21"/>
        </w:rPr>
        <w:t>μ</w:t>
      </w:r>
      <w:r>
        <w:rPr>
          <w:rFonts w:ascii="宋体" w:hAnsi="宋体"/>
          <w:szCs w:val="21"/>
          <w:lang w:val="pt-BR"/>
        </w:rPr>
        <w:t>=0.3</w:t>
      </w:r>
    </w:p>
    <w:p w:rsidR="00000000" w:rsidRDefault="00877C50">
      <w:pPr>
        <w:spacing w:line="300" w:lineRule="auto"/>
        <w:ind w:firstLineChars="200" w:firstLine="420"/>
        <w:jc w:val="left"/>
        <w:rPr>
          <w:rFonts w:ascii="宋体" w:hAnsi="宋体"/>
          <w:szCs w:val="21"/>
          <w:lang w:val="pt-BR"/>
        </w:rPr>
      </w:pPr>
      <w:r>
        <w:rPr>
          <w:rFonts w:ascii="宋体" w:hAnsi="宋体"/>
          <w:szCs w:val="21"/>
        </w:rPr>
        <w:t>答案</w:t>
      </w:r>
      <w:r>
        <w:rPr>
          <w:rFonts w:ascii="宋体" w:hAnsi="宋体"/>
          <w:szCs w:val="21"/>
          <w:lang w:val="pt-BR"/>
        </w:rPr>
        <w:t xml:space="preserve">h=4R   </w:t>
      </w:r>
      <w:r>
        <w:rPr>
          <w:rFonts w:ascii="宋体" w:hAnsi="宋体"/>
          <w:szCs w:val="21"/>
        </w:rPr>
        <w:t>μ</w:t>
      </w:r>
      <w:r>
        <w:rPr>
          <w:rFonts w:ascii="宋体" w:hAnsi="宋体"/>
          <w:szCs w:val="21"/>
          <w:lang w:val="pt-BR"/>
        </w:rPr>
        <w:t>=0.3</w:t>
      </w:r>
    </w:p>
    <w:p w:rsidR="00000000" w:rsidRDefault="00877C50">
      <w:pPr>
        <w:spacing w:line="300" w:lineRule="auto"/>
        <w:ind w:firstLineChars="200" w:firstLine="420"/>
        <w:jc w:val="left"/>
        <w:rPr>
          <w:rFonts w:ascii="宋体" w:hAnsi="宋体"/>
          <w:szCs w:val="21"/>
        </w:rPr>
      </w:pPr>
      <w:r>
        <w:rPr>
          <w:rFonts w:ascii="宋体" w:hAnsi="宋体"/>
          <w:szCs w:val="21"/>
        </w:rPr>
        <w:t>点评：本题是传统的机械能和动量守恒两大守恒定律还有动能定理的结合，这类型的题只要对研究过程有充分的理解，应该是很容易得分的，</w:t>
      </w:r>
    </w:p>
    <w:p w:rsidR="00000000" w:rsidRDefault="00877C50">
      <w:pPr>
        <w:spacing w:line="300" w:lineRule="auto"/>
        <w:ind w:firstLineChars="200" w:firstLine="422"/>
        <w:jc w:val="left"/>
        <w:rPr>
          <w:rFonts w:ascii="宋体" w:hAnsi="宋体"/>
          <w:szCs w:val="21"/>
        </w:rPr>
      </w:pPr>
      <w:r>
        <w:rPr>
          <w:rFonts w:ascii="宋体" w:hAnsi="宋体"/>
          <w:b/>
          <w:szCs w:val="21"/>
        </w:rPr>
        <w:t>三、方法总结</w:t>
      </w:r>
    </w:p>
    <w:p w:rsidR="00000000" w:rsidRDefault="00877C50">
      <w:pPr>
        <w:spacing w:line="300" w:lineRule="auto"/>
        <w:ind w:firstLineChars="200" w:firstLine="420"/>
        <w:jc w:val="left"/>
        <w:rPr>
          <w:rFonts w:ascii="宋体" w:hAnsi="宋体"/>
          <w:szCs w:val="21"/>
        </w:rPr>
      </w:pPr>
      <w:r>
        <w:rPr>
          <w:rFonts w:ascii="宋体" w:hAnsi="宋体"/>
          <w:szCs w:val="21"/>
        </w:rPr>
        <w:t>动量和能量的试题常常是综合题，是动量与能量的综合，或者动量、能量与平抛运动、圆周运动、牛顿运动定律、热学、电磁学、原子物理等知识的综合。试题的情景常常是物理过程较复杂的，或者是</w:t>
      </w:r>
      <w:r>
        <w:rPr>
          <w:rFonts w:ascii="宋体" w:hAnsi="宋体"/>
          <w:szCs w:val="21"/>
        </w:rPr>
        <w:t>作用时间很短的，如变加速运动、碰撞、爆炸、打击、弹簧形变、反冲现象等。动量与能量的综合问题，是高中力学最重要的综合问题，也是难度较大的问题。分析这类问题时，</w:t>
      </w:r>
      <w:r>
        <w:rPr>
          <w:rFonts w:ascii="宋体" w:hAnsi="宋体"/>
          <w:szCs w:val="21"/>
          <w:u w:val="wave" w:color="FF6600"/>
        </w:rPr>
        <w:t>首先应建立清晰的物理图景，抽象出物理模型，选择物理规律，建立方程进行求解</w:t>
      </w:r>
      <w:r>
        <w:rPr>
          <w:rFonts w:ascii="宋体" w:hAnsi="宋体"/>
          <w:szCs w:val="21"/>
          <w:u w:val="wave"/>
        </w:rPr>
        <w:t>。</w:t>
      </w: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7" w:name="_Toc255821629"/>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7"/>
    </w:p>
    <w:p w:rsidR="00000000" w:rsidRDefault="00877C50">
      <w:pPr>
        <w:spacing w:line="300" w:lineRule="auto"/>
        <w:rPr>
          <w:rFonts w:ascii="宋体" w:hAnsi="宋体" w:hint="eastAsia"/>
          <w:b/>
          <w:szCs w:val="21"/>
        </w:rPr>
      </w:pP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（一）选择题</w:t>
      </w:r>
    </w:p>
    <w:p w:rsidR="00000000" w:rsidRDefault="00877C50">
      <w:pPr>
        <w:spacing w:line="300" w:lineRule="auto"/>
        <w:ind w:firstLineChars="200" w:firstLine="420"/>
        <w:jc w:val="left"/>
        <w:rPr>
          <w:rFonts w:ascii="宋体" w:hAnsi="宋体" w:hint="eastAsia"/>
          <w:szCs w:val="21"/>
        </w:rPr>
      </w:pPr>
      <w:r>
        <w:rPr>
          <w:rFonts w:ascii="宋体" w:hAnsi="宋体"/>
          <w:szCs w:val="21"/>
        </w:rPr>
        <w:t>1</w:t>
      </w:r>
      <w:r>
        <w:rPr>
          <w:rFonts w:ascii="宋体" w:hAnsi="宋体" w:hint="eastAsia"/>
          <w:szCs w:val="21"/>
        </w:rPr>
        <w:t>．</w:t>
      </w:r>
      <w:r>
        <w:rPr>
          <w:rFonts w:ascii="宋体" w:hAnsi="宋体"/>
          <w:szCs w:val="21"/>
        </w:rPr>
        <w:t>为内能的数值为</w:t>
      </w:r>
      <w:r>
        <w:rPr>
          <w:rFonts w:ascii="宋体" w:hAnsi="宋体"/>
          <w:szCs w:val="21"/>
        </w:rPr>
        <w:t>△E</w:t>
      </w:r>
      <w:r>
        <w:rPr>
          <w:rFonts w:ascii="宋体" w:hAnsi="宋体"/>
          <w:szCs w:val="21"/>
          <w:vertAlign w:val="subscript"/>
        </w:rPr>
        <w:t>1</w:t>
      </w:r>
      <w:r>
        <w:rPr>
          <w:rFonts w:ascii="宋体" w:hAnsi="宋体"/>
          <w:szCs w:val="21"/>
        </w:rPr>
        <w:t>，用同样的子弹以同样的速度击穿静止放在光滑水平面上同样的木块，经历的时间为</w:t>
      </w:r>
      <w:r>
        <w:rPr>
          <w:rFonts w:ascii="宋体" w:hAnsi="宋体"/>
          <w:szCs w:val="21"/>
        </w:rPr>
        <w:t>△t</w:t>
      </w:r>
      <w:r>
        <w:rPr>
          <w:rFonts w:ascii="宋体" w:hAnsi="宋体"/>
          <w:szCs w:val="21"/>
          <w:vertAlign w:val="subscript"/>
        </w:rPr>
        <w:t>2</w:t>
      </w:r>
      <w:r>
        <w:rPr>
          <w:rFonts w:ascii="宋体" w:hAnsi="宋体"/>
          <w:szCs w:val="21"/>
        </w:rPr>
        <w:t>，机械能转化为内能的数值为</w:t>
      </w:r>
      <w:r>
        <w:rPr>
          <w:rFonts w:ascii="宋体" w:hAnsi="宋体"/>
          <w:szCs w:val="21"/>
        </w:rPr>
        <w:t>△E</w:t>
      </w:r>
      <w:r>
        <w:rPr>
          <w:rFonts w:ascii="宋体" w:hAnsi="宋体"/>
          <w:szCs w:val="21"/>
          <w:vertAlign w:val="subscript"/>
        </w:rPr>
        <w:t>2</w:t>
      </w:r>
      <w:r>
        <w:rPr>
          <w:rFonts w:ascii="宋体" w:hAnsi="宋体"/>
          <w:szCs w:val="21"/>
        </w:rPr>
        <w:t>。假定在以上两种情况下，子弹在木块中的阻力大小是相同的，则下列结论中正确的是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position w:val="-10"/>
          <w:szCs w:val="21"/>
        </w:rPr>
        <w:object w:dxaOrig="2058" w:dyaOrig="339">
          <v:shape id="对象 109" o:spid="_x0000_i1183" type="#_x0000_t75" style="width:102.75pt;height:17.25pt;mso-wrap-style:square;mso-position-horizontal-relative:page;mso-position-vertical-relative:page" o:ole="">
            <v:imagedata r:id="rId364" o:title=""/>
          </v:shape>
          <o:OLEObject Type="Embed" ProgID="Equation.3" ShapeID="对象 109" DrawAspect="Content" ObjectID="_1598652668" r:id="rId365"/>
        </w:object>
      </w:r>
      <w:r>
        <w:rPr>
          <w:rFonts w:ascii="宋体" w:hAnsi="宋体"/>
          <w:szCs w:val="21"/>
        </w:rPr>
        <w:t xml:space="preserve">          B</w:t>
      </w:r>
      <w:r>
        <w:rPr>
          <w:rFonts w:ascii="宋体" w:hAnsi="宋体" w:hint="eastAsia"/>
          <w:szCs w:val="21"/>
        </w:rPr>
        <w:t>．</w:t>
      </w:r>
      <w:r>
        <w:rPr>
          <w:rFonts w:ascii="宋体" w:hAnsi="宋体"/>
          <w:position w:val="-10"/>
          <w:szCs w:val="21"/>
        </w:rPr>
        <w:object w:dxaOrig="2077" w:dyaOrig="339">
          <v:shape id="对象 110" o:spid="_x0000_i1184" type="#_x0000_t75" style="width:104.25pt;height:17.25pt;mso-wrap-style:square;mso-position-horizontal-relative:page;mso-position-vertical-relative:page" o:ole="">
            <v:imagedata r:id="rId366" o:title=""/>
          </v:shape>
          <o:OLEObject Type="Embed" ProgID="Equation.3" ShapeID="对象 110" DrawAspect="Content" ObjectID="_1598652669" r:id="rId367"/>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position w:val="-10"/>
          <w:szCs w:val="21"/>
        </w:rPr>
        <w:object w:dxaOrig="2058" w:dyaOrig="339">
          <v:shape id="对象 111" o:spid="_x0000_i1185" type="#_x0000_t75" style="width:102.75pt;height:17.25pt;mso-wrap-style:square;mso-position-horizontal-relative:page;mso-position-vertical-relative:page" o:ole="">
            <v:imagedata r:id="rId368" o:title=""/>
          </v:shape>
          <o:OLEObject Type="Embed" ProgID="Equation.3" ShapeID="对象 111" DrawAspect="Content" ObjectID="_1598652670" r:id="rId369"/>
        </w:object>
      </w:r>
      <w:r>
        <w:rPr>
          <w:rFonts w:ascii="宋体" w:hAnsi="宋体"/>
          <w:szCs w:val="21"/>
        </w:rPr>
        <w:t xml:space="preserve">          D</w:t>
      </w:r>
      <w:r>
        <w:rPr>
          <w:rFonts w:ascii="宋体" w:hAnsi="宋体" w:hint="eastAsia"/>
          <w:szCs w:val="21"/>
        </w:rPr>
        <w:t>．</w:t>
      </w:r>
      <w:r>
        <w:rPr>
          <w:rFonts w:ascii="宋体" w:hAnsi="宋体"/>
          <w:position w:val="-10"/>
          <w:szCs w:val="21"/>
        </w:rPr>
        <w:object w:dxaOrig="2077" w:dyaOrig="339">
          <v:shape id="对象 112" o:spid="_x0000_i1186" type="#_x0000_t75" style="width:104.25pt;height:17.25pt;mso-wrap-style:square;mso-position-horizontal-relative:page;mso-position-vertical-relative:page" o:ole="">
            <v:imagedata r:id="rId370" o:title=""/>
          </v:shape>
          <o:OLEObject Type="Embed" ProgID="Equation.3" ShapeID="对象 112" DrawAspect="Content" ObjectID="_1598652671" r:id="rId371"/>
        </w:objec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lastRenderedPageBreak/>
        <w:pict>
          <v:group id="组合 375" o:spid="_x0000_s1399" style="position:absolute;left:0;text-align:left;margin-left:306pt;margin-top:23.4pt;width:164pt;height:108.9pt;z-index:251568640" coordorigin="6085,2430" coordsize="3280,2178">
            <v:group id="组合 376" o:spid="_x0000_s1400" style="position:absolute;left:6780;top:3000;width:1153;height:1136" coordorigin="15654,5861" coordsize="1153,1136">
              <v:group id="组合 377" o:spid="_x0000_s1401" style="position:absolute;left:15654;top:5861;width:1134;height:74" coordorigin="7734,5535" coordsize="1920,74">
                <v:line id="直线 378" o:spid="_x0000_s1402" style="position:absolute;mso-wrap-style:square" from="7734,5535" to="9654,5535"/>
                <v:rect id="矩形 379" o:spid="_x0000_s1403" style="position:absolute;left:7755;top:5552;width:1881;height:57;mso-wrap-style:square" fillcolor="black" stroked="f">
                  <v:fill r:id="rId226" o:title="浅色下对角线" type="pattern"/>
                </v:rect>
              </v:group>
              <v:group id="组合 380" o:spid="_x0000_s1404" style="position:absolute;left:16203;top:6393;width:1134;height:74;rotation:90" coordorigin="7734,5535" coordsize="1920,74">
                <v:line id="直线 381" o:spid="_x0000_s1405" style="position:absolute;mso-wrap-style:square" from="7734,5535" to="9654,5535"/>
                <v:rect id="矩形 382" o:spid="_x0000_s1406" style="position:absolute;left:7755;top:5552;width:1881;height:57;mso-wrap-style:square" fillcolor="black" stroked="f">
                  <v:fill r:id="rId226" o:title="浅色下对角线" type="pattern"/>
                </v:rect>
              </v:group>
            </v:group>
            <v:shape id="文本框 383" o:spid="_x0000_s1407" type="#_x0000_t202" style="position:absolute;left:6464;top:2438;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group id="组合 384" o:spid="_x0000_s1408" style="position:absolute;left:7925;top:4125;width:1440;height:74" coordorigin="7734,5535" coordsize="1920,74">
              <v:line id="直线 385" o:spid="_x0000_s1409" style="position:absolute;mso-wrap-style:square" from="7734,5535" to="9654,5535"/>
              <v:rect id="矩形 386" o:spid="_x0000_s1410" style="position:absolute;left:7755;top:5552;width:1881;height:57;mso-wrap-style:square" fillcolor="black" stroked="f">
                <v:fill r:id="rId226" o:title="浅色下对角线" type="pattern"/>
              </v:rect>
            </v:group>
            <v:shape id="任意多边形 387" o:spid="_x0000_s1411" style="position:absolute;left:7975;top:2961;width:1255;height:1134;mso-wrap-style:square" coordsize="1255,1080" path="m,c320,90,641,180,850,360v209,180,307,450,405,720e" filled="f">
              <v:stroke dashstyle="dash"/>
              <v:path arrowok="t"/>
            </v:shape>
            <v:group id="组合 388" o:spid="_x0000_s1412" style="position:absolute;left:6528;top:2790;width:1142;height:202" coordorigin="3840,3468" coordsize="1383,223">
              <v:oval id="椭圆 389" o:spid="_x0000_s1413" style="position:absolute;left:5000;top:3468;width:223;height:223;mso-wrap-style:square">
                <o:lock v:ext="edit" aspectratio="t"/>
              </v:oval>
              <v:shape id="任意多边形 390" o:spid="_x0000_s1414" style="position:absolute;left:4075;top:3498;width:941;height:163;mso-wrap-style:square" coordsize="1680,280" path="m,140l80,r80,280l240,r80,280l400,r80,280l560,r80,280l720,r80,280l880,r80,280l1040,r80,280l1200,r80,280l1360,r80,280l1520,r80,280l1680,140e" filled="f">
                <v:path arrowok="t"/>
                <o:lock v:ext="edit" aspectratio="t"/>
              </v:shape>
              <v:oval id="椭圆 391" o:spid="_x0000_s1415" style="position:absolute;left:3840;top:3468;width:223;height:223;mso-wrap-style:square">
                <o:lock v:ext="edit" aspectratio="t"/>
              </v:oval>
            </v:group>
            <v:group id="组合 392" o:spid="_x0000_s1416" style="position:absolute;left:6085;top:3000;width:1440;height:74" coordorigin="7734,5535" coordsize="1920,74">
              <v:line id="直线 393" o:spid="_x0000_s1417" style="position:absolute;mso-wrap-style:square" from="7734,5535" to="9654,5535"/>
              <v:rect id="矩形 394" o:spid="_x0000_s1418" style="position:absolute;left:7755;top:5552;width:1881;height:57;mso-wrap-style:square" fillcolor="black" stroked="f">
                <v:fill r:id="rId226" o:title="浅色下对角线" type="pattern"/>
              </v:rect>
            </v:group>
            <v:rect id="矩形 395" o:spid="_x0000_s1419" style="position:absolute;left:6268;top:2752;width:445;height:60;rotation:-90;mso-wrap-style:square"/>
            <v:shape id="文本框 396" o:spid="_x0000_s1420" type="#_x0000_t202" style="position:absolute;left:7460;top:2430;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group id="组合 397" o:spid="_x0000_s1421" style="position:absolute;left:8352;top:3601;width:453;height:1331;rotation:-90" coordorigin="16191,12991" coordsize="453,1526">
              <v:line id="直线 398" o:spid="_x0000_s1422" style="position:absolute;rotation:90;mso-wrap-style:square" from="16418,12775" to="16418,13227"/>
              <v:line id="直线 399" o:spid="_x0000_s1423" style="position:absolute;rotation:90;mso-wrap-style:square" from="16417,14290" to="16417,14742"/>
              <v:line id="直线 400" o:spid="_x0000_s1424" style="position:absolute;rotation:90;mso-wrap-style:square" from="16174,14274" to="16660,14274">
                <v:stroke endarrow="block" endarrowwidth="narrow" endarrowlength="short"/>
              </v:line>
              <v:line id="直线 401" o:spid="_x0000_s1425" style="position:absolute;rotation:-90;flip:x;mso-wrap-style:square" from="16175,13234" to="16661,13234">
                <v:stroke endarrow="block" endarrowwidth="narrow" endarrowlength="short"/>
              </v:line>
            </v:group>
            <v:shape id="文本框 402" o:spid="_x0000_s1426" type="#_x0000_t202" style="position:absolute;left:8345;top:4119;width:840;height:489;mso-wrap-style:square" filled="f" stroked="f">
              <v:textbox>
                <w:txbxContent>
                  <w:p w:rsidR="00000000" w:rsidRDefault="00877C50">
                    <w:pPr>
                      <w:rPr>
                        <w:rFonts w:hint="eastAsia"/>
                        <w:sz w:val="20"/>
                        <w:szCs w:val="20"/>
                      </w:rPr>
                    </w:pPr>
                    <w:r>
                      <w:rPr>
                        <w:rFonts w:hint="eastAsia"/>
                        <w:sz w:val="20"/>
                        <w:szCs w:val="20"/>
                      </w:rPr>
                      <w:t>s</w:t>
                    </w:r>
                  </w:p>
                </w:txbxContent>
              </v:textbox>
            </v:shape>
            <w10:wrap type="square"/>
          </v:group>
        </w:pict>
      </w:r>
      <w:r>
        <w:rPr>
          <w:rFonts w:ascii="宋体" w:hAnsi="宋体"/>
          <w:szCs w:val="21"/>
        </w:rPr>
        <w:t>2</w:t>
      </w:r>
      <w:r>
        <w:rPr>
          <w:rFonts w:ascii="宋体" w:hAnsi="宋体" w:hint="eastAsia"/>
          <w:szCs w:val="21"/>
        </w:rPr>
        <w:t>．</w:t>
      </w:r>
      <w:r>
        <w:rPr>
          <w:rFonts w:ascii="宋体" w:hAnsi="宋体"/>
          <w:szCs w:val="21"/>
        </w:rPr>
        <w:t>质量相等的</w:t>
      </w:r>
      <w:r>
        <w:rPr>
          <w:rFonts w:ascii="宋体" w:hAnsi="宋体"/>
          <w:szCs w:val="21"/>
        </w:rPr>
        <w:t>A</w:t>
      </w:r>
      <w:r>
        <w:rPr>
          <w:rFonts w:ascii="宋体" w:hAnsi="宋体"/>
          <w:szCs w:val="21"/>
        </w:rPr>
        <w:t>、</w:t>
      </w:r>
      <w:r>
        <w:rPr>
          <w:rFonts w:ascii="宋体" w:hAnsi="宋体"/>
          <w:szCs w:val="21"/>
        </w:rPr>
        <w:t>B</w:t>
      </w:r>
      <w:r>
        <w:rPr>
          <w:rFonts w:ascii="宋体" w:hAnsi="宋体"/>
          <w:szCs w:val="21"/>
        </w:rPr>
        <w:t>两球之间压缩一根轻弹簧，静置与光滑水平桌面上，当用挡板挡住小球</w:t>
      </w:r>
      <w:r>
        <w:rPr>
          <w:rFonts w:ascii="宋体" w:hAnsi="宋体"/>
          <w:szCs w:val="21"/>
        </w:rPr>
        <w:t>A</w:t>
      </w:r>
      <w:r>
        <w:rPr>
          <w:rFonts w:ascii="宋体" w:hAnsi="宋体"/>
          <w:szCs w:val="21"/>
        </w:rPr>
        <w:t>而只释放小球</w:t>
      </w:r>
      <w:r>
        <w:rPr>
          <w:rFonts w:ascii="宋体" w:hAnsi="宋体"/>
          <w:szCs w:val="21"/>
        </w:rPr>
        <w:t>B</w:t>
      </w:r>
      <w:r>
        <w:rPr>
          <w:rFonts w:ascii="宋体" w:hAnsi="宋体"/>
          <w:szCs w:val="21"/>
        </w:rPr>
        <w:t>时，</w:t>
      </w:r>
      <w:r>
        <w:rPr>
          <w:rFonts w:ascii="宋体" w:hAnsi="宋体"/>
          <w:szCs w:val="21"/>
        </w:rPr>
        <w:t>B</w:t>
      </w:r>
      <w:r>
        <w:rPr>
          <w:rFonts w:ascii="宋体" w:hAnsi="宋体"/>
          <w:szCs w:val="21"/>
        </w:rPr>
        <w:t>球被弹出落于桌边为</w:t>
      </w:r>
      <w:r>
        <w:rPr>
          <w:rFonts w:ascii="宋体" w:hAnsi="宋体"/>
          <w:szCs w:val="21"/>
        </w:rPr>
        <w:t>s</w:t>
      </w:r>
      <w:r>
        <w:rPr>
          <w:rFonts w:ascii="宋体" w:hAnsi="宋体"/>
          <w:szCs w:val="21"/>
        </w:rPr>
        <w:t>的水平地面，如图所示，问当用同样的程度压缩弹簧，取走</w:t>
      </w:r>
      <w:r>
        <w:rPr>
          <w:rFonts w:ascii="宋体" w:hAnsi="宋体"/>
          <w:szCs w:val="21"/>
        </w:rPr>
        <w:t>A</w:t>
      </w:r>
      <w:r>
        <w:rPr>
          <w:rFonts w:ascii="宋体" w:hAnsi="宋体"/>
          <w:szCs w:val="21"/>
        </w:rPr>
        <w:t>左边的挡板，将</w:t>
      </w:r>
      <w:r>
        <w:rPr>
          <w:rFonts w:ascii="宋体" w:hAnsi="宋体"/>
          <w:szCs w:val="21"/>
        </w:rPr>
        <w:t>A</w:t>
      </w:r>
      <w:r>
        <w:rPr>
          <w:rFonts w:ascii="宋体" w:hAnsi="宋体"/>
          <w:szCs w:val="21"/>
        </w:rPr>
        <w:t>、</w:t>
      </w:r>
      <w:r>
        <w:rPr>
          <w:rFonts w:ascii="宋体" w:hAnsi="宋体"/>
          <w:szCs w:val="21"/>
        </w:rPr>
        <w:t>B</w:t>
      </w:r>
      <w:r>
        <w:rPr>
          <w:rFonts w:ascii="宋体" w:hAnsi="宋体"/>
          <w:szCs w:val="21"/>
        </w:rPr>
        <w:t>同时释放，</w:t>
      </w:r>
      <w:r>
        <w:rPr>
          <w:rFonts w:ascii="宋体" w:hAnsi="宋体"/>
          <w:szCs w:val="21"/>
        </w:rPr>
        <w:t>B</w:t>
      </w:r>
      <w:r>
        <w:rPr>
          <w:rFonts w:ascii="宋体" w:hAnsi="宋体"/>
          <w:szCs w:val="21"/>
        </w:rPr>
        <w:t>球的落地点距离桌边为</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position w:val="-6"/>
          <w:szCs w:val="21"/>
        </w:rPr>
        <w:object w:dxaOrig="438" w:dyaOrig="279">
          <v:shape id="对象 113" o:spid="_x0000_i1187" type="#_x0000_t75" style="width:21.75pt;height:14.25pt;mso-wrap-style:square;mso-position-horizontal-relative:page;mso-position-vertical-relative:page" o:ole="">
            <v:imagedata r:id="rId372" o:title=""/>
          </v:shape>
          <o:OLEObject Type="Embed" ProgID="Equation.3" ShapeID="对象 113" DrawAspect="Content" ObjectID="_1598652672" r:id="rId373"/>
        </w:object>
      </w:r>
      <w:r>
        <w:rPr>
          <w:rFonts w:ascii="宋体" w:hAnsi="宋体"/>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B</w:t>
      </w:r>
      <w:r>
        <w:rPr>
          <w:rFonts w:ascii="宋体" w:hAnsi="宋体" w:hint="eastAsia"/>
          <w:szCs w:val="21"/>
        </w:rPr>
        <w:t>．</w:t>
      </w:r>
      <w:r>
        <w:rPr>
          <w:rFonts w:ascii="宋体" w:hAnsi="宋体"/>
          <w:position w:val="-6"/>
          <w:szCs w:val="21"/>
        </w:rPr>
        <w:object w:dxaOrig="459" w:dyaOrig="339">
          <v:shape id="对象 114" o:spid="_x0000_i1188" type="#_x0000_t75" style="width:23.25pt;height:17.25pt;mso-wrap-style:square;mso-position-horizontal-relative:page;mso-position-vertical-relative:page" o:ole="">
            <v:imagedata r:id="rId374" o:title=""/>
          </v:shape>
          <o:OLEObject Type="Embed" ProgID="Equation.3" ShapeID="对象 114" DrawAspect="Content" ObjectID="_1598652673" r:id="rId375"/>
        </w:objec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 xml:space="preserve">s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D</w:t>
      </w:r>
      <w:r>
        <w:rPr>
          <w:rFonts w:ascii="宋体" w:hAnsi="宋体" w:hint="eastAsia"/>
          <w:szCs w:val="21"/>
        </w:rPr>
        <w:t>．</w:t>
      </w:r>
      <w:r>
        <w:rPr>
          <w:rFonts w:ascii="宋体" w:hAnsi="宋体"/>
          <w:position w:val="-24"/>
          <w:szCs w:val="21"/>
        </w:rPr>
        <w:object w:dxaOrig="559" w:dyaOrig="679">
          <v:shape id="对象 115" o:spid="_x0000_i1189" type="#_x0000_t75" style="width:27.75pt;height:33.75pt;mso-wrap-style:square;mso-position-horizontal-relative:page;mso-position-vertical-relative:page" o:ole="">
            <v:imagedata r:id="rId376" o:title=""/>
          </v:shape>
          <o:OLEObject Type="Embed" ProgID="Equation.3" ShapeID="对象 115" DrawAspect="Content" ObjectID="_1598652674" r:id="rId377"/>
        </w:objec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hint="eastAsia"/>
          <w:szCs w:val="21"/>
        </w:rPr>
        <w:t>．</w:t>
      </w:r>
      <w:r>
        <w:rPr>
          <w:rFonts w:ascii="宋体" w:hAnsi="宋体"/>
          <w:szCs w:val="21"/>
        </w:rPr>
        <w:t>如图所示，完全相同的</w:t>
      </w:r>
      <w:r>
        <w:rPr>
          <w:rFonts w:ascii="宋体" w:hAnsi="宋体"/>
          <w:szCs w:val="21"/>
        </w:rPr>
        <w:t>A</w:t>
      </w:r>
      <w:r>
        <w:rPr>
          <w:rFonts w:ascii="宋体" w:hAnsi="宋体"/>
          <w:szCs w:val="21"/>
        </w:rPr>
        <w:t>、</w:t>
      </w:r>
      <w:r>
        <w:rPr>
          <w:rFonts w:ascii="宋体" w:hAnsi="宋体"/>
          <w:szCs w:val="21"/>
        </w:rPr>
        <w:t>B</w:t>
      </w:r>
      <w:r>
        <w:rPr>
          <w:rFonts w:ascii="宋体" w:hAnsi="宋体"/>
          <w:szCs w:val="21"/>
        </w:rPr>
        <w:t>两物块随足够长的水平传送带按图中所示方向匀速转动，</w:t>
      </w:r>
      <w:r>
        <w:rPr>
          <w:rFonts w:ascii="宋体" w:hAnsi="宋体"/>
          <w:szCs w:val="21"/>
        </w:rPr>
        <w:t>AB</w:t>
      </w:r>
      <w:r>
        <w:rPr>
          <w:rFonts w:ascii="宋体" w:hAnsi="宋体"/>
          <w:szCs w:val="21"/>
        </w:rPr>
        <w:t>间夹有少量炸药，对</w:t>
      </w:r>
      <w:r>
        <w:rPr>
          <w:rFonts w:ascii="宋体" w:hAnsi="宋体"/>
          <w:szCs w:val="21"/>
        </w:rPr>
        <w:t>A</w:t>
      </w:r>
      <w:r>
        <w:rPr>
          <w:rFonts w:ascii="宋体" w:hAnsi="宋体"/>
          <w:szCs w:val="21"/>
        </w:rPr>
        <w:t>、</w:t>
      </w:r>
      <w:r>
        <w:rPr>
          <w:rFonts w:ascii="宋体" w:hAnsi="宋体"/>
          <w:szCs w:val="21"/>
        </w:rPr>
        <w:t>B</w:t>
      </w:r>
      <w:r>
        <w:rPr>
          <w:rFonts w:ascii="宋体" w:hAnsi="宋体"/>
          <w:szCs w:val="21"/>
        </w:rPr>
        <w:t>在炸药爆炸过程及随后的运动过程中有下列说法，其中正确的是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403" o:spid="_x0000_s1427" style="position:absolute;left:0;text-align:left;margin-left:5in;margin-top:7.8pt;width:106.05pt;height:28.5pt;z-index:251569664" coordorigin="8115,4936" coordsize="2121,570">
            <v:group id="组合 404" o:spid="_x0000_s1428" style="position:absolute;left:8115;top:5184;width:2121;height:322" coordorigin="6930,10043" coordsize="1551,283">
              <v:group id="组合 405" o:spid="_x0000_s1429" style="position:absolute;left:6930;top:10045;width:279;height:279" coordorigin="7494,9936" coordsize="279,279">
                <v:oval id="椭圆 406" o:spid="_x0000_s1430" style="position:absolute;left:7494;top:9936;width:279;height:279;mso-wrap-style:square"/>
                <v:oval id="椭圆 407" o:spid="_x0000_s1431" style="position:absolute;left:7605;top:10047;width:57;height:57;mso-wrap-style:square" fillcolor="black"/>
              </v:group>
              <v:group id="组合 408" o:spid="_x0000_s1432" style="position:absolute;left:8202;top:10045;width:279;height:279" coordorigin="7494,9936" coordsize="279,279">
                <v:oval id="椭圆 409" o:spid="_x0000_s1433" style="position:absolute;left:7494;top:9936;width:279;height:279;mso-wrap-style:square"/>
                <v:oval id="椭圆 410" o:spid="_x0000_s1434" style="position:absolute;left:7605;top:10047;width:57;height:57;mso-wrap-style:square" fillcolor="black"/>
              </v:group>
              <v:group id="组合 411" o:spid="_x0000_s1435" style="position:absolute;left:7038;top:10043;width:1347;height:283" coordorigin="7038,10049" coordsize="1347,283">
                <v:line id="直线 412" o:spid="_x0000_s1436" style="position:absolute;mso-wrap-style:square" from="7038,10049" to="8358,10049"/>
                <v:line id="直线 413" o:spid="_x0000_s1437" style="position:absolute;mso-wrap-style:square" from="7065,10332" to="8385,10332"/>
              </v:group>
            </v:group>
            <v:group id="组合 414" o:spid="_x0000_s1438" style="position:absolute;left:8830;top:4936;width:776;height:250" coordorigin="8760,4903" coordsize="776,250">
              <v:shape id="任意多边形 415" o:spid="_x0000_s1439" style="position:absolute;left:9080;top:5016;width:150;height:135;mso-wrap-style:square" coordsize="150,135" path="m10,l150,30,120,135,,90,10,xe" fillcolor="black">
                <v:path arrowok="t"/>
              </v:shape>
              <v:rect id="矩形 416" o:spid="_x0000_s1440" style="position:absolute;left:8760;top:4903;width:346;height:250;mso-wrap-style:square">
                <o:lock v:ext="edit" aspectratio="t"/>
              </v:rect>
              <v:rect id="矩形 417" o:spid="_x0000_s1441" style="position:absolute;left:9190;top:4903;width:346;height:250;mso-wrap-style:square">
                <o:lock v:ext="edit" aspectratio="t"/>
              </v:rect>
            </v:group>
          </v:group>
        </w:pict>
      </w:r>
      <w:r>
        <w:rPr>
          <w:rFonts w:ascii="宋体" w:hAnsi="宋体"/>
          <w:szCs w:val="21"/>
        </w:rPr>
        <w:t>A</w:t>
      </w:r>
      <w:r>
        <w:rPr>
          <w:rFonts w:ascii="宋体" w:hAnsi="宋体" w:hint="eastAsia"/>
          <w:szCs w:val="21"/>
        </w:rPr>
        <w:t>．</w:t>
      </w:r>
      <w:r>
        <w:rPr>
          <w:rFonts w:ascii="宋体" w:hAnsi="宋体"/>
          <w:szCs w:val="21"/>
        </w:rPr>
        <w:t>炸药爆炸后瞬间，</w:t>
      </w:r>
      <w:r>
        <w:rPr>
          <w:rFonts w:ascii="宋体" w:hAnsi="宋体"/>
          <w:szCs w:val="21"/>
        </w:rPr>
        <w:t>A</w:t>
      </w:r>
      <w:r>
        <w:rPr>
          <w:rFonts w:ascii="宋体" w:hAnsi="宋体"/>
          <w:szCs w:val="21"/>
        </w:rPr>
        <w:t>、</w:t>
      </w:r>
      <w:r>
        <w:rPr>
          <w:rFonts w:ascii="宋体" w:hAnsi="宋体"/>
          <w:szCs w:val="21"/>
        </w:rPr>
        <w:t>B</w:t>
      </w:r>
      <w:r>
        <w:rPr>
          <w:rFonts w:ascii="宋体" w:hAnsi="宋体"/>
          <w:szCs w:val="21"/>
        </w:rPr>
        <w:t>两物体速度方向一定相同</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炸药爆炸后瞬间，</w:t>
      </w:r>
      <w:r>
        <w:rPr>
          <w:rFonts w:ascii="宋体" w:hAnsi="宋体"/>
          <w:szCs w:val="21"/>
        </w:rPr>
        <w:t>A</w:t>
      </w:r>
      <w:r>
        <w:rPr>
          <w:rFonts w:ascii="宋体" w:hAnsi="宋体"/>
          <w:szCs w:val="21"/>
        </w:rPr>
        <w:t>、</w:t>
      </w:r>
      <w:r>
        <w:rPr>
          <w:rFonts w:ascii="宋体" w:hAnsi="宋体"/>
          <w:szCs w:val="21"/>
        </w:rPr>
        <w:t>B</w:t>
      </w:r>
      <w:r>
        <w:rPr>
          <w:rFonts w:ascii="宋体" w:hAnsi="宋体"/>
          <w:szCs w:val="21"/>
        </w:rPr>
        <w:t>两物体速度方向一定相反</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炸药爆炸过程中，</w:t>
      </w:r>
      <w:r>
        <w:rPr>
          <w:rFonts w:ascii="宋体" w:hAnsi="宋体"/>
          <w:szCs w:val="21"/>
        </w:rPr>
        <w:t>A</w:t>
      </w:r>
      <w:r>
        <w:rPr>
          <w:rFonts w:ascii="宋体" w:hAnsi="宋体"/>
          <w:szCs w:val="21"/>
        </w:rPr>
        <w:t>、</w:t>
      </w:r>
      <w:r>
        <w:rPr>
          <w:rFonts w:ascii="宋体" w:hAnsi="宋体"/>
          <w:szCs w:val="21"/>
        </w:rPr>
        <w:t>B</w:t>
      </w:r>
      <w:r>
        <w:rPr>
          <w:rFonts w:ascii="宋体" w:hAnsi="宋体"/>
          <w:szCs w:val="21"/>
        </w:rPr>
        <w:t>两物体组成的系统动量不守恒</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A</w:t>
      </w:r>
      <w:r>
        <w:rPr>
          <w:rFonts w:ascii="宋体" w:hAnsi="宋体"/>
          <w:szCs w:val="21"/>
        </w:rPr>
        <w:t>、</w:t>
      </w:r>
      <w:r>
        <w:rPr>
          <w:rFonts w:ascii="宋体" w:hAnsi="宋体"/>
          <w:szCs w:val="21"/>
        </w:rPr>
        <w:t>B</w:t>
      </w:r>
      <w:r>
        <w:rPr>
          <w:rFonts w:ascii="宋体" w:hAnsi="宋体"/>
          <w:szCs w:val="21"/>
        </w:rPr>
        <w:t>在炸药爆后到</w:t>
      </w:r>
      <w:r>
        <w:rPr>
          <w:rFonts w:ascii="宋体" w:hAnsi="宋体"/>
          <w:szCs w:val="21"/>
        </w:rPr>
        <w:t>A</w:t>
      </w:r>
      <w:r>
        <w:rPr>
          <w:rFonts w:ascii="宋体" w:hAnsi="宋体"/>
          <w:szCs w:val="21"/>
        </w:rPr>
        <w:t>、</w:t>
      </w:r>
      <w:r>
        <w:rPr>
          <w:rFonts w:ascii="宋体" w:hAnsi="宋体"/>
          <w:szCs w:val="21"/>
        </w:rPr>
        <w:t>B</w:t>
      </w:r>
      <w:r>
        <w:rPr>
          <w:rFonts w:ascii="宋体" w:hAnsi="宋体"/>
          <w:szCs w:val="21"/>
        </w:rPr>
        <w:t>两物体相对传送带静止过程中动量守恒</w:t>
      </w:r>
    </w:p>
    <w:p w:rsidR="00000000" w:rsidRDefault="00877C50">
      <w:pPr>
        <w:spacing w:line="300" w:lineRule="auto"/>
        <w:ind w:firstLineChars="200" w:firstLine="420"/>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一个小球从距离地面高度为</w:t>
      </w:r>
      <w:r>
        <w:rPr>
          <w:rFonts w:ascii="宋体" w:hAnsi="宋体"/>
          <w:szCs w:val="21"/>
        </w:rPr>
        <w:t>H</w:t>
      </w:r>
      <w:r>
        <w:rPr>
          <w:rFonts w:ascii="宋体" w:hAnsi="宋体"/>
          <w:szCs w:val="21"/>
        </w:rPr>
        <w:t>处自由落下，与水平地面发生碰撞，设碰撞时间为一个定值</w:t>
      </w:r>
      <w:r>
        <w:rPr>
          <w:rFonts w:ascii="宋体" w:hAnsi="宋体"/>
          <w:szCs w:val="21"/>
        </w:rPr>
        <w:t>t</w:t>
      </w:r>
      <w:r>
        <w:rPr>
          <w:rFonts w:ascii="宋体" w:hAnsi="宋体"/>
          <w:szCs w:val="21"/>
        </w:rPr>
        <w:t>，则在碰撞过程中，小球与地面的平均作用力与弹起的高度的关系是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弹起的最大高度</w:t>
      </w:r>
      <w:r>
        <w:rPr>
          <w:rFonts w:ascii="宋体" w:hAnsi="宋体"/>
          <w:szCs w:val="21"/>
        </w:rPr>
        <w:t>h</w:t>
      </w:r>
      <w:r>
        <w:rPr>
          <w:rFonts w:ascii="宋体" w:hAnsi="宋体"/>
          <w:szCs w:val="21"/>
        </w:rPr>
        <w:t>越大，平均作用力就越大</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弹起的最大高度</w:t>
      </w:r>
      <w:r>
        <w:rPr>
          <w:rFonts w:ascii="宋体" w:hAnsi="宋体"/>
          <w:szCs w:val="21"/>
        </w:rPr>
        <w:t>h</w:t>
      </w:r>
      <w:r>
        <w:rPr>
          <w:rFonts w:ascii="宋体" w:hAnsi="宋体"/>
          <w:szCs w:val="21"/>
        </w:rPr>
        <w:t>越大，平均作用力就越小</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弹起的最大高度</w:t>
      </w:r>
      <w:r>
        <w:rPr>
          <w:rFonts w:ascii="宋体" w:hAnsi="宋体"/>
          <w:szCs w:val="21"/>
        </w:rPr>
        <w:t>h=0</w:t>
      </w:r>
      <w:r>
        <w:rPr>
          <w:rFonts w:ascii="宋体" w:hAnsi="宋体"/>
          <w:szCs w:val="21"/>
        </w:rPr>
        <w:t>，平均作用力最大</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弹起的最大高度</w:t>
      </w:r>
      <w:r>
        <w:rPr>
          <w:rFonts w:ascii="宋体" w:hAnsi="宋体"/>
          <w:szCs w:val="21"/>
        </w:rPr>
        <w:t>h=0</w:t>
      </w:r>
      <w:r>
        <w:rPr>
          <w:rFonts w:ascii="宋体" w:hAnsi="宋体"/>
          <w:szCs w:val="21"/>
        </w:rPr>
        <w:t>，平均作用力最小</w:t>
      </w:r>
    </w:p>
    <w:p w:rsidR="00000000" w:rsidRDefault="00877C50">
      <w:pPr>
        <w:spacing w:line="300" w:lineRule="auto"/>
        <w:ind w:firstLineChars="200" w:firstLine="420"/>
        <w:jc w:val="left"/>
        <w:rPr>
          <w:rFonts w:ascii="宋体" w:hAnsi="宋体"/>
          <w:szCs w:val="21"/>
        </w:rPr>
      </w:pPr>
      <w:r>
        <w:rPr>
          <w:rFonts w:ascii="宋体" w:hAnsi="宋体"/>
          <w:szCs w:val="21"/>
        </w:rPr>
        <w:t>5</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年北京海定期中练习）目前，载人宇宙飞船返回舱时常采用强制减速的方法，整个回收过程可以简化为这样几个主要的阶段：</w:t>
      </w:r>
      <w:r>
        <w:rPr>
          <w:rFonts w:ascii="宋体" w:hAnsi="宋体"/>
          <w:szCs w:val="21"/>
        </w:rPr>
        <w:t>第一个阶段，在返回舱进入大气层的过程中，返回舱在大气阻力和重力的共同作用下匀速下降，第二个阶段，返回舱到了离地面一定高度时打开降落伞使返回舱以较低的速度匀速降落，第三个阶段，在接近地面时点燃反冲火箭使返回舱做减速运动直到落地。关于这三个阶段中返回舱机械能及动量的变化情况，以下说法中正确的时</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第一阶段返回舱机械能的减少量等于返回舱所受外力做功的代数和</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第二阶段返回舱机械能的变化量等于返回舱克服大气阻力做的功</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第三阶段返回舱动能的变化量等于反冲火箭对返回舱做的功</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第三阶段返回舱动量的</w:t>
      </w:r>
      <w:r>
        <w:rPr>
          <w:rFonts w:ascii="宋体" w:hAnsi="宋体"/>
          <w:szCs w:val="21"/>
        </w:rPr>
        <w:t>变化量等于反冲火箭对返回舱的冲量</w:t>
      </w:r>
    </w:p>
    <w:p w:rsidR="00000000" w:rsidRDefault="00877C50">
      <w:pPr>
        <w:spacing w:line="300" w:lineRule="auto"/>
        <w:ind w:firstLineChars="200" w:firstLine="420"/>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太阳放出的大量中微子向地球飞来，但实验测定的数目只有理论的三分之一，</w:t>
      </w:r>
      <w:r>
        <w:rPr>
          <w:rFonts w:ascii="宋体" w:hAnsi="宋体"/>
          <w:szCs w:val="21"/>
        </w:rPr>
        <w:t>“</w:t>
      </w:r>
      <w:r>
        <w:rPr>
          <w:rFonts w:ascii="宋体" w:hAnsi="宋体"/>
          <w:szCs w:val="21"/>
        </w:rPr>
        <w:t>三分之二的太阳中微子失踪</w:t>
      </w:r>
      <w:r>
        <w:rPr>
          <w:rFonts w:ascii="宋体" w:hAnsi="宋体"/>
          <w:szCs w:val="21"/>
        </w:rPr>
        <w:t>”</w:t>
      </w:r>
      <w:r>
        <w:rPr>
          <w:rFonts w:ascii="宋体" w:hAnsi="宋体"/>
          <w:szCs w:val="21"/>
        </w:rPr>
        <w:t>之谜，一直困扰着科学，后来科学家发现中微子在向地球传播的过程中衰变为一个</w:t>
      </w:r>
      <w:r>
        <w:rPr>
          <w:rFonts w:ascii="宋体" w:hAnsi="宋体"/>
          <w:szCs w:val="21"/>
        </w:rPr>
        <w:t>μ</w:t>
      </w:r>
      <w:r>
        <w:rPr>
          <w:rFonts w:ascii="宋体" w:hAnsi="宋体"/>
          <w:szCs w:val="21"/>
        </w:rPr>
        <w:t>子和一个</w:t>
      </w:r>
      <w:r>
        <w:rPr>
          <w:rFonts w:ascii="宋体" w:hAnsi="宋体"/>
          <w:szCs w:val="21"/>
        </w:rPr>
        <w:t>τ</w:t>
      </w:r>
      <w:r>
        <w:rPr>
          <w:rFonts w:ascii="宋体" w:hAnsi="宋体"/>
          <w:szCs w:val="21"/>
        </w:rPr>
        <w:t>子，此项成果获</w:t>
      </w:r>
      <w:r>
        <w:rPr>
          <w:rFonts w:ascii="宋体" w:hAnsi="宋体"/>
          <w:szCs w:val="21"/>
        </w:rPr>
        <w:t>“2001</w:t>
      </w:r>
      <w:r>
        <w:rPr>
          <w:rFonts w:ascii="宋体" w:hAnsi="宋体"/>
          <w:szCs w:val="21"/>
        </w:rPr>
        <w:t>年世界十大科技突破奖之一</w:t>
      </w:r>
      <w:r>
        <w:rPr>
          <w:rFonts w:ascii="宋体" w:hAnsi="宋体"/>
          <w:szCs w:val="21"/>
        </w:rPr>
        <w:t>”</w:t>
      </w:r>
      <w:r>
        <w:rPr>
          <w:rFonts w:ascii="宋体" w:hAnsi="宋体"/>
          <w:szCs w:val="21"/>
        </w:rPr>
        <w:t>。若在衰变中发现的</w:t>
      </w:r>
      <w:r>
        <w:rPr>
          <w:rFonts w:ascii="宋体" w:hAnsi="宋体"/>
          <w:szCs w:val="21"/>
        </w:rPr>
        <w:t>μ</w:t>
      </w:r>
      <w:r>
        <w:rPr>
          <w:rFonts w:ascii="宋体" w:hAnsi="宋体"/>
          <w:szCs w:val="21"/>
        </w:rPr>
        <w:t>子速度方向与中微子原来方向一致，则</w:t>
      </w:r>
      <w:r>
        <w:rPr>
          <w:rFonts w:ascii="宋体" w:hAnsi="宋体"/>
          <w:szCs w:val="21"/>
        </w:rPr>
        <w:t>τ</w:t>
      </w:r>
      <w:r>
        <w:rPr>
          <w:rFonts w:ascii="宋体" w:hAnsi="宋体"/>
          <w:szCs w:val="21"/>
        </w:rPr>
        <w:t>子的运动方向</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lastRenderedPageBreak/>
        <w:t>A</w:t>
      </w:r>
      <w:r>
        <w:rPr>
          <w:rFonts w:ascii="宋体" w:hAnsi="宋体" w:hint="eastAsia"/>
          <w:szCs w:val="21"/>
        </w:rPr>
        <w:t>．</w:t>
      </w:r>
      <w:r>
        <w:rPr>
          <w:rFonts w:ascii="宋体" w:hAnsi="宋体"/>
          <w:szCs w:val="21"/>
        </w:rPr>
        <w:t>一定与</w:t>
      </w:r>
      <w:r>
        <w:rPr>
          <w:rFonts w:ascii="宋体" w:hAnsi="宋体"/>
          <w:szCs w:val="21"/>
        </w:rPr>
        <w:t>μ</w:t>
      </w:r>
      <w:r>
        <w:rPr>
          <w:rFonts w:ascii="宋体" w:hAnsi="宋体"/>
          <w:szCs w:val="21"/>
        </w:rPr>
        <w:t>子同方向</w:t>
      </w:r>
      <w:r>
        <w:rPr>
          <w:rFonts w:ascii="宋体" w:hAnsi="宋体" w:hint="eastAsia"/>
          <w:szCs w:val="21"/>
        </w:rPr>
        <w:t xml:space="preserve">             </w:t>
      </w:r>
      <w:r>
        <w:rPr>
          <w:rFonts w:ascii="宋体" w:hAnsi="宋体"/>
          <w:szCs w:val="21"/>
        </w:rPr>
        <w:t>B</w:t>
      </w:r>
      <w:r>
        <w:rPr>
          <w:rFonts w:ascii="宋体" w:hAnsi="宋体" w:hint="eastAsia"/>
          <w:szCs w:val="21"/>
        </w:rPr>
        <w:t>．</w:t>
      </w:r>
      <w:r>
        <w:rPr>
          <w:rFonts w:ascii="宋体" w:hAnsi="宋体"/>
          <w:szCs w:val="21"/>
        </w:rPr>
        <w:t>一定与</w:t>
      </w:r>
      <w:r>
        <w:rPr>
          <w:rFonts w:ascii="宋体" w:hAnsi="宋体"/>
          <w:szCs w:val="21"/>
        </w:rPr>
        <w:t>μ</w:t>
      </w:r>
      <w:r>
        <w:rPr>
          <w:rFonts w:ascii="宋体" w:hAnsi="宋体"/>
          <w:szCs w:val="21"/>
        </w:rPr>
        <w:t>子反方向</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不一定与</w:t>
      </w:r>
      <w:r>
        <w:rPr>
          <w:rFonts w:ascii="宋体" w:hAnsi="宋体"/>
          <w:szCs w:val="21"/>
        </w:rPr>
        <w:t>μ</w:t>
      </w:r>
      <w:r>
        <w:rPr>
          <w:rFonts w:ascii="宋体" w:hAnsi="宋体"/>
          <w:szCs w:val="21"/>
        </w:rPr>
        <w:t>子在同一直线上</w: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szCs w:val="21"/>
        </w:rPr>
        <w:t>一定与</w:t>
      </w:r>
      <w:r>
        <w:rPr>
          <w:rFonts w:ascii="宋体" w:hAnsi="宋体"/>
          <w:szCs w:val="21"/>
        </w:rPr>
        <w:t>μ</w:t>
      </w:r>
      <w:r>
        <w:rPr>
          <w:rFonts w:ascii="宋体" w:hAnsi="宋体"/>
          <w:szCs w:val="21"/>
        </w:rPr>
        <w:t>子在同一直线上</w:t>
      </w:r>
    </w:p>
    <w:p w:rsidR="00000000" w:rsidRDefault="00877C50">
      <w:pPr>
        <w:spacing w:line="300" w:lineRule="auto"/>
        <w:ind w:firstLineChars="200" w:firstLine="420"/>
        <w:jc w:val="left"/>
        <w:rPr>
          <w:rFonts w:ascii="宋体" w:hAnsi="宋体"/>
          <w:szCs w:val="21"/>
        </w:rPr>
      </w:pPr>
      <w:r>
        <w:rPr>
          <w:rFonts w:ascii="宋体" w:hAnsi="宋体"/>
          <w:szCs w:val="21"/>
        </w:rPr>
        <w:t>7</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年西安二检）子</w:t>
      </w:r>
      <w:r>
        <w:rPr>
          <w:rFonts w:ascii="宋体" w:hAnsi="宋体"/>
          <w:szCs w:val="21"/>
        </w:rPr>
        <w:t>弹入射钢板前的动能为</w:t>
      </w:r>
      <w:r>
        <w:rPr>
          <w:rFonts w:ascii="宋体" w:hAnsi="宋体"/>
          <w:szCs w:val="21"/>
        </w:rPr>
        <w:t>E</w:t>
      </w:r>
      <w:r>
        <w:rPr>
          <w:rFonts w:ascii="宋体" w:hAnsi="宋体"/>
          <w:szCs w:val="21"/>
          <w:vertAlign w:val="subscript"/>
        </w:rPr>
        <w:t>0</w:t>
      </w:r>
      <w:r>
        <w:rPr>
          <w:rFonts w:ascii="宋体" w:hAnsi="宋体"/>
          <w:szCs w:val="21"/>
        </w:rPr>
        <w:t>，速度为</w:t>
      </w:r>
      <w:r>
        <w:rPr>
          <w:rFonts w:ascii="宋体" w:hAnsi="宋体"/>
          <w:szCs w:val="21"/>
        </w:rPr>
        <w:t>v</w:t>
      </w:r>
      <w:r>
        <w:rPr>
          <w:rFonts w:ascii="宋体" w:hAnsi="宋体"/>
          <w:szCs w:val="21"/>
          <w:vertAlign w:val="subscript"/>
        </w:rPr>
        <w:t>0</w:t>
      </w:r>
      <w:r>
        <w:rPr>
          <w:rFonts w:ascii="宋体" w:hAnsi="宋体"/>
          <w:szCs w:val="21"/>
        </w:rPr>
        <w:t>，穿过钢板后子弹动能减少了三分之一，则子弹穿过钢板时，克服阻力做功、子弹穿过钢板后的动能、子弹穿过钢板后的速度分别为</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position w:val="-24"/>
          <w:szCs w:val="21"/>
        </w:rPr>
        <w:object w:dxaOrig="379" w:dyaOrig="639">
          <v:shape id="对象 116" o:spid="_x0000_i1190" type="#_x0000_t75" style="width:18.75pt;height:32.25pt;mso-wrap-style:square;mso-position-horizontal-relative:page;mso-position-vertical-relative:page" o:ole="">
            <v:imagedata r:id="rId378" o:title=""/>
          </v:shape>
          <o:OLEObject Type="Embed" ProgID="Equation.3" ShapeID="对象 116" DrawAspect="Content" ObjectID="_1598652675" r:id="rId379"/>
        </w:object>
      </w:r>
      <w:r>
        <w:rPr>
          <w:rFonts w:ascii="宋体" w:hAnsi="宋体"/>
          <w:szCs w:val="21"/>
        </w:rPr>
        <w:t>，</w:t>
      </w:r>
      <w:r>
        <w:rPr>
          <w:rFonts w:ascii="宋体" w:hAnsi="宋体"/>
          <w:position w:val="-24"/>
          <w:szCs w:val="21"/>
        </w:rPr>
        <w:object w:dxaOrig="499" w:dyaOrig="639">
          <v:shape id="对象 117" o:spid="_x0000_i1191" type="#_x0000_t75" style="width:24.75pt;height:32.25pt;mso-wrap-style:square;mso-position-horizontal-relative:page;mso-position-vertical-relative:page" o:ole="">
            <v:imagedata r:id="rId380" o:title=""/>
          </v:shape>
          <o:OLEObject Type="Embed" ProgID="Equation.3" ShapeID="对象 117" DrawAspect="Content" ObjectID="_1598652676" r:id="rId381"/>
        </w:object>
      </w:r>
      <w:r>
        <w:rPr>
          <w:rFonts w:ascii="宋体" w:hAnsi="宋体"/>
          <w:szCs w:val="21"/>
        </w:rPr>
        <w:t>，</w:t>
      </w:r>
      <w:r>
        <w:rPr>
          <w:rFonts w:ascii="宋体" w:hAnsi="宋体"/>
          <w:position w:val="-24"/>
          <w:szCs w:val="21"/>
        </w:rPr>
        <w:object w:dxaOrig="619" w:dyaOrig="679">
          <v:shape id="对象 118" o:spid="_x0000_i1192" type="#_x0000_t75" style="width:30.75pt;height:33.75pt;mso-wrap-style:square;mso-position-horizontal-relative:page;mso-position-vertical-relative:page" o:ole="">
            <v:imagedata r:id="rId382" o:title=""/>
          </v:shape>
          <o:OLEObject Type="Embed" ProgID="Equation.3" ShapeID="对象 118" DrawAspect="Content" ObjectID="_1598652677" r:id="rId383"/>
        </w:object>
      </w:r>
      <w:r>
        <w:rPr>
          <w:rFonts w:ascii="宋体" w:hAnsi="宋体"/>
          <w:szCs w:val="21"/>
        </w:rPr>
        <w:t xml:space="preserve">　　　　　　　　</w:t>
      </w:r>
      <w:r>
        <w:rPr>
          <w:rFonts w:ascii="宋体" w:hAnsi="宋体"/>
          <w:szCs w:val="21"/>
        </w:rPr>
        <w:t>B</w:t>
      </w:r>
      <w:r>
        <w:rPr>
          <w:rFonts w:ascii="宋体" w:hAnsi="宋体" w:hint="eastAsia"/>
          <w:szCs w:val="21"/>
        </w:rPr>
        <w:t>．</w:t>
      </w:r>
      <w:r>
        <w:rPr>
          <w:rFonts w:ascii="宋体" w:hAnsi="宋体"/>
          <w:position w:val="-24"/>
          <w:szCs w:val="21"/>
        </w:rPr>
        <w:object w:dxaOrig="379" w:dyaOrig="639">
          <v:shape id="对象 119" o:spid="_x0000_i1193" type="#_x0000_t75" style="width:18.75pt;height:32.25pt;mso-wrap-style:square;mso-position-horizontal-relative:page;mso-position-vertical-relative:page" o:ole="">
            <v:imagedata r:id="rId384" o:title=""/>
          </v:shape>
          <o:OLEObject Type="Embed" ProgID="Equation.3" ShapeID="对象 119" DrawAspect="Content" ObjectID="_1598652678" r:id="rId385"/>
        </w:object>
      </w:r>
      <w:r>
        <w:rPr>
          <w:rFonts w:ascii="宋体" w:hAnsi="宋体"/>
          <w:szCs w:val="21"/>
        </w:rPr>
        <w:t>，</w:t>
      </w:r>
      <w:r>
        <w:rPr>
          <w:rFonts w:ascii="宋体" w:hAnsi="宋体"/>
          <w:position w:val="-24"/>
          <w:szCs w:val="21"/>
        </w:rPr>
        <w:object w:dxaOrig="379" w:dyaOrig="639">
          <v:shape id="对象 120" o:spid="_x0000_i1194" type="#_x0000_t75" style="width:18.75pt;height:32.25pt;mso-wrap-style:square;mso-position-horizontal-relative:page;mso-position-vertical-relative:page" o:ole="">
            <v:imagedata r:id="rId386" o:title=""/>
          </v:shape>
          <o:OLEObject Type="Embed" ProgID="Equation.3" ShapeID="对象 120" DrawAspect="Content" ObjectID="_1598652679" r:id="rId387"/>
        </w:object>
      </w:r>
      <w:r>
        <w:rPr>
          <w:rFonts w:ascii="宋体" w:hAnsi="宋体"/>
          <w:szCs w:val="21"/>
        </w:rPr>
        <w:t>，</w:t>
      </w:r>
      <w:r>
        <w:rPr>
          <w:rFonts w:ascii="宋体" w:hAnsi="宋体"/>
          <w:position w:val="-24"/>
          <w:szCs w:val="21"/>
        </w:rPr>
        <w:object w:dxaOrig="619" w:dyaOrig="679">
          <v:shape id="对象 121" o:spid="_x0000_i1195" type="#_x0000_t75" style="width:30.75pt;height:33.75pt;mso-wrap-style:square;mso-position-horizontal-relative:page;mso-position-vertical-relative:page" o:ole="">
            <v:imagedata r:id="rId388" o:title=""/>
          </v:shape>
          <o:OLEObject Type="Embed" ProgID="Equation.3" ShapeID="对象 121" DrawAspect="Content" ObjectID="_1598652680" r:id="rId389"/>
        </w:objec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position w:val="-24"/>
          <w:szCs w:val="21"/>
        </w:rPr>
        <w:object w:dxaOrig="499" w:dyaOrig="639">
          <v:shape id="对象 122" o:spid="_x0000_i1196" type="#_x0000_t75" style="width:24.75pt;height:32.25pt;mso-wrap-style:square;mso-position-horizontal-relative:page;mso-position-vertical-relative:page" o:ole="">
            <v:imagedata r:id="rId390" o:title=""/>
          </v:shape>
          <o:OLEObject Type="Embed" ProgID="Equation.3" ShapeID="对象 122" DrawAspect="Content" ObjectID="_1598652681" r:id="rId391"/>
        </w:object>
      </w:r>
      <w:r>
        <w:rPr>
          <w:rFonts w:ascii="宋体" w:hAnsi="宋体"/>
          <w:szCs w:val="21"/>
        </w:rPr>
        <w:t>，</w:t>
      </w:r>
      <w:r>
        <w:rPr>
          <w:rFonts w:ascii="宋体" w:hAnsi="宋体"/>
          <w:position w:val="-24"/>
          <w:szCs w:val="21"/>
        </w:rPr>
        <w:object w:dxaOrig="499" w:dyaOrig="639">
          <v:shape id="对象 123" o:spid="_x0000_i1197" type="#_x0000_t75" style="width:24.75pt;height:32.25pt;mso-wrap-style:square;mso-position-horizontal-relative:page;mso-position-vertical-relative:page" o:ole="">
            <v:imagedata r:id="rId392" o:title=""/>
          </v:shape>
          <o:OLEObject Type="Embed" ProgID="Equation.3" ShapeID="对象 123" DrawAspect="Content" ObjectID="_1598652682" r:id="rId393"/>
        </w:object>
      </w:r>
      <w:r>
        <w:rPr>
          <w:rFonts w:ascii="宋体" w:hAnsi="宋体"/>
          <w:szCs w:val="21"/>
        </w:rPr>
        <w:t>，</w:t>
      </w:r>
      <w:r>
        <w:rPr>
          <w:rFonts w:ascii="宋体" w:hAnsi="宋体"/>
          <w:position w:val="-24"/>
          <w:szCs w:val="21"/>
        </w:rPr>
        <w:object w:dxaOrig="619" w:dyaOrig="679">
          <v:shape id="对象 124" o:spid="_x0000_i1198" type="#_x0000_t75" style="width:30.75pt;height:33.75pt;mso-wrap-style:square;mso-position-horizontal-relative:page;mso-position-vertical-relative:page" o:ole="">
            <v:imagedata r:id="rId394" o:title=""/>
          </v:shape>
          <o:OLEObject Type="Embed" ProgID="Equation.3" ShapeID="对象 124" DrawAspect="Content" ObjectID="_1598652683" r:id="rId395"/>
        </w:object>
      </w:r>
      <w:r>
        <w:rPr>
          <w:rFonts w:ascii="宋体" w:hAnsi="宋体"/>
          <w:szCs w:val="21"/>
        </w:rPr>
        <w:t xml:space="preserve">　　　　　　　　</w:t>
      </w:r>
      <w:r>
        <w:rPr>
          <w:rFonts w:ascii="宋体" w:hAnsi="宋体"/>
          <w:szCs w:val="21"/>
        </w:rPr>
        <w:t>D</w:t>
      </w:r>
      <w:r>
        <w:rPr>
          <w:rFonts w:ascii="宋体" w:hAnsi="宋体" w:hint="eastAsia"/>
          <w:szCs w:val="21"/>
        </w:rPr>
        <w:t>．</w:t>
      </w:r>
      <w:r>
        <w:rPr>
          <w:rFonts w:ascii="宋体" w:hAnsi="宋体"/>
          <w:position w:val="-24"/>
          <w:szCs w:val="21"/>
        </w:rPr>
        <w:object w:dxaOrig="379" w:dyaOrig="639">
          <v:shape id="对象 125" o:spid="_x0000_i1199" type="#_x0000_t75" style="width:18.75pt;height:32.25pt;mso-wrap-style:square;mso-position-horizontal-relative:page;mso-position-vertical-relative:page" o:ole="">
            <v:imagedata r:id="rId396" o:title=""/>
          </v:shape>
          <o:OLEObject Type="Embed" ProgID="Equation.3" ShapeID="对象 125" DrawAspect="Content" ObjectID="_1598652684" r:id="rId397"/>
        </w:object>
      </w:r>
      <w:r>
        <w:rPr>
          <w:rFonts w:ascii="宋体" w:hAnsi="宋体"/>
          <w:szCs w:val="21"/>
        </w:rPr>
        <w:t>，</w:t>
      </w:r>
      <w:r>
        <w:rPr>
          <w:rFonts w:ascii="宋体" w:hAnsi="宋体"/>
          <w:position w:val="-24"/>
          <w:szCs w:val="21"/>
        </w:rPr>
        <w:object w:dxaOrig="499" w:dyaOrig="639">
          <v:shape id="对象 126" o:spid="_x0000_i1200" type="#_x0000_t75" style="width:24.75pt;height:32.25pt;mso-wrap-style:square;mso-position-horizontal-relative:page;mso-position-vertical-relative:page" o:ole="">
            <v:imagedata r:id="rId392" o:title=""/>
          </v:shape>
          <o:OLEObject Type="Embed" ProgID="Equation.3" ShapeID="对象 126" DrawAspect="Content" ObjectID="_1598652685" r:id="rId398"/>
        </w:object>
      </w:r>
      <w:r>
        <w:rPr>
          <w:rFonts w:ascii="宋体" w:hAnsi="宋体"/>
          <w:szCs w:val="21"/>
        </w:rPr>
        <w:t>，</w:t>
      </w:r>
      <w:r>
        <w:rPr>
          <w:rFonts w:ascii="宋体" w:hAnsi="宋体"/>
          <w:position w:val="-24"/>
          <w:szCs w:val="21"/>
        </w:rPr>
        <w:object w:dxaOrig="619" w:dyaOrig="679">
          <v:shape id="对象 127" o:spid="_x0000_i1201" type="#_x0000_t75" style="width:30.75pt;height:33.75pt;mso-wrap-style:square;mso-position-horizontal-relative:page;mso-position-vertical-relative:page" o:ole="">
            <v:imagedata r:id="rId399" o:title=""/>
          </v:shape>
          <o:OLEObject Type="Embed" ProgID="Equation.3" ShapeID="对象 127" DrawAspect="Content" ObjectID="_1598652686" r:id="rId400"/>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8</w:t>
      </w:r>
      <w:r>
        <w:rPr>
          <w:rFonts w:ascii="宋体" w:hAnsi="宋体" w:hint="eastAsia"/>
          <w:szCs w:val="21"/>
        </w:rPr>
        <w:t>．</w:t>
      </w:r>
      <w:r>
        <w:rPr>
          <w:rFonts w:ascii="宋体" w:hAnsi="宋体"/>
          <w:szCs w:val="21"/>
        </w:rPr>
        <w:t>用大、小两个锤子钉钉子，大小锤子质量分别为</w:t>
      </w:r>
      <w:r>
        <w:rPr>
          <w:rFonts w:ascii="宋体" w:hAnsi="宋体"/>
          <w:szCs w:val="21"/>
        </w:rPr>
        <w:t>M</w:t>
      </w:r>
      <w:r>
        <w:rPr>
          <w:rFonts w:ascii="宋体" w:hAnsi="宋体"/>
          <w:szCs w:val="21"/>
        </w:rPr>
        <w:t>、</w:t>
      </w:r>
      <w:r>
        <w:rPr>
          <w:rFonts w:ascii="宋体" w:hAnsi="宋体"/>
          <w:szCs w:val="21"/>
        </w:rPr>
        <w:t>m,</w:t>
      </w:r>
      <w:r>
        <w:rPr>
          <w:rFonts w:ascii="宋体" w:hAnsi="宋体"/>
          <w:szCs w:val="21"/>
        </w:rPr>
        <w:t>且</w:t>
      </w:r>
      <w:r>
        <w:rPr>
          <w:rFonts w:ascii="宋体" w:hAnsi="宋体"/>
          <w:szCs w:val="21"/>
        </w:rPr>
        <w:t>M=4m</w:t>
      </w:r>
      <w:r>
        <w:rPr>
          <w:rFonts w:ascii="宋体" w:hAnsi="宋体"/>
          <w:szCs w:val="21"/>
        </w:rPr>
        <w:t>，钉钉子时设两个锤子的动量相等，两只钉子的质量也相等，受到木板的阻力也相同，且每次碰撞中钉子获得锤子的全部动能，下列说法中正确的是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大锤子每次把钉钉子钉得深</w:t>
      </w:r>
      <w:r>
        <w:rPr>
          <w:rFonts w:ascii="宋体" w:hAnsi="宋体"/>
          <w:szCs w:val="21"/>
        </w:rPr>
        <w:t>些</w:t>
      </w:r>
      <w:r>
        <w:rPr>
          <w:rFonts w:ascii="宋体" w:hAnsi="宋体" w:hint="eastAsia"/>
          <w:szCs w:val="21"/>
        </w:rPr>
        <w:t xml:space="preserve">   </w:t>
      </w:r>
      <w:r>
        <w:rPr>
          <w:rFonts w:ascii="宋体" w:hAnsi="宋体"/>
          <w:szCs w:val="21"/>
        </w:rPr>
        <w:t>B</w:t>
      </w:r>
      <w:r>
        <w:rPr>
          <w:rFonts w:ascii="宋体" w:hAnsi="宋体" w:hint="eastAsia"/>
          <w:szCs w:val="21"/>
        </w:rPr>
        <w:t>．</w:t>
      </w:r>
      <w:r>
        <w:rPr>
          <w:rFonts w:ascii="宋体" w:hAnsi="宋体"/>
          <w:szCs w:val="21"/>
        </w:rPr>
        <w:t>小锤子每次把钉钉子钉得深些</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两把锤子钉得一样深</w: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szCs w:val="21"/>
        </w:rPr>
        <w:t>大小锤子每次把钉钉子钉入木板的深度深度之比为</w:t>
      </w:r>
      <w:r>
        <w:rPr>
          <w:rFonts w:ascii="宋体" w:hAnsi="宋体"/>
          <w:szCs w:val="21"/>
        </w:rPr>
        <w:t>1</w:t>
      </w:r>
      <w:r>
        <w:rPr>
          <w:rFonts w:ascii="宋体" w:hAnsi="宋体"/>
          <w:szCs w:val="21"/>
        </w:rPr>
        <w:t>：</w:t>
      </w:r>
      <w:r>
        <w:rPr>
          <w:rFonts w:ascii="宋体" w:hAnsi="宋体"/>
          <w:szCs w:val="21"/>
        </w:rPr>
        <w:t>4</w:t>
      </w:r>
    </w:p>
    <w:p w:rsidR="00000000" w:rsidRDefault="00877C50">
      <w:pPr>
        <w:spacing w:line="300" w:lineRule="auto"/>
        <w:ind w:firstLineChars="200" w:firstLine="420"/>
        <w:jc w:val="left"/>
        <w:rPr>
          <w:rFonts w:ascii="宋体" w:hAnsi="宋体"/>
          <w:szCs w:val="21"/>
        </w:rPr>
      </w:pPr>
      <w:r>
        <w:rPr>
          <w:rFonts w:ascii="宋体" w:hAnsi="宋体"/>
          <w:color w:val="000000"/>
          <w:szCs w:val="21"/>
          <w:lang w:val="en-AU" w:eastAsia="zh-CN"/>
        </w:rPr>
        <w:pict>
          <v:group id="组合 418" o:spid="_x0000_s1442" style="position:absolute;left:0;text-align:left;margin-left:5in;margin-top:74.1pt;width:100pt;height:65.65pt;z-index:251570688" coordorigin="8010,10065" coordsize="2000,1313">
            <v:group id="组合 419" o:spid="_x0000_s1443" style="position:absolute;left:8010;top:10065;width:1920;height:1313" coordorigin="8010,10065" coordsize="1920,1313">
              <v:line id="直线 420" o:spid="_x0000_s1444" style="position:absolute;mso-wrap-style:square" from="8900,10068" to="9420,10518"/>
              <v:line id="直线 421" o:spid="_x0000_s1445" style="position:absolute;flip:x;mso-wrap-style:square" from="8445,10075" to="8795,10497"/>
              <v:group id="组合 422" o:spid="_x0000_s1446" style="position:absolute;left:8010;top:10956;width:1920;height:74" coordorigin="7734,5535" coordsize="1920,74">
                <v:line id="直线 423" o:spid="_x0000_s1447" style="position:absolute;mso-wrap-style:square" from="7734,5535" to="9654,5535"/>
                <v:rect id="矩形 424" o:spid="_x0000_s1448" style="position:absolute;left:7755;top:5552;width:1881;height:57;mso-wrap-style:square" fillcolor="black" stroked="f">
                  <v:fill r:id="rId226" o:title="浅色下对角线" type="pattern"/>
                </v:rect>
              </v:group>
              <v:shapetype id="_x0000_t6" coordsize="21600,21600" o:spt="6" path="m,l,21600r21600,xe">
                <v:stroke joinstyle="miter"/>
                <v:path gradientshapeok="t" o:connecttype="custom" o:connectlocs="0,0;0,10800;0,21600;10800,21600;21600,21600;10800,10800" textboxrect="1800,12600,12600,19800"/>
              </v:shapetype>
              <v:shape id="自选图形 425" o:spid="_x0000_s1449" type="#_x0000_t6" style="position:absolute;left:8556;top:10387;width:890;height:1092;rotation:8462858fd;mso-wrap-style:square"/>
              <v:oval id="椭圆 426" o:spid="_x0000_s1450" style="position:absolute;left:8760;top:10065;width:177;height:177;mso-wrap-style:square">
                <o:lock v:ext="edit" aspectratio="t"/>
              </v:oval>
              <v:rect id="矩形 427" o:spid="_x0000_s1451" style="position:absolute;left:8325;top:10482;width:222;height:164;rotation:2681718fd;mso-wrap-style:square">
                <o:lock v:ext="edit" aspectratio="t"/>
              </v:rect>
              <v:rect id="矩形 428" o:spid="_x0000_s1452" style="position:absolute;left:9335;top:10485;width:222;height:164;rotation:-3216522fd;mso-wrap-style:square">
                <o:lock v:ext="edit" aspectratio="t"/>
              </v:rect>
              <v:line id="直线 429" o:spid="_x0000_s1453" style="position:absolute;mso-wrap-style:square" from="8540,10695" to="9430,10695">
                <v:stroke dashstyle="dash"/>
              </v:line>
            </v:group>
            <v:shape id="文本框 430" o:spid="_x0000_s1454" type="#_x0000_t202" style="position:absolute;left:9170;top:10626;width:840;height:489;mso-wrap-style:square" filled="f" stroked="f">
              <v:textbox>
                <w:txbxContent>
                  <w:p w:rsidR="00000000" w:rsidRDefault="00877C50">
                    <w:pPr>
                      <w:rPr>
                        <w:sz w:val="20"/>
                        <w:szCs w:val="20"/>
                      </w:rPr>
                    </w:pPr>
                    <w:r>
                      <w:rPr>
                        <w:rFonts w:hint="eastAsia"/>
                      </w:rPr>
                      <w:t>30</w:t>
                    </w:r>
                    <w:r>
                      <w:rPr>
                        <w:rFonts w:ascii="宋体" w:hAnsi="宋体" w:hint="eastAsia"/>
                        <w:sz w:val="20"/>
                        <w:szCs w:val="20"/>
                      </w:rPr>
                      <w:t>°</w:t>
                    </w:r>
                  </w:p>
                </w:txbxContent>
              </v:textbox>
            </v:shape>
            <v:shape id="文本框 431" o:spid="_x0000_s1455" type="#_x0000_t202" style="position:absolute;left:8290;top:10626;width:840;height:489;mso-wrap-style:square" filled="f" stroked="f">
              <v:textbox>
                <w:txbxContent>
                  <w:p w:rsidR="00000000" w:rsidRDefault="00877C50">
                    <w:pPr>
                      <w:rPr>
                        <w:sz w:val="20"/>
                        <w:szCs w:val="20"/>
                      </w:rPr>
                    </w:pPr>
                    <w:r>
                      <w:rPr>
                        <w:rFonts w:hint="eastAsia"/>
                      </w:rPr>
                      <w:t>60</w:t>
                    </w:r>
                    <w:r>
                      <w:rPr>
                        <w:rFonts w:ascii="宋体" w:hAnsi="宋体" w:hint="eastAsia"/>
                        <w:sz w:val="20"/>
                        <w:szCs w:val="20"/>
                      </w:rPr>
                      <w:t>°</w:t>
                    </w:r>
                  </w:p>
                </w:txbxContent>
              </v:textbox>
            </v:shape>
          </v:group>
        </w:pict>
      </w:r>
      <w:r>
        <w:rPr>
          <w:rFonts w:ascii="宋体" w:hAnsi="宋体"/>
          <w:szCs w:val="21"/>
        </w:rPr>
        <w:t>9</w:t>
      </w:r>
      <w:r>
        <w:rPr>
          <w:rFonts w:ascii="宋体" w:hAnsi="宋体" w:hint="eastAsia"/>
          <w:szCs w:val="21"/>
        </w:rPr>
        <w:t>．</w:t>
      </w:r>
      <w:r>
        <w:rPr>
          <w:rFonts w:ascii="宋体" w:hAnsi="宋体"/>
          <w:szCs w:val="21"/>
        </w:rPr>
        <w:t>如图所示，一直角斜面体固定在水平地面上，左侧斜面倾角为</w:t>
      </w:r>
      <w:r>
        <w:rPr>
          <w:rFonts w:ascii="宋体" w:hAnsi="宋体"/>
          <w:szCs w:val="21"/>
        </w:rPr>
        <w:t>60°</w:t>
      </w:r>
      <w:r>
        <w:rPr>
          <w:rFonts w:ascii="宋体" w:hAnsi="宋体"/>
          <w:szCs w:val="21"/>
        </w:rPr>
        <w:t>，右侧斜面倾角为</w:t>
      </w:r>
      <w:r>
        <w:rPr>
          <w:rFonts w:ascii="宋体" w:hAnsi="宋体"/>
          <w:szCs w:val="21"/>
        </w:rPr>
        <w:t>30°</w:t>
      </w:r>
      <w:r>
        <w:rPr>
          <w:rFonts w:ascii="宋体" w:hAnsi="宋体"/>
          <w:szCs w:val="21"/>
        </w:rPr>
        <w:t>，</w:t>
      </w:r>
      <w:r>
        <w:rPr>
          <w:rFonts w:ascii="宋体" w:hAnsi="宋体"/>
          <w:szCs w:val="21"/>
        </w:rPr>
        <w:t>A</w:t>
      </w:r>
      <w:r>
        <w:rPr>
          <w:rFonts w:ascii="宋体" w:hAnsi="宋体"/>
          <w:szCs w:val="21"/>
        </w:rPr>
        <w:t>、</w:t>
      </w:r>
      <w:r>
        <w:rPr>
          <w:rFonts w:ascii="宋体" w:hAnsi="宋体"/>
          <w:szCs w:val="21"/>
        </w:rPr>
        <w:t>B</w:t>
      </w:r>
      <w:r>
        <w:rPr>
          <w:rFonts w:ascii="宋体" w:hAnsi="宋体"/>
          <w:szCs w:val="21"/>
        </w:rPr>
        <w:t>两个物体分别系于一根跨过定滑轮的轻绳两端且分别置于斜面上，两物体下边缘位于同一高度且处于平衡状态，不考虑所有的摩擦，滑轮两边的轻绳都是平行于斜面，若剪断轻绳，让物体从静止开始沿斜面滑下，下列叙述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两物体的质量之比为</w:t>
      </w:r>
      <w:r>
        <w:rPr>
          <w:rFonts w:ascii="宋体" w:hAnsi="宋体"/>
          <w:position w:val="-10"/>
          <w:szCs w:val="21"/>
        </w:rPr>
        <w:object w:dxaOrig="1618" w:dyaOrig="379">
          <v:shape id="对象 128" o:spid="_x0000_i1202" type="#_x0000_t75" style="width:81pt;height:18.75pt;mso-wrap-style:square;mso-position-horizontal-relative:page;mso-position-vertical-relative:page" o:ole="">
            <v:imagedata r:id="rId401" o:title=""/>
          </v:shape>
          <o:OLEObject Type="Embed" ProgID="Equation.3" ShapeID="对象 128" DrawAspect="Content" ObjectID="_1598652687" r:id="rId402"/>
        </w:obje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着地瞬间两物体的速度相等</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着地瞬间两物体的机械能相等</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着地瞬间两物体所受的重力的功率相等</w:t>
      </w:r>
    </w:p>
    <w:p w:rsidR="00000000" w:rsidRDefault="00877C50">
      <w:pPr>
        <w:spacing w:line="300" w:lineRule="auto"/>
        <w:ind w:firstLineChars="200" w:firstLine="420"/>
        <w:jc w:val="left"/>
        <w:rPr>
          <w:rFonts w:ascii="宋体" w:hAnsi="宋体"/>
          <w:szCs w:val="21"/>
        </w:rPr>
      </w:pPr>
      <w:r>
        <w:rPr>
          <w:rFonts w:ascii="宋体" w:hAnsi="宋体"/>
          <w:szCs w:val="21"/>
        </w:rPr>
        <w:t>10</w:t>
      </w:r>
      <w:r>
        <w:rPr>
          <w:rFonts w:ascii="宋体" w:hAnsi="宋体" w:hint="eastAsia"/>
          <w:szCs w:val="21"/>
        </w:rPr>
        <w:t>．</w:t>
      </w:r>
      <w:r>
        <w:rPr>
          <w:rFonts w:ascii="宋体" w:hAnsi="宋体"/>
          <w:szCs w:val="21"/>
        </w:rPr>
        <w:t>（</w:t>
      </w:r>
      <w:r>
        <w:rPr>
          <w:rFonts w:ascii="宋体" w:hAnsi="宋体"/>
          <w:szCs w:val="21"/>
        </w:rPr>
        <w:t>2007</w:t>
      </w:r>
      <w:r>
        <w:rPr>
          <w:rFonts w:ascii="宋体" w:hAnsi="宋体"/>
          <w:szCs w:val="21"/>
        </w:rPr>
        <w:t>年四川省成都市）如图所示，位于光滑水平桌面，质量相等的小滑块</w:t>
      </w:r>
      <w:r>
        <w:rPr>
          <w:rFonts w:ascii="宋体" w:hAnsi="宋体"/>
          <w:szCs w:val="21"/>
        </w:rPr>
        <w:t>P</w:t>
      </w:r>
      <w:r>
        <w:rPr>
          <w:rFonts w:ascii="宋体" w:hAnsi="宋体"/>
          <w:szCs w:val="21"/>
        </w:rPr>
        <w:t>和</w:t>
      </w:r>
      <w:r>
        <w:rPr>
          <w:rFonts w:ascii="宋体" w:hAnsi="宋体"/>
          <w:szCs w:val="21"/>
        </w:rPr>
        <w:t>Q</w:t>
      </w:r>
      <w:r>
        <w:rPr>
          <w:rFonts w:ascii="宋体" w:hAnsi="宋体"/>
          <w:szCs w:val="21"/>
        </w:rPr>
        <w:t>都可以视作质点，</w:t>
      </w:r>
      <w:r>
        <w:rPr>
          <w:rFonts w:ascii="宋体" w:hAnsi="宋体"/>
          <w:szCs w:val="21"/>
        </w:rPr>
        <w:t>Q</w:t>
      </w:r>
      <w:r>
        <w:rPr>
          <w:rFonts w:ascii="宋体" w:hAnsi="宋体"/>
          <w:szCs w:val="21"/>
        </w:rPr>
        <w:t>与轻质弹簧相连，设</w:t>
      </w:r>
      <w:r>
        <w:rPr>
          <w:rFonts w:ascii="宋体" w:hAnsi="宋体"/>
          <w:szCs w:val="21"/>
        </w:rPr>
        <w:t>Q</w:t>
      </w:r>
      <w:r>
        <w:rPr>
          <w:rFonts w:ascii="宋体" w:hAnsi="宋体"/>
          <w:szCs w:val="21"/>
        </w:rPr>
        <w:t>静止，</w:t>
      </w:r>
      <w:r>
        <w:rPr>
          <w:rFonts w:ascii="宋体" w:hAnsi="宋体"/>
          <w:szCs w:val="21"/>
        </w:rPr>
        <w:t>P</w:t>
      </w:r>
      <w:r>
        <w:rPr>
          <w:rFonts w:ascii="宋体" w:hAnsi="宋体"/>
          <w:szCs w:val="21"/>
        </w:rPr>
        <w:t>以某一初动能</w:t>
      </w:r>
      <w:r>
        <w:rPr>
          <w:rFonts w:ascii="宋体" w:hAnsi="宋体"/>
          <w:szCs w:val="21"/>
        </w:rPr>
        <w:t>E</w:t>
      </w:r>
      <w:r>
        <w:rPr>
          <w:rFonts w:ascii="宋体" w:hAnsi="宋体"/>
          <w:szCs w:val="21"/>
          <w:vertAlign w:val="subscript"/>
        </w:rPr>
        <w:t>0</w:t>
      </w:r>
      <w:r>
        <w:rPr>
          <w:rFonts w:ascii="宋体" w:hAnsi="宋体"/>
          <w:szCs w:val="21"/>
        </w:rPr>
        <w:t>水平响</w:t>
      </w:r>
      <w:r>
        <w:rPr>
          <w:rFonts w:ascii="宋体" w:hAnsi="宋体"/>
          <w:szCs w:val="21"/>
        </w:rPr>
        <w:t>Q</w:t>
      </w:r>
      <w:r>
        <w:rPr>
          <w:rFonts w:ascii="宋体" w:hAnsi="宋体"/>
          <w:szCs w:val="21"/>
        </w:rPr>
        <w:t>运动并与弹簧发生相互作用，若整个作用过程中无机械能损失，用</w:t>
      </w:r>
      <w:r>
        <w:rPr>
          <w:rFonts w:ascii="宋体" w:hAnsi="宋体"/>
          <w:szCs w:val="21"/>
        </w:rPr>
        <w:t>E</w:t>
      </w:r>
      <w:r>
        <w:rPr>
          <w:rFonts w:ascii="宋体" w:hAnsi="宋体"/>
          <w:szCs w:val="21"/>
          <w:vertAlign w:val="subscript"/>
        </w:rPr>
        <w:t>1</w:t>
      </w:r>
      <w:r>
        <w:rPr>
          <w:rFonts w:ascii="宋体" w:hAnsi="宋体"/>
          <w:szCs w:val="21"/>
        </w:rPr>
        <w:t>表示弹簧具有的最大弹性势能，用</w:t>
      </w:r>
      <w:r>
        <w:rPr>
          <w:rFonts w:ascii="宋体" w:hAnsi="宋体"/>
          <w:szCs w:val="21"/>
        </w:rPr>
        <w:t>E</w:t>
      </w:r>
      <w:r>
        <w:rPr>
          <w:rFonts w:ascii="宋体" w:hAnsi="宋体"/>
          <w:szCs w:val="21"/>
          <w:vertAlign w:val="subscript"/>
        </w:rPr>
        <w:t>2</w:t>
      </w:r>
      <w:r>
        <w:rPr>
          <w:rFonts w:ascii="宋体" w:hAnsi="宋体"/>
          <w:szCs w:val="21"/>
        </w:rPr>
        <w:t>表示</w:t>
      </w:r>
      <w:r>
        <w:rPr>
          <w:rFonts w:ascii="宋体" w:hAnsi="宋体"/>
          <w:szCs w:val="21"/>
        </w:rPr>
        <w:t>Q</w:t>
      </w:r>
      <w:r>
        <w:rPr>
          <w:rFonts w:ascii="宋体" w:hAnsi="宋体"/>
          <w:szCs w:val="21"/>
        </w:rPr>
        <w:t>具有的最大动能，则</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group id="组合 432" o:spid="_x0000_s1456" style="position:absolute;left:0;text-align:left;margin-left:342pt;margin-top:15.6pt;width:96pt;height:44.35pt;z-index:251571712" coordorigin="7670,11235" coordsize="1920,887">
            <v:group id="组合 433" o:spid="_x0000_s1457" style="position:absolute;left:7670;top:12048;width:1920;height:74" coordorigin="7734,5535" coordsize="1920,74">
              <v:line id="直线 434" o:spid="_x0000_s1458" style="position:absolute;mso-wrap-style:square" from="7734,5535" to="9654,5535"/>
              <v:rect id="矩形 435" o:spid="_x0000_s1459" style="position:absolute;left:7755;top:5552;width:1881;height:57;mso-wrap-style:square" fillcolor="black" stroked="f">
                <v:fill r:id="rId226" o:title="浅色下对角线" type="pattern"/>
              </v:rect>
            </v:group>
            <v:rect id="矩形 436" o:spid="_x0000_s1460" style="position:absolute;left:7785;top:11730;width:348;height:318;flip:x y;mso-wrap-style:square">
              <o:lock v:ext="edit" aspectratio="t"/>
            </v:rect>
            <v:rect id="矩形 437" o:spid="_x0000_s1461" style="position:absolute;left:9005;top:11730;width:348;height:318;flip:x y;mso-wrap-style:square">
              <o:lock v:ext="edit" aspectratio="t"/>
            </v:rect>
            <v:shape id="任意多边形 438" o:spid="_x0000_s1462" style="position:absolute;left:8525;top:11809;width:480;height:83;mso-wrap-style:square" coordsize="1680,280" path="m,140l80,r80,280l240,r80,280l400,r80,280l560,r80,280l720,r80,280l880,r80,280l1040,r80,280l1200,r80,280l1360,r80,280l1520,r80,280l1680,140e" filled="f">
              <v:path arrowok="t"/>
              <o:lock v:ext="edit" aspectratio="t"/>
            </v:shape>
            <v:shape id="文本框 439" o:spid="_x0000_s1463" type="#_x0000_t202" style="position:absolute;left:7725;top:11640;width:445;height:468;mso-wrap-style:square" filled="f" stroked="f">
              <v:textbox>
                <w:txbxContent>
                  <w:p w:rsidR="00000000" w:rsidRDefault="00877C50">
                    <w:pPr>
                      <w:rPr>
                        <w:rFonts w:hint="eastAsia"/>
                        <w:sz w:val="20"/>
                        <w:szCs w:val="20"/>
                      </w:rPr>
                    </w:pPr>
                    <w:r>
                      <w:rPr>
                        <w:rFonts w:hint="eastAsia"/>
                        <w:sz w:val="20"/>
                        <w:szCs w:val="20"/>
                      </w:rPr>
                      <w:t>P</w:t>
                    </w:r>
                  </w:p>
                </w:txbxContent>
              </v:textbox>
            </v:shape>
            <v:line id="直线 440" o:spid="_x0000_s1464" style="position:absolute;mso-wrap-style:square" from="8420,11625" to="8865,11625">
              <v:stroke endarrow="block"/>
            </v:line>
            <v:shape id="文本框 441" o:spid="_x0000_s1465" type="#_x0000_t202" style="position:absolute;left:8615;top:11235;width:445;height:468;mso-wrap-style:square" filled="f" stroked="f">
              <v:textbox>
                <w:txbxContent>
                  <w:p w:rsidR="00000000" w:rsidRDefault="00877C50">
                    <w:pPr>
                      <w:rPr>
                        <w:rFonts w:hint="eastAsia"/>
                        <w:sz w:val="20"/>
                        <w:szCs w:val="20"/>
                      </w:rPr>
                    </w:pPr>
                    <w:r>
                      <w:rPr>
                        <w:rFonts w:hint="eastAsia"/>
                        <w:sz w:val="20"/>
                        <w:szCs w:val="20"/>
                      </w:rPr>
                      <w:t>v</w:t>
                    </w:r>
                  </w:p>
                </w:txbxContent>
              </v:textbox>
            </v:shape>
            <v:shape id="文本框 442" o:spid="_x0000_s1466" type="#_x0000_t202" style="position:absolute;left:8925;top:11610;width:445;height:468;mso-wrap-style:square" filled="f" stroked="f">
              <v:textbox>
                <w:txbxContent>
                  <w:p w:rsidR="00000000" w:rsidRDefault="00877C50">
                    <w:pPr>
                      <w:rPr>
                        <w:rFonts w:hint="eastAsia"/>
                        <w:sz w:val="20"/>
                        <w:szCs w:val="20"/>
                      </w:rPr>
                    </w:pPr>
                    <w:r>
                      <w:rPr>
                        <w:rFonts w:hint="eastAsia"/>
                        <w:sz w:val="20"/>
                        <w:szCs w:val="20"/>
                      </w:rPr>
                      <w:t>Q</w:t>
                    </w:r>
                  </w:p>
                </w:txbxContent>
              </v:textbox>
            </v:shape>
          </v:group>
        </w:pict>
      </w:r>
      <w:r>
        <w:rPr>
          <w:rFonts w:ascii="宋体" w:hAnsi="宋体"/>
          <w:szCs w:val="21"/>
        </w:rPr>
        <w:t>A</w:t>
      </w:r>
      <w:r>
        <w:rPr>
          <w:rFonts w:ascii="宋体" w:hAnsi="宋体" w:hint="eastAsia"/>
          <w:szCs w:val="21"/>
        </w:rPr>
        <w:t>．</w:t>
      </w:r>
      <w:r>
        <w:rPr>
          <w:rFonts w:ascii="宋体" w:hAnsi="宋体"/>
          <w:position w:val="-24"/>
          <w:szCs w:val="21"/>
        </w:rPr>
        <w:object w:dxaOrig="878" w:dyaOrig="639">
          <v:shape id="对象 129" o:spid="_x0000_i1203" type="#_x0000_t75" style="width:44.25pt;height:32.25pt;mso-wrap-style:square;mso-position-horizontal-relative:page;mso-position-vertical-relative:page" o:ole="">
            <v:imagedata r:id="rId403" o:title=""/>
          </v:shape>
          <o:OLEObject Type="Embed" ProgID="Equation.3" ShapeID="对象 129" DrawAspect="Content" ObjectID="_1598652688" r:id="rId404"/>
        </w:object>
      </w:r>
      <w:r>
        <w:rPr>
          <w:rFonts w:ascii="宋体" w:hAnsi="宋体"/>
          <w:szCs w:val="21"/>
        </w:rPr>
        <w:t xml:space="preserve">　　　</w:t>
      </w:r>
      <w:r>
        <w:rPr>
          <w:rFonts w:ascii="宋体" w:hAnsi="宋体"/>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B</w:t>
      </w:r>
      <w:r>
        <w:rPr>
          <w:rFonts w:ascii="宋体" w:hAnsi="宋体" w:hint="eastAsia"/>
          <w:szCs w:val="21"/>
        </w:rPr>
        <w:t>．</w:t>
      </w:r>
      <w:r>
        <w:rPr>
          <w:rFonts w:ascii="宋体" w:hAnsi="宋体"/>
          <w:position w:val="-12"/>
          <w:szCs w:val="21"/>
        </w:rPr>
        <w:object w:dxaOrig="799" w:dyaOrig="359">
          <v:shape id="对象 130" o:spid="_x0000_i1204" type="#_x0000_t75" style="width:39.75pt;height:18pt;mso-wrap-style:square;mso-position-horizontal-relative:page;mso-position-vertical-relative:page" o:ole="">
            <v:imagedata r:id="rId405" o:title=""/>
          </v:shape>
          <o:OLEObject Type="Embed" ProgID="Equation.3" ShapeID="对象 130" DrawAspect="Content" ObjectID="_1598652689" r:id="rId406"/>
        </w:objec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position w:val="-24"/>
          <w:szCs w:val="21"/>
        </w:rPr>
        <w:object w:dxaOrig="899" w:dyaOrig="639">
          <v:shape id="对象 131" o:spid="_x0000_i1205" type="#_x0000_t75" style="width:45pt;height:32.25pt;mso-wrap-style:square;mso-position-horizontal-relative:page;mso-position-vertical-relative:page" o:ole="">
            <v:imagedata r:id="rId407" o:title=""/>
          </v:shape>
          <o:OLEObject Type="Embed" ProgID="Equation.3" ShapeID="对象 131" DrawAspect="Content" ObjectID="_1598652690" r:id="rId408"/>
        </w:object>
      </w:r>
      <w:r>
        <w:rPr>
          <w:rFonts w:ascii="宋体" w:hAnsi="宋体"/>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D</w:t>
      </w:r>
      <w:r>
        <w:rPr>
          <w:rFonts w:ascii="宋体" w:hAnsi="宋体" w:hint="eastAsia"/>
          <w:szCs w:val="21"/>
        </w:rPr>
        <w:t>．</w:t>
      </w:r>
      <w:r>
        <w:rPr>
          <w:rFonts w:ascii="宋体" w:hAnsi="宋体"/>
          <w:position w:val="-12"/>
          <w:szCs w:val="21"/>
        </w:rPr>
        <w:object w:dxaOrig="839" w:dyaOrig="359">
          <v:shape id="对象 132" o:spid="_x0000_i1206" type="#_x0000_t75" style="width:42pt;height:18pt;mso-wrap-style:square;mso-position-horizontal-relative:page;mso-position-vertical-relative:page" o:ole="">
            <v:imagedata r:id="rId409" o:title=""/>
          </v:shape>
          <o:OLEObject Type="Embed" ProgID="Equation.3" ShapeID="对象 132" DrawAspect="Content" ObjectID="_1598652691" r:id="rId410"/>
        </w:object>
      </w:r>
    </w:p>
    <w:p w:rsidR="00000000" w:rsidRDefault="00877C50">
      <w:pPr>
        <w:spacing w:line="300" w:lineRule="auto"/>
        <w:ind w:firstLineChars="200" w:firstLine="420"/>
        <w:jc w:val="left"/>
        <w:rPr>
          <w:rFonts w:ascii="宋体" w:hAnsi="宋体"/>
          <w:szCs w:val="21"/>
        </w:rPr>
      </w:pPr>
      <w:r>
        <w:rPr>
          <w:rFonts w:ascii="宋体" w:hAnsi="宋体"/>
          <w:szCs w:val="21"/>
        </w:rPr>
        <w:t>11</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年东北三校</w:t>
      </w:r>
      <w:r>
        <w:rPr>
          <w:rFonts w:ascii="宋体" w:hAnsi="宋体"/>
          <w:szCs w:val="21"/>
        </w:rPr>
        <w:t>4</w:t>
      </w:r>
      <w:r>
        <w:rPr>
          <w:rFonts w:ascii="宋体" w:hAnsi="宋体"/>
          <w:szCs w:val="21"/>
        </w:rPr>
        <w:t>月）小车沿水平轨道匀速行驶，某时刻，小车上的人同时沿着小车运动的方向向前、向后抛出两个质量相等的球，球抛出时相对地面的速度大小相等，</w:t>
      </w:r>
      <w:r>
        <w:rPr>
          <w:rFonts w:ascii="宋体" w:hAnsi="宋体"/>
          <w:szCs w:val="21"/>
        </w:rPr>
        <w:lastRenderedPageBreak/>
        <w:t>则两球抛出后，小车的速度大小为</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与原来的速度相等</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B</w:t>
      </w:r>
      <w:r>
        <w:rPr>
          <w:rFonts w:ascii="宋体" w:hAnsi="宋体" w:hint="eastAsia"/>
          <w:szCs w:val="21"/>
        </w:rPr>
        <w:t>．</w:t>
      </w:r>
      <w:r>
        <w:rPr>
          <w:rFonts w:ascii="宋体" w:hAnsi="宋体"/>
          <w:szCs w:val="21"/>
        </w:rPr>
        <w:t>比原来的速度小</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比原来的速度大</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szCs w:val="21"/>
        </w:rPr>
        <w:t>D</w:t>
      </w:r>
      <w:r>
        <w:rPr>
          <w:rFonts w:ascii="宋体" w:hAnsi="宋体" w:hint="eastAsia"/>
          <w:szCs w:val="21"/>
        </w:rPr>
        <w:t>．</w:t>
      </w:r>
      <w:r>
        <w:rPr>
          <w:rFonts w:ascii="宋体" w:hAnsi="宋体"/>
          <w:szCs w:val="21"/>
        </w:rPr>
        <w:t>无法确定</w:t>
      </w:r>
    </w:p>
    <w:p w:rsidR="00000000" w:rsidRDefault="00877C50">
      <w:pPr>
        <w:spacing w:line="300" w:lineRule="auto"/>
        <w:ind w:firstLineChars="200" w:firstLine="420"/>
        <w:jc w:val="left"/>
        <w:rPr>
          <w:rFonts w:ascii="宋体" w:hAnsi="宋体"/>
          <w:szCs w:val="21"/>
        </w:rPr>
      </w:pPr>
      <w:r>
        <w:rPr>
          <w:rFonts w:ascii="宋体" w:hAnsi="宋体"/>
          <w:szCs w:val="21"/>
        </w:rPr>
        <w:t>12</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年潍坊</w:t>
      </w:r>
      <w:r>
        <w:rPr>
          <w:rFonts w:ascii="宋体" w:hAnsi="宋体"/>
          <w:szCs w:val="21"/>
        </w:rPr>
        <w:t>4</w:t>
      </w:r>
      <w:r>
        <w:rPr>
          <w:rFonts w:ascii="宋体" w:hAnsi="宋体"/>
          <w:szCs w:val="21"/>
        </w:rPr>
        <w:t>月）如图所示，两条条形磁铁各固定在甲、乙两车</w:t>
      </w:r>
      <w:r>
        <w:rPr>
          <w:rFonts w:ascii="宋体" w:hAnsi="宋体"/>
          <w:szCs w:val="21"/>
        </w:rPr>
        <w:t>上，它们能在水平面上无摩擦地运动，甲车和磁铁的总质量为</w:t>
      </w:r>
      <w:r>
        <w:rPr>
          <w:rFonts w:ascii="宋体" w:hAnsi="宋体"/>
          <w:szCs w:val="21"/>
        </w:rPr>
        <w:t>1kg</w:t>
      </w:r>
      <w:r>
        <w:rPr>
          <w:rFonts w:ascii="宋体" w:hAnsi="宋体"/>
          <w:szCs w:val="21"/>
        </w:rPr>
        <w:t>，乙车和磁铁的总质量为</w:t>
      </w:r>
      <w:r>
        <w:rPr>
          <w:rFonts w:ascii="宋体" w:hAnsi="宋体"/>
          <w:szCs w:val="21"/>
        </w:rPr>
        <w:t>0.5kg</w:t>
      </w:r>
      <w:r>
        <w:rPr>
          <w:rFonts w:ascii="宋体" w:hAnsi="宋体"/>
          <w:szCs w:val="21"/>
        </w:rPr>
        <w:t>，两磁铁</w:t>
      </w:r>
      <w:r>
        <w:rPr>
          <w:rFonts w:ascii="宋体" w:hAnsi="宋体"/>
          <w:szCs w:val="21"/>
        </w:rPr>
        <w:t>N</w:t>
      </w:r>
      <w:r>
        <w:rPr>
          <w:rFonts w:ascii="宋体" w:hAnsi="宋体"/>
          <w:szCs w:val="21"/>
        </w:rPr>
        <w:t>极相对，推动一下使两车在同一直线上相向而行，某时刻甲车的速度为</w:t>
      </w:r>
      <w:r>
        <w:rPr>
          <w:rFonts w:ascii="宋体" w:hAnsi="宋体"/>
          <w:szCs w:val="21"/>
        </w:rPr>
        <w:t>2m/s</w:t>
      </w:r>
      <w:r>
        <w:rPr>
          <w:rFonts w:ascii="宋体" w:hAnsi="宋体"/>
          <w:szCs w:val="21"/>
        </w:rPr>
        <w:t>，乙车的速度为</w:t>
      </w:r>
      <w:r>
        <w:rPr>
          <w:rFonts w:ascii="宋体" w:hAnsi="宋体"/>
          <w:szCs w:val="21"/>
        </w:rPr>
        <w:t>3m/s</w:t>
      </w:r>
      <w:r>
        <w:rPr>
          <w:rFonts w:ascii="宋体" w:hAnsi="宋体"/>
          <w:szCs w:val="21"/>
        </w:rPr>
        <w:t>，可以看到它们还未碰上便分开了，下列说法正确的是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color w:val="000000"/>
          <w:szCs w:val="21"/>
          <w:lang w:val="en-AU" w:eastAsia="zh-CN"/>
        </w:rPr>
        <w:pict>
          <v:group id="组合 443" o:spid="_x0000_s1467" style="position:absolute;left:0;text-align:left;margin-left:333pt;margin-top:-3.9pt;width:96.5pt;height:47.55pt;z-index:251572736" coordorigin="8000,2279" coordsize="1930,951">
            <v:group id="组合 444" o:spid="_x0000_s1468" style="position:absolute;left:8010;top:3156;width:1920;height:74" coordorigin="7734,5535" coordsize="1920,74">
              <v:line id="直线 445" o:spid="_x0000_s1469" style="position:absolute;mso-wrap-style:square" from="7734,5535" to="9654,5535"/>
              <v:rect id="矩形 446" o:spid="_x0000_s1470" style="position:absolute;left:7755;top:5552;width:1881;height:57;mso-wrap-style:square" fillcolor="black" stroked="f">
                <v:fill r:id="rId226" o:title="浅色下对角线" type="pattern"/>
              </v:rect>
            </v:group>
            <v:group id="组合 447" o:spid="_x0000_s1471" style="position:absolute;left:8000;top:2889;width:600;height:261" coordorigin="16614,8958" coordsize="600,417">
              <v:oval id="椭圆 448" o:spid="_x0000_s1472" style="position:absolute;left:16977;top:9213;width:162;height:162;mso-wrap-style:square"/>
              <v:oval id="椭圆 449" o:spid="_x0000_s1473" style="position:absolute;left:16641;top:9213;width:162;height:162;mso-wrap-style:square"/>
              <v:rect id="矩形 450" o:spid="_x0000_s1474" style="position:absolute;left:16614;top:8958;width:600;height:326;mso-wrap-style:square"/>
            </v:group>
            <v:group id="组合 451" o:spid="_x0000_s1475" style="position:absolute;left:9190;top:2889;width:600;height:261" coordorigin="16614,8958" coordsize="600,417">
              <v:oval id="椭圆 452" o:spid="_x0000_s1476" style="position:absolute;left:16977;top:9213;width:162;height:162;mso-wrap-style:square"/>
              <v:oval id="椭圆 453" o:spid="_x0000_s1477" style="position:absolute;left:16641;top:9213;width:162;height:162;mso-wrap-style:square"/>
              <v:rect id="矩形 454" o:spid="_x0000_s1478" style="position:absolute;left:16614;top:8958;width:600;height:326;mso-wrap-style:square"/>
            </v:group>
            <v:group id="组合 455" o:spid="_x0000_s1479" style="position:absolute;left:8225;top:2724;width:535;height:156" coordorigin="5340,3936" coordsize="535,156">
              <v:rect id="矩形 456" o:spid="_x0000_s1480" style="position:absolute;left:5340;top:3936;width:445;height:156;mso-wrap-style:square"/>
              <v:rect id="矩形 457" o:spid="_x0000_s1481" style="position:absolute;left:5600;top:3936;width:275;height:156;mso-wrap-style:square" fillcolor="black"/>
            </v:group>
            <v:group id="组合 458" o:spid="_x0000_s1482" style="position:absolute;left:9020;top:2736;width:535;height:156;flip:x" coordorigin="5340,3936" coordsize="535,156">
              <v:rect id="矩形 459" o:spid="_x0000_s1483" style="position:absolute;left:5340;top:3936;width:445;height:156;mso-wrap-style:square"/>
              <v:rect id="矩形 460" o:spid="_x0000_s1484" style="position:absolute;left:5600;top:3936;width:275;height:156;mso-wrap-style:square" fillcolor="black"/>
            </v:group>
            <v:line id="直线 461" o:spid="_x0000_s1485" style="position:absolute;mso-wrap-style:square" from="8240,2595" to="8685,2595">
              <v:stroke endarrow="block"/>
            </v:line>
            <v:line id="直线 462" o:spid="_x0000_s1486" style="position:absolute;flip:x;mso-wrap-style:square" from="9010,2595" to="9455,2595">
              <v:stroke endarrow="block"/>
            </v:line>
            <v:shape id="文本框 463" o:spid="_x0000_s1487" type="#_x0000_t202" style="position:absolute;left:8144;top:2279;width:840;height:489;mso-wrap-style:square" filled="f" stroked="f">
              <v:textbox>
                <w:txbxContent>
                  <w:p w:rsidR="00000000" w:rsidRDefault="00877C50">
                    <w:pPr>
                      <w:rPr>
                        <w:rFonts w:hint="eastAsia"/>
                        <w:sz w:val="20"/>
                        <w:szCs w:val="20"/>
                      </w:rPr>
                    </w:pPr>
                    <w:r>
                      <w:rPr>
                        <w:rFonts w:hint="eastAsia"/>
                        <w:sz w:val="20"/>
                        <w:szCs w:val="20"/>
                      </w:rPr>
                      <w:t>甲</w:t>
                    </w:r>
                  </w:p>
                </w:txbxContent>
              </v:textbox>
            </v:shape>
            <v:shape id="文本框 464" o:spid="_x0000_s1488" type="#_x0000_t202" style="position:absolute;left:9009;top:2279;width:840;height:489;mso-wrap-style:square" filled="f" stroked="f">
              <v:textbox>
                <w:txbxContent>
                  <w:p w:rsidR="00000000" w:rsidRDefault="00877C50">
                    <w:pPr>
                      <w:rPr>
                        <w:rFonts w:hint="eastAsia"/>
                        <w:sz w:val="20"/>
                        <w:szCs w:val="20"/>
                      </w:rPr>
                    </w:pPr>
                    <w:r>
                      <w:rPr>
                        <w:rFonts w:hint="eastAsia"/>
                        <w:sz w:val="20"/>
                        <w:szCs w:val="20"/>
                      </w:rPr>
                      <w:t>乙</w:t>
                    </w:r>
                  </w:p>
                </w:txbxContent>
              </v:textbox>
            </v:shape>
          </v:group>
        </w:pict>
      </w:r>
      <w:r>
        <w:rPr>
          <w:rFonts w:ascii="宋体" w:hAnsi="宋体"/>
          <w:szCs w:val="21"/>
        </w:rPr>
        <w:t>A</w:t>
      </w:r>
      <w:r>
        <w:rPr>
          <w:rFonts w:ascii="宋体" w:hAnsi="宋体" w:hint="eastAsia"/>
          <w:szCs w:val="21"/>
        </w:rPr>
        <w:t>．</w:t>
      </w:r>
      <w:r>
        <w:rPr>
          <w:rFonts w:ascii="宋体" w:hAnsi="宋体"/>
          <w:szCs w:val="21"/>
        </w:rPr>
        <w:t>乙车开始反向时，甲车的速度为</w:t>
      </w:r>
      <w:r>
        <w:rPr>
          <w:rFonts w:ascii="宋体" w:hAnsi="宋体"/>
          <w:szCs w:val="21"/>
        </w:rPr>
        <w:t>0.5m/s</w:t>
      </w:r>
      <w:r>
        <w:rPr>
          <w:rFonts w:ascii="宋体" w:hAnsi="宋体"/>
          <w:szCs w:val="21"/>
        </w:rPr>
        <w:t>，方向不变</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两车距离最近时，乙车的速度为零</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甲对乙的冲量等于乙对甲的冲量</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两车距离最近时，乙车的速度为</w:t>
      </w:r>
      <w:r>
        <w:rPr>
          <w:rFonts w:ascii="宋体" w:hAnsi="宋体"/>
          <w:szCs w:val="21"/>
        </w:rPr>
        <w:t>0.33m/s</w:t>
      </w:r>
      <w:r>
        <w:rPr>
          <w:rFonts w:ascii="宋体" w:hAnsi="宋体"/>
          <w:szCs w:val="21"/>
        </w:rPr>
        <w:t>，与乙车原来的速度方向相反</w:t>
      </w:r>
    </w:p>
    <w:p w:rsidR="00000000" w:rsidRDefault="00877C50">
      <w:pPr>
        <w:spacing w:line="300" w:lineRule="auto"/>
        <w:ind w:firstLineChars="200" w:firstLine="420"/>
        <w:jc w:val="left"/>
        <w:rPr>
          <w:rFonts w:ascii="宋体" w:hAnsi="宋体"/>
          <w:szCs w:val="21"/>
        </w:rPr>
      </w:pPr>
      <w:r>
        <w:rPr>
          <w:rFonts w:ascii="宋体" w:hAnsi="宋体" w:hint="eastAsia"/>
          <w:szCs w:val="21"/>
        </w:rPr>
        <w:t>（二）</w:t>
      </w:r>
      <w:r>
        <w:rPr>
          <w:rFonts w:ascii="宋体" w:hAnsi="宋体"/>
          <w:szCs w:val="21"/>
        </w:rPr>
        <w:t>填空题</w:t>
      </w:r>
    </w:p>
    <w:p w:rsidR="00000000" w:rsidRDefault="00877C50">
      <w:pPr>
        <w:spacing w:line="300" w:lineRule="auto"/>
        <w:ind w:firstLineChars="200" w:firstLine="420"/>
        <w:jc w:val="left"/>
        <w:rPr>
          <w:rFonts w:ascii="宋体" w:hAnsi="宋体" w:hint="eastAsia"/>
          <w:szCs w:val="21"/>
        </w:rPr>
      </w:pPr>
      <w:r>
        <w:rPr>
          <w:rFonts w:ascii="宋体" w:hAnsi="宋体"/>
          <w:szCs w:val="21"/>
        </w:rPr>
        <w:t>13</w:t>
      </w:r>
      <w:r>
        <w:rPr>
          <w:rFonts w:ascii="宋体" w:hAnsi="宋体" w:hint="eastAsia"/>
          <w:szCs w:val="21"/>
        </w:rPr>
        <w:t>．</w:t>
      </w:r>
      <w:r>
        <w:rPr>
          <w:rFonts w:ascii="宋体" w:hAnsi="宋体"/>
          <w:szCs w:val="21"/>
        </w:rPr>
        <w:t>甲、乙两船自身质量为</w:t>
      </w:r>
      <w:r>
        <w:rPr>
          <w:rFonts w:ascii="宋体" w:hAnsi="宋体"/>
          <w:szCs w:val="21"/>
        </w:rPr>
        <w:t>120kg</w:t>
      </w:r>
      <w:r>
        <w:rPr>
          <w:rFonts w:ascii="宋体" w:hAnsi="宋体"/>
          <w:szCs w:val="21"/>
        </w:rPr>
        <w:t>，都</w:t>
      </w:r>
      <w:r>
        <w:rPr>
          <w:rFonts w:ascii="宋体" w:hAnsi="宋体"/>
          <w:szCs w:val="21"/>
        </w:rPr>
        <w:t>静止在静水中，当一个质量为</w:t>
      </w:r>
      <w:r>
        <w:rPr>
          <w:rFonts w:ascii="宋体" w:hAnsi="宋体"/>
          <w:szCs w:val="21"/>
        </w:rPr>
        <w:t>30kg</w:t>
      </w:r>
      <w:r>
        <w:rPr>
          <w:rFonts w:ascii="宋体" w:hAnsi="宋体"/>
          <w:szCs w:val="21"/>
        </w:rPr>
        <w:t>的小孩以相对于地面</w:t>
      </w:r>
      <w:r>
        <w:rPr>
          <w:rFonts w:ascii="宋体" w:hAnsi="宋体"/>
          <w:szCs w:val="21"/>
        </w:rPr>
        <w:t>6m/s</w:t>
      </w:r>
      <w:r>
        <w:rPr>
          <w:rFonts w:ascii="宋体" w:hAnsi="宋体"/>
          <w:szCs w:val="21"/>
        </w:rPr>
        <w:t>的水平速度从甲船跳上乙船时，不计阻力，甲乙两船速度大小之比</w:t>
      </w:r>
      <w:r>
        <w:rPr>
          <w:rFonts w:ascii="宋体" w:hAnsi="宋体"/>
          <w:szCs w:val="21"/>
        </w:rPr>
        <w:t>v</w:t>
      </w:r>
      <w:r>
        <w:rPr>
          <w:rFonts w:ascii="宋体" w:hAnsi="宋体"/>
          <w:szCs w:val="21"/>
          <w:vertAlign w:val="subscript"/>
        </w:rPr>
        <w:t>甲</w:t>
      </w:r>
      <w:r>
        <w:rPr>
          <w:rFonts w:ascii="宋体" w:hAnsi="宋体"/>
          <w:szCs w:val="21"/>
        </w:rPr>
        <w:t>:v</w:t>
      </w:r>
      <w:r>
        <w:rPr>
          <w:rFonts w:ascii="宋体" w:hAnsi="宋体"/>
          <w:szCs w:val="21"/>
          <w:vertAlign w:val="subscript"/>
        </w:rPr>
        <w:t>乙</w:t>
      </w:r>
      <w:r>
        <w:rPr>
          <w:rFonts w:ascii="宋体" w:hAnsi="宋体"/>
          <w:szCs w:val="21"/>
        </w:rPr>
        <w:t>=</w:t>
      </w:r>
      <w:r>
        <w:rPr>
          <w:rFonts w:ascii="宋体" w:hAnsi="宋体" w:hint="eastAsia"/>
          <w:szCs w:val="21"/>
        </w:rPr>
        <w:t>_______</w:t>
      </w:r>
      <w:r>
        <w:rPr>
          <w:rFonts w:ascii="宋体" w:hAnsi="宋体"/>
          <w:szCs w:val="21"/>
          <w:u w:val="single"/>
        </w:rPr>
        <w:t xml:space="preserve"> </w:t>
      </w:r>
      <w:r>
        <w:rPr>
          <w:rFonts w:ascii="宋体" w:hAnsi="宋体" w:hint="eastAsia"/>
          <w:szCs w:val="21"/>
          <w:u w:val="single"/>
        </w:rPr>
        <w:t xml:space="preserve">   </w:t>
      </w:r>
      <w:r>
        <w:rPr>
          <w:rFonts w:ascii="宋体" w:hAnsi="宋体"/>
          <w:vanish/>
          <w:szCs w:val="21"/>
          <w:u w:val="single"/>
        </w:rPr>
        <w:t>5</w:t>
      </w:r>
      <w:r>
        <w:rPr>
          <w:rFonts w:ascii="宋体" w:hAnsi="宋体"/>
          <w:vanish/>
          <w:szCs w:val="21"/>
          <w:u w:val="single"/>
        </w:rPr>
        <w:t>：</w:t>
      </w:r>
      <w:r>
        <w:rPr>
          <w:rFonts w:ascii="宋体" w:hAnsi="宋体"/>
          <w:vanish/>
          <w:szCs w:val="21"/>
          <w:u w:val="single"/>
        </w:rPr>
        <w:t>4</w:t>
      </w:r>
      <w:r>
        <w:rPr>
          <w:rFonts w:ascii="宋体" w:hAnsi="宋体"/>
          <w:szCs w:val="21"/>
          <w:u w:val="single"/>
        </w:rPr>
        <w:t xml:space="preserve">  </w:t>
      </w:r>
    </w:p>
    <w:p w:rsidR="00000000" w:rsidRDefault="00877C50">
      <w:pPr>
        <w:spacing w:line="300" w:lineRule="auto"/>
        <w:ind w:firstLineChars="200" w:firstLine="420"/>
        <w:jc w:val="left"/>
        <w:rPr>
          <w:rFonts w:ascii="宋体" w:hAnsi="宋体"/>
          <w:szCs w:val="21"/>
        </w:rPr>
      </w:pPr>
      <w:r>
        <w:rPr>
          <w:rFonts w:ascii="宋体" w:hAnsi="宋体"/>
          <w:color w:val="000000"/>
          <w:szCs w:val="21"/>
          <w:lang w:val="en-AU" w:eastAsia="zh-CN"/>
        </w:rPr>
        <w:pict>
          <v:group id="组合 465" o:spid="_x0000_s1489" style="position:absolute;left:0;text-align:left;margin-left:369pt;margin-top:7.8pt;width:117.25pt;height:111.3pt;z-index:251573760" coordorigin="5340,7215" coordsize="2345,2226">
            <v:group id="组合 466" o:spid="_x0000_s1490" style="position:absolute;left:5340;top:7215;width:616;height:74;flip:y" coordorigin="7734,5535" coordsize="1920,74">
              <v:line id="直线 467" o:spid="_x0000_s1491" style="position:absolute;mso-wrap-style:square" from="7734,5535" to="9654,5535"/>
              <v:rect id="矩形 468" o:spid="_x0000_s1492" style="position:absolute;left:7755;top:5552;width:1881;height:57;mso-wrap-style:square" fillcolor="black" stroked="f">
                <v:fill r:id="rId226" o:title="浅色下对角线" type="pattern"/>
              </v:rect>
            </v:group>
            <v:group id="组合 469" o:spid="_x0000_s1493" style="position:absolute;left:6230;top:7215;width:616;height:74;flip:y" coordorigin="7734,5535" coordsize="1920,74">
              <v:line id="直线 470" o:spid="_x0000_s1494" style="position:absolute;mso-wrap-style:square" from="7734,5535" to="9654,5535"/>
              <v:rect id="矩形 471" o:spid="_x0000_s1495" style="position:absolute;left:7755;top:5552;width:1881;height:57;mso-wrap-style:square" fillcolor="black" stroked="f">
                <v:fill r:id="rId226" o:title="浅色下对角线" type="pattern"/>
              </v:rect>
            </v:group>
            <v:shape id="任意多边形 472" o:spid="_x0000_s1496" style="position:absolute;left:5570;top:7292;width:156;height:598;rotation:-180;mso-wrap-style:square"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lock v:ext="edit" aspectratio="t"/>
            </v:shape>
            <v:shape id="任意多边形 473" o:spid="_x0000_s1497" style="position:absolute;left:6460;top:7289;width:156;height:502;rotation:-180;mso-wrap-style:square"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rect id="矩形 474" o:spid="_x0000_s1498" style="position:absolute;left:6373;top:7776;width:331;height:264;mso-wrap-style:square"/>
            <v:rect id="矩形 475" o:spid="_x0000_s1499" style="position:absolute;left:6373;top:8607;width:331;height:264;mso-wrap-style:square"/>
            <v:group id="组合 476" o:spid="_x0000_s1500" style="position:absolute;left:5483;top:7899;width:331;height:972" coordorigin="5490,7899" coordsize="331,972">
              <v:line id="直线 477" o:spid="_x0000_s1501" style="position:absolute;mso-wrap-style:square" from="5656,8148" to="5656,8616"/>
              <v:rect id="矩形 478" o:spid="_x0000_s1502" style="position:absolute;left:5490;top:8607;width:331;height:264;mso-wrap-style:square"/>
              <v:rect id="矩形 479" o:spid="_x0000_s1503" style="position:absolute;left:5490;top:7899;width:331;height:264;mso-wrap-style:square"/>
            </v:group>
            <v:shape id="文本框 480" o:spid="_x0000_s1504" type="#_x0000_t202" style="position:absolute;left:5390;top:7821;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481" o:spid="_x0000_s1505" type="#_x0000_t202" style="position:absolute;left:5390;top:8547;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482" o:spid="_x0000_s1506" type="#_x0000_t202" style="position:absolute;left:6290;top:7647;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483" o:spid="_x0000_s1507" type="#_x0000_t202" style="position:absolute;left:6290;top:8493;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484" o:spid="_x0000_s1508" type="#_x0000_t202" style="position:absolute;left:5400;top:8952;width:840;height:489;mso-wrap-style:square" filled="f" stroked="f">
              <v:textbox>
                <w:txbxContent>
                  <w:p w:rsidR="00000000" w:rsidRDefault="00877C50">
                    <w:pPr>
                      <w:rPr>
                        <w:rFonts w:hint="eastAsia"/>
                        <w:sz w:val="20"/>
                        <w:szCs w:val="20"/>
                      </w:rPr>
                    </w:pPr>
                    <w:r>
                      <w:rPr>
                        <w:rFonts w:hint="eastAsia"/>
                        <w:sz w:val="20"/>
                        <w:szCs w:val="20"/>
                      </w:rPr>
                      <w:t>甲</w:t>
                    </w:r>
                  </w:p>
                </w:txbxContent>
              </v:textbox>
            </v:shape>
            <v:shape id="文本框 485" o:spid="_x0000_s1509" type="#_x0000_t202" style="position:absolute;left:6280;top:8952;width:840;height:489;mso-wrap-style:square" filled="f" stroked="f">
              <v:textbox>
                <w:txbxContent>
                  <w:p w:rsidR="00000000" w:rsidRDefault="00877C50">
                    <w:pPr>
                      <w:rPr>
                        <w:rFonts w:hint="eastAsia"/>
                        <w:sz w:val="20"/>
                        <w:szCs w:val="20"/>
                      </w:rPr>
                    </w:pPr>
                    <w:r>
                      <w:rPr>
                        <w:rFonts w:hint="eastAsia"/>
                        <w:sz w:val="20"/>
                        <w:szCs w:val="20"/>
                      </w:rPr>
                      <w:t>乙</w:t>
                    </w:r>
                  </w:p>
                </w:txbxContent>
              </v:textbox>
            </v:shape>
            <v:line id="直线 486" o:spid="_x0000_s1510" style="position:absolute;flip:y;mso-wrap-style:square" from="6870,7638" to="6870,8106">
              <v:stroke endarrow="block"/>
            </v:line>
            <v:line id="直线 487" o:spid="_x0000_s1511" style="position:absolute;mso-wrap-style:square" from="6870,8526" to="6870,8994">
              <v:stroke endarrow="block"/>
            </v:line>
            <v:shape id="文本框 488" o:spid="_x0000_s1512" type="#_x0000_t202" style="position:absolute;left:6805;top:8496;width:840;height:489;mso-wrap-style:square" filled="f" stroked="f">
              <v:textbox>
                <w:txbxContent>
                  <w:p w:rsidR="00000000" w:rsidRDefault="00877C50">
                    <w:pPr>
                      <w:rPr>
                        <w:szCs w:val="20"/>
                      </w:rPr>
                    </w:pPr>
                    <w:r>
                      <w:rPr>
                        <w:rFonts w:ascii="宋体" w:hAnsi="宋体" w:hint="eastAsia"/>
                        <w:szCs w:val="21"/>
                      </w:rPr>
                      <w:t>v</w:t>
                    </w:r>
                    <w:r>
                      <w:rPr>
                        <w:rFonts w:ascii="宋体" w:hAnsi="宋体" w:hint="eastAsia"/>
                        <w:szCs w:val="21"/>
                        <w:vertAlign w:val="subscript"/>
                      </w:rPr>
                      <w:t>B</w:t>
                    </w:r>
                  </w:p>
                </w:txbxContent>
              </v:textbox>
            </v:shape>
            <v:shape id="文本框 489" o:spid="_x0000_s1513" type="#_x0000_t202" style="position:absolute;left:6845;top:7683;width:840;height:489;mso-wrap-style:square" filled="f" stroked="f">
              <v:textbox>
                <w:txbxContent>
                  <w:p w:rsidR="00000000" w:rsidRDefault="00877C50">
                    <w:pPr>
                      <w:rPr>
                        <w:rFonts w:hint="eastAsia"/>
                        <w:szCs w:val="20"/>
                        <w:vertAlign w:val="subscript"/>
                      </w:rPr>
                    </w:pPr>
                    <w:r>
                      <w:rPr>
                        <w:rFonts w:ascii="宋体" w:hAnsi="宋体"/>
                        <w:szCs w:val="21"/>
                      </w:rPr>
                      <w:t>v</w:t>
                    </w:r>
                    <w:r>
                      <w:rPr>
                        <w:rFonts w:ascii="宋体" w:hAnsi="宋体" w:hint="eastAsia"/>
                        <w:szCs w:val="21"/>
                        <w:vertAlign w:val="subscript"/>
                      </w:rPr>
                      <w:t>A</w:t>
                    </w:r>
                  </w:p>
                </w:txbxContent>
              </v:textbox>
            </v:shape>
            <w10:wrap type="square"/>
          </v:group>
        </w:pict>
      </w:r>
      <w:r>
        <w:rPr>
          <w:rFonts w:ascii="宋体" w:hAnsi="宋体"/>
          <w:szCs w:val="21"/>
        </w:rPr>
        <w:t>14</w:t>
      </w:r>
      <w:r>
        <w:rPr>
          <w:rFonts w:ascii="宋体" w:hAnsi="宋体" w:hint="eastAsia"/>
          <w:szCs w:val="21"/>
        </w:rPr>
        <w:t>．</w:t>
      </w:r>
      <w:r>
        <w:rPr>
          <w:rFonts w:ascii="宋体" w:hAnsi="宋体"/>
          <w:szCs w:val="21"/>
        </w:rPr>
        <w:t>为了采集木星和火星之间的星云的标本，将航天器制成勺形，航天器质量为</w:t>
      </w:r>
      <w:r>
        <w:rPr>
          <w:rFonts w:ascii="宋体" w:hAnsi="宋体"/>
          <w:szCs w:val="21"/>
        </w:rPr>
        <w:t>10000kg</w:t>
      </w:r>
      <w:r>
        <w:rPr>
          <w:rFonts w:ascii="宋体" w:hAnsi="宋体"/>
          <w:szCs w:val="21"/>
        </w:rPr>
        <w:t>，正以</w:t>
      </w:r>
      <w:r>
        <w:rPr>
          <w:rFonts w:ascii="宋体" w:hAnsi="宋体"/>
          <w:szCs w:val="21"/>
        </w:rPr>
        <w:t>10km/s</w:t>
      </w:r>
      <w:r>
        <w:rPr>
          <w:rFonts w:ascii="宋体" w:hAnsi="宋体"/>
          <w:szCs w:val="21"/>
        </w:rPr>
        <w:t>初速度运行，星云物体速度为</w:t>
      </w:r>
      <w:r>
        <w:rPr>
          <w:rFonts w:ascii="宋体" w:hAnsi="宋体"/>
          <w:szCs w:val="21"/>
        </w:rPr>
        <w:t>100m/s</w:t>
      </w:r>
      <w:r>
        <w:rPr>
          <w:rFonts w:ascii="宋体" w:hAnsi="宋体"/>
          <w:szCs w:val="21"/>
        </w:rPr>
        <w:t>，方向与航天器相同，航天器为无动力装置，如果每秒可采集</w:t>
      </w:r>
      <w:r>
        <w:rPr>
          <w:rFonts w:ascii="宋体" w:hAnsi="宋体"/>
          <w:szCs w:val="21"/>
        </w:rPr>
        <w:t>10kg</w:t>
      </w:r>
      <w:r>
        <w:rPr>
          <w:rFonts w:ascii="宋体" w:hAnsi="宋体"/>
          <w:szCs w:val="21"/>
        </w:rPr>
        <w:t>星云物质，一小时后航天器速度变为</w:t>
      </w:r>
      <w:r>
        <w:rPr>
          <w:rFonts w:ascii="宋体" w:hAnsi="宋体"/>
          <w:szCs w:val="21"/>
          <w:u w:val="single"/>
        </w:rPr>
        <w:t xml:space="preserve"> </w:t>
      </w:r>
      <w:r>
        <w:rPr>
          <w:rFonts w:ascii="宋体" w:hAnsi="宋体"/>
          <w:vanish/>
          <w:szCs w:val="21"/>
          <w:u w:val="single"/>
        </w:rPr>
        <w:t>2.252km/s</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000000" w:rsidRDefault="00877C50">
      <w:pPr>
        <w:spacing w:line="300" w:lineRule="auto"/>
        <w:ind w:firstLineChars="200" w:firstLine="420"/>
        <w:jc w:val="left"/>
        <w:rPr>
          <w:rFonts w:ascii="宋体" w:hAnsi="宋体"/>
          <w:szCs w:val="21"/>
          <w:u w:val="single"/>
        </w:rPr>
      </w:pPr>
      <w:r>
        <w:rPr>
          <w:rFonts w:ascii="宋体" w:hAnsi="宋体"/>
          <w:color w:val="000000"/>
          <w:szCs w:val="21"/>
          <w:lang w:val="en-AU" w:eastAsia="zh-CN"/>
        </w:rPr>
        <w:pict>
          <v:group id="组合 657" o:spid="_x0000_s1681" style="position:absolute;left:0;text-align:left;margin-left:333pt;margin-top:54.6pt;width:130.4pt;height:133.95pt;z-index:251581952" coordorigin="7746,7992" coordsize="2608,2679">
            <v:group id="组合 658" o:spid="_x0000_s1682" style="position:absolute;left:8151;top:7992;width:2203;height:2494" coordorigin="2225,7680" coordsize="2203,2494">
              <v:line id="直线 659" o:spid="_x0000_s1683" style="position:absolute;mso-wrap-style:square" from="2241,9832" to="4163,9832">
                <v:stroke endarrow="block"/>
              </v:line>
              <v:line id="直线 660" o:spid="_x0000_s1684" style="position:absolute;flip:y;mso-wrap-style:square" from="2241,7886" to="2241,9832">
                <v:stroke endarrow="block"/>
              </v:line>
              <v:line id="直线 661" o:spid="_x0000_s1685" style="position:absolute;mso-wrap-style:square" from="2552,9743" to="2552,9832"/>
              <v:line id="直线 662" o:spid="_x0000_s1686" style="position:absolute;mso-wrap-style:square" from="2903,9743" to="2903,9832"/>
              <v:line id="直线 663" o:spid="_x0000_s1687" style="position:absolute;mso-wrap-style:square" from="3254,9743" to="3254,9832"/>
              <v:line id="直线 664" o:spid="_x0000_s1688" style="position:absolute;mso-wrap-style:square" from="3604,9743" to="3604,9832"/>
              <v:shape id="文本框 665" o:spid="_x0000_s1689" type="#_x0000_t202" style="position:absolute;left:2225;top:7680;width:890;height:764;mso-wrap-style:square" filled="f" stroked="f">
                <v:textbox>
                  <w:txbxContent>
                    <w:p w:rsidR="00000000" w:rsidRDefault="00877C50">
                      <w:pPr>
                        <w:rPr>
                          <w:rFonts w:hint="eastAsia"/>
                        </w:rPr>
                      </w:pPr>
                      <w:r>
                        <w:rPr>
                          <w:rFonts w:hint="eastAsia"/>
                        </w:rPr>
                        <w:t>s/cm</w:t>
                      </w:r>
                    </w:p>
                  </w:txbxContent>
                </v:textbox>
              </v:shape>
              <v:shape id="文本框 666" o:spid="_x0000_s1690" type="#_x0000_t202" style="position:absolute;left:3805;top:9410;width:623;height:764;mso-wrap-style:square" filled="f" stroked="f">
                <v:textbox>
                  <w:txbxContent>
                    <w:p w:rsidR="00000000" w:rsidRDefault="00877C50">
                      <w:pPr>
                        <w:rPr>
                          <w:rFonts w:hint="eastAsia"/>
                        </w:rPr>
                      </w:pPr>
                      <w:r>
                        <w:t>t</w:t>
                      </w:r>
                      <w:r>
                        <w:rPr>
                          <w:rFonts w:hint="eastAsia"/>
                        </w:rPr>
                        <w:t>/s</w:t>
                      </w:r>
                    </w:p>
                  </w:txbxContent>
                </v:textbox>
              </v:shape>
              <v:group id="组合 667" o:spid="_x0000_s1691" style="position:absolute;left:2250;top:8323;width:85;height:1506" coordorigin="2332,8080" coordsize="85,1506">
                <v:line id="直线 668" o:spid="_x0000_s1692" style="position:absolute;mso-wrap-style:square" from="2332,9155" to="2417,9155"/>
                <v:line id="直线 669" o:spid="_x0000_s1693" style="position:absolute;mso-wrap-style:square" from="2332,8940" to="2417,8940"/>
                <v:line id="直线 670" o:spid="_x0000_s1694" style="position:absolute;mso-wrap-style:square" from="2332,9586" to="2417,9586"/>
                <v:line id="直线 671" o:spid="_x0000_s1695" style="position:absolute;mso-wrap-style:square" from="2332,9370" to="2417,9370"/>
                <v:line id="直线 672" o:spid="_x0000_s1696" style="position:absolute;mso-wrap-style:square" from="2332,8725" to="2417,8725"/>
                <v:line id="直线 673" o:spid="_x0000_s1697" style="position:absolute;mso-wrap-style:square" from="2332,8510" to="2417,8510"/>
                <v:line id="直线 674" o:spid="_x0000_s1698" style="position:absolute;mso-wrap-style:square" from="2332,8295" to="2417,8295"/>
                <v:line id="直线 675" o:spid="_x0000_s1699" style="position:absolute;mso-wrap-style:square" from="2332,8080" to="2417,8080"/>
              </v:group>
              <v:line id="直线 676" o:spid="_x0000_s1700" style="position:absolute;mso-wrap-style:square" from="2302,8528" to="3593,8528">
                <v:stroke dashstyle="dash"/>
              </v:line>
              <v:line id="直线 677" o:spid="_x0000_s1701" style="position:absolute;mso-wrap-style:square" from="2269,8963" to="2941,8963">
                <v:stroke dashstyle="dash"/>
              </v:line>
              <v:line id="直线 678" o:spid="_x0000_s1702" style="position:absolute;mso-wrap-style:square" from="2235,8327" to="3610,8327">
                <v:stroke dashstyle="dash"/>
              </v:line>
              <v:line id="直线 679" o:spid="_x0000_s1703" style="position:absolute;flip:y;mso-wrap-style:square" from="2929,8975" to="2929,9864">
                <v:stroke dashstyle="dash"/>
              </v:line>
              <v:line id="直线 680" o:spid="_x0000_s1704" style="position:absolute;flip:y;mso-wrap-style:square" from="3608,8332" to="3608,9844">
                <v:stroke dashstyle="dash"/>
              </v:line>
              <v:line id="直线 681" o:spid="_x0000_s1705" style="position:absolute;flip:y;mso-wrap-style:square" from="2225,8958" to="2930,9864"/>
              <v:line id="直线 682" o:spid="_x0000_s1706" style="position:absolute;flip:y;mso-wrap-style:square" from="2911,8537" to="3577,8969"/>
              <v:line id="直线 683" o:spid="_x0000_s1707" style="position:absolute;flip:y;mso-wrap-style:square" from="2904,8352" to="3623,8968"/>
            </v:group>
            <v:shape id="文本框 684" o:spid="_x0000_s1708" type="#_x0000_t202" style="position:absolute;left:8536;top:10047;width:890;height:624;mso-wrap-style:square" filled="f" stroked="f">
              <v:textbox>
                <w:txbxContent>
                  <w:p w:rsidR="00000000" w:rsidRDefault="00877C50">
                    <w:pPr>
                      <w:rPr>
                        <w:rFonts w:hint="eastAsia"/>
                      </w:rPr>
                    </w:pPr>
                    <w:r>
                      <w:rPr>
                        <w:rFonts w:hint="eastAsia"/>
                      </w:rPr>
                      <w:t>0.2</w:t>
                    </w:r>
                  </w:p>
                </w:txbxContent>
              </v:textbox>
            </v:shape>
            <v:shape id="文本框 685" o:spid="_x0000_s1709" type="#_x0000_t202" style="position:absolute;left:9212;top:10047;width:890;height:624;mso-wrap-style:square" filled="f" stroked="f">
              <v:textbox>
                <w:txbxContent>
                  <w:p w:rsidR="00000000" w:rsidRDefault="00877C50">
                    <w:pPr>
                      <w:rPr>
                        <w:rFonts w:hint="eastAsia"/>
                      </w:rPr>
                    </w:pPr>
                    <w:r>
                      <w:rPr>
                        <w:rFonts w:hint="eastAsia"/>
                      </w:rPr>
                      <w:t>0.4</w:t>
                    </w:r>
                  </w:p>
                </w:txbxContent>
              </v:textbox>
            </v:shape>
            <v:shape id="文本框 686" o:spid="_x0000_s1710" type="#_x0000_t202" style="position:absolute;left:7746;top:9038;width:890;height:624;mso-wrap-style:square" filled="f" stroked="f">
              <v:textbox>
                <w:txbxContent>
                  <w:p w:rsidR="00000000" w:rsidRDefault="00877C50">
                    <w:pPr>
                      <w:rPr>
                        <w:rFonts w:hint="eastAsia"/>
                      </w:rPr>
                    </w:pPr>
                    <w:r>
                      <w:rPr>
                        <w:rFonts w:hint="eastAsia"/>
                      </w:rPr>
                      <w:t>20</w:t>
                    </w:r>
                  </w:p>
                </w:txbxContent>
              </v:textbox>
            </v:shape>
            <v:shape id="文本框 687" o:spid="_x0000_s1711" type="#_x0000_t202" style="position:absolute;left:7747;top:9472;width:890;height:624;mso-wrap-style:square" filled="f" stroked="f">
              <v:textbox>
                <w:txbxContent>
                  <w:p w:rsidR="00000000" w:rsidRDefault="00877C50">
                    <w:pPr>
                      <w:rPr>
                        <w:rFonts w:hint="eastAsia"/>
                      </w:rPr>
                    </w:pPr>
                    <w:r>
                      <w:rPr>
                        <w:rFonts w:hint="eastAsia"/>
                      </w:rPr>
                      <w:t>10</w:t>
                    </w:r>
                  </w:p>
                </w:txbxContent>
              </v:textbox>
            </v:shape>
            <v:shape id="文本框 688" o:spid="_x0000_s1712" type="#_x0000_t202" style="position:absolute;left:7746;top:8641;width:890;height:624;mso-wrap-style:square" filled="f" stroked="f">
              <v:textbox>
                <w:txbxContent>
                  <w:p w:rsidR="00000000" w:rsidRDefault="00877C50">
                    <w:pPr>
                      <w:rPr>
                        <w:rFonts w:hint="eastAsia"/>
                      </w:rPr>
                    </w:pPr>
                    <w:r>
                      <w:rPr>
                        <w:rFonts w:hint="eastAsia"/>
                      </w:rPr>
                      <w:t>30</w:t>
                    </w:r>
                  </w:p>
                </w:txbxContent>
              </v:textbox>
            </v:shape>
            <v:shape id="文本框 689" o:spid="_x0000_s1713" type="#_x0000_t202" style="position:absolute;left:8337;top:8643;width:840;height:489;mso-wrap-style:square" filled="f" stroked="f">
              <v:textbox>
                <w:txbxContent>
                  <w:p w:rsidR="00000000" w:rsidRDefault="00877C50">
                    <w:pPr>
                      <w:rPr>
                        <w:rFonts w:hint="eastAsia"/>
                        <w:sz w:val="20"/>
                        <w:szCs w:val="20"/>
                      </w:rPr>
                    </w:pPr>
                    <w:r>
                      <w:rPr>
                        <w:rFonts w:hint="eastAsia"/>
                        <w:sz w:val="20"/>
                        <w:szCs w:val="20"/>
                      </w:rPr>
                      <w:t>I</w:t>
                    </w:r>
                  </w:p>
                </w:txbxContent>
              </v:textbox>
            </v:shape>
            <v:shape id="文本框 690" o:spid="_x0000_s1714" type="#_x0000_t202" style="position:absolute;left:8972;top:9002;width:840;height:489;mso-wrap-style:square" filled="f" stroked="f">
              <v:textbox>
                <w:txbxContent>
                  <w:p w:rsidR="00000000" w:rsidRDefault="00877C50">
                    <w:pPr>
                      <w:rPr>
                        <w:rFonts w:hint="eastAsia"/>
                        <w:sz w:val="20"/>
                        <w:szCs w:val="20"/>
                      </w:rPr>
                    </w:pPr>
                    <w:r>
                      <w:rPr>
                        <w:rFonts w:hint="eastAsia"/>
                        <w:sz w:val="20"/>
                        <w:szCs w:val="20"/>
                      </w:rPr>
                      <w:t>II</w:t>
                    </w:r>
                  </w:p>
                </w:txbxContent>
              </v:textbox>
            </v:shape>
            <v:shape id="文本框 691" o:spid="_x0000_s1715" type="#_x0000_t202" style="position:absolute;left:8769;top:8726;width:840;height:489;mso-wrap-style:square" filled="f" stroked="f">
              <v:textbox>
                <w:txbxContent>
                  <w:p w:rsidR="00000000" w:rsidRDefault="00877C50">
                    <w:pPr>
                      <w:rPr>
                        <w:rFonts w:hint="eastAsia"/>
                        <w:sz w:val="20"/>
                        <w:szCs w:val="20"/>
                      </w:rPr>
                    </w:pPr>
                    <w:r>
                      <w:rPr>
                        <w:rFonts w:hint="eastAsia"/>
                        <w:sz w:val="20"/>
                        <w:szCs w:val="20"/>
                      </w:rPr>
                      <w:t>III</w:t>
                    </w:r>
                  </w:p>
                </w:txbxContent>
              </v:textbox>
            </v:shape>
            <w10:wrap type="square"/>
          </v:group>
        </w:pict>
      </w:r>
      <w:r>
        <w:rPr>
          <w:rFonts w:ascii="宋体" w:hAnsi="宋体"/>
          <w:szCs w:val="21"/>
        </w:rPr>
        <w:t>15</w:t>
      </w:r>
      <w:r>
        <w:rPr>
          <w:rFonts w:ascii="宋体" w:hAnsi="宋体" w:hint="eastAsia"/>
          <w:szCs w:val="21"/>
        </w:rPr>
        <w:t>．</w:t>
      </w:r>
      <w:r>
        <w:rPr>
          <w:rFonts w:ascii="宋体" w:hAnsi="宋体"/>
          <w:szCs w:val="21"/>
        </w:rPr>
        <w:t>物体</w:t>
      </w:r>
      <w:r>
        <w:rPr>
          <w:rFonts w:ascii="宋体" w:hAnsi="宋体"/>
          <w:szCs w:val="21"/>
        </w:rPr>
        <w:t>A</w:t>
      </w:r>
      <w:r>
        <w:rPr>
          <w:rFonts w:ascii="宋体" w:hAnsi="宋体"/>
          <w:szCs w:val="21"/>
        </w:rPr>
        <w:t>和</w:t>
      </w:r>
      <w:r>
        <w:rPr>
          <w:rFonts w:ascii="宋体" w:hAnsi="宋体"/>
          <w:szCs w:val="21"/>
        </w:rPr>
        <w:t>B</w:t>
      </w:r>
      <w:r>
        <w:rPr>
          <w:rFonts w:ascii="宋体" w:hAnsi="宋体"/>
          <w:szCs w:val="21"/>
        </w:rPr>
        <w:t>用轻绳相连在轻质弹簧下静止不动，如</w:t>
      </w:r>
      <w:r>
        <w:rPr>
          <w:rFonts w:ascii="宋体" w:hAnsi="宋体"/>
          <w:szCs w:val="21"/>
        </w:rPr>
        <w:t>图甲所示，</w:t>
      </w:r>
      <w:r>
        <w:rPr>
          <w:rFonts w:ascii="宋体" w:hAnsi="宋体"/>
          <w:szCs w:val="21"/>
        </w:rPr>
        <w:t>A</w:t>
      </w:r>
      <w:r>
        <w:rPr>
          <w:rFonts w:ascii="宋体" w:hAnsi="宋体"/>
          <w:szCs w:val="21"/>
        </w:rPr>
        <w:t>的质量为</w:t>
      </w:r>
      <w:r>
        <w:rPr>
          <w:rFonts w:ascii="宋体" w:hAnsi="宋体"/>
          <w:szCs w:val="21"/>
        </w:rPr>
        <w:t>m</w:t>
      </w:r>
      <w:r>
        <w:rPr>
          <w:rFonts w:ascii="宋体" w:hAnsi="宋体"/>
          <w:szCs w:val="21"/>
        </w:rPr>
        <w:t>，</w:t>
      </w:r>
      <w:r>
        <w:rPr>
          <w:rFonts w:ascii="宋体" w:hAnsi="宋体"/>
          <w:szCs w:val="21"/>
        </w:rPr>
        <w:t>B</w:t>
      </w:r>
      <w:r>
        <w:rPr>
          <w:rFonts w:ascii="宋体" w:hAnsi="宋体"/>
          <w:szCs w:val="21"/>
        </w:rPr>
        <w:t>的质量为</w:t>
      </w:r>
      <w:r>
        <w:rPr>
          <w:rFonts w:ascii="宋体" w:hAnsi="宋体"/>
          <w:szCs w:val="21"/>
        </w:rPr>
        <w:t>M</w:t>
      </w:r>
      <w:r>
        <w:rPr>
          <w:rFonts w:ascii="宋体" w:hAnsi="宋体"/>
          <w:szCs w:val="21"/>
        </w:rPr>
        <w:t>，当连接</w:t>
      </w:r>
      <w:r>
        <w:rPr>
          <w:rFonts w:ascii="宋体" w:hAnsi="宋体"/>
          <w:szCs w:val="21"/>
        </w:rPr>
        <w:t>A</w:t>
      </w:r>
      <w:r>
        <w:rPr>
          <w:rFonts w:ascii="宋体" w:hAnsi="宋体"/>
          <w:szCs w:val="21"/>
        </w:rPr>
        <w:t>、</w:t>
      </w:r>
      <w:r>
        <w:rPr>
          <w:rFonts w:ascii="宋体" w:hAnsi="宋体"/>
          <w:szCs w:val="21"/>
        </w:rPr>
        <w:t>B</w:t>
      </w:r>
      <w:r>
        <w:rPr>
          <w:rFonts w:ascii="宋体" w:hAnsi="宋体"/>
          <w:szCs w:val="21"/>
        </w:rPr>
        <w:t>的绳突然断开后，物体</w:t>
      </w:r>
      <w:r>
        <w:rPr>
          <w:rFonts w:ascii="宋体" w:hAnsi="宋体"/>
          <w:szCs w:val="21"/>
        </w:rPr>
        <w:t>A</w:t>
      </w:r>
      <w:r>
        <w:rPr>
          <w:rFonts w:ascii="宋体" w:hAnsi="宋体"/>
          <w:szCs w:val="21"/>
        </w:rPr>
        <w:t>上升经某一位置时的速度大小为</w:t>
      </w:r>
      <w:r>
        <w:rPr>
          <w:rFonts w:ascii="宋体" w:hAnsi="宋体"/>
          <w:szCs w:val="21"/>
        </w:rPr>
        <w:t>v</w:t>
      </w:r>
      <w:r>
        <w:rPr>
          <w:rFonts w:ascii="宋体" w:hAnsi="宋体"/>
          <w:szCs w:val="21"/>
          <w:vertAlign w:val="subscript"/>
        </w:rPr>
        <w:t>A</w:t>
      </w:r>
      <w:r>
        <w:rPr>
          <w:rFonts w:ascii="宋体" w:hAnsi="宋体"/>
          <w:szCs w:val="21"/>
        </w:rPr>
        <w:t>，这时物体</w:t>
      </w:r>
      <w:r>
        <w:rPr>
          <w:rFonts w:ascii="宋体" w:hAnsi="宋体"/>
          <w:szCs w:val="21"/>
        </w:rPr>
        <w:t>B</w:t>
      </w:r>
      <w:r>
        <w:rPr>
          <w:rFonts w:ascii="宋体" w:hAnsi="宋体"/>
          <w:szCs w:val="21"/>
        </w:rPr>
        <w:t>下落速度大小为</w:t>
      </w:r>
      <w:r>
        <w:rPr>
          <w:rFonts w:ascii="宋体" w:hAnsi="宋体"/>
          <w:szCs w:val="21"/>
        </w:rPr>
        <w:t>v</w:t>
      </w:r>
      <w:r>
        <w:rPr>
          <w:rFonts w:ascii="宋体" w:hAnsi="宋体"/>
          <w:szCs w:val="21"/>
          <w:vertAlign w:val="subscript"/>
        </w:rPr>
        <w:t>B</w:t>
      </w:r>
      <w:r>
        <w:rPr>
          <w:rFonts w:ascii="宋体" w:hAnsi="宋体"/>
          <w:szCs w:val="21"/>
        </w:rPr>
        <w:t>，如图乙所示，这段时间内，弹簧的弹力对物体的冲量为</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m(v</w:t>
      </w:r>
      <w:r>
        <w:rPr>
          <w:rFonts w:ascii="宋体" w:hAnsi="宋体"/>
          <w:vanish/>
          <w:szCs w:val="21"/>
          <w:u w:val="single"/>
          <w:vertAlign w:val="subscript"/>
        </w:rPr>
        <w:t>A</w:t>
      </w:r>
      <w:r>
        <w:rPr>
          <w:rFonts w:ascii="宋体" w:hAnsi="宋体"/>
          <w:vanish/>
          <w:szCs w:val="21"/>
          <w:u w:val="single"/>
        </w:rPr>
        <w:t>+v</w:t>
      </w:r>
      <w:r>
        <w:rPr>
          <w:rFonts w:ascii="宋体" w:hAnsi="宋体"/>
          <w:vanish/>
          <w:szCs w:val="21"/>
          <w:u w:val="single"/>
          <w:vertAlign w:val="subscript"/>
        </w:rPr>
        <w:t>B</w:t>
      </w:r>
      <w:r>
        <w:rPr>
          <w:rFonts w:ascii="宋体" w:hAnsi="宋体"/>
          <w:vanish/>
          <w:szCs w:val="21"/>
          <w:u w:val="single"/>
        </w:rPr>
        <w:t>)</w:t>
      </w:r>
      <w:r>
        <w:rPr>
          <w:rFonts w:ascii="宋体" w:hAnsi="宋体"/>
          <w:szCs w:val="21"/>
          <w:u w:val="single"/>
        </w:rPr>
        <w:t xml:space="preserve">   </w:t>
      </w:r>
    </w:p>
    <w:p w:rsidR="00000000" w:rsidRDefault="00877C50">
      <w:pPr>
        <w:spacing w:line="300" w:lineRule="auto"/>
        <w:ind w:firstLineChars="200" w:firstLine="420"/>
        <w:jc w:val="left"/>
        <w:rPr>
          <w:rFonts w:ascii="宋体" w:hAnsi="宋体"/>
          <w:szCs w:val="21"/>
          <w:u w:val="single"/>
        </w:rPr>
      </w:pPr>
      <w:r>
        <w:rPr>
          <w:rFonts w:ascii="宋体" w:hAnsi="宋体"/>
          <w:szCs w:val="21"/>
        </w:rPr>
        <w:t>16</w:t>
      </w:r>
      <w:r>
        <w:rPr>
          <w:rFonts w:ascii="宋体" w:hAnsi="宋体" w:hint="eastAsia"/>
          <w:szCs w:val="21"/>
        </w:rPr>
        <w:t>．</w:t>
      </w:r>
      <w:r>
        <w:rPr>
          <w:rFonts w:ascii="宋体" w:hAnsi="宋体"/>
          <w:szCs w:val="21"/>
        </w:rPr>
        <w:t>装煤机在</w:t>
      </w:r>
      <w:r>
        <w:rPr>
          <w:rFonts w:ascii="宋体" w:hAnsi="宋体"/>
          <w:szCs w:val="21"/>
        </w:rPr>
        <w:t>2s</w:t>
      </w:r>
      <w:r>
        <w:rPr>
          <w:rFonts w:ascii="宋体" w:hAnsi="宋体"/>
          <w:szCs w:val="21"/>
        </w:rPr>
        <w:t>内将</w:t>
      </w:r>
      <w:r>
        <w:rPr>
          <w:rFonts w:ascii="宋体" w:hAnsi="宋体"/>
          <w:szCs w:val="21"/>
        </w:rPr>
        <w:t>10t</w:t>
      </w:r>
      <w:r>
        <w:rPr>
          <w:rFonts w:ascii="宋体" w:hAnsi="宋体"/>
          <w:szCs w:val="21"/>
        </w:rPr>
        <w:t>煤装入水平匀速前进的车厢内，车厢速度为</w:t>
      </w:r>
      <w:r>
        <w:rPr>
          <w:rFonts w:ascii="宋体" w:hAnsi="宋体"/>
          <w:szCs w:val="21"/>
        </w:rPr>
        <w:t>5m/s</w:t>
      </w:r>
      <w:r>
        <w:rPr>
          <w:rFonts w:ascii="宋体" w:hAnsi="宋体"/>
          <w:szCs w:val="21"/>
        </w:rPr>
        <w:t>，若不计阻力，车厢保持原速匀速前进，则需要增加的水平牵引力的大小为</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2.5×10</w:t>
      </w:r>
      <w:r>
        <w:rPr>
          <w:rFonts w:ascii="宋体" w:hAnsi="宋体"/>
          <w:vanish/>
          <w:szCs w:val="21"/>
          <w:u w:val="single"/>
          <w:vertAlign w:val="superscript"/>
        </w:rPr>
        <w:t>4</w:t>
      </w:r>
      <w:r>
        <w:rPr>
          <w:rFonts w:ascii="宋体" w:hAnsi="宋体"/>
          <w:vanish/>
          <w:szCs w:val="21"/>
          <w:u w:val="single"/>
        </w:rPr>
        <w:t xml:space="preserve">  N</w:t>
      </w:r>
    </w:p>
    <w:p w:rsidR="00000000" w:rsidRDefault="00877C50">
      <w:pPr>
        <w:tabs>
          <w:tab w:val="left" w:pos="-2225"/>
        </w:tabs>
        <w:spacing w:line="300" w:lineRule="auto"/>
        <w:ind w:firstLineChars="200" w:firstLine="420"/>
        <w:jc w:val="left"/>
        <w:rPr>
          <w:rFonts w:ascii="宋体" w:hAnsi="宋体"/>
          <w:szCs w:val="21"/>
        </w:rPr>
      </w:pPr>
      <w:r>
        <w:rPr>
          <w:rFonts w:ascii="宋体" w:hAnsi="宋体"/>
          <w:szCs w:val="21"/>
        </w:rPr>
        <w:t>17</w:t>
      </w:r>
      <w:r>
        <w:rPr>
          <w:rFonts w:ascii="宋体" w:hAnsi="宋体" w:hint="eastAsia"/>
          <w:szCs w:val="21"/>
        </w:rPr>
        <w:t>．</w:t>
      </w:r>
      <w:r>
        <w:rPr>
          <w:rFonts w:ascii="宋体" w:hAnsi="宋体"/>
          <w:szCs w:val="21"/>
        </w:rPr>
        <w:t>在</w:t>
      </w:r>
      <w:r>
        <w:rPr>
          <w:rFonts w:ascii="宋体" w:hAnsi="宋体"/>
          <w:szCs w:val="21"/>
        </w:rPr>
        <w:t>“</w:t>
      </w:r>
      <w:r>
        <w:rPr>
          <w:rFonts w:ascii="宋体" w:hAnsi="宋体"/>
          <w:szCs w:val="21"/>
        </w:rPr>
        <w:t>验证碰撞中的动量守恒</w:t>
      </w:r>
      <w:r>
        <w:rPr>
          <w:rFonts w:ascii="宋体" w:hAnsi="宋体"/>
          <w:szCs w:val="21"/>
        </w:rPr>
        <w:t>”</w:t>
      </w:r>
      <w:r>
        <w:rPr>
          <w:rFonts w:ascii="宋体" w:hAnsi="宋体"/>
          <w:szCs w:val="21"/>
        </w:rPr>
        <w:t>的实验中，称得入射球与被碰球的质量分别为</w:t>
      </w:r>
      <w:r>
        <w:rPr>
          <w:rFonts w:ascii="宋体" w:hAnsi="宋体"/>
          <w:szCs w:val="21"/>
        </w:rPr>
        <w:t>m</w:t>
      </w:r>
      <w:r>
        <w:rPr>
          <w:rFonts w:ascii="宋体" w:hAnsi="宋体"/>
          <w:szCs w:val="21"/>
          <w:vertAlign w:val="subscript"/>
        </w:rPr>
        <w:t>1</w:t>
      </w:r>
      <w:r>
        <w:rPr>
          <w:rFonts w:ascii="宋体" w:hAnsi="宋体"/>
          <w:szCs w:val="21"/>
        </w:rPr>
        <w:t>=30g</w:t>
      </w:r>
      <w:r>
        <w:rPr>
          <w:rFonts w:ascii="宋体" w:hAnsi="宋体"/>
          <w:szCs w:val="21"/>
        </w:rPr>
        <w:t>，</w:t>
      </w:r>
      <w:r>
        <w:rPr>
          <w:rFonts w:ascii="宋体" w:hAnsi="宋体"/>
          <w:szCs w:val="21"/>
        </w:rPr>
        <w:t>m</w:t>
      </w:r>
      <w:r>
        <w:rPr>
          <w:rFonts w:ascii="宋体" w:hAnsi="宋体"/>
          <w:szCs w:val="21"/>
          <w:vertAlign w:val="subscript"/>
        </w:rPr>
        <w:t>2</w:t>
      </w:r>
      <w:r>
        <w:rPr>
          <w:rFonts w:ascii="宋体" w:hAnsi="宋体"/>
          <w:szCs w:val="21"/>
        </w:rPr>
        <w:t>=60g</w:t>
      </w:r>
      <w:r>
        <w:rPr>
          <w:rFonts w:ascii="宋体" w:hAnsi="宋体"/>
          <w:szCs w:val="21"/>
        </w:rPr>
        <w:t>，由</w:t>
      </w:r>
      <w:r>
        <w:rPr>
          <w:rFonts w:ascii="宋体" w:hAnsi="宋体"/>
          <w:szCs w:val="21"/>
        </w:rPr>
        <w:t>实验得出它们的位移</w:t>
      </w:r>
      <w:r>
        <w:rPr>
          <w:rFonts w:ascii="宋体" w:hAnsi="宋体"/>
          <w:szCs w:val="21"/>
        </w:rPr>
        <w:t>——</w:t>
      </w:r>
      <w:r>
        <w:rPr>
          <w:rFonts w:ascii="宋体" w:hAnsi="宋体"/>
          <w:szCs w:val="21"/>
        </w:rPr>
        <w:t>时间图像如图所示的</w:t>
      </w:r>
      <w:r>
        <w:rPr>
          <w:rFonts w:ascii="宋体" w:hAnsi="宋体"/>
          <w:szCs w:val="21"/>
        </w:rPr>
        <w:t>I</w:t>
      </w:r>
      <w:r>
        <w:rPr>
          <w:rFonts w:ascii="宋体" w:hAnsi="宋体"/>
          <w:szCs w:val="21"/>
        </w:rPr>
        <w:t>、</w:t>
      </w:r>
      <w:r>
        <w:rPr>
          <w:rFonts w:ascii="宋体" w:hAnsi="宋体"/>
          <w:szCs w:val="21"/>
        </w:rPr>
        <w:t>II</w:t>
      </w:r>
      <w:r>
        <w:rPr>
          <w:rFonts w:ascii="宋体" w:hAnsi="宋体"/>
          <w:szCs w:val="21"/>
        </w:rPr>
        <w:t>、</w:t>
      </w:r>
      <w:r>
        <w:rPr>
          <w:rFonts w:ascii="宋体" w:hAnsi="宋体"/>
          <w:szCs w:val="21"/>
        </w:rPr>
        <w:t>III</w:t>
      </w:r>
      <w:r>
        <w:rPr>
          <w:rFonts w:ascii="宋体" w:hAnsi="宋体"/>
          <w:szCs w:val="21"/>
        </w:rPr>
        <w:t>，则由图可</w:t>
      </w:r>
      <w:r>
        <w:rPr>
          <w:rFonts w:ascii="宋体" w:hAnsi="宋体"/>
          <w:color w:val="000000"/>
          <w:szCs w:val="21"/>
          <w:lang w:val="en-AU" w:eastAsia="zh-CN"/>
        </w:rPr>
        <w:pict>
          <v:group id="组合 490" o:spid="_x0000_s1514" style="position:absolute;left:0;text-align:left;margin-left:261pt;margin-top:39pt;width:249pt;height:42.7pt;z-index:251574784;mso-position-horizontal-relative:text;mso-position-vertical-relative:text" coordorigin="4895,10020" coordsize="4980,854">
            <v:rect id="矩形 491" o:spid="_x0000_s1515" style="position:absolute;left:7610;top:10635;width:445;height:60;mso-wrap-style:square" fillcolor="black">
              <v:fill r:id="rId226" o:title="浅色下对角线" type="pattern"/>
            </v:rect>
            <v:group id="组合 492" o:spid="_x0000_s1516" style="position:absolute;left:4895;top:10800;width:3360;height:74" coordorigin="7734,5535" coordsize="1920,74">
              <v:line id="直线 493" o:spid="_x0000_s1517" style="position:absolute;mso-wrap-style:square" from="7734,5535" to="9654,5535"/>
              <v:rect id="矩形 494" o:spid="_x0000_s1518" style="position:absolute;left:7755;top:5552;width:1881;height:57;mso-wrap-style:square" fillcolor="black" stroked="f">
                <v:fill r:id="rId226" o:title="浅色下对角线" type="pattern"/>
              </v:rect>
            </v:group>
            <v:line id="直线 495" o:spid="_x0000_s1519" style="position:absolute;flip:y;mso-wrap-style:square" from="4930,10677" to="8510,10791"/>
            <v:line id="直线 496" o:spid="_x0000_s1520" style="position:absolute;flip:y;mso-wrap-style:square" from="6945,10509" to="8530,10552"/>
            <v:rect id="矩形 497" o:spid="_x0000_s1521" style="position:absolute;left:7605;top:10443;width:445;height:213;mso-wrap-style:square"/>
            <v:group id="组合 498" o:spid="_x0000_s1522" style="position:absolute;left:6475;top:10443;width:445;height:294" coordorigin="6475,10443" coordsize="445,294">
              <v:rect id="矩形 499" o:spid="_x0000_s1523" style="position:absolute;left:6475;top:10443;width:445;height:213;mso-wrap-style:square"/>
              <v:oval id="椭圆 500" o:spid="_x0000_s1524" style="position:absolute;left:6515;top:10623;width:108;height:108;mso-wrap-style:square">
                <o:lock v:ext="edit" aspectratio="t"/>
              </v:oval>
              <v:oval id="椭圆 501" o:spid="_x0000_s1525" style="position:absolute;left:6755;top:10629;width:108;height:108;mso-wrap-style:square">
                <o:lock v:ext="edit" aspectratio="t"/>
              </v:oval>
            </v:group>
            <v:group id="组合 502" o:spid="_x0000_s1526" style="position:absolute;left:4975;top:10470;width:545;height:294" coordorigin="4975,10470" coordsize="545,294">
              <v:oval id="椭圆 503" o:spid="_x0000_s1527" style="position:absolute;left:5075;top:10500;width:445;height:156;mso-wrap-style:square" fillcolor="black">
                <v:fill r:id="rId411" o:title="浅色上对角线" type="pattern"/>
              </v:oval>
              <v:group id="组合 504" o:spid="_x0000_s1528" style="position:absolute;left:4975;top:10470;width:445;height:294" coordorigin="6475,10443" coordsize="445,294">
                <v:rect id="矩形 505" o:spid="_x0000_s1529" style="position:absolute;left:6475;top:10443;width:445;height:213;mso-wrap-style:square"/>
                <v:oval id="椭圆 506" o:spid="_x0000_s1530" style="position:absolute;left:6515;top:10623;width:108;height:108;mso-wrap-style:square">
                  <o:lock v:ext="edit" aspectratio="t"/>
                </v:oval>
                <v:oval id="椭圆 507" o:spid="_x0000_s1531" style="position:absolute;left:6755;top:10629;width:108;height:108;mso-wrap-style:square">
                  <o:lock v:ext="edit" aspectratio="t"/>
                </v:oval>
              </v:group>
            </v:group>
            <v:shape id="文本框 508" o:spid="_x0000_s1532" type="#_x0000_t202" style="position:absolute;left:6465;top:10298;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509" o:spid="_x0000_s1533" type="#_x0000_t202" style="position:absolute;left:4985;top:10376;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510" o:spid="_x0000_s1534" type="#_x0000_t202" style="position:absolute;left:7120;top:10020;width:1520;height:489;mso-wrap-style:square" filled="f" stroked="f">
              <v:textbox>
                <w:txbxContent>
                  <w:p w:rsidR="00000000" w:rsidRDefault="00877C50">
                    <w:pPr>
                      <w:rPr>
                        <w:szCs w:val="20"/>
                      </w:rPr>
                    </w:pPr>
                    <w:r>
                      <w:rPr>
                        <w:rFonts w:ascii="宋体" w:hAnsi="宋体" w:hint="eastAsia"/>
                      </w:rPr>
                      <w:t>打点计时器</w:t>
                    </w:r>
                  </w:p>
                </w:txbxContent>
              </v:textbox>
            </v:shape>
            <v:shape id="文本框 511" o:spid="_x0000_s1535" type="#_x0000_t202" style="position:absolute;left:8355;top:10290;width:1520;height:489;mso-wrap-style:square" filled="f" stroked="f">
              <v:textbox>
                <w:txbxContent>
                  <w:p w:rsidR="00000000" w:rsidRDefault="00877C50">
                    <w:pPr>
                      <w:rPr>
                        <w:szCs w:val="20"/>
                      </w:rPr>
                    </w:pPr>
                    <w:r>
                      <w:rPr>
                        <w:rFonts w:ascii="宋体" w:hAnsi="宋体" w:hint="eastAsia"/>
                      </w:rPr>
                      <w:t>纸带</w:t>
                    </w:r>
                  </w:p>
                </w:txbxContent>
              </v:textbox>
            </v:shape>
            <w10:wrap type="square"/>
          </v:group>
        </w:pict>
      </w:r>
      <w:r>
        <w:rPr>
          <w:rFonts w:ascii="宋体" w:hAnsi="宋体"/>
          <w:szCs w:val="21"/>
        </w:rPr>
        <w:t>知，入射小球在碰前的动量是</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 xml:space="preserve">0.03 </w:t>
      </w:r>
      <w:r>
        <w:rPr>
          <w:rFonts w:ascii="宋体" w:hAnsi="宋体"/>
          <w:szCs w:val="21"/>
          <w:u w:val="single"/>
        </w:rPr>
        <w:t xml:space="preserve">  </w:t>
      </w:r>
      <w:r>
        <w:rPr>
          <w:rFonts w:ascii="宋体" w:hAnsi="宋体"/>
          <w:szCs w:val="21"/>
        </w:rPr>
        <w:t>kg·m/s,</w:t>
      </w:r>
      <w:r>
        <w:rPr>
          <w:rFonts w:ascii="宋体" w:hAnsi="宋体"/>
          <w:szCs w:val="21"/>
        </w:rPr>
        <w:t>入射小球在碰后的动量是</w:t>
      </w:r>
      <w:r>
        <w:rPr>
          <w:rFonts w:ascii="宋体" w:hAnsi="宋体"/>
          <w:szCs w:val="21"/>
          <w:u w:val="single"/>
        </w:rPr>
        <w:t xml:space="preserve">  </w:t>
      </w:r>
      <w:r>
        <w:rPr>
          <w:rFonts w:ascii="宋体" w:hAnsi="宋体" w:hint="eastAsia"/>
          <w:szCs w:val="21"/>
          <w:u w:val="single"/>
        </w:rPr>
        <w:t xml:space="preserve">   </w:t>
      </w:r>
      <w:r>
        <w:rPr>
          <w:rFonts w:ascii="宋体" w:hAnsi="宋体"/>
          <w:vanish/>
          <w:szCs w:val="21"/>
          <w:u w:val="single"/>
        </w:rPr>
        <w:t>0.015</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kg·m/s</w:t>
      </w:r>
      <w:r>
        <w:rPr>
          <w:rFonts w:ascii="宋体" w:hAnsi="宋体"/>
          <w:szCs w:val="21"/>
        </w:rPr>
        <w:t>，被碰小球的动量为</w:t>
      </w:r>
      <w:r>
        <w:rPr>
          <w:rFonts w:ascii="宋体" w:hAnsi="宋体"/>
          <w:szCs w:val="21"/>
          <w:u w:val="single"/>
        </w:rPr>
        <w:t xml:space="preserve">  </w:t>
      </w:r>
      <w:r>
        <w:rPr>
          <w:rFonts w:ascii="宋体" w:hAnsi="宋体" w:hint="eastAsia"/>
          <w:szCs w:val="21"/>
          <w:u w:val="single"/>
        </w:rPr>
        <w:t xml:space="preserve">     </w:t>
      </w:r>
      <w:r>
        <w:rPr>
          <w:rFonts w:ascii="宋体" w:hAnsi="宋体"/>
          <w:vanish/>
          <w:szCs w:val="21"/>
          <w:u w:val="single"/>
        </w:rPr>
        <w:t>0.015</w:t>
      </w:r>
      <w:r>
        <w:rPr>
          <w:rFonts w:ascii="宋体" w:hAnsi="宋体"/>
          <w:szCs w:val="21"/>
          <w:u w:val="single"/>
        </w:rPr>
        <w:t xml:space="preserve">   </w:t>
      </w:r>
      <w:r>
        <w:rPr>
          <w:rFonts w:ascii="宋体" w:hAnsi="宋体"/>
          <w:szCs w:val="21"/>
        </w:rPr>
        <w:t>kg·m/s</w:t>
      </w:r>
      <w:r>
        <w:rPr>
          <w:rFonts w:ascii="宋体" w:hAnsi="宋体" w:hint="eastAsia"/>
          <w:szCs w:val="21"/>
        </w:rPr>
        <w:t>，</w:t>
      </w:r>
      <w:r>
        <w:rPr>
          <w:rFonts w:ascii="宋体" w:hAnsi="宋体"/>
          <w:szCs w:val="21"/>
        </w:rPr>
        <w:t>由此可以得出结论</w:t>
      </w:r>
      <w:r>
        <w:rPr>
          <w:rFonts w:ascii="宋体" w:hAnsi="宋体"/>
          <w:szCs w:val="21"/>
          <w:u w:val="single"/>
        </w:rPr>
        <w:t xml:space="preserve"> </w:t>
      </w:r>
      <w:r>
        <w:rPr>
          <w:rFonts w:ascii="宋体" w:hAnsi="宋体" w:hint="eastAsia"/>
          <w:szCs w:val="21"/>
          <w:u w:val="single"/>
        </w:rPr>
        <w:t xml:space="preserve">                            </w:t>
      </w:r>
      <w:r>
        <w:rPr>
          <w:rFonts w:ascii="宋体" w:hAnsi="宋体"/>
          <w:vanish/>
          <w:szCs w:val="21"/>
          <w:u w:val="single"/>
        </w:rPr>
        <w:t>碰撞过程中系统的动量守恒</w:t>
      </w:r>
      <w:r>
        <w:rPr>
          <w:rFonts w:ascii="宋体" w:hAnsi="宋体"/>
          <w:szCs w:val="21"/>
          <w:u w:val="single"/>
        </w:rPr>
        <w:t xml:space="preserve"> </w:t>
      </w:r>
      <w:r>
        <w:rPr>
          <w:rFonts w:ascii="宋体" w:hAnsi="宋体"/>
          <w:szCs w:val="21"/>
        </w:rPr>
        <w:t>。</w:t>
      </w:r>
    </w:p>
    <w:p w:rsidR="00000000" w:rsidRDefault="00877C50">
      <w:pPr>
        <w:tabs>
          <w:tab w:val="left" w:pos="-445"/>
          <w:tab w:val="left" w:pos="0"/>
          <w:tab w:val="left" w:pos="445"/>
        </w:tabs>
        <w:spacing w:line="300" w:lineRule="auto"/>
        <w:ind w:firstLineChars="200" w:firstLine="420"/>
        <w:jc w:val="left"/>
        <w:rPr>
          <w:rFonts w:ascii="宋体" w:hAnsi="宋体"/>
          <w:szCs w:val="21"/>
        </w:rPr>
      </w:pPr>
      <w:r>
        <w:rPr>
          <w:rFonts w:ascii="宋体" w:hAnsi="宋体"/>
          <w:szCs w:val="21"/>
        </w:rPr>
        <w:t>18</w:t>
      </w:r>
      <w:r>
        <w:rPr>
          <w:rFonts w:ascii="宋体" w:hAnsi="宋体" w:hint="eastAsia"/>
          <w:szCs w:val="21"/>
        </w:rPr>
        <w:t>．</w:t>
      </w:r>
      <w:r>
        <w:rPr>
          <w:rFonts w:ascii="宋体" w:hAnsi="宋体"/>
          <w:szCs w:val="21"/>
        </w:rPr>
        <w:t>某同学设计了一个用打点计时器验证动量守恒定律的实验，在小车</w:t>
      </w:r>
      <w:r>
        <w:rPr>
          <w:rFonts w:ascii="宋体" w:hAnsi="宋体"/>
          <w:szCs w:val="21"/>
        </w:rPr>
        <w:t>A</w:t>
      </w:r>
      <w:r>
        <w:rPr>
          <w:rFonts w:ascii="宋体" w:hAnsi="宋体"/>
          <w:szCs w:val="21"/>
        </w:rPr>
        <w:t>的前端黏有橡皮泥，设法使小车</w:t>
      </w:r>
      <w:r>
        <w:rPr>
          <w:rFonts w:ascii="宋体" w:hAnsi="宋体"/>
          <w:szCs w:val="21"/>
        </w:rPr>
        <w:t>A</w:t>
      </w:r>
      <w:r>
        <w:rPr>
          <w:rFonts w:ascii="宋体" w:hAnsi="宋体"/>
          <w:szCs w:val="21"/>
        </w:rPr>
        <w:t>做匀速直线运动，然后与原来静止的小车</w:t>
      </w:r>
      <w:r>
        <w:rPr>
          <w:rFonts w:ascii="宋体" w:hAnsi="宋体"/>
          <w:szCs w:val="21"/>
        </w:rPr>
        <w:t>B</w:t>
      </w:r>
      <w:r>
        <w:rPr>
          <w:rFonts w:ascii="宋体" w:hAnsi="宋体"/>
          <w:szCs w:val="21"/>
        </w:rPr>
        <w:t>相碰并黏在一</w:t>
      </w:r>
      <w:r>
        <w:rPr>
          <w:rFonts w:ascii="宋体" w:hAnsi="宋体"/>
          <w:szCs w:val="21"/>
        </w:rPr>
        <w:t>起，继续做匀速直线运动，设计如图所示：</w:t>
      </w:r>
    </w:p>
    <w:p w:rsidR="00000000" w:rsidRDefault="00877C50">
      <w:pPr>
        <w:tabs>
          <w:tab w:val="left" w:pos="-445"/>
          <w:tab w:val="left" w:pos="0"/>
        </w:tabs>
        <w:spacing w:line="300" w:lineRule="auto"/>
        <w:ind w:firstLineChars="200" w:firstLine="420"/>
        <w:jc w:val="left"/>
        <w:rPr>
          <w:rFonts w:ascii="宋体" w:hAnsi="宋体"/>
          <w:szCs w:val="21"/>
        </w:rPr>
      </w:pPr>
      <w:r>
        <w:rPr>
          <w:rFonts w:ascii="宋体" w:hAnsi="宋体"/>
          <w:szCs w:val="21"/>
        </w:rPr>
        <w:lastRenderedPageBreak/>
        <w:t>在小车</w:t>
      </w:r>
      <w:r>
        <w:rPr>
          <w:rFonts w:ascii="宋体" w:hAnsi="宋体"/>
          <w:szCs w:val="21"/>
        </w:rPr>
        <w:t>A</w:t>
      </w:r>
      <w:r>
        <w:rPr>
          <w:rFonts w:ascii="宋体" w:hAnsi="宋体"/>
          <w:szCs w:val="21"/>
        </w:rPr>
        <w:t>的后面连着纸带，电磁打点计时器的频率为</w:t>
      </w:r>
      <w:r>
        <w:rPr>
          <w:rFonts w:ascii="宋体" w:hAnsi="宋体"/>
          <w:szCs w:val="21"/>
        </w:rPr>
        <w:t>50Hz</w:t>
      </w:r>
      <w:r>
        <w:rPr>
          <w:rFonts w:ascii="宋体" w:hAnsi="宋体"/>
          <w:szCs w:val="21"/>
        </w:rPr>
        <w:t>，长木板下垫着小木片用以平衡摩擦力。</w:t>
      </w:r>
    </w:p>
    <w:p w:rsidR="00000000" w:rsidRDefault="00877C50">
      <w:pPr>
        <w:tabs>
          <w:tab w:val="left" w:pos="-445"/>
          <w:tab w:val="left" w:pos="0"/>
          <w:tab w:val="left" w:pos="384"/>
        </w:tabs>
        <w:spacing w:line="300" w:lineRule="auto"/>
        <w:ind w:firstLineChars="200" w:firstLine="420"/>
        <w:jc w:val="left"/>
        <w:rPr>
          <w:rFonts w:ascii="宋体" w:hAnsi="宋体"/>
          <w:szCs w:val="21"/>
        </w:rPr>
      </w:pPr>
      <w:r>
        <w:rPr>
          <w:rFonts w:ascii="宋体" w:hAnsi="宋体" w:hint="eastAsia"/>
          <w:szCs w:val="21"/>
        </w:rPr>
        <w:t>(1)</w:t>
      </w:r>
      <w:r>
        <w:rPr>
          <w:rFonts w:ascii="宋体" w:hAnsi="宋体"/>
          <w:szCs w:val="21"/>
        </w:rPr>
        <w:t>若已得到打点纸带如下图所示，并测得各计数点间的距离，在图上标出</w:t>
      </w:r>
      <w:r>
        <w:rPr>
          <w:rFonts w:ascii="宋体" w:hAnsi="宋体"/>
          <w:szCs w:val="21"/>
        </w:rPr>
        <w:t>A</w:t>
      </w:r>
      <w:r>
        <w:rPr>
          <w:rFonts w:ascii="宋体" w:hAnsi="宋体"/>
          <w:szCs w:val="21"/>
        </w:rPr>
        <w:t>为运动起始点，则应选</w:t>
      </w:r>
      <w:r>
        <w:rPr>
          <w:rFonts w:ascii="宋体" w:hAnsi="宋体"/>
          <w:szCs w:val="21"/>
          <w:u w:val="single"/>
        </w:rPr>
        <w:t xml:space="preserve">   </w:t>
      </w:r>
      <w:r>
        <w:rPr>
          <w:rFonts w:ascii="宋体" w:hAnsi="宋体"/>
          <w:vanish/>
          <w:szCs w:val="21"/>
          <w:u w:val="single"/>
        </w:rPr>
        <w:t>BC</w:t>
      </w:r>
      <w:r>
        <w:rPr>
          <w:rFonts w:ascii="宋体" w:hAnsi="宋体"/>
          <w:szCs w:val="21"/>
          <w:u w:val="single"/>
        </w:rPr>
        <w:t xml:space="preserve">   </w:t>
      </w:r>
      <w:r>
        <w:rPr>
          <w:rFonts w:ascii="宋体" w:hAnsi="宋体"/>
          <w:szCs w:val="21"/>
        </w:rPr>
        <w:t>段来计算</w:t>
      </w:r>
      <w:r>
        <w:rPr>
          <w:rFonts w:ascii="宋体" w:hAnsi="宋体"/>
          <w:szCs w:val="21"/>
        </w:rPr>
        <w:t>A</w:t>
      </w:r>
      <w:r>
        <w:rPr>
          <w:rFonts w:ascii="宋体" w:hAnsi="宋体"/>
          <w:szCs w:val="21"/>
        </w:rPr>
        <w:t>碰撞前的速度，应选</w:t>
      </w:r>
      <w:r>
        <w:rPr>
          <w:rFonts w:ascii="宋体" w:hAnsi="宋体"/>
          <w:szCs w:val="21"/>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DE</w:t>
      </w:r>
      <w:r>
        <w:rPr>
          <w:rFonts w:ascii="宋体" w:hAnsi="宋体"/>
          <w:szCs w:val="21"/>
          <w:u w:val="single"/>
        </w:rPr>
        <w:t xml:space="preserve">  </w:t>
      </w:r>
      <w:r>
        <w:rPr>
          <w:rFonts w:ascii="宋体" w:hAnsi="宋体"/>
          <w:szCs w:val="21"/>
        </w:rPr>
        <w:t>段来计算</w:t>
      </w:r>
      <w:r>
        <w:rPr>
          <w:rFonts w:ascii="宋体" w:hAnsi="宋体"/>
          <w:szCs w:val="21"/>
        </w:rPr>
        <w:t>A</w:t>
      </w:r>
      <w:r>
        <w:rPr>
          <w:rFonts w:ascii="宋体" w:hAnsi="宋体"/>
          <w:szCs w:val="21"/>
        </w:rPr>
        <w:t>和</w:t>
      </w:r>
      <w:r>
        <w:rPr>
          <w:rFonts w:ascii="宋体" w:hAnsi="宋体"/>
          <w:szCs w:val="21"/>
        </w:rPr>
        <w:t>B</w:t>
      </w:r>
      <w:r>
        <w:rPr>
          <w:rFonts w:ascii="宋体" w:hAnsi="宋体"/>
          <w:szCs w:val="21"/>
        </w:rPr>
        <w:t>碰撞后的共同速度。</w:t>
      </w:r>
    </w:p>
    <w:p w:rsidR="00000000" w:rsidRDefault="00877C50">
      <w:pPr>
        <w:tabs>
          <w:tab w:val="left" w:pos="-445"/>
          <w:tab w:val="left" w:pos="0"/>
          <w:tab w:val="left" w:pos="384"/>
        </w:tabs>
        <w:spacing w:line="300" w:lineRule="auto"/>
        <w:ind w:firstLineChars="200" w:firstLine="420"/>
        <w:jc w:val="left"/>
        <w:rPr>
          <w:rFonts w:ascii="宋体" w:hAnsi="宋体"/>
          <w:szCs w:val="21"/>
        </w:rPr>
      </w:pPr>
      <w:r>
        <w:rPr>
          <w:rFonts w:ascii="宋体" w:hAnsi="宋体"/>
          <w:color w:val="000000"/>
          <w:szCs w:val="21"/>
          <w:lang w:val="en-AU" w:eastAsia="zh-CN"/>
        </w:rPr>
        <w:pict>
          <v:group id="组合 512" o:spid="_x0000_s1536" style="position:absolute;left:0;text-align:left;margin-left:89pt;margin-top:7.8pt;width:269pt;height:53.7pt;z-index:251575808" coordorigin="3560,12518" coordsize="5380,1074">
            <v:group id="组合 513" o:spid="_x0000_s1537" style="position:absolute;left:3560;top:12518;width:5380;height:682" coordorigin="3560,12770" coordsize="5380,682">
              <v:group id="组合 514" o:spid="_x0000_s1538" style="position:absolute;left:3560;top:12828;width:5380;height:624" coordorigin="3640,2220" coordsize="6209,780">
                <v:line id="直线 515" o:spid="_x0000_s1539" style="position:absolute;mso-wrap-style:square" from="3814,2220" to="9712,2220"/>
                <v:line id="直线 516" o:spid="_x0000_s1540" style="position:absolute;mso-wrap-style:square" from="3814,3000" to="9712,3000"/>
                <v:shape id="任意多边形 517" o:spid="_x0000_s1541" style="position:absolute;left:9660;top:2220;width:189;height:780;mso-wrap-style:square" coordsize="189,780" path="m20,780c24,762,48,705,47,673,45,641,,624,11,587,23,550,116,490,117,448,118,406,8,368,20,334,31,301,185,287,187,244,189,201,63,116,35,75,7,34,23,16,20,e" filled="f">
                  <v:path arrowok="t"/>
                </v:shape>
                <v:shape id="任意多边形 518" o:spid="_x0000_s1542" style="position:absolute;left:3640;top:2220;width:189;height:780;flip:x y;mso-wrap-style:square" coordsize="189,780" path="m20,780c24,762,48,705,47,673,45,641,,624,11,587,23,550,116,490,117,448,118,406,8,368,20,334,31,301,185,287,187,244,189,201,63,116,35,75,7,34,23,16,20,e" filled="f">
                  <v:path arrowok="t"/>
                </v:shape>
              </v:group>
              <v:oval id="椭圆 519" o:spid="_x0000_s1543" style="position:absolute;left:3900;top:13111;width:51;height:51;mso-wrap-style:square" fillcolor="black">
                <o:lock v:ext="edit" aspectratio="t"/>
              </v:oval>
              <v:oval id="椭圆 520" o:spid="_x0000_s1544" style="position:absolute;left:4406;top:13111;width:50;height:51;mso-wrap-style:square" fillcolor="black">
                <o:lock v:ext="edit" aspectratio="t"/>
              </v:oval>
              <v:oval id="椭圆 521" o:spid="_x0000_s1545" style="position:absolute;left:5024;top:13111;width:50;height:51;mso-wrap-style:square" fillcolor="black">
                <o:lock v:ext="edit" aspectratio="t"/>
              </v:oval>
              <v:oval id="椭圆 522" o:spid="_x0000_s1546" style="position:absolute;left:6179;top:13111;width:51;height:51;mso-wrap-style:square" fillcolor="black">
                <o:lock v:ext="edit" aspectratio="t"/>
              </v:oval>
              <v:oval id="椭圆 523" o:spid="_x0000_s1547" style="position:absolute;left:6547;top:13118;width:51;height:51;mso-wrap-style:square" fillcolor="black">
                <o:lock v:ext="edit" aspectratio="t"/>
              </v:oval>
              <v:oval id="椭圆 524" o:spid="_x0000_s1548" style="position:absolute;left:3975;top:13111;width:51;height:51;mso-wrap-style:square" fillcolor="black">
                <o:lock v:ext="edit" aspectratio="t"/>
              </v:oval>
              <v:oval id="椭圆 525" o:spid="_x0000_s1549" style="position:absolute;left:4065;top:13111;width:51;height:51;mso-wrap-style:square" fillcolor="black">
                <o:lock v:ext="edit" aspectratio="t"/>
              </v:oval>
              <v:oval id="椭圆 526" o:spid="_x0000_s1550" style="position:absolute;left:4200;top:13111;width:51;height:51;mso-wrap-style:square" fillcolor="black">
                <o:lock v:ext="edit" aspectratio="t"/>
              </v:oval>
              <v:oval id="椭圆 527" o:spid="_x0000_s1551" style="position:absolute;left:4670;top:13111;width:51;height:51;mso-wrap-style:square" fillcolor="black">
                <o:lock v:ext="edit" aspectratio="t"/>
              </v:oval>
              <v:oval id="椭圆 528" o:spid="_x0000_s1552" style="position:absolute;left:4847;top:13111;width:51;height:51;mso-wrap-style:square" fillcolor="black">
                <o:lock v:ext="edit" aspectratio="t"/>
              </v:oval>
              <v:oval id="椭圆 529" o:spid="_x0000_s1553" style="position:absolute;left:5200;top:13110;width:51;height:51;mso-wrap-style:square" fillcolor="black">
                <o:lock v:ext="edit" aspectratio="t"/>
              </v:oval>
              <v:oval id="椭圆 530" o:spid="_x0000_s1554" style="position:absolute;left:5883;top:13110;width:51;height:51;mso-wrap-style:square" fillcolor="black">
                <o:lock v:ext="edit" aspectratio="t"/>
              </v:oval>
              <v:oval id="椭圆 531" o:spid="_x0000_s1555" style="position:absolute;left:6033;top:13110;width:51;height:51;mso-wrap-style:square" fillcolor="black">
                <o:lock v:ext="edit" aspectratio="t"/>
              </v:oval>
              <v:shape id="文本框 532" o:spid="_x0000_s1556" type="#_x0000_t202" style="position:absolute;left:3640;top:12770;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533" o:spid="_x0000_s1557" type="#_x0000_t202" style="position:absolute;left:4205;top:12770;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shape id="文本框 534" o:spid="_x0000_s1558" type="#_x0000_t202" style="position:absolute;left:5050;top:12770;width:444;height:489;mso-wrap-style:square" filled="f" stroked="f">
                <v:textbox>
                  <w:txbxContent>
                    <w:p w:rsidR="00000000" w:rsidRDefault="00877C50">
                      <w:pPr>
                        <w:rPr>
                          <w:rFonts w:hint="eastAsia"/>
                          <w:sz w:val="20"/>
                          <w:szCs w:val="20"/>
                        </w:rPr>
                      </w:pPr>
                      <w:r>
                        <w:rPr>
                          <w:rFonts w:hint="eastAsia"/>
                          <w:sz w:val="20"/>
                          <w:szCs w:val="20"/>
                        </w:rPr>
                        <w:t>C</w:t>
                      </w:r>
                    </w:p>
                  </w:txbxContent>
                </v:textbox>
              </v:shape>
              <v:oval id="椭圆 535" o:spid="_x0000_s1559" style="position:absolute;left:5528;top:13110;width:51;height:51;mso-wrap-style:square" fillcolor="black">
                <o:lock v:ext="edit" aspectratio="t"/>
              </v:oval>
              <v:oval id="椭圆 536" o:spid="_x0000_s1560" style="position:absolute;left:5734;top:13110;width:51;height:51;mso-wrap-style:square" fillcolor="black">
                <o:lock v:ext="edit" aspectratio="t"/>
              </v:oval>
              <v:shape id="文本框 537" o:spid="_x0000_s1561" type="#_x0000_t202" style="position:absolute;left:6025;top:12770;width:444;height:489;mso-wrap-style:square" filled="f" stroked="f">
                <v:textbox>
                  <w:txbxContent>
                    <w:p w:rsidR="00000000" w:rsidRDefault="00877C50">
                      <w:pPr>
                        <w:rPr>
                          <w:rFonts w:hint="eastAsia"/>
                          <w:sz w:val="20"/>
                          <w:szCs w:val="20"/>
                        </w:rPr>
                      </w:pPr>
                      <w:r>
                        <w:rPr>
                          <w:rFonts w:hint="eastAsia"/>
                          <w:sz w:val="20"/>
                          <w:szCs w:val="20"/>
                        </w:rPr>
                        <w:t>D</w:t>
                      </w:r>
                    </w:p>
                  </w:txbxContent>
                </v:textbox>
              </v:shape>
              <v:oval id="椭圆 538" o:spid="_x0000_s1562" style="position:absolute;left:6365;top:13118;width:51;height:51;mso-wrap-style:square" fillcolor="black">
                <o:lock v:ext="edit" aspectratio="t"/>
              </v:oval>
              <v:oval id="椭圆 539" o:spid="_x0000_s1563" style="position:absolute;left:6912;top:13118;width:51;height:51;mso-wrap-style:square" fillcolor="black">
                <o:lock v:ext="edit" aspectratio="t"/>
              </v:oval>
              <v:oval id="椭圆 540" o:spid="_x0000_s1564" style="position:absolute;left:7095;top:13118;width:51;height:51;mso-wrap-style:square" fillcolor="black">
                <o:lock v:ext="edit" aspectratio="t"/>
              </v:oval>
              <v:oval id="椭圆 541" o:spid="_x0000_s1565" style="position:absolute;left:6730;top:13118;width:51;height:51;mso-wrap-style:square" fillcolor="black">
                <o:lock v:ext="edit" aspectratio="t"/>
              </v:oval>
              <v:shape id="文本框 542" o:spid="_x0000_s1566" type="#_x0000_t202" style="position:absolute;left:6935;top:12770;width:444;height:489;mso-wrap-style:square" filled="f" stroked="f">
                <v:textbox>
                  <w:txbxContent>
                    <w:p w:rsidR="00000000" w:rsidRDefault="00877C50">
                      <w:pPr>
                        <w:rPr>
                          <w:rFonts w:hint="eastAsia"/>
                          <w:sz w:val="20"/>
                          <w:szCs w:val="20"/>
                        </w:rPr>
                      </w:pPr>
                      <w:r>
                        <w:rPr>
                          <w:rFonts w:hint="eastAsia"/>
                          <w:sz w:val="20"/>
                          <w:szCs w:val="20"/>
                        </w:rPr>
                        <w:t>E</w:t>
                      </w:r>
                    </w:p>
                  </w:txbxContent>
                </v:textbox>
              </v:shape>
            </v:group>
            <v:group id="组合 543" o:spid="_x0000_s1567" style="position:absolute;left:3931;top:12875;width:453;height:521;rotation:-90" coordorigin="16191,12991" coordsize="453,1526">
              <v:line id="直线 544" o:spid="_x0000_s1568" style="position:absolute;rotation:90;mso-wrap-style:square" from="16418,12775" to="16418,13227"/>
              <v:line id="直线 545" o:spid="_x0000_s1569" style="position:absolute;rotation:90;mso-wrap-style:square" from="16417,14290" to="16417,14742"/>
              <v:line id="直线 546" o:spid="_x0000_s1570" style="position:absolute;rotation:90;mso-wrap-style:square" from="16174,14274" to="16660,14274">
                <v:stroke endarrow="block" endarrowwidth="narrow" endarrowlength="short"/>
              </v:line>
              <v:line id="直线 547" o:spid="_x0000_s1571" style="position:absolute;rotation:-90;flip:x;mso-wrap-style:square" from="16175,13234" to="16661,13234">
                <v:stroke endarrow="block" endarrowwidth="narrow" endarrowlength="short"/>
              </v:line>
            </v:group>
            <v:group id="组合 548" o:spid="_x0000_s1572" style="position:absolute;left:4588;top:12728;width:453;height:816;rotation:-90" coordorigin="16191,12991" coordsize="453,1526">
              <v:line id="直线 549" o:spid="_x0000_s1573" style="position:absolute;rotation:90;mso-wrap-style:square" from="16418,12775" to="16418,13227"/>
              <v:line id="直线 550" o:spid="_x0000_s1574" style="position:absolute;rotation:90;mso-wrap-style:square" from="16417,14290" to="16417,14742"/>
              <v:line id="直线 551" o:spid="_x0000_s1575" style="position:absolute;rotation:90;mso-wrap-style:square" from="16174,14274" to="16660,14274">
                <v:stroke endarrow="block" endarrowwidth="narrow" endarrowlength="short"/>
              </v:line>
              <v:line id="直线 552" o:spid="_x0000_s1576" style="position:absolute;rotation:-90;flip:x;mso-wrap-style:square" from="16175,13234" to="16661,13234">
                <v:stroke endarrow="block" endarrowwidth="narrow" endarrowlength="short"/>
              </v:line>
            </v:group>
            <v:group id="组合 553" o:spid="_x0000_s1577" style="position:absolute;left:5478;top:12648;width:453;height:976;rotation:-90" coordorigin="16191,12991" coordsize="453,1526">
              <v:line id="直线 554" o:spid="_x0000_s1578" style="position:absolute;rotation:90;mso-wrap-style:square" from="16418,12775" to="16418,13227"/>
              <v:line id="直线 555" o:spid="_x0000_s1579" style="position:absolute;rotation:90;mso-wrap-style:square" from="16417,14290" to="16417,14742"/>
              <v:line id="直线 556" o:spid="_x0000_s1580" style="position:absolute;rotation:90;mso-wrap-style:square" from="16174,14274" to="16660,14274">
                <v:stroke endarrow="block" endarrowwidth="narrow" endarrowlength="short"/>
              </v:line>
              <v:line id="直线 557" o:spid="_x0000_s1581" style="position:absolute;rotation:-90;flip:x;mso-wrap-style:square" from="16175,13234" to="16661,13234">
                <v:stroke endarrow="block" endarrowwidth="narrow" endarrowlength="short"/>
              </v:line>
            </v:group>
            <v:group id="组合 558" o:spid="_x0000_s1582" style="position:absolute;left:6433;top:12648;width:453;height:976;rotation:-90" coordorigin="16191,12991" coordsize="453,1526">
              <v:line id="直线 559" o:spid="_x0000_s1583" style="position:absolute;rotation:90;mso-wrap-style:square" from="16418,12775" to="16418,13227"/>
              <v:line id="直线 560" o:spid="_x0000_s1584" style="position:absolute;rotation:90;mso-wrap-style:square" from="16417,14290" to="16417,14742"/>
              <v:line id="直线 561" o:spid="_x0000_s1585" style="position:absolute;rotation:90;mso-wrap-style:square" from="16174,14274" to="16660,14274">
                <v:stroke endarrow="block" endarrowwidth="narrow" endarrowlength="short"/>
              </v:line>
              <v:line id="直线 562" o:spid="_x0000_s1586" style="position:absolute;rotation:-90;flip:x;mso-wrap-style:square" from="16175,13234" to="16661,13234">
                <v:stroke endarrow="block" endarrowwidth="narrow" endarrowlength="short"/>
              </v:line>
            </v:group>
            <v:shape id="文本框 563" o:spid="_x0000_s1587" type="#_x0000_t202" style="position:absolute;left:3860;top:13102;width:840;height:489;mso-wrap-style:square" filled="f" stroked="f">
              <v:textbox>
                <w:txbxContent>
                  <w:p w:rsidR="00000000" w:rsidRDefault="00877C50">
                    <w:pPr>
                      <w:rPr>
                        <w:rFonts w:hint="eastAsia"/>
                        <w:sz w:val="20"/>
                        <w:szCs w:val="20"/>
                      </w:rPr>
                    </w:pPr>
                    <w:r>
                      <w:rPr>
                        <w:rFonts w:hint="eastAsia"/>
                        <w:sz w:val="20"/>
                        <w:szCs w:val="20"/>
                      </w:rPr>
                      <w:t>8.40</w:t>
                    </w:r>
                  </w:p>
                </w:txbxContent>
              </v:textbox>
            </v:shape>
            <v:shape id="文本框 564" o:spid="_x0000_s1588" type="#_x0000_t202" style="position:absolute;left:4455;top:13103;width:840;height:489;mso-wrap-style:square" filled="f" stroked="f">
              <v:textbox>
                <w:txbxContent>
                  <w:p w:rsidR="00000000" w:rsidRDefault="00877C50">
                    <w:pPr>
                      <w:rPr>
                        <w:rFonts w:hint="eastAsia"/>
                        <w:sz w:val="20"/>
                        <w:szCs w:val="20"/>
                      </w:rPr>
                    </w:pPr>
                    <w:r>
                      <w:rPr>
                        <w:rFonts w:hint="eastAsia"/>
                        <w:sz w:val="20"/>
                        <w:szCs w:val="20"/>
                      </w:rPr>
                      <w:t>10.50</w:t>
                    </w:r>
                  </w:p>
                </w:txbxContent>
              </v:textbox>
            </v:shape>
            <v:shape id="文本框 565" o:spid="_x0000_s1589" type="#_x0000_t202" style="position:absolute;left:5310;top:13103;width:840;height:489;mso-wrap-style:square" filled="f" stroked="f">
              <v:textbox>
                <w:txbxContent>
                  <w:p w:rsidR="00000000" w:rsidRDefault="00877C50">
                    <w:pPr>
                      <w:rPr>
                        <w:rFonts w:hint="eastAsia"/>
                        <w:sz w:val="20"/>
                        <w:szCs w:val="20"/>
                      </w:rPr>
                    </w:pPr>
                    <w:r>
                      <w:rPr>
                        <w:rFonts w:hint="eastAsia"/>
                        <w:sz w:val="20"/>
                        <w:szCs w:val="20"/>
                      </w:rPr>
                      <w:t>9.08</w:t>
                    </w:r>
                  </w:p>
                </w:txbxContent>
              </v:textbox>
            </v:shape>
            <v:shape id="文本框 566" o:spid="_x0000_s1590" type="#_x0000_t202" style="position:absolute;left:6245;top:13103;width:840;height:489;mso-wrap-style:square" filled="f" stroked="f">
              <v:textbox>
                <w:txbxContent>
                  <w:p w:rsidR="00000000" w:rsidRDefault="00877C50">
                    <w:pPr>
                      <w:rPr>
                        <w:rFonts w:hint="eastAsia"/>
                        <w:sz w:val="20"/>
                        <w:szCs w:val="20"/>
                      </w:rPr>
                    </w:pPr>
                    <w:r>
                      <w:rPr>
                        <w:rFonts w:hint="eastAsia"/>
                        <w:sz w:val="20"/>
                        <w:szCs w:val="20"/>
                      </w:rPr>
                      <w:t>6.95</w:t>
                    </w:r>
                  </w:p>
                </w:txbxContent>
              </v:textbox>
            </v:shape>
            <v:shape id="文本框 567" o:spid="_x0000_s1591" type="#_x0000_t202" style="position:absolute;left:7505;top:12740;width:1395;height:489;mso-wrap-style:square" filled="f" stroked="f">
              <v:textbox>
                <w:txbxContent>
                  <w:p w:rsidR="00000000" w:rsidRDefault="00877C50">
                    <w:pPr>
                      <w:rPr>
                        <w:rFonts w:hint="eastAsia"/>
                        <w:sz w:val="20"/>
                        <w:szCs w:val="20"/>
                      </w:rPr>
                    </w:pPr>
                    <w:r>
                      <w:rPr>
                        <w:rFonts w:hint="eastAsia"/>
                        <w:sz w:val="20"/>
                        <w:szCs w:val="20"/>
                      </w:rPr>
                      <w:t>单位：</w:t>
                    </w:r>
                    <w:r>
                      <w:rPr>
                        <w:rFonts w:hint="eastAsia"/>
                        <w:sz w:val="20"/>
                        <w:szCs w:val="20"/>
                      </w:rPr>
                      <w:t>cm</w:t>
                    </w:r>
                  </w:p>
                </w:txbxContent>
              </v:textbox>
            </v:shape>
          </v:group>
        </w:pict>
      </w:r>
    </w:p>
    <w:p w:rsidR="00000000" w:rsidRDefault="00877C50">
      <w:pPr>
        <w:tabs>
          <w:tab w:val="left" w:pos="-445"/>
          <w:tab w:val="left" w:pos="0"/>
          <w:tab w:val="left" w:pos="384"/>
        </w:tabs>
        <w:spacing w:line="300" w:lineRule="auto"/>
        <w:ind w:firstLineChars="200" w:firstLine="420"/>
        <w:jc w:val="left"/>
        <w:rPr>
          <w:rFonts w:ascii="宋体" w:hAnsi="宋体"/>
          <w:szCs w:val="21"/>
        </w:rPr>
      </w:pPr>
    </w:p>
    <w:p w:rsidR="00000000" w:rsidRDefault="00877C50">
      <w:pPr>
        <w:tabs>
          <w:tab w:val="left" w:pos="-445"/>
          <w:tab w:val="left" w:pos="0"/>
          <w:tab w:val="left" w:pos="384"/>
        </w:tabs>
        <w:spacing w:line="300" w:lineRule="auto"/>
        <w:jc w:val="left"/>
        <w:rPr>
          <w:rFonts w:ascii="宋体" w:hAnsi="宋体" w:hint="eastAsia"/>
          <w:szCs w:val="21"/>
        </w:rPr>
      </w:pPr>
    </w:p>
    <w:p w:rsidR="00000000" w:rsidRDefault="00877C50">
      <w:pPr>
        <w:tabs>
          <w:tab w:val="left" w:pos="-445"/>
          <w:tab w:val="left" w:pos="0"/>
          <w:tab w:val="left" w:pos="384"/>
        </w:tabs>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已测得</w:t>
      </w:r>
      <w:r>
        <w:rPr>
          <w:rFonts w:ascii="宋体" w:hAnsi="宋体"/>
          <w:szCs w:val="21"/>
        </w:rPr>
        <w:t>A</w:t>
      </w:r>
      <w:r>
        <w:rPr>
          <w:rFonts w:ascii="宋体" w:hAnsi="宋体"/>
          <w:szCs w:val="21"/>
        </w:rPr>
        <w:t>的质量</w:t>
      </w:r>
      <w:r>
        <w:rPr>
          <w:rFonts w:ascii="宋体" w:hAnsi="宋体"/>
          <w:szCs w:val="21"/>
        </w:rPr>
        <w:t>m</w:t>
      </w:r>
      <w:r>
        <w:rPr>
          <w:rFonts w:ascii="宋体" w:hAnsi="宋体"/>
          <w:szCs w:val="21"/>
          <w:vertAlign w:val="subscript"/>
        </w:rPr>
        <w:t>A</w:t>
      </w:r>
      <w:r>
        <w:rPr>
          <w:rFonts w:ascii="宋体" w:hAnsi="宋体"/>
          <w:szCs w:val="21"/>
        </w:rPr>
        <w:t>=0.40kg</w:t>
      </w:r>
      <w:r>
        <w:rPr>
          <w:rFonts w:ascii="宋体" w:hAnsi="宋体"/>
          <w:szCs w:val="21"/>
        </w:rPr>
        <w:t>，小车</w:t>
      </w:r>
      <w:r>
        <w:rPr>
          <w:rFonts w:ascii="宋体" w:hAnsi="宋体"/>
          <w:szCs w:val="21"/>
        </w:rPr>
        <w:t>B</w:t>
      </w:r>
      <w:r>
        <w:rPr>
          <w:rFonts w:ascii="宋体" w:hAnsi="宋体"/>
          <w:szCs w:val="21"/>
        </w:rPr>
        <w:t>的质量</w:t>
      </w:r>
      <w:r>
        <w:rPr>
          <w:rFonts w:ascii="宋体" w:hAnsi="宋体"/>
          <w:szCs w:val="21"/>
        </w:rPr>
        <w:t>m</w:t>
      </w:r>
      <w:r>
        <w:rPr>
          <w:rFonts w:ascii="宋体" w:hAnsi="宋体"/>
          <w:szCs w:val="21"/>
          <w:vertAlign w:val="subscript"/>
        </w:rPr>
        <w:t>B</w:t>
      </w:r>
      <w:r>
        <w:rPr>
          <w:rFonts w:ascii="宋体" w:hAnsi="宋体"/>
          <w:szCs w:val="21"/>
        </w:rPr>
        <w:t>=0.20kg</w:t>
      </w:r>
      <w:r>
        <w:rPr>
          <w:rFonts w:ascii="宋体" w:hAnsi="宋体"/>
          <w:szCs w:val="21"/>
        </w:rPr>
        <w:t>，，则由以上结果可得碰撞前的总动量</w:t>
      </w:r>
      <w:r>
        <w:rPr>
          <w:rFonts w:ascii="宋体" w:hAnsi="宋体"/>
          <w:szCs w:val="21"/>
        </w:rPr>
        <w:t>p=</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0.42</w:t>
      </w:r>
      <w:r>
        <w:rPr>
          <w:rFonts w:ascii="宋体" w:hAnsi="宋体"/>
          <w:szCs w:val="21"/>
          <w:u w:val="single"/>
        </w:rPr>
        <w:t xml:space="preserve">  </w:t>
      </w:r>
      <w:r>
        <w:rPr>
          <w:rFonts w:ascii="宋体" w:hAnsi="宋体"/>
          <w:szCs w:val="21"/>
        </w:rPr>
        <w:t>kg·m/s,</w:t>
      </w:r>
      <w:r>
        <w:rPr>
          <w:rFonts w:ascii="宋体" w:hAnsi="宋体"/>
          <w:szCs w:val="21"/>
        </w:rPr>
        <w:t>碰撞后总动量</w:t>
      </w:r>
      <w:r>
        <w:rPr>
          <w:rFonts w:ascii="宋体" w:hAnsi="宋体"/>
          <w:szCs w:val="21"/>
        </w:rPr>
        <w:t>p’=</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vanish/>
          <w:szCs w:val="21"/>
          <w:u w:val="single"/>
        </w:rPr>
        <w:t>0.417</w:t>
      </w:r>
      <w:r>
        <w:rPr>
          <w:rFonts w:ascii="宋体" w:hAnsi="宋体"/>
          <w:szCs w:val="21"/>
          <w:u w:val="single"/>
        </w:rPr>
        <w:t xml:space="preserve"> </w:t>
      </w:r>
      <w:r>
        <w:rPr>
          <w:rFonts w:ascii="宋体" w:hAnsi="宋体"/>
          <w:szCs w:val="21"/>
          <w:u w:val="single"/>
        </w:rPr>
        <w:t xml:space="preserve"> </w:t>
      </w:r>
      <w:r>
        <w:rPr>
          <w:rFonts w:ascii="宋体" w:hAnsi="宋体"/>
          <w:szCs w:val="21"/>
        </w:rPr>
        <w:t xml:space="preserve"> kg·m/s.</w:t>
      </w:r>
    </w:p>
    <w:p w:rsidR="00000000" w:rsidRDefault="00877C50">
      <w:pPr>
        <w:tabs>
          <w:tab w:val="left" w:pos="-445"/>
          <w:tab w:val="left" w:pos="384"/>
        </w:tabs>
        <w:spacing w:line="300" w:lineRule="auto"/>
        <w:ind w:firstLineChars="200" w:firstLine="420"/>
        <w:jc w:val="left"/>
        <w:rPr>
          <w:rFonts w:ascii="宋体" w:hAnsi="宋体"/>
          <w:szCs w:val="21"/>
        </w:rPr>
      </w:pPr>
      <w:r>
        <w:rPr>
          <w:rFonts w:ascii="宋体" w:hAnsi="宋体"/>
          <w:szCs w:val="21"/>
          <w:lang w:val="en-AU" w:eastAsia="zh-CN"/>
        </w:rPr>
        <w:pict>
          <v:group id="组合 568" o:spid="_x0000_s1592" style="position:absolute;left:0;text-align:left;margin-left:315pt;margin-top:31.2pt;width:164.9pt;height:102.4pt;z-index:251576832" coordorigin="4980,12984" coordsize="3960,2459">
            <v:line id="直线 569" o:spid="_x0000_s1593" style="position:absolute;mso-wrap-style:square" from="5040,14076" to="6300,14076"/>
            <v:line id="直线 570" o:spid="_x0000_s1594" style="position:absolute;mso-wrap-style:square" from="5040,14232" to="6300,14232"/>
            <v:line id="直线 571" o:spid="_x0000_s1595" style="position:absolute;mso-wrap-style:square" from="6300,14076" to="6300,14232"/>
            <v:group id="组合 572" o:spid="_x0000_s1596" style="position:absolute;left:5760;top:15012;width:1920;height:74" coordorigin="7734,5535" coordsize="1920,74">
              <v:line id="直线 573" o:spid="_x0000_s1597" style="position:absolute;mso-wrap-style:square" from="7734,5535" to="9654,5535"/>
              <v:rect id="矩形 574" o:spid="_x0000_s1598" style="position:absolute;left:7755;top:5552;width:1881;height:57;mso-wrap-style:square" fillcolor="black" stroked="f">
                <v:fill r:id="rId226" o:title="浅色下对角线" type="pattern"/>
              </v:rect>
            </v:group>
            <v:group id="组合 575" o:spid="_x0000_s1599" style="position:absolute;left:7020;top:15012;width:1920;height:74" coordorigin="7734,5535" coordsize="1920,74">
              <v:line id="直线 576" o:spid="_x0000_s1600" style="position:absolute;mso-wrap-style:square" from="7734,5535" to="9654,5535"/>
              <v:rect id="矩形 577" o:spid="_x0000_s1601" style="position:absolute;left:7755;top:5552;width:1881;height:57;mso-wrap-style:square" fillcolor="black" stroked="f">
                <v:fill r:id="rId226" o:title="浅色下对角线" type="pattern"/>
              </v:rect>
            </v:group>
            <v:rect id="矩形 578" o:spid="_x0000_s1602" style="position:absolute;left:5760;top:14232;width:156;height:780;mso-wrap-style:square"/>
            <v:shape id="任意多边形 579" o:spid="_x0000_s1603" style="position:absolute;left:4980;top:13296;width:1500;height:780;mso-wrap-style:square" coordsize="1665,780" path="m45,l765,720r900,l1665,780r-945,l,60,45,xe">
              <v:path arrowok="t"/>
            </v:shape>
            <v:group id="组合 580" o:spid="_x0000_s1604" style="position:absolute;left:6436;top:14079;width:84;height:588" coordorigin="3601,13452" coordsize="103,9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581" o:spid="_x0000_s1605" type="#_x0000_t5" style="position:absolute;left:3601;top:14234;width:103;height:178;flip:y;mso-wrap-style:square" fillcolor="black">
                <o:lock v:ext="edit" aspectratio="t"/>
              </v:shape>
              <v:line id="直线 582" o:spid="_x0000_s1606" style="position:absolute;flip:y;mso-wrap-style:square" from="3652,13452" to="3652,14232"/>
            </v:group>
            <v:oval id="椭圆 583" o:spid="_x0000_s1607" style="position:absolute;left:6210;top:13823;width:179;height:179;mso-wrap-style:square"/>
            <v:rect id="矩形 584" o:spid="_x0000_s1608" style="position:absolute;left:5104;top:13264;width:38;height:124;rotation:2850896fd;mso-wrap-style:square">
              <o:lock v:ext="edit" aspectratio="t"/>
            </v:rect>
            <v:shape id="任意多边形 585" o:spid="_x0000_s1609" style="position:absolute;left:6480;top:13920;width:593;height:1073;mso-wrap-style:square" coordsize="593,1073" path="m,c142,120,284,241,383,420v99,179,154,416,210,653e" filled="f">
              <v:stroke dashstyle="dash"/>
              <v:path arrowok="t"/>
            </v:shape>
            <v:shape id="任意多边形 586" o:spid="_x0000_s1610" style="position:absolute;left:6480;top:13920;width:1290;height:1088;mso-wrap-style:square" coordsize="1290,1088" path="m,c259,94,518,189,705,323v187,134,323,353,420,480c1222,930,1256,1009,1290,1088e" filled="f">
              <v:stroke dashstyle="dash"/>
              <v:path arrowok="t"/>
            </v:shape>
            <v:shape id="任意多边形 587" o:spid="_x0000_s1611" style="position:absolute;left:6480;top:13920;width:1733;height:1088;mso-wrap-style:square" coordsize="1733,1088" path="m,c263,8,526,16,743,98v217,82,397,232,562,397c1470,660,1601,874,1733,1088e" filled="f">
              <v:stroke dashstyle="dash"/>
              <v:path arrowok="t"/>
            </v:shape>
            <v:line id="直线 588" o:spid="_x0000_s1612" style="position:absolute;mso-wrap-style:square" from="6480,14700" to="6480,15012">
              <v:stroke dashstyle="dash"/>
            </v:line>
            <v:oval id="椭圆 589" o:spid="_x0000_s1613" style="position:absolute;left:6390;top:13822;width:179;height:179;mso-wrap-style:square"/>
            <v:shape id="文本框 590" o:spid="_x0000_s1614" type="#_x0000_t202" style="position:absolute;left:6120;top:14076;width:360;height:1092;mso-wrap-style:square" filled="f" stroked="f">
              <v:textbox>
                <w:txbxContent>
                  <w:p w:rsidR="00000000" w:rsidRDefault="00877C50">
                    <w:pPr>
                      <w:spacing w:line="240" w:lineRule="exact"/>
                      <w:rPr>
                        <w:rFonts w:hint="eastAsia"/>
                        <w:sz w:val="15"/>
                        <w:szCs w:val="15"/>
                      </w:rPr>
                    </w:pPr>
                    <w:r>
                      <w:rPr>
                        <w:rFonts w:hint="eastAsia"/>
                        <w:sz w:val="15"/>
                        <w:szCs w:val="15"/>
                      </w:rPr>
                      <w:t>重锤线</w:t>
                    </w:r>
                  </w:p>
                </w:txbxContent>
              </v:textbox>
            </v:shape>
            <v:shape id="文本框 591" o:spid="_x0000_s1615" type="#_x0000_t202" style="position:absolute;left:6938;top:14974;width:360;height:468;mso-wrap-style:square" filled="f" stroked="f">
              <v:textbox>
                <w:txbxContent>
                  <w:p w:rsidR="00000000" w:rsidRDefault="00877C50">
                    <w:pPr>
                      <w:spacing w:line="240" w:lineRule="exact"/>
                      <w:rPr>
                        <w:rFonts w:hint="eastAsia"/>
                        <w:sz w:val="18"/>
                        <w:szCs w:val="18"/>
                      </w:rPr>
                    </w:pPr>
                    <w:r>
                      <w:rPr>
                        <w:rFonts w:hint="eastAsia"/>
                        <w:sz w:val="18"/>
                        <w:szCs w:val="18"/>
                      </w:rPr>
                      <w:t>M</w:t>
                    </w:r>
                  </w:p>
                </w:txbxContent>
              </v:textbox>
            </v:shape>
            <v:shape id="文本框 592" o:spid="_x0000_s1616" type="#_x0000_t202" style="position:absolute;left:6300;top:14974;width:360;height:468;mso-wrap-style:square" filled="f" stroked="f">
              <v:textbox>
                <w:txbxContent>
                  <w:p w:rsidR="00000000" w:rsidRDefault="00877C50">
                    <w:pPr>
                      <w:spacing w:line="240" w:lineRule="exact"/>
                      <w:rPr>
                        <w:rFonts w:hint="eastAsia"/>
                        <w:sz w:val="18"/>
                        <w:szCs w:val="18"/>
                      </w:rPr>
                    </w:pPr>
                    <w:r>
                      <w:rPr>
                        <w:rFonts w:hint="eastAsia"/>
                        <w:sz w:val="18"/>
                        <w:szCs w:val="18"/>
                      </w:rPr>
                      <w:t>O</w:t>
                    </w:r>
                  </w:p>
                </w:txbxContent>
              </v:textbox>
            </v:shape>
            <v:shape id="文本框 593" o:spid="_x0000_s1617" type="#_x0000_t202" style="position:absolute;left:7553;top:14975;width:360;height:468;mso-wrap-style:square" filled="f" stroked="f">
              <v:textbox>
                <w:txbxContent>
                  <w:p w:rsidR="00000000" w:rsidRDefault="00877C50">
                    <w:pPr>
                      <w:spacing w:line="240" w:lineRule="exact"/>
                      <w:rPr>
                        <w:rFonts w:hint="eastAsia"/>
                        <w:sz w:val="18"/>
                        <w:szCs w:val="18"/>
                      </w:rPr>
                    </w:pPr>
                    <w:r>
                      <w:rPr>
                        <w:rFonts w:hint="eastAsia"/>
                        <w:sz w:val="18"/>
                        <w:szCs w:val="18"/>
                      </w:rPr>
                      <w:t>P</w:t>
                    </w:r>
                  </w:p>
                </w:txbxContent>
              </v:textbox>
            </v:shape>
            <v:shape id="文本框 594" o:spid="_x0000_s1618" type="#_x0000_t202" style="position:absolute;left:7996;top:14974;width:360;height:468;mso-wrap-style:square" filled="f" stroked="f">
              <v:textbox>
                <w:txbxContent>
                  <w:p w:rsidR="00000000" w:rsidRDefault="00877C50">
                    <w:pPr>
                      <w:spacing w:line="240" w:lineRule="exact"/>
                      <w:rPr>
                        <w:rFonts w:hint="eastAsia"/>
                        <w:sz w:val="18"/>
                        <w:szCs w:val="18"/>
                      </w:rPr>
                    </w:pPr>
                    <w:r>
                      <w:rPr>
                        <w:rFonts w:hint="eastAsia"/>
                        <w:sz w:val="18"/>
                        <w:szCs w:val="18"/>
                      </w:rPr>
                      <w:t>N</w:t>
                    </w:r>
                  </w:p>
                </w:txbxContent>
              </v:textbox>
            </v:shape>
            <v:shape id="文本框 595" o:spid="_x0000_s1619" type="#_x0000_t202" style="position:absolute;left:6060;top:13527;width:360;height:468;mso-wrap-style:square" filled="f" stroked="f">
              <v:textbox>
                <w:txbxContent>
                  <w:p w:rsidR="00000000" w:rsidRDefault="00877C50">
                    <w:pPr>
                      <w:spacing w:line="240" w:lineRule="exact"/>
                      <w:rPr>
                        <w:rFonts w:hint="eastAsia"/>
                        <w:sz w:val="18"/>
                        <w:szCs w:val="18"/>
                      </w:rPr>
                    </w:pPr>
                    <w:r>
                      <w:rPr>
                        <w:rFonts w:hint="eastAsia"/>
                        <w:sz w:val="18"/>
                        <w:szCs w:val="18"/>
                      </w:rPr>
                      <w:t>A</w:t>
                    </w:r>
                  </w:p>
                </w:txbxContent>
              </v:textbox>
            </v:shape>
            <v:shape id="文本框 596" o:spid="_x0000_s1620" type="#_x0000_t202" style="position:absolute;left:6300;top:13527;width:360;height:468;mso-wrap-style:square" filled="f" stroked="f">
              <v:textbox>
                <w:txbxContent>
                  <w:p w:rsidR="00000000" w:rsidRDefault="00877C50">
                    <w:pPr>
                      <w:spacing w:line="240" w:lineRule="exact"/>
                      <w:rPr>
                        <w:rFonts w:hint="eastAsia"/>
                        <w:sz w:val="18"/>
                        <w:szCs w:val="18"/>
                      </w:rPr>
                    </w:pPr>
                    <w:r>
                      <w:rPr>
                        <w:rFonts w:hint="eastAsia"/>
                        <w:sz w:val="18"/>
                        <w:szCs w:val="18"/>
                      </w:rPr>
                      <w:t>B</w:t>
                    </w:r>
                  </w:p>
                </w:txbxContent>
              </v:textbox>
            </v:shape>
            <v:shape id="文本框 597" o:spid="_x0000_s1621" type="#_x0000_t202" style="position:absolute;left:5040;top:12984;width:360;height:468;mso-wrap-style:square" filled="f" stroked="f">
              <v:textbox>
                <w:txbxContent>
                  <w:p w:rsidR="00000000" w:rsidRDefault="00877C50">
                    <w:pPr>
                      <w:spacing w:line="240" w:lineRule="exact"/>
                      <w:rPr>
                        <w:rFonts w:hint="eastAsia"/>
                        <w:sz w:val="18"/>
                        <w:szCs w:val="18"/>
                      </w:rPr>
                    </w:pPr>
                    <w:r>
                      <w:rPr>
                        <w:rFonts w:hint="eastAsia"/>
                        <w:sz w:val="18"/>
                        <w:szCs w:val="18"/>
                      </w:rPr>
                      <w:t>C</w:t>
                    </w:r>
                  </w:p>
                </w:txbxContent>
              </v:textbox>
            </v:shape>
            <w10:wrap type="square"/>
          </v:group>
        </w:pict>
      </w:r>
      <w:r>
        <w:rPr>
          <w:rFonts w:ascii="宋体" w:hAnsi="宋体"/>
          <w:szCs w:val="21"/>
        </w:rPr>
        <w:t>19</w:t>
      </w:r>
      <w:r>
        <w:rPr>
          <w:rFonts w:ascii="宋体" w:hAnsi="宋体" w:hint="eastAsia"/>
          <w:szCs w:val="21"/>
        </w:rPr>
        <w:t>．</w:t>
      </w:r>
      <w:r>
        <w:rPr>
          <w:rFonts w:ascii="宋体" w:hAnsi="宋体"/>
          <w:szCs w:val="21"/>
        </w:rPr>
        <w:t>半径相同的两个小球</w:t>
      </w:r>
      <w:r>
        <w:rPr>
          <w:rFonts w:ascii="宋体" w:hAnsi="宋体"/>
          <w:szCs w:val="21"/>
        </w:rPr>
        <w:t>A</w:t>
      </w:r>
      <w:r>
        <w:rPr>
          <w:rFonts w:ascii="宋体" w:hAnsi="宋体"/>
          <w:szCs w:val="21"/>
        </w:rPr>
        <w:t>、</w:t>
      </w:r>
      <w:r>
        <w:rPr>
          <w:rFonts w:ascii="宋体" w:hAnsi="宋体"/>
          <w:szCs w:val="21"/>
        </w:rPr>
        <w:t>B</w:t>
      </w:r>
      <w:r>
        <w:rPr>
          <w:rFonts w:ascii="宋体" w:hAnsi="宋体"/>
          <w:szCs w:val="21"/>
        </w:rPr>
        <w:t>的碰撞验证动量守恒定律，实验装置示意如图所示，斜槽与水平槽圆滑连接，实验时先不放</w:t>
      </w:r>
      <w:r>
        <w:rPr>
          <w:rFonts w:ascii="宋体" w:hAnsi="宋体"/>
          <w:szCs w:val="21"/>
        </w:rPr>
        <w:t>B</w:t>
      </w:r>
      <w:r>
        <w:rPr>
          <w:rFonts w:ascii="宋体" w:hAnsi="宋体"/>
          <w:szCs w:val="21"/>
        </w:rPr>
        <w:t>球，使</w:t>
      </w:r>
      <w:r>
        <w:rPr>
          <w:rFonts w:ascii="宋体" w:hAnsi="宋体"/>
          <w:szCs w:val="21"/>
        </w:rPr>
        <w:t>A</w:t>
      </w:r>
      <w:r>
        <w:rPr>
          <w:rFonts w:ascii="宋体" w:hAnsi="宋体"/>
          <w:szCs w:val="21"/>
        </w:rPr>
        <w:t>球从斜槽上某一固定点</w:t>
      </w:r>
      <w:r>
        <w:rPr>
          <w:rFonts w:ascii="宋体" w:hAnsi="宋体"/>
          <w:szCs w:val="21"/>
        </w:rPr>
        <w:t>C</w:t>
      </w:r>
      <w:r>
        <w:rPr>
          <w:rFonts w:ascii="宋体" w:hAnsi="宋体"/>
          <w:szCs w:val="21"/>
        </w:rPr>
        <w:t>由静止滚下，落到位于水平地面的记录纸上留下痕迹，再把</w:t>
      </w:r>
      <w:r>
        <w:rPr>
          <w:rFonts w:ascii="宋体" w:hAnsi="宋体"/>
          <w:szCs w:val="21"/>
        </w:rPr>
        <w:t>B</w:t>
      </w:r>
      <w:r>
        <w:rPr>
          <w:rFonts w:ascii="宋体" w:hAnsi="宋体"/>
          <w:szCs w:val="21"/>
        </w:rPr>
        <w:t>球静置与水平槽前端边缘处，让</w:t>
      </w:r>
      <w:r>
        <w:rPr>
          <w:rFonts w:ascii="宋体" w:hAnsi="宋体"/>
          <w:szCs w:val="21"/>
        </w:rPr>
        <w:t>A</w:t>
      </w:r>
      <w:r>
        <w:rPr>
          <w:rFonts w:ascii="宋体" w:hAnsi="宋体"/>
          <w:szCs w:val="21"/>
        </w:rPr>
        <w:t>球仍从</w:t>
      </w:r>
      <w:r>
        <w:rPr>
          <w:rFonts w:ascii="宋体" w:hAnsi="宋体"/>
          <w:szCs w:val="21"/>
        </w:rPr>
        <w:t>C</w:t>
      </w:r>
      <w:r>
        <w:rPr>
          <w:rFonts w:ascii="宋体" w:hAnsi="宋体"/>
          <w:szCs w:val="21"/>
        </w:rPr>
        <w:t>点处静止滚下，</w:t>
      </w:r>
      <w:r>
        <w:rPr>
          <w:rFonts w:ascii="宋体" w:hAnsi="宋体"/>
          <w:szCs w:val="21"/>
        </w:rPr>
        <w:t>A</w:t>
      </w:r>
      <w:r>
        <w:rPr>
          <w:rFonts w:ascii="宋体" w:hAnsi="宋体"/>
          <w:szCs w:val="21"/>
        </w:rPr>
        <w:t>球和</w:t>
      </w:r>
      <w:r>
        <w:rPr>
          <w:rFonts w:ascii="宋体" w:hAnsi="宋体"/>
          <w:szCs w:val="21"/>
        </w:rPr>
        <w:t>B</w:t>
      </w:r>
      <w:r>
        <w:rPr>
          <w:rFonts w:ascii="宋体" w:hAnsi="宋体"/>
          <w:szCs w:val="21"/>
        </w:rPr>
        <w:t>球碰撞后分别落在记录纸上留下各自的痕迹，记录纸上的</w:t>
      </w:r>
      <w:r>
        <w:rPr>
          <w:rFonts w:ascii="宋体" w:hAnsi="宋体"/>
          <w:szCs w:val="21"/>
        </w:rPr>
        <w:t>O</w:t>
      </w:r>
      <w:r>
        <w:rPr>
          <w:rFonts w:ascii="宋体" w:hAnsi="宋体"/>
          <w:szCs w:val="21"/>
        </w:rPr>
        <w:t>点是重锤线所指的位置，若测得各落点痕迹到</w:t>
      </w:r>
      <w:r>
        <w:rPr>
          <w:rFonts w:ascii="宋体" w:hAnsi="宋体"/>
          <w:szCs w:val="21"/>
        </w:rPr>
        <w:t>O</w:t>
      </w:r>
      <w:r>
        <w:rPr>
          <w:rFonts w:ascii="宋体" w:hAnsi="宋体"/>
          <w:szCs w:val="21"/>
        </w:rPr>
        <w:t>点的距离：</w:t>
      </w:r>
      <w:r>
        <w:rPr>
          <w:rFonts w:ascii="宋体" w:hAnsi="宋体"/>
          <w:szCs w:val="21"/>
        </w:rPr>
        <w:t>OM=2.68cm</w:t>
      </w:r>
      <w:r>
        <w:rPr>
          <w:rFonts w:ascii="宋体" w:hAnsi="宋体"/>
          <w:szCs w:val="21"/>
        </w:rPr>
        <w:t>，</w:t>
      </w:r>
      <w:r>
        <w:rPr>
          <w:rFonts w:ascii="宋体" w:hAnsi="宋体"/>
          <w:szCs w:val="21"/>
        </w:rPr>
        <w:t>OP=8.62cm</w:t>
      </w:r>
      <w:r>
        <w:rPr>
          <w:rFonts w:ascii="宋体" w:hAnsi="宋体"/>
          <w:szCs w:val="21"/>
        </w:rPr>
        <w:t>，</w:t>
      </w:r>
      <w:r>
        <w:rPr>
          <w:rFonts w:ascii="宋体" w:hAnsi="宋体"/>
          <w:szCs w:val="21"/>
        </w:rPr>
        <w:t>ON=11.50cm</w:t>
      </w:r>
      <w:r>
        <w:rPr>
          <w:rFonts w:ascii="宋体" w:hAnsi="宋体"/>
          <w:szCs w:val="21"/>
        </w:rPr>
        <w:t>，并知</w:t>
      </w:r>
      <w:r>
        <w:rPr>
          <w:rFonts w:ascii="宋体" w:hAnsi="宋体"/>
          <w:szCs w:val="21"/>
        </w:rPr>
        <w:t>A</w:t>
      </w:r>
      <w:r>
        <w:rPr>
          <w:rFonts w:ascii="宋体" w:hAnsi="宋体"/>
          <w:szCs w:val="21"/>
        </w:rPr>
        <w:t>、</w:t>
      </w:r>
      <w:r>
        <w:rPr>
          <w:rFonts w:ascii="宋体" w:hAnsi="宋体"/>
          <w:szCs w:val="21"/>
        </w:rPr>
        <w:t>B</w:t>
      </w:r>
      <w:r>
        <w:rPr>
          <w:rFonts w:ascii="宋体" w:hAnsi="宋体"/>
          <w:szCs w:val="21"/>
        </w:rPr>
        <w:t>两球的质量之比为</w:t>
      </w:r>
      <w:r>
        <w:rPr>
          <w:rFonts w:ascii="宋体" w:hAnsi="宋体"/>
          <w:szCs w:val="21"/>
        </w:rPr>
        <w:t>2</w:t>
      </w:r>
      <w:r>
        <w:rPr>
          <w:rFonts w:ascii="宋体" w:hAnsi="宋体"/>
          <w:szCs w:val="21"/>
        </w:rPr>
        <w:t>：</w:t>
      </w:r>
      <w:r>
        <w:rPr>
          <w:rFonts w:ascii="宋体" w:hAnsi="宋体"/>
          <w:szCs w:val="21"/>
        </w:rPr>
        <w:t>1</w:t>
      </w:r>
      <w:r>
        <w:rPr>
          <w:rFonts w:ascii="宋体" w:hAnsi="宋体"/>
          <w:szCs w:val="21"/>
        </w:rPr>
        <w:t>，则未放</w:t>
      </w:r>
      <w:r>
        <w:rPr>
          <w:rFonts w:ascii="宋体" w:hAnsi="宋体"/>
          <w:szCs w:val="21"/>
        </w:rPr>
        <w:t>B</w:t>
      </w:r>
      <w:r>
        <w:rPr>
          <w:rFonts w:ascii="宋体" w:hAnsi="宋体"/>
          <w:szCs w:val="21"/>
        </w:rPr>
        <w:t>球时，</w:t>
      </w:r>
      <w:r>
        <w:rPr>
          <w:rFonts w:ascii="宋体" w:hAnsi="宋体"/>
          <w:szCs w:val="21"/>
        </w:rPr>
        <w:t>A</w:t>
      </w:r>
      <w:r>
        <w:rPr>
          <w:rFonts w:ascii="宋体" w:hAnsi="宋体"/>
          <w:szCs w:val="21"/>
        </w:rPr>
        <w:t>球落地点是记录纸上</w:t>
      </w:r>
      <w:r>
        <w:rPr>
          <w:rFonts w:ascii="宋体" w:hAnsi="宋体"/>
          <w:szCs w:val="21"/>
        </w:rPr>
        <w:t>的</w:t>
      </w:r>
      <w:r>
        <w:rPr>
          <w:rFonts w:ascii="宋体" w:hAnsi="宋体"/>
          <w:szCs w:val="21"/>
          <w:u w:val="single"/>
        </w:rPr>
        <w:t xml:space="preserve">   </w:t>
      </w:r>
      <w:r>
        <w:rPr>
          <w:rFonts w:ascii="宋体" w:hAnsi="宋体"/>
          <w:vanish/>
          <w:szCs w:val="21"/>
          <w:u w:val="single"/>
        </w:rPr>
        <w:t>P</w:t>
      </w:r>
      <w:r>
        <w:rPr>
          <w:rFonts w:ascii="宋体" w:hAnsi="宋体"/>
          <w:szCs w:val="21"/>
          <w:u w:val="single"/>
        </w:rPr>
        <w:t xml:space="preserve">    </w:t>
      </w:r>
      <w:r>
        <w:rPr>
          <w:rFonts w:ascii="宋体" w:hAnsi="宋体"/>
          <w:szCs w:val="21"/>
        </w:rPr>
        <w:t>点，系统碰撞前总动量</w:t>
      </w:r>
      <w:r>
        <w:rPr>
          <w:rFonts w:ascii="宋体" w:hAnsi="宋体"/>
          <w:szCs w:val="21"/>
        </w:rPr>
        <w:t>p</w:t>
      </w:r>
      <w:r>
        <w:rPr>
          <w:rFonts w:ascii="宋体" w:hAnsi="宋体"/>
          <w:szCs w:val="21"/>
        </w:rPr>
        <w:t>与碰撞后总动量</w:t>
      </w:r>
      <w:r>
        <w:rPr>
          <w:rFonts w:ascii="宋体" w:hAnsi="宋体"/>
          <w:szCs w:val="21"/>
        </w:rPr>
        <w:t>P’</w:t>
      </w:r>
      <w:r>
        <w:rPr>
          <w:rFonts w:ascii="宋体" w:hAnsi="宋体"/>
          <w:szCs w:val="21"/>
        </w:rPr>
        <w:t>的百分误差</w:t>
      </w:r>
      <w:r>
        <w:rPr>
          <w:rFonts w:ascii="宋体" w:hAnsi="宋体"/>
          <w:position w:val="-28"/>
          <w:szCs w:val="21"/>
        </w:rPr>
        <w:object w:dxaOrig="979" w:dyaOrig="719">
          <v:shape id="对象 133" o:spid="_x0000_i1207" type="#_x0000_t75" style="width:48.75pt;height:36pt;mso-wrap-style:square;mso-position-horizontal-relative:page;mso-position-vertical-relative:page" o:ole="">
            <v:imagedata r:id="rId412" o:title=""/>
          </v:shape>
          <o:OLEObject Type="Embed" ProgID="Equation.3" ShapeID="对象 133" DrawAspect="Content" ObjectID="_1598652692" r:id="rId413"/>
        </w:object>
      </w:r>
      <w:r>
        <w:rPr>
          <w:rFonts w:ascii="宋体" w:hAnsi="宋体"/>
          <w:szCs w:val="21"/>
          <w:u w:val="single"/>
        </w:rPr>
        <w:t xml:space="preserve">   </w:t>
      </w:r>
      <w:r>
        <w:rPr>
          <w:rFonts w:ascii="宋体" w:hAnsi="宋体"/>
          <w:vanish/>
          <w:szCs w:val="21"/>
          <w:u w:val="single"/>
        </w:rPr>
        <w:t>2%</w:t>
      </w:r>
      <w:r>
        <w:rPr>
          <w:rFonts w:ascii="宋体" w:hAnsi="宋体"/>
          <w:szCs w:val="21"/>
          <w:u w:val="single"/>
        </w:rPr>
        <w:t xml:space="preserve">   </w:t>
      </w:r>
      <w:r>
        <w:rPr>
          <w:rFonts w:ascii="宋体" w:hAnsi="宋体"/>
          <w:szCs w:val="21"/>
        </w:rPr>
        <w:t>（结果保留一位有效数字）</w:t>
      </w:r>
    </w:p>
    <w:p w:rsidR="00000000" w:rsidRDefault="00877C50">
      <w:pPr>
        <w:spacing w:line="300" w:lineRule="auto"/>
        <w:ind w:firstLineChars="200" w:firstLine="420"/>
        <w:jc w:val="left"/>
        <w:rPr>
          <w:rFonts w:ascii="宋体" w:hAnsi="宋体"/>
          <w:szCs w:val="21"/>
        </w:rPr>
      </w:pPr>
      <w:r>
        <w:rPr>
          <w:rFonts w:ascii="宋体" w:hAnsi="宋体" w:hint="eastAsia"/>
          <w:szCs w:val="21"/>
        </w:rPr>
        <w:t>（</w:t>
      </w:r>
      <w:r>
        <w:rPr>
          <w:rFonts w:ascii="宋体" w:hAnsi="宋体"/>
          <w:szCs w:val="21"/>
        </w:rPr>
        <w:t>三</w:t>
      </w:r>
      <w:r>
        <w:rPr>
          <w:rFonts w:ascii="宋体" w:hAnsi="宋体" w:hint="eastAsia"/>
          <w:szCs w:val="21"/>
        </w:rPr>
        <w:t>）</w:t>
      </w:r>
      <w:r>
        <w:rPr>
          <w:rFonts w:ascii="宋体" w:hAnsi="宋体"/>
          <w:szCs w:val="21"/>
        </w:rPr>
        <w:t>计算题</w:t>
      </w:r>
    </w:p>
    <w:p w:rsidR="00000000" w:rsidRDefault="00877C50">
      <w:pPr>
        <w:spacing w:line="300" w:lineRule="auto"/>
        <w:ind w:firstLineChars="200" w:firstLine="420"/>
        <w:jc w:val="left"/>
        <w:rPr>
          <w:rFonts w:ascii="宋体" w:hAnsi="宋体"/>
          <w:szCs w:val="21"/>
        </w:rPr>
      </w:pPr>
      <w:r>
        <w:rPr>
          <w:rFonts w:ascii="宋体" w:hAnsi="宋体"/>
          <w:szCs w:val="21"/>
        </w:rPr>
        <w:t>20</w:t>
      </w:r>
      <w:r>
        <w:rPr>
          <w:rFonts w:ascii="宋体" w:hAnsi="宋体" w:hint="eastAsia"/>
          <w:szCs w:val="21"/>
        </w:rPr>
        <w:t>．</w:t>
      </w:r>
      <w:r>
        <w:rPr>
          <w:rFonts w:ascii="宋体" w:hAnsi="宋体"/>
          <w:szCs w:val="21"/>
        </w:rPr>
        <w:t>在某地的一平直路段的交通标志上明确表明：机动车辆的行驶速度不得超过</w:t>
      </w:r>
      <w:r>
        <w:rPr>
          <w:rFonts w:ascii="宋体" w:hAnsi="宋体"/>
          <w:szCs w:val="21"/>
        </w:rPr>
        <w:t>70km/h</w:t>
      </w:r>
      <w:r>
        <w:rPr>
          <w:rFonts w:ascii="宋体" w:hAnsi="宋体"/>
          <w:szCs w:val="21"/>
        </w:rPr>
        <w:t>，就在这一路段曾经发生过一起重大交通事故：一个总质量为</w:t>
      </w:r>
      <w:r>
        <w:rPr>
          <w:rFonts w:ascii="宋体" w:hAnsi="宋体"/>
          <w:szCs w:val="21"/>
        </w:rPr>
        <w:t>1.40×10</w:t>
      </w:r>
      <w:r>
        <w:rPr>
          <w:rFonts w:ascii="宋体" w:hAnsi="宋体"/>
          <w:szCs w:val="21"/>
          <w:vertAlign w:val="superscript"/>
        </w:rPr>
        <w:t>5</w:t>
      </w:r>
      <w:r>
        <w:rPr>
          <w:rFonts w:ascii="宋体" w:hAnsi="宋体"/>
          <w:szCs w:val="21"/>
        </w:rPr>
        <w:t>kg</w:t>
      </w:r>
      <w:r>
        <w:rPr>
          <w:rFonts w:ascii="宋体" w:hAnsi="宋体"/>
          <w:szCs w:val="21"/>
        </w:rPr>
        <w:t>的向南行驶的大客车迎面和一个总质量为</w:t>
      </w:r>
      <w:r>
        <w:rPr>
          <w:rFonts w:ascii="宋体" w:hAnsi="宋体"/>
          <w:szCs w:val="21"/>
        </w:rPr>
        <w:t>1.44×10</w:t>
      </w:r>
      <w:r>
        <w:rPr>
          <w:rFonts w:ascii="宋体" w:hAnsi="宋体"/>
          <w:szCs w:val="21"/>
          <w:vertAlign w:val="superscript"/>
        </w:rPr>
        <w:t>5</w:t>
      </w:r>
      <w:r>
        <w:rPr>
          <w:rFonts w:ascii="宋体" w:hAnsi="宋体"/>
          <w:szCs w:val="21"/>
        </w:rPr>
        <w:t>kg</w:t>
      </w:r>
      <w:r>
        <w:rPr>
          <w:rFonts w:ascii="宋体" w:hAnsi="宋体"/>
          <w:szCs w:val="21"/>
        </w:rPr>
        <w:t>的向北行驶的大卡车相撞，撞后辆车紧紧地卡在一起，两车的发动机立即熄灭并整体向南自由地滑行了一小段距离后停止。根据录像的测定，当时</w:t>
      </w:r>
      <w:r>
        <w:rPr>
          <w:rFonts w:ascii="宋体" w:hAnsi="宋体"/>
          <w:szCs w:val="21"/>
        </w:rPr>
        <w:t>长途客车碰前的一刹那正以</w:t>
      </w:r>
      <w:r>
        <w:rPr>
          <w:rFonts w:ascii="宋体" w:hAnsi="宋体"/>
          <w:szCs w:val="21"/>
        </w:rPr>
        <w:t>20m/s</w:t>
      </w:r>
      <w:r>
        <w:rPr>
          <w:rFonts w:ascii="宋体" w:hAnsi="宋体"/>
          <w:szCs w:val="21"/>
        </w:rPr>
        <w:t>的速度行驶，那么，仅仅从事故车辆的法定行驶速率这一项指标来看，请你判定：</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）大客车司机违章超速了吗？</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）卡车司机违章超速了吗？（以上判定要有数据分析的支持）</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21</w:t>
      </w:r>
      <w:r>
        <w:rPr>
          <w:rFonts w:ascii="宋体" w:hAnsi="宋体" w:hint="eastAsia"/>
          <w:szCs w:val="21"/>
        </w:rPr>
        <w:t>．</w:t>
      </w:r>
      <w:r>
        <w:rPr>
          <w:rFonts w:ascii="宋体" w:hAnsi="宋体"/>
          <w:szCs w:val="21"/>
        </w:rPr>
        <w:t>如图所示，长</w:t>
      </w:r>
      <w:r>
        <w:rPr>
          <w:rFonts w:ascii="宋体" w:hAnsi="宋体"/>
          <w:szCs w:val="21"/>
        </w:rPr>
        <w:t>12m</w:t>
      </w:r>
      <w:r>
        <w:rPr>
          <w:rFonts w:ascii="宋体" w:hAnsi="宋体"/>
          <w:szCs w:val="21"/>
        </w:rPr>
        <w:t>木船右端固定一直立桅杆，木船和桅杆的总质量为</w:t>
      </w:r>
      <w:r>
        <w:rPr>
          <w:rFonts w:ascii="宋体" w:hAnsi="宋体"/>
          <w:szCs w:val="21"/>
        </w:rPr>
        <w:t>50kg</w:t>
      </w:r>
      <w:r>
        <w:rPr>
          <w:rFonts w:ascii="宋体" w:hAnsi="宋体"/>
          <w:szCs w:val="21"/>
        </w:rPr>
        <w:t>，木船与水之间的阻力是船（包括人）总重的</w:t>
      </w:r>
      <w:r>
        <w:rPr>
          <w:rFonts w:ascii="宋体" w:hAnsi="宋体"/>
          <w:szCs w:val="21"/>
        </w:rPr>
        <w:t>0.1</w:t>
      </w:r>
      <w:r>
        <w:rPr>
          <w:rFonts w:ascii="宋体" w:hAnsi="宋体"/>
          <w:szCs w:val="21"/>
        </w:rPr>
        <w:t>倍，质量为</w:t>
      </w:r>
      <w:r>
        <w:rPr>
          <w:rFonts w:ascii="宋体" w:hAnsi="宋体"/>
          <w:szCs w:val="21"/>
        </w:rPr>
        <w:t>50kg</w:t>
      </w:r>
      <w:r>
        <w:rPr>
          <w:rFonts w:ascii="宋体" w:hAnsi="宋体"/>
          <w:szCs w:val="21"/>
        </w:rPr>
        <w:t>的人立于木船的左端，木船与人均静止，若人以</w:t>
      </w:r>
      <w:r>
        <w:rPr>
          <w:rFonts w:ascii="宋体" w:hAnsi="宋体"/>
          <w:szCs w:val="21"/>
        </w:rPr>
        <w:t>a=4m/s</w:t>
      </w:r>
      <w:r>
        <w:rPr>
          <w:rFonts w:ascii="宋体" w:hAnsi="宋体"/>
          <w:szCs w:val="21"/>
          <w:vertAlign w:val="superscript"/>
        </w:rPr>
        <w:t>2</w:t>
      </w:r>
      <w:r>
        <w:rPr>
          <w:rFonts w:ascii="宋体" w:hAnsi="宋体"/>
          <w:szCs w:val="21"/>
        </w:rPr>
        <w:t>的加速度匀加速向右奔跑到船的右端并立即抱住桅杆，</w:t>
      </w:r>
      <w:r>
        <w:rPr>
          <w:rFonts w:ascii="宋体" w:hAnsi="宋体"/>
          <w:szCs w:val="21"/>
        </w:rPr>
        <w:t>g=10 m/s</w:t>
      </w:r>
      <w:r>
        <w:rPr>
          <w:rFonts w:ascii="宋体" w:hAnsi="宋体"/>
          <w:szCs w:val="21"/>
          <w:vertAlign w:val="superscript"/>
        </w:rPr>
        <w:t>2</w:t>
      </w:r>
      <w:r>
        <w:rPr>
          <w:rFonts w:ascii="宋体" w:hAnsi="宋体"/>
          <w:szCs w:val="21"/>
        </w:rPr>
        <w:t>，求（</w:t>
      </w:r>
      <w:r>
        <w:rPr>
          <w:rFonts w:ascii="宋体" w:hAnsi="宋体"/>
          <w:szCs w:val="21"/>
        </w:rPr>
        <w:t>1</w:t>
      </w:r>
      <w:r>
        <w:rPr>
          <w:rFonts w:ascii="宋体" w:hAnsi="宋体"/>
          <w:szCs w:val="21"/>
        </w:rPr>
        <w:t>）人从开始奔跑至到达木船右端桅杆所经历</w:t>
      </w:r>
      <w:r>
        <w:rPr>
          <w:rFonts w:ascii="宋体" w:hAnsi="宋体"/>
          <w:szCs w:val="21"/>
        </w:rPr>
        <w:t>的时间（</w:t>
      </w:r>
      <w:r>
        <w:rPr>
          <w:rFonts w:ascii="宋体" w:hAnsi="宋体"/>
          <w:szCs w:val="21"/>
        </w:rPr>
        <w:t>2</w:t>
      </w:r>
      <w:r>
        <w:rPr>
          <w:rFonts w:ascii="宋体" w:hAnsi="宋体"/>
          <w:szCs w:val="21"/>
        </w:rPr>
        <w:t>）木船的总位移。</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lastRenderedPageBreak/>
        <w:pict>
          <v:group id="组合 598" o:spid="_x0000_s1622" style="position:absolute;left:0;text-align:left;margin-left:267pt;margin-top:0;width:133.5pt;height:54.6pt;z-index:251577856" coordorigin="7120,11736" coordsize="2670,1092">
            <v:rect id="矩形 599" o:spid="_x0000_s1623" style="position:absolute;left:7120;top:12360;width:2670;height:468;mso-wrap-style:square" fillcolor="black" stroked="f">
              <v:fill r:id="rId414" o:title="横虚线" type="pattern"/>
            </v:rect>
            <v:group id="组合 600" o:spid="_x0000_s1624" style="position:absolute;left:7205;top:12249;width:2360;height:225" coordorigin="7205,12249" coordsize="2360,225">
              <v:shape id="任意多边形 601" o:spid="_x0000_s1625" style="position:absolute;left:7205;top:12249;width:2330;height:225;mso-wrap-style:square" coordsize="2330,225" path="m,15c201,82,402,150,590,180v188,30,250,45,540,15c1420,165,1875,82,2330,e">
                <v:path arrowok="t"/>
              </v:shape>
              <v:line id="直线 602" o:spid="_x0000_s1626" style="position:absolute;mso-wrap-style:square" from="7220,12255" to="9565,12255"/>
            </v:group>
            <v:rect id="矩形 603" o:spid="_x0000_s1627" style="position:absolute;left:9420;top:11736;width:48;height:540;mso-wrap-style:square" fillcolor="black"/>
            <v:group id="lxq-rw6" o:spid="_x0000_s1628" style="position:absolute;left:7200;top:11826;width:444;height:480;rotation:-946375fd" coordorigin="4770,2205" coordsize="780,840">
              <v:oval id="椭圆 605" o:spid="_x0000_s1629" style="position:absolute;left:5339;top:2205;width:180;height:180;mso-wrap-style:square" strokeweight="1.25pt"/>
              <v:shape id="任意多边形 606" o:spid="_x0000_s1630" style="position:absolute;left:4770;top:2370;width:630;height:540;mso-wrap-style:square" coordsize="630,540" path="m,450l90,420,300,540,450,360,630,e" filled="f" strokeweight="1.25pt">
                <v:path arrowok="t"/>
              </v:shape>
              <v:shape id="任意多边形 607" o:spid="_x0000_s1631" style="position:absolute;left:5220;top:2535;width:330;height:510;mso-wrap-style:square" coordsize="330,510" path="m330,510l224,300,,210,120,,224,120r90,e" filled="f" strokeweight="1.25pt">
                <v:path arrowok="t"/>
              </v:shape>
              <v:line id="直线 608" o:spid="_x0000_s1632" style="position:absolute;flip:x;mso-wrap-style:square" from="5084,2520" to="5324,2610" strokeweight="1.25pt"/>
            </v:group>
          </v:group>
        </w:pic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22</w:t>
      </w:r>
      <w:r>
        <w:rPr>
          <w:rFonts w:ascii="宋体" w:hAnsi="宋体" w:hint="eastAsia"/>
          <w:szCs w:val="21"/>
        </w:rPr>
        <w:t>．</w:t>
      </w:r>
      <w:r>
        <w:rPr>
          <w:rFonts w:ascii="宋体" w:hAnsi="宋体"/>
          <w:szCs w:val="21"/>
        </w:rPr>
        <w:t>如图所示，质量为</w:t>
      </w:r>
      <w:r>
        <w:rPr>
          <w:rFonts w:ascii="宋体" w:hAnsi="宋体"/>
          <w:szCs w:val="21"/>
        </w:rPr>
        <w:t>1kg</w:t>
      </w:r>
      <w:r>
        <w:rPr>
          <w:rFonts w:ascii="宋体" w:hAnsi="宋体"/>
          <w:szCs w:val="21"/>
        </w:rPr>
        <w:t>的物块</w:t>
      </w:r>
      <w:r>
        <w:rPr>
          <w:rFonts w:ascii="宋体" w:hAnsi="宋体"/>
          <w:szCs w:val="21"/>
        </w:rPr>
        <w:t>m</w:t>
      </w:r>
      <w:r>
        <w:rPr>
          <w:rFonts w:ascii="宋体" w:hAnsi="宋体"/>
          <w:szCs w:val="21"/>
          <w:vertAlign w:val="subscript"/>
        </w:rPr>
        <w:t>1</w:t>
      </w:r>
      <w:r>
        <w:rPr>
          <w:rFonts w:ascii="宋体" w:hAnsi="宋体"/>
          <w:szCs w:val="21"/>
        </w:rPr>
        <w:t>以</w:t>
      </w:r>
      <w:r>
        <w:rPr>
          <w:rFonts w:ascii="宋体" w:hAnsi="宋体"/>
          <w:szCs w:val="21"/>
        </w:rPr>
        <w:t>5m/s</w:t>
      </w:r>
      <w:r>
        <w:rPr>
          <w:rFonts w:ascii="宋体" w:hAnsi="宋体"/>
          <w:szCs w:val="21"/>
        </w:rPr>
        <w:t>的速度在水平桌面上向右运动，桌面</w:t>
      </w:r>
      <w:r>
        <w:rPr>
          <w:rFonts w:ascii="宋体" w:hAnsi="宋体"/>
          <w:szCs w:val="21"/>
        </w:rPr>
        <w:t>AB</w:t>
      </w:r>
      <w:r>
        <w:rPr>
          <w:rFonts w:ascii="宋体" w:hAnsi="宋体"/>
          <w:szCs w:val="21"/>
        </w:rPr>
        <w:t>部分粗糙，其长</w:t>
      </w:r>
      <w:r>
        <w:rPr>
          <w:rFonts w:ascii="宋体" w:hAnsi="宋体"/>
          <w:szCs w:val="21"/>
        </w:rPr>
        <w:t>2.25m</w:t>
      </w:r>
      <w:r>
        <w:rPr>
          <w:rFonts w:ascii="宋体" w:hAnsi="宋体"/>
          <w:szCs w:val="21"/>
        </w:rPr>
        <w:t>，与物块间的动摩擦因数为</w:t>
      </w:r>
      <w:r>
        <w:rPr>
          <w:rFonts w:ascii="宋体" w:hAnsi="宋体"/>
          <w:szCs w:val="21"/>
        </w:rPr>
        <w:t>0.2</w:t>
      </w:r>
      <w:r>
        <w:rPr>
          <w:rFonts w:ascii="宋体" w:hAnsi="宋体"/>
          <w:szCs w:val="21"/>
        </w:rPr>
        <w:t>，其它部分均光滑，在桌右端有一静止的质量为</w:t>
      </w:r>
      <w:r>
        <w:rPr>
          <w:rFonts w:ascii="宋体" w:hAnsi="宋体"/>
          <w:szCs w:val="21"/>
        </w:rPr>
        <w:t>2.5kg</w:t>
      </w:r>
      <w:r>
        <w:rPr>
          <w:rFonts w:ascii="宋体" w:hAnsi="宋体"/>
          <w:szCs w:val="21"/>
        </w:rPr>
        <w:t>的物块</w:t>
      </w:r>
      <w:r>
        <w:rPr>
          <w:rFonts w:ascii="宋体" w:hAnsi="宋体"/>
          <w:szCs w:val="21"/>
        </w:rPr>
        <w:t>m</w:t>
      </w:r>
      <w:r>
        <w:rPr>
          <w:rFonts w:ascii="宋体" w:hAnsi="宋体"/>
          <w:szCs w:val="21"/>
          <w:vertAlign w:val="subscript"/>
        </w:rPr>
        <w:t>2</w:t>
      </w:r>
      <w:r>
        <w:rPr>
          <w:rFonts w:ascii="宋体" w:hAnsi="宋体"/>
          <w:szCs w:val="21"/>
        </w:rPr>
        <w:t>，</w:t>
      </w:r>
      <w:r>
        <w:rPr>
          <w:rFonts w:ascii="宋体" w:hAnsi="宋体"/>
          <w:szCs w:val="21"/>
        </w:rPr>
        <w:t>m</w:t>
      </w:r>
      <w:r>
        <w:rPr>
          <w:rFonts w:ascii="宋体" w:hAnsi="宋体"/>
          <w:szCs w:val="21"/>
          <w:vertAlign w:val="subscript"/>
        </w:rPr>
        <w:t>1</w:t>
      </w:r>
      <w:r>
        <w:rPr>
          <w:rFonts w:ascii="宋体" w:hAnsi="宋体"/>
          <w:szCs w:val="21"/>
        </w:rPr>
        <w:t>与</w:t>
      </w:r>
      <w:r>
        <w:rPr>
          <w:rFonts w:ascii="宋体" w:hAnsi="宋体"/>
          <w:szCs w:val="21"/>
        </w:rPr>
        <w:t>m</w:t>
      </w:r>
      <w:r>
        <w:rPr>
          <w:rFonts w:ascii="宋体" w:hAnsi="宋体"/>
          <w:szCs w:val="21"/>
          <w:vertAlign w:val="subscript"/>
        </w:rPr>
        <w:t>2</w:t>
      </w:r>
      <w:r>
        <w:rPr>
          <w:rFonts w:ascii="宋体" w:hAnsi="宋体"/>
          <w:szCs w:val="21"/>
        </w:rPr>
        <w:t>正碰后，</w:t>
      </w:r>
      <w:r>
        <w:rPr>
          <w:rFonts w:ascii="宋体" w:hAnsi="宋体"/>
          <w:szCs w:val="21"/>
        </w:rPr>
        <w:t>m</w:t>
      </w:r>
      <w:r>
        <w:rPr>
          <w:rFonts w:ascii="宋体" w:hAnsi="宋体"/>
          <w:szCs w:val="21"/>
          <w:vertAlign w:val="subscript"/>
        </w:rPr>
        <w:t>2</w:t>
      </w:r>
      <w:r>
        <w:rPr>
          <w:rFonts w:ascii="宋体" w:hAnsi="宋体"/>
          <w:szCs w:val="21"/>
        </w:rPr>
        <w:t>离开桌面，当它下落</w:t>
      </w:r>
      <w:r>
        <w:rPr>
          <w:rFonts w:ascii="宋体" w:hAnsi="宋体"/>
          <w:szCs w:val="21"/>
        </w:rPr>
        <w:t>0.6m</w:t>
      </w:r>
      <w:r>
        <w:rPr>
          <w:rFonts w:ascii="宋体" w:hAnsi="宋体"/>
          <w:szCs w:val="21"/>
        </w:rPr>
        <w:t>时，速度大小为</w:t>
      </w:r>
      <w:r>
        <w:rPr>
          <w:rFonts w:ascii="宋体" w:hAnsi="宋体"/>
          <w:szCs w:val="21"/>
        </w:rPr>
        <w:t>4m/s</w:t>
      </w:r>
      <w:r>
        <w:rPr>
          <w:rFonts w:ascii="宋体" w:hAnsi="宋体"/>
          <w:szCs w:val="21"/>
        </w:rPr>
        <w:t>，试求：物块</w:t>
      </w:r>
      <w:r>
        <w:rPr>
          <w:rFonts w:ascii="宋体" w:hAnsi="宋体"/>
          <w:szCs w:val="21"/>
        </w:rPr>
        <w:t>m</w:t>
      </w:r>
      <w:r>
        <w:rPr>
          <w:rFonts w:ascii="宋体" w:hAnsi="宋体"/>
          <w:szCs w:val="21"/>
          <w:vertAlign w:val="subscript"/>
        </w:rPr>
        <w:t>1</w:t>
      </w:r>
      <w:r>
        <w:rPr>
          <w:rFonts w:ascii="宋体" w:hAnsi="宋体"/>
          <w:szCs w:val="21"/>
        </w:rPr>
        <w:t>停在桌面的位置（</w:t>
      </w:r>
      <w:r>
        <w:rPr>
          <w:rFonts w:ascii="宋体" w:hAnsi="宋体"/>
          <w:szCs w:val="21"/>
        </w:rPr>
        <w:t>g=10 m/s</w:t>
      </w:r>
      <w:r>
        <w:rPr>
          <w:rFonts w:ascii="宋体" w:hAnsi="宋体"/>
          <w:szCs w:val="21"/>
          <w:vertAlign w:val="super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color w:val="000000"/>
          <w:szCs w:val="21"/>
          <w:lang w:val="en-AU" w:eastAsia="zh-CN"/>
        </w:rPr>
        <w:pict>
          <v:group id="组合 637" o:spid="_x0000_s1661" style="position:absolute;left:0;text-align:left;margin-left:315pt;margin-top:7.8pt;width:128.95pt;height:75.85pt;z-index:251580928" coordorigin="7120,2947" coordsize="2579,1517">
            <v:group id="组合 638" o:spid="_x0000_s1662" style="position:absolute;left:7120;top:3000;width:2579;height:1464" coordorigin="7120,1368" coordsize="2579,1464">
              <v:group id="组合 639" o:spid="_x0000_s1663" style="position:absolute;left:7937;top:1669;width:636;height:156" coordorigin="7937,1607" coordsize="636,156">
                <v:line id="直线 640" o:spid="_x0000_s1664" style="position:absolute;mso-wrap-style:square" from="7937,1607" to="7937,1763"/>
                <v:line id="直线 641" o:spid="_x0000_s1665" style="position:absolute;mso-wrap-style:square" from="8573,1607" to="8573,1763"/>
              </v:group>
              <v:group id="组合 642" o:spid="_x0000_s1666" style="position:absolute;left:7120;top:1752;width:2323;height:1080" coordorigin="5785,1683" coordsize="2323,1080">
                <v:group id="xjhlx5" o:spid="_x0000_s1667" style="position:absolute;left:6460;top:1683;width:1648;height:1080" coordorigin="1797,3720" coordsize="3480,2280">
                  <v:shape id="任意多边形 644" o:spid="_x0000_s1668" style="position:absolute;left:1797;top:3720;width:3480;height:240;mso-wrap-style:square" coordsize="3480,360" path="m,l3480,r,360l,360e" strokeweight="1pt">
                    <v:path arrowok="t"/>
                  </v:shape>
                  <v:shape id="任意多边形 645" o:spid="_x0000_s1669" style="position:absolute;left:1797;top:3960;width:2900;height:240;mso-wrap-style:square" coordsize="3480,360" path="m,l3480,r,360l,360e">
                    <v:path arrowok="t"/>
                  </v:shape>
                  <v:shape id="任意多边形 646" o:spid="_x0000_s1670" style="position:absolute;left:3797;top:4860;width:2040;height:240;rotation:-90;mso-wrap-style:square" coordsize="3480,360" path="m,l3480,r,360l,360e" strokeweight="1pt">
                    <v:path arrowok="t"/>
                  </v:shape>
                </v:group>
                <v:group id="xjhlx5" o:spid="_x0000_s1671" style="position:absolute;left:5785;top:1683;width:1648;height:1080;flip:x" coordorigin="1797,3720" coordsize="3480,2280">
                  <v:shape id="任意多边形 648" o:spid="_x0000_s1672" style="position:absolute;left:1797;top:3720;width:3480;height:240;mso-wrap-style:square" coordsize="3480,360" path="m,l3480,r,360l,360e" strokeweight="1pt">
                    <v:path arrowok="t"/>
                  </v:shape>
                  <v:shape id="任意多边形 649" o:spid="_x0000_s1673" style="position:absolute;left:1797;top:3960;width:2900;height:240;mso-wrap-style:square" coordsize="3480,360" path="m,l3480,r,360l,360e">
                    <v:path arrowok="t"/>
                  </v:shape>
                  <v:shape id="任意多边形 650" o:spid="_x0000_s1674" style="position:absolute;left:3797;top:4860;width:2040;height:240;rotation:-90;mso-wrap-style:square" coordsize="3480,360" path="m,l3480,r,360l,360e" strokeweight="1pt">
                    <v:path arrowok="t"/>
                  </v:shape>
                </v:group>
              </v:group>
              <v:rect id="矩形 651" o:spid="_x0000_s1675" style="position:absolute;left:7233;top:1468;width:444;height:258;mso-wrap-style:square"/>
              <v:rect id="矩形 652" o:spid="_x0000_s1676" style="position:absolute;left:8885;top:1468;width:453;height:258;mso-wrap-style:square"/>
              <v:shape id="文本框 653" o:spid="_x0000_s1677" type="#_x0000_t202" style="position:absolute;left:7191;top:1368;width:840;height:468;mso-wrap-style:square" filled="f" stroked="f">
                <v:textbox>
                  <w:txbxContent>
                    <w:p w:rsidR="00000000" w:rsidRDefault="00877C50">
                      <w:pPr>
                        <w:rPr>
                          <w:rFonts w:hint="eastAsia"/>
                          <w:sz w:val="20"/>
                          <w:szCs w:val="20"/>
                        </w:rPr>
                      </w:pPr>
                      <w:r>
                        <w:rPr>
                          <w:sz w:val="20"/>
                          <w:szCs w:val="20"/>
                        </w:rPr>
                        <w:t>m</w:t>
                      </w:r>
                      <w:r>
                        <w:rPr>
                          <w:rFonts w:hint="eastAsia"/>
                          <w:sz w:val="20"/>
                          <w:szCs w:val="20"/>
                          <w:vertAlign w:val="subscript"/>
                        </w:rPr>
                        <w:t>1</w:t>
                      </w:r>
                    </w:p>
                  </w:txbxContent>
                </v:textbox>
              </v:shape>
              <v:shape id="文本框 654" o:spid="_x0000_s1678" type="#_x0000_t202" style="position:absolute;left:8859;top:1368;width:840;height:468;mso-wrap-style:square" filled="f" stroked="f">
                <v:textbox>
                  <w:txbxContent>
                    <w:p w:rsidR="00000000" w:rsidRDefault="00877C50">
                      <w:pPr>
                        <w:rPr>
                          <w:rFonts w:hint="eastAsia"/>
                          <w:sz w:val="20"/>
                          <w:szCs w:val="20"/>
                        </w:rPr>
                      </w:pPr>
                      <w:r>
                        <w:rPr>
                          <w:sz w:val="20"/>
                          <w:szCs w:val="20"/>
                        </w:rPr>
                        <w:t>m</w:t>
                      </w:r>
                      <w:r>
                        <w:rPr>
                          <w:rFonts w:hint="eastAsia"/>
                          <w:sz w:val="20"/>
                          <w:szCs w:val="20"/>
                          <w:vertAlign w:val="subscript"/>
                        </w:rPr>
                        <w:t>2</w:t>
                      </w:r>
                    </w:p>
                  </w:txbxContent>
                </v:textbox>
              </v:shape>
            </v:group>
            <v:shape id="文本框 655" o:spid="_x0000_s1679" type="#_x0000_t202" style="position:absolute;left:7615;top:3000;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656" o:spid="_x0000_s1680" type="#_x0000_t202" style="position:absolute;left:8295;top:2947;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group>
        </w:pic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23</w:t>
      </w:r>
      <w:r>
        <w:rPr>
          <w:rFonts w:ascii="宋体" w:hAnsi="宋体" w:hint="eastAsia"/>
          <w:szCs w:val="21"/>
        </w:rPr>
        <w:t>．</w:t>
      </w:r>
      <w:r>
        <w:rPr>
          <w:rFonts w:ascii="宋体" w:hAnsi="宋体"/>
          <w:szCs w:val="21"/>
        </w:rPr>
        <w:t>如图所示，</w:t>
      </w:r>
      <w:r>
        <w:rPr>
          <w:rFonts w:ascii="宋体" w:hAnsi="宋体"/>
          <w:szCs w:val="21"/>
        </w:rPr>
        <w:t>C</w:t>
      </w:r>
      <w:r>
        <w:rPr>
          <w:rFonts w:ascii="宋体" w:hAnsi="宋体"/>
          <w:szCs w:val="21"/>
        </w:rPr>
        <w:t>是放在光滑水平面上的一木板，木板的质量为</w:t>
      </w:r>
      <w:r>
        <w:rPr>
          <w:rFonts w:ascii="宋体" w:hAnsi="宋体"/>
          <w:szCs w:val="21"/>
        </w:rPr>
        <w:t>3m</w:t>
      </w:r>
      <w:r>
        <w:rPr>
          <w:rFonts w:ascii="宋体" w:hAnsi="宋体"/>
          <w:szCs w:val="21"/>
        </w:rPr>
        <w:t>，在木板的上面有两块质量均为</w:t>
      </w:r>
      <w:r>
        <w:rPr>
          <w:rFonts w:ascii="宋体" w:hAnsi="宋体"/>
          <w:szCs w:val="21"/>
        </w:rPr>
        <w:t>m</w:t>
      </w:r>
      <w:r>
        <w:rPr>
          <w:rFonts w:ascii="宋体" w:hAnsi="宋体"/>
          <w:szCs w:val="21"/>
        </w:rPr>
        <w:t>的小木块</w:t>
      </w:r>
      <w:r>
        <w:rPr>
          <w:rFonts w:ascii="宋体" w:hAnsi="宋体"/>
          <w:szCs w:val="21"/>
        </w:rPr>
        <w:t>A</w:t>
      </w:r>
      <w:r>
        <w:rPr>
          <w:rFonts w:ascii="宋体" w:hAnsi="宋体"/>
          <w:szCs w:val="21"/>
        </w:rPr>
        <w:t>和</w:t>
      </w:r>
      <w:r>
        <w:rPr>
          <w:rFonts w:ascii="宋体" w:hAnsi="宋体"/>
          <w:szCs w:val="21"/>
        </w:rPr>
        <w:t>B</w:t>
      </w:r>
      <w:r>
        <w:rPr>
          <w:rFonts w:ascii="宋体" w:hAnsi="宋体"/>
          <w:szCs w:val="21"/>
        </w:rPr>
        <w:t>，它们与木板间的动摩擦因数</w:t>
      </w:r>
      <w:r>
        <w:rPr>
          <w:rFonts w:ascii="宋体" w:hAnsi="宋体"/>
          <w:szCs w:val="21"/>
        </w:rPr>
        <w:t>均为</w:t>
      </w:r>
      <w:r>
        <w:rPr>
          <w:rFonts w:ascii="宋体" w:hAnsi="宋体"/>
          <w:szCs w:val="21"/>
        </w:rPr>
        <w:t>μ</w:t>
      </w:r>
      <w:r>
        <w:rPr>
          <w:rFonts w:ascii="宋体" w:hAnsi="宋体"/>
          <w:szCs w:val="21"/>
        </w:rPr>
        <w:t>，最初木板静止，</w:t>
      </w:r>
      <w:r>
        <w:rPr>
          <w:rFonts w:ascii="宋体" w:hAnsi="宋体"/>
          <w:szCs w:val="21"/>
        </w:rPr>
        <w:t>A</w:t>
      </w:r>
      <w:r>
        <w:rPr>
          <w:rFonts w:ascii="宋体" w:hAnsi="宋体"/>
          <w:szCs w:val="21"/>
        </w:rPr>
        <w:t>、</w:t>
      </w:r>
      <w:r>
        <w:rPr>
          <w:rFonts w:ascii="宋体" w:hAnsi="宋体"/>
          <w:szCs w:val="21"/>
        </w:rPr>
        <w:t>B</w:t>
      </w:r>
      <w:r>
        <w:rPr>
          <w:rFonts w:ascii="宋体" w:hAnsi="宋体"/>
          <w:szCs w:val="21"/>
        </w:rPr>
        <w:t>两木块同时以方向水平向右的初速度</w:t>
      </w:r>
      <w:r>
        <w:rPr>
          <w:rFonts w:ascii="宋体" w:hAnsi="宋体"/>
          <w:szCs w:val="21"/>
        </w:rPr>
        <w:t>v</w:t>
      </w:r>
      <w:r>
        <w:rPr>
          <w:rFonts w:ascii="宋体" w:hAnsi="宋体"/>
          <w:szCs w:val="21"/>
          <w:vertAlign w:val="subscript"/>
        </w:rPr>
        <w:t>0</w:t>
      </w:r>
      <w:r>
        <w:rPr>
          <w:rFonts w:ascii="宋体" w:hAnsi="宋体"/>
          <w:szCs w:val="21"/>
        </w:rPr>
        <w:t>和</w:t>
      </w:r>
      <w:r>
        <w:rPr>
          <w:rFonts w:ascii="宋体" w:hAnsi="宋体"/>
          <w:szCs w:val="21"/>
        </w:rPr>
        <w:t>2v</w:t>
      </w:r>
      <w:r>
        <w:rPr>
          <w:rFonts w:ascii="宋体" w:hAnsi="宋体"/>
          <w:szCs w:val="21"/>
          <w:vertAlign w:val="subscript"/>
        </w:rPr>
        <w:t>0</w:t>
      </w:r>
      <w:r>
        <w:rPr>
          <w:rFonts w:ascii="宋体" w:hAnsi="宋体"/>
          <w:szCs w:val="21"/>
        </w:rPr>
        <w:t>在木板上滑动，木板足够长，</w:t>
      </w:r>
      <w:r>
        <w:rPr>
          <w:rFonts w:ascii="宋体" w:hAnsi="宋体"/>
          <w:szCs w:val="21"/>
        </w:rPr>
        <w:t>A</w:t>
      </w:r>
      <w:r>
        <w:rPr>
          <w:rFonts w:ascii="宋体" w:hAnsi="宋体"/>
          <w:szCs w:val="21"/>
        </w:rPr>
        <w:t>、</w:t>
      </w:r>
      <w:r>
        <w:rPr>
          <w:rFonts w:ascii="宋体" w:hAnsi="宋体"/>
          <w:szCs w:val="21"/>
        </w:rPr>
        <w:t>B</w:t>
      </w:r>
      <w:r>
        <w:rPr>
          <w:rFonts w:ascii="宋体" w:hAnsi="宋体"/>
          <w:szCs w:val="21"/>
        </w:rPr>
        <w:t>始终未滑离木板。求：</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）木块</w:t>
      </w:r>
      <w:r>
        <w:rPr>
          <w:rFonts w:ascii="宋体" w:hAnsi="宋体"/>
          <w:szCs w:val="21"/>
        </w:rPr>
        <w:t>B</w:t>
      </w:r>
      <w:r>
        <w:rPr>
          <w:rFonts w:ascii="宋体" w:hAnsi="宋体"/>
          <w:szCs w:val="21"/>
        </w:rPr>
        <w:t>从刚开始运动到木板</w:t>
      </w:r>
      <w:r>
        <w:rPr>
          <w:rFonts w:ascii="宋体" w:hAnsi="宋体"/>
          <w:szCs w:val="21"/>
        </w:rPr>
        <w:t>C</w:t>
      </w:r>
      <w:r>
        <w:rPr>
          <w:rFonts w:ascii="宋体" w:hAnsi="宋体"/>
          <w:szCs w:val="21"/>
        </w:rPr>
        <w:t>速度刚好相等的过程中，木块</w:t>
      </w:r>
      <w:r>
        <w:rPr>
          <w:rFonts w:ascii="宋体" w:hAnsi="宋体"/>
          <w:szCs w:val="21"/>
        </w:rPr>
        <w:t>B</w:t>
      </w:r>
      <w:r>
        <w:rPr>
          <w:rFonts w:ascii="宋体" w:hAnsi="宋体"/>
          <w:szCs w:val="21"/>
        </w:rPr>
        <w:t>所发生的位移；</w:t>
      </w:r>
    </w:p>
    <w:p w:rsidR="00000000" w:rsidRDefault="00877C50">
      <w:pPr>
        <w:spacing w:line="300" w:lineRule="auto"/>
        <w:ind w:firstLineChars="200" w:firstLine="420"/>
        <w:jc w:val="left"/>
        <w:rPr>
          <w:rFonts w:ascii="宋体" w:hAnsi="宋体"/>
          <w:szCs w:val="21"/>
        </w:rPr>
      </w:pPr>
      <w:r>
        <w:rPr>
          <w:rFonts w:ascii="宋体" w:hAnsi="宋体"/>
          <w:color w:val="000000"/>
          <w:szCs w:val="21"/>
          <w:lang w:val="en-AU" w:eastAsia="zh-CN"/>
        </w:rPr>
        <w:pict>
          <v:group id="组合 609" o:spid="_x0000_s1633" style="position:absolute;left:0;text-align:left;margin-left:244.75pt;margin-top:3.5pt;width:162.75pt;height:61.3pt;z-index:251578880" coordorigin="6675,7438" coordsize="3255,1226">
            <v:group id="组合 610" o:spid="_x0000_s1634" style="position:absolute;left:6675;top:8460;width:1920;height:74" coordorigin="7734,5535" coordsize="1920,74">
              <v:line id="直线 611" o:spid="_x0000_s1635" style="position:absolute;mso-wrap-style:square" from="7734,5535" to="9654,5535"/>
              <v:rect id="矩形 612" o:spid="_x0000_s1636" style="position:absolute;left:7755;top:5552;width:1881;height:57;mso-wrap-style:square" fillcolor="black" stroked="f">
                <v:fill r:id="rId226" o:title="浅色下对角线" type="pattern"/>
              </v:rect>
            </v:group>
            <v:rect id="矩形 613" o:spid="_x0000_s1637" style="position:absolute;left:6997;top:8304;width:2225;height:156;mso-wrap-style:square"/>
            <v:group id="组合 614" o:spid="_x0000_s1638" style="position:absolute;left:8010;top:8460;width:1920;height:74" coordorigin="7734,5535" coordsize="1920,74">
              <v:line id="直线 615" o:spid="_x0000_s1639" style="position:absolute;mso-wrap-style:square" from="7734,5535" to="9654,5535"/>
              <v:rect id="矩形 616" o:spid="_x0000_s1640" style="position:absolute;left:7755;top:5552;width:1881;height:57;mso-wrap-style:square" fillcolor="black" stroked="f">
                <v:fill r:id="rId226" o:title="浅色下对角线" type="pattern"/>
              </v:rect>
            </v:group>
            <v:rect id="矩形 617" o:spid="_x0000_s1641" style="position:absolute;left:6979;top:8082;width:222;height:199;mso-wrap-style:square">
              <o:lock v:ext="edit" aspectratio="t"/>
            </v:rect>
            <v:rect id="矩形 618" o:spid="_x0000_s1642" style="position:absolute;left:7842;top:8082;width:222;height:199;mso-wrap-style:square">
              <o:lock v:ext="edit" aspectratio="t"/>
            </v:rect>
            <v:shape id="文本框 619" o:spid="_x0000_s1643" type="#_x0000_t202" style="position:absolute;left:6687;top:7945;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620" o:spid="_x0000_s1644" type="#_x0000_t202" style="position:absolute;left:7565;top:7945;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line id="直线 621" o:spid="_x0000_s1645" style="position:absolute;mso-wrap-style:square" from="6675,7836" to="7120,7836">
              <v:stroke endarrow="block"/>
            </v:line>
            <v:line id="直线 622" o:spid="_x0000_s1646" style="position:absolute;mso-wrap-style:square" from="7622,7836" to="8067,7836">
              <v:stroke endarrow="block"/>
            </v:line>
            <v:shape id="文本框 623" o:spid="_x0000_s1647" type="#_x0000_t202" style="position:absolute;left:6844;top:7438;width:840;height:489;mso-wrap-style:square" filled="f" stroked="f">
              <v:textbox>
                <w:txbxContent>
                  <w:p w:rsidR="00000000" w:rsidRDefault="00877C50">
                    <w:pPr>
                      <w:rPr>
                        <w:rFonts w:hint="eastAsia"/>
                        <w:sz w:val="20"/>
                        <w:szCs w:val="20"/>
                      </w:rPr>
                    </w:pPr>
                    <w:r>
                      <w:rPr>
                        <w:rFonts w:hint="eastAsia"/>
                        <w:sz w:val="20"/>
                        <w:szCs w:val="20"/>
                      </w:rPr>
                      <w:t>v</w:t>
                    </w:r>
                    <w:r>
                      <w:rPr>
                        <w:rFonts w:hint="eastAsia"/>
                        <w:sz w:val="20"/>
                        <w:szCs w:val="20"/>
                        <w:vertAlign w:val="subscript"/>
                      </w:rPr>
                      <w:t>0</w:t>
                    </w:r>
                  </w:p>
                </w:txbxContent>
              </v:textbox>
            </v:shape>
            <v:shape id="文本框 624" o:spid="_x0000_s1648" type="#_x0000_t202" style="position:absolute;left:7681;top:7488;width:840;height:489;mso-wrap-style:square" filled="f" stroked="f">
              <v:textbox>
                <w:txbxContent>
                  <w:p w:rsidR="00000000" w:rsidRDefault="00877C50">
                    <w:pPr>
                      <w:rPr>
                        <w:rFonts w:hint="eastAsia"/>
                        <w:sz w:val="20"/>
                        <w:szCs w:val="20"/>
                      </w:rPr>
                    </w:pPr>
                    <w:r>
                      <w:rPr>
                        <w:rFonts w:hint="eastAsia"/>
                        <w:sz w:val="20"/>
                        <w:szCs w:val="20"/>
                      </w:rPr>
                      <w:t>2v</w:t>
                    </w:r>
                    <w:r>
                      <w:rPr>
                        <w:rFonts w:hint="eastAsia"/>
                        <w:sz w:val="20"/>
                        <w:szCs w:val="20"/>
                        <w:vertAlign w:val="subscript"/>
                      </w:rPr>
                      <w:t>0</w:t>
                    </w:r>
                  </w:p>
                </w:txbxContent>
              </v:textbox>
            </v:shape>
            <v:shape id="文本框 625" o:spid="_x0000_s1649" type="#_x0000_t202" style="position:absolute;left:8027;top:8175;width:840;height:489;mso-wrap-style:square" filled="f" stroked="f">
              <v:textbox>
                <w:txbxContent>
                  <w:p w:rsidR="00000000" w:rsidRDefault="00877C50">
                    <w:pPr>
                      <w:rPr>
                        <w:rFonts w:hint="eastAsia"/>
                        <w:sz w:val="20"/>
                        <w:szCs w:val="20"/>
                      </w:rPr>
                    </w:pPr>
                    <w:r>
                      <w:rPr>
                        <w:rFonts w:hint="eastAsia"/>
                        <w:sz w:val="20"/>
                        <w:szCs w:val="20"/>
                      </w:rPr>
                      <w:t>C</w:t>
                    </w:r>
                  </w:p>
                </w:txbxContent>
              </v:textbox>
            </v:shape>
          </v:group>
        </w:pict>
      </w:r>
      <w:r>
        <w:rPr>
          <w:rFonts w:ascii="宋体" w:hAnsi="宋体"/>
          <w:szCs w:val="21"/>
        </w:rPr>
        <w:t>（</w:t>
      </w:r>
      <w:r>
        <w:rPr>
          <w:rFonts w:ascii="宋体" w:hAnsi="宋体"/>
          <w:szCs w:val="21"/>
        </w:rPr>
        <w:t>2</w:t>
      </w:r>
      <w:r>
        <w:rPr>
          <w:rFonts w:ascii="宋体" w:hAnsi="宋体"/>
          <w:szCs w:val="21"/>
        </w:rPr>
        <w:t>）木块</w:t>
      </w:r>
      <w:r>
        <w:rPr>
          <w:rFonts w:ascii="宋体" w:hAnsi="宋体"/>
          <w:szCs w:val="21"/>
        </w:rPr>
        <w:t>A</w:t>
      </w:r>
      <w:r>
        <w:rPr>
          <w:rFonts w:ascii="宋体" w:hAnsi="宋体"/>
          <w:szCs w:val="21"/>
        </w:rPr>
        <w:t>在整个过程中的最小速度。</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24</w:t>
      </w:r>
      <w:r>
        <w:rPr>
          <w:rFonts w:ascii="宋体" w:hAnsi="宋体" w:hint="eastAsia"/>
          <w:szCs w:val="21"/>
        </w:rPr>
        <w:t>．</w:t>
      </w:r>
      <w:r>
        <w:rPr>
          <w:rFonts w:ascii="宋体" w:hAnsi="宋体"/>
          <w:szCs w:val="21"/>
        </w:rPr>
        <w:t>如图所示，在光滑的水平面上静止着一个质量为</w:t>
      </w:r>
      <w:r>
        <w:rPr>
          <w:rFonts w:ascii="宋体" w:hAnsi="宋体"/>
          <w:szCs w:val="21"/>
        </w:rPr>
        <w:t>4m</w:t>
      </w:r>
      <w:r>
        <w:rPr>
          <w:rFonts w:ascii="宋体" w:hAnsi="宋体"/>
          <w:szCs w:val="21"/>
        </w:rPr>
        <w:t>的木板</w:t>
      </w:r>
      <w:r>
        <w:rPr>
          <w:rFonts w:ascii="宋体" w:hAnsi="宋体"/>
          <w:szCs w:val="21"/>
        </w:rPr>
        <w:t>B</w:t>
      </w:r>
      <w:r>
        <w:rPr>
          <w:rFonts w:ascii="宋体" w:hAnsi="宋体"/>
          <w:szCs w:val="21"/>
        </w:rPr>
        <w:t>，</w:t>
      </w:r>
      <w:r>
        <w:rPr>
          <w:rFonts w:ascii="宋体" w:hAnsi="宋体"/>
          <w:szCs w:val="21"/>
        </w:rPr>
        <w:t>B</w:t>
      </w:r>
      <w:r>
        <w:rPr>
          <w:rFonts w:ascii="宋体" w:hAnsi="宋体"/>
          <w:szCs w:val="21"/>
        </w:rPr>
        <w:t>的左端静止着一个质量为</w:t>
      </w:r>
      <w:r>
        <w:rPr>
          <w:rFonts w:ascii="宋体" w:hAnsi="宋体"/>
          <w:szCs w:val="21"/>
        </w:rPr>
        <w:t>2m</w:t>
      </w:r>
      <w:r>
        <w:rPr>
          <w:rFonts w:ascii="宋体" w:hAnsi="宋体"/>
          <w:szCs w:val="21"/>
        </w:rPr>
        <w:t>的物块</w:t>
      </w:r>
      <w:r>
        <w:rPr>
          <w:rFonts w:ascii="宋体" w:hAnsi="宋体"/>
          <w:szCs w:val="21"/>
        </w:rPr>
        <w:t>A</w:t>
      </w:r>
      <w:r>
        <w:rPr>
          <w:rFonts w:ascii="宋体" w:hAnsi="宋体"/>
          <w:szCs w:val="21"/>
        </w:rPr>
        <w:t>，已知</w:t>
      </w:r>
      <w:r>
        <w:rPr>
          <w:rFonts w:ascii="宋体" w:hAnsi="宋体"/>
          <w:szCs w:val="21"/>
        </w:rPr>
        <w:t>A</w:t>
      </w:r>
      <w:r>
        <w:rPr>
          <w:rFonts w:ascii="宋体" w:hAnsi="宋体"/>
          <w:szCs w:val="21"/>
        </w:rPr>
        <w:t>、</w:t>
      </w:r>
      <w:r>
        <w:rPr>
          <w:rFonts w:ascii="宋体" w:hAnsi="宋体"/>
          <w:szCs w:val="21"/>
        </w:rPr>
        <w:t>B</w:t>
      </w:r>
      <w:r>
        <w:rPr>
          <w:rFonts w:ascii="宋体" w:hAnsi="宋体"/>
          <w:szCs w:val="21"/>
        </w:rPr>
        <w:t>之间的动摩擦因数为</w:t>
      </w:r>
      <w:r>
        <w:rPr>
          <w:rFonts w:ascii="宋体" w:hAnsi="宋体"/>
          <w:szCs w:val="21"/>
        </w:rPr>
        <w:t>μ</w:t>
      </w:r>
      <w:r>
        <w:rPr>
          <w:rFonts w:ascii="宋体" w:hAnsi="宋体"/>
          <w:szCs w:val="21"/>
        </w:rPr>
        <w:t>，现有一质量为</w:t>
      </w:r>
      <w:r>
        <w:rPr>
          <w:rFonts w:ascii="宋体" w:hAnsi="宋体"/>
          <w:szCs w:val="21"/>
        </w:rPr>
        <w:t>m</w:t>
      </w:r>
      <w:r>
        <w:rPr>
          <w:rFonts w:ascii="宋体" w:hAnsi="宋体"/>
          <w:szCs w:val="21"/>
        </w:rPr>
        <w:t>的小球以水平速度</w:t>
      </w:r>
      <w:r>
        <w:rPr>
          <w:rFonts w:ascii="宋体" w:hAnsi="宋体"/>
          <w:szCs w:val="21"/>
        </w:rPr>
        <w:t>v</w:t>
      </w:r>
      <w:r>
        <w:rPr>
          <w:rFonts w:ascii="宋体" w:hAnsi="宋体"/>
          <w:szCs w:val="21"/>
          <w:vertAlign w:val="subscript"/>
        </w:rPr>
        <w:t>0</w:t>
      </w:r>
      <w:r>
        <w:rPr>
          <w:rFonts w:ascii="宋体" w:hAnsi="宋体"/>
          <w:szCs w:val="21"/>
        </w:rPr>
        <w:t>飞来与</w:t>
      </w:r>
      <w:r>
        <w:rPr>
          <w:rFonts w:ascii="宋体" w:hAnsi="宋体"/>
          <w:szCs w:val="21"/>
        </w:rPr>
        <w:t>A</w:t>
      </w:r>
      <w:r>
        <w:rPr>
          <w:rFonts w:ascii="宋体" w:hAnsi="宋体"/>
          <w:szCs w:val="21"/>
        </w:rPr>
        <w:t>物块碰撞后以</w:t>
      </w:r>
      <w:r>
        <w:rPr>
          <w:rFonts w:ascii="宋体" w:hAnsi="宋体"/>
          <w:szCs w:val="21"/>
        </w:rPr>
        <w:t>v</w:t>
      </w:r>
      <w:r>
        <w:rPr>
          <w:rFonts w:ascii="宋体" w:hAnsi="宋体"/>
          <w:szCs w:val="21"/>
          <w:vertAlign w:val="subscript"/>
        </w:rPr>
        <w:t>0</w:t>
      </w:r>
      <w:r>
        <w:rPr>
          <w:rFonts w:ascii="宋体" w:hAnsi="宋体"/>
          <w:szCs w:val="21"/>
        </w:rPr>
        <w:t>/3</w:t>
      </w:r>
      <w:r>
        <w:rPr>
          <w:rFonts w:ascii="宋体" w:hAnsi="宋体"/>
          <w:szCs w:val="21"/>
        </w:rPr>
        <w:t>弹回，在整个过程中物块</w:t>
      </w:r>
      <w:r>
        <w:rPr>
          <w:rFonts w:ascii="宋体" w:hAnsi="宋体"/>
          <w:szCs w:val="21"/>
        </w:rPr>
        <w:t>A</w:t>
      </w:r>
      <w:r>
        <w:rPr>
          <w:rFonts w:ascii="宋体" w:hAnsi="宋体"/>
          <w:szCs w:val="21"/>
        </w:rPr>
        <w:t>始终未滑离木板</w:t>
      </w:r>
      <w:r>
        <w:rPr>
          <w:rFonts w:ascii="宋体" w:hAnsi="宋体"/>
          <w:szCs w:val="21"/>
        </w:rPr>
        <w:t>B</w:t>
      </w:r>
      <w:r>
        <w:rPr>
          <w:rFonts w:ascii="宋体" w:hAnsi="宋体"/>
          <w:szCs w:val="21"/>
        </w:rPr>
        <w:t>且物块</w:t>
      </w:r>
      <w:r>
        <w:rPr>
          <w:rFonts w:ascii="宋体" w:hAnsi="宋体"/>
          <w:szCs w:val="21"/>
        </w:rPr>
        <w:t>A</w:t>
      </w:r>
      <w:r>
        <w:rPr>
          <w:rFonts w:ascii="宋体" w:hAnsi="宋体"/>
          <w:szCs w:val="21"/>
        </w:rPr>
        <w:t>可视为质点，求：</w:t>
      </w:r>
    </w:p>
    <w:p w:rsidR="00000000" w:rsidRDefault="00877C50">
      <w:pPr>
        <w:spacing w:line="300" w:lineRule="auto"/>
        <w:ind w:firstLineChars="200" w:firstLine="420"/>
        <w:jc w:val="left"/>
        <w:rPr>
          <w:rFonts w:ascii="宋体" w:hAnsi="宋体" w:hint="eastAsia"/>
          <w:szCs w:val="21"/>
        </w:rPr>
      </w:pPr>
      <w:r>
        <w:rPr>
          <w:rFonts w:ascii="宋体" w:hAnsi="宋体"/>
          <w:color w:val="000000"/>
          <w:szCs w:val="21"/>
          <w:lang w:val="en-AU" w:eastAsia="zh-CN"/>
        </w:rPr>
        <w:pict>
          <v:group id="组合 626" o:spid="_x0000_s1650" style="position:absolute;left:0;text-align:left;margin-left:311.5pt;margin-top:7.8pt;width:125.6pt;height:39.65pt;z-index:251579904" coordorigin="7418,12215" coordsize="2512,793">
            <v:group id="组合 627" o:spid="_x0000_s1651" style="position:absolute;left:8010;top:12828;width:1920;height:74" coordorigin="7734,5535" coordsize="1920,74">
              <v:line id="直线 628" o:spid="_x0000_s1652" style="position:absolute;mso-wrap-style:square" from="7734,5535" to="9654,5535"/>
              <v:rect id="矩形 629" o:spid="_x0000_s1653" style="position:absolute;left:7755;top:5552;width:1881;height:57;mso-wrap-style:square" fillcolor="black" stroked="f">
                <v:fill r:id="rId226" o:title="浅色下对角线" type="pattern"/>
              </v:rect>
            </v:group>
            <v:rect id="矩形 630" o:spid="_x0000_s1654" style="position:absolute;left:8386;top:12672;width:1335;height:156;mso-wrap-style:square"/>
            <v:rect id="矩形 631" o:spid="_x0000_s1655" style="position:absolute;left:8363;top:12295;width:444;height:369;mso-wrap-style:square"/>
            <v:oval id="椭圆 632" o:spid="_x0000_s1656" style="position:absolute;left:7418;top:12343;width:177;height:177;mso-wrap-style:square" fillcolor="black">
              <o:lock v:ext="edit" aspectratio="t"/>
            </v:oval>
            <v:line id="直线 633" o:spid="_x0000_s1657" style="position:absolute;mso-wrap-style:square" from="7575,12432" to="8020,12432">
              <v:stroke endarrow="block"/>
            </v:line>
            <v:shape id="文本框 634" o:spid="_x0000_s1658" type="#_x0000_t202" style="position:absolute;left:7558;top:12365;width:840;height:489;mso-wrap-style:square" filled="f" stroked="f">
              <v:textbox>
                <w:txbxContent>
                  <w:p w:rsidR="00000000" w:rsidRDefault="00877C50">
                    <w:pPr>
                      <w:rPr>
                        <w:rFonts w:hint="eastAsia"/>
                        <w:sz w:val="20"/>
                        <w:szCs w:val="20"/>
                      </w:rPr>
                    </w:pPr>
                    <w:r>
                      <w:rPr>
                        <w:sz w:val="20"/>
                        <w:szCs w:val="20"/>
                      </w:rPr>
                      <w:t>v</w:t>
                    </w:r>
                    <w:r>
                      <w:rPr>
                        <w:rFonts w:hint="eastAsia"/>
                        <w:sz w:val="20"/>
                        <w:szCs w:val="20"/>
                        <w:vertAlign w:val="subscript"/>
                      </w:rPr>
                      <w:t>0</w:t>
                    </w:r>
                  </w:p>
                </w:txbxContent>
              </v:textbox>
            </v:shape>
            <v:shape id="文本框 635" o:spid="_x0000_s1659" type="#_x0000_t202" style="position:absolute;left:8311;top:12215;width:840;height:489;mso-wrap-style:square" filled="f" stroked="f">
              <v:textbox>
                <w:txbxContent>
                  <w:p w:rsidR="00000000" w:rsidRDefault="00877C50">
                    <w:pPr>
                      <w:rPr>
                        <w:rFonts w:hint="eastAsia"/>
                        <w:sz w:val="20"/>
                        <w:szCs w:val="20"/>
                      </w:rPr>
                    </w:pPr>
                    <w:r>
                      <w:rPr>
                        <w:rFonts w:hint="eastAsia"/>
                        <w:sz w:val="20"/>
                        <w:szCs w:val="20"/>
                      </w:rPr>
                      <w:t>A</w:t>
                    </w:r>
                  </w:p>
                </w:txbxContent>
              </v:textbox>
            </v:shape>
            <v:shape id="文本框 636" o:spid="_x0000_s1660" type="#_x0000_t202" style="position:absolute;left:8654;top:12519;width:840;height:489;mso-wrap-style:square" filled="f" stroked="f">
              <v:textbox>
                <w:txbxContent>
                  <w:p w:rsidR="00000000" w:rsidRDefault="00877C50">
                    <w:pPr>
                      <w:rPr>
                        <w:rFonts w:hint="eastAsia"/>
                        <w:sz w:val="20"/>
                        <w:szCs w:val="20"/>
                      </w:rPr>
                    </w:pPr>
                    <w:r>
                      <w:rPr>
                        <w:rFonts w:hint="eastAsia"/>
                        <w:sz w:val="20"/>
                        <w:szCs w:val="20"/>
                      </w:rPr>
                      <w:t>B</w:t>
                    </w:r>
                  </w:p>
                </w:txbxContent>
              </v:textbox>
            </v:shape>
          </v:group>
        </w:pict>
      </w:r>
      <w:r>
        <w:rPr>
          <w:rFonts w:ascii="宋体" w:hAnsi="宋体"/>
          <w:szCs w:val="21"/>
        </w:rPr>
        <w:t>（</w:t>
      </w:r>
      <w:r>
        <w:rPr>
          <w:rFonts w:ascii="宋体" w:hAnsi="宋体"/>
          <w:szCs w:val="21"/>
        </w:rPr>
        <w:t>1</w:t>
      </w:r>
      <w:r>
        <w:rPr>
          <w:rFonts w:ascii="宋体" w:hAnsi="宋体"/>
          <w:szCs w:val="21"/>
        </w:rPr>
        <w:t>）</w:t>
      </w:r>
      <w:r>
        <w:rPr>
          <w:rFonts w:ascii="宋体" w:hAnsi="宋体"/>
          <w:szCs w:val="21"/>
        </w:rPr>
        <w:t>A</w:t>
      </w:r>
      <w:r>
        <w:rPr>
          <w:rFonts w:ascii="宋体" w:hAnsi="宋体"/>
          <w:szCs w:val="21"/>
        </w:rPr>
        <w:t>相对</w:t>
      </w:r>
      <w:r>
        <w:rPr>
          <w:rFonts w:ascii="宋体" w:hAnsi="宋体"/>
          <w:szCs w:val="21"/>
        </w:rPr>
        <w:t>B</w:t>
      </w:r>
      <w:r>
        <w:rPr>
          <w:rFonts w:ascii="宋体" w:hAnsi="宋体"/>
          <w:szCs w:val="21"/>
        </w:rPr>
        <w:t>静止后的速度</w:t>
      </w:r>
      <w:r>
        <w:rPr>
          <w:rFonts w:ascii="宋体" w:hAnsi="宋体" w:hint="eastAsia"/>
          <w:szCs w:val="21"/>
        </w:rPr>
        <w:t>；</w:t>
      </w:r>
    </w:p>
    <w:p w:rsidR="00000000" w:rsidRDefault="00877C50">
      <w:pPr>
        <w:spacing w:line="300" w:lineRule="auto"/>
        <w:ind w:firstLineChars="200" w:firstLine="420"/>
        <w:jc w:val="left"/>
        <w:rPr>
          <w:rFonts w:ascii="宋体" w:hAnsi="宋体" w:hint="eastAsia"/>
          <w:szCs w:val="21"/>
        </w:rPr>
      </w:pPr>
      <w:r>
        <w:rPr>
          <w:rFonts w:ascii="宋体" w:hAnsi="宋体"/>
          <w:szCs w:val="21"/>
        </w:rPr>
        <w:t>（</w:t>
      </w:r>
      <w:r>
        <w:rPr>
          <w:rFonts w:ascii="宋体" w:hAnsi="宋体"/>
          <w:szCs w:val="21"/>
        </w:rPr>
        <w:t>2</w:t>
      </w:r>
      <w:r>
        <w:rPr>
          <w:rFonts w:ascii="宋体" w:hAnsi="宋体"/>
          <w:szCs w:val="21"/>
        </w:rPr>
        <w:t>）</w:t>
      </w:r>
      <w:r>
        <w:rPr>
          <w:rFonts w:ascii="宋体" w:hAnsi="宋体"/>
          <w:szCs w:val="21"/>
        </w:rPr>
        <w:t>A</w:t>
      </w:r>
      <w:r>
        <w:rPr>
          <w:rFonts w:ascii="宋体" w:hAnsi="宋体"/>
          <w:szCs w:val="21"/>
        </w:rPr>
        <w:t>在</w:t>
      </w:r>
      <w:r>
        <w:rPr>
          <w:rFonts w:ascii="宋体" w:hAnsi="宋体"/>
          <w:szCs w:val="21"/>
        </w:rPr>
        <w:t>B</w:t>
      </w:r>
      <w:r>
        <w:rPr>
          <w:rFonts w:ascii="宋体" w:hAnsi="宋体"/>
          <w:szCs w:val="21"/>
        </w:rPr>
        <w:t>上滑行的距离</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1572" w:firstLine="3314"/>
        <w:jc w:val="left"/>
        <w:rPr>
          <w:rFonts w:ascii="宋体" w:hAnsi="宋体" w:hint="eastAsia"/>
          <w:b/>
          <w:szCs w:val="21"/>
        </w:rPr>
      </w:pPr>
    </w:p>
    <w:p w:rsidR="00000000" w:rsidRDefault="00877C50">
      <w:pPr>
        <w:spacing w:line="300" w:lineRule="auto"/>
        <w:ind w:firstLineChars="1572" w:firstLine="3314"/>
        <w:jc w:val="left"/>
        <w:rPr>
          <w:rFonts w:ascii="宋体" w:hAnsi="宋体" w:hint="eastAsia"/>
          <w:szCs w:val="21"/>
        </w:rPr>
      </w:pPr>
      <w:r>
        <w:rPr>
          <w:rFonts w:ascii="宋体" w:hAnsi="宋体"/>
          <w:b/>
          <w:szCs w:val="21"/>
        </w:rPr>
        <w:t>答案及解析</w:t>
      </w:r>
    </w:p>
    <w:p w:rsidR="00000000" w:rsidRDefault="00877C50">
      <w:pPr>
        <w:spacing w:line="300" w:lineRule="auto"/>
        <w:ind w:firstLineChars="200" w:firstLine="420"/>
        <w:jc w:val="left"/>
        <w:rPr>
          <w:rFonts w:ascii="宋体" w:hAnsi="宋体"/>
          <w:szCs w:val="21"/>
        </w:rPr>
      </w:pPr>
      <w:r>
        <w:rPr>
          <w:rFonts w:ascii="宋体" w:hAnsi="宋体"/>
          <w:szCs w:val="21"/>
        </w:rPr>
        <w:lastRenderedPageBreak/>
        <w:t>1</w:t>
      </w:r>
      <w:r>
        <w:rPr>
          <w:rFonts w:ascii="宋体" w:hAnsi="宋体" w:hint="eastAsia"/>
          <w:szCs w:val="21"/>
        </w:rPr>
        <w:t>．</w:t>
      </w:r>
      <w:r>
        <w:rPr>
          <w:rFonts w:ascii="宋体" w:hAnsi="宋体"/>
          <w:szCs w:val="21"/>
        </w:rPr>
        <w:t>A</w:t>
      </w:r>
      <w:r>
        <w:rPr>
          <w:rFonts w:ascii="宋体" w:hAnsi="宋体" w:hint="eastAsia"/>
          <w:szCs w:val="21"/>
        </w:rPr>
        <w:t xml:space="preserve">  </w:t>
      </w:r>
      <w:r>
        <w:rPr>
          <w:rFonts w:ascii="宋体" w:hAnsi="宋体"/>
          <w:szCs w:val="21"/>
        </w:rPr>
        <w:t>2</w:t>
      </w:r>
      <w:r>
        <w:rPr>
          <w:rFonts w:ascii="宋体" w:hAnsi="宋体" w:hint="eastAsia"/>
          <w:szCs w:val="21"/>
        </w:rPr>
        <w:t>．</w:t>
      </w:r>
      <w:r>
        <w:rPr>
          <w:rFonts w:ascii="宋体" w:hAnsi="宋体"/>
          <w:szCs w:val="21"/>
        </w:rPr>
        <w:t>D</w:t>
      </w:r>
      <w:r>
        <w:rPr>
          <w:rFonts w:ascii="宋体" w:hAnsi="宋体" w:hint="eastAsia"/>
          <w:szCs w:val="21"/>
        </w:rPr>
        <w:t xml:space="preserve">   </w:t>
      </w:r>
      <w:r>
        <w:rPr>
          <w:rFonts w:ascii="宋体" w:hAnsi="宋体"/>
          <w:szCs w:val="21"/>
        </w:rPr>
        <w:t>3</w:t>
      </w:r>
      <w:r>
        <w:rPr>
          <w:rFonts w:ascii="宋体" w:hAnsi="宋体" w:hint="eastAsia"/>
          <w:szCs w:val="21"/>
        </w:rPr>
        <w:t>．</w:t>
      </w:r>
      <w:r>
        <w:rPr>
          <w:rFonts w:ascii="宋体" w:hAnsi="宋体"/>
          <w:szCs w:val="21"/>
        </w:rPr>
        <w:t xml:space="preserve">D </w:t>
      </w:r>
      <w:r>
        <w:rPr>
          <w:rFonts w:ascii="宋体" w:hAnsi="宋体" w:hint="eastAsia"/>
          <w:szCs w:val="21"/>
        </w:rPr>
        <w:t xml:space="preserve"> </w:t>
      </w:r>
      <w:r>
        <w:rPr>
          <w:rFonts w:ascii="宋体" w:hAnsi="宋体"/>
          <w:szCs w:val="21"/>
        </w:rPr>
        <w:t>4</w:t>
      </w:r>
      <w:r>
        <w:rPr>
          <w:rFonts w:ascii="宋体" w:hAnsi="宋体" w:hint="eastAsia"/>
          <w:szCs w:val="21"/>
        </w:rPr>
        <w:t>．</w:t>
      </w:r>
      <w:r>
        <w:rPr>
          <w:rFonts w:ascii="宋体" w:hAnsi="宋体"/>
          <w:szCs w:val="21"/>
        </w:rPr>
        <w:t>AD</w:t>
      </w:r>
      <w:r>
        <w:rPr>
          <w:rFonts w:ascii="宋体" w:hAnsi="宋体" w:hint="eastAsia"/>
          <w:szCs w:val="21"/>
        </w:rPr>
        <w:t xml:space="preserve">  </w:t>
      </w:r>
      <w:r>
        <w:rPr>
          <w:rFonts w:ascii="宋体" w:hAnsi="宋体"/>
          <w:szCs w:val="21"/>
        </w:rPr>
        <w:t>5</w:t>
      </w:r>
      <w:r>
        <w:rPr>
          <w:rFonts w:ascii="宋体" w:hAnsi="宋体" w:hint="eastAsia"/>
          <w:szCs w:val="21"/>
        </w:rPr>
        <w:t>．</w:t>
      </w:r>
      <w:r>
        <w:rPr>
          <w:rFonts w:ascii="宋体" w:hAnsi="宋体"/>
          <w:szCs w:val="21"/>
        </w:rPr>
        <w:t>B</w:t>
      </w:r>
      <w:r>
        <w:rPr>
          <w:rFonts w:ascii="宋体" w:hAnsi="宋体" w:hint="eastAsia"/>
          <w:szCs w:val="21"/>
        </w:rPr>
        <w:t xml:space="preserve">  </w:t>
      </w:r>
      <w:r>
        <w:rPr>
          <w:rFonts w:ascii="宋体" w:hAnsi="宋体"/>
          <w:szCs w:val="21"/>
        </w:rPr>
        <w:t>6</w:t>
      </w:r>
      <w:r>
        <w:rPr>
          <w:rFonts w:ascii="宋体" w:hAnsi="宋体" w:hint="eastAsia"/>
          <w:szCs w:val="21"/>
        </w:rPr>
        <w:t>．</w:t>
      </w:r>
      <w:r>
        <w:rPr>
          <w:rFonts w:ascii="宋体" w:hAnsi="宋体"/>
          <w:szCs w:val="21"/>
        </w:rPr>
        <w:t>D</w:t>
      </w:r>
      <w:r>
        <w:rPr>
          <w:rFonts w:ascii="宋体" w:hAnsi="宋体" w:hint="eastAsia"/>
          <w:szCs w:val="21"/>
        </w:rPr>
        <w:t xml:space="preserve">   </w:t>
      </w:r>
      <w:r>
        <w:rPr>
          <w:rFonts w:ascii="宋体" w:hAnsi="宋体"/>
          <w:szCs w:val="21"/>
        </w:rPr>
        <w:t>7</w:t>
      </w:r>
      <w:r>
        <w:rPr>
          <w:rFonts w:ascii="宋体" w:hAnsi="宋体" w:hint="eastAsia"/>
          <w:szCs w:val="21"/>
        </w:rPr>
        <w:t>．</w:t>
      </w:r>
      <w:r>
        <w:rPr>
          <w:rFonts w:ascii="宋体" w:hAnsi="宋体"/>
          <w:szCs w:val="21"/>
        </w:rPr>
        <w:t>A</w:t>
      </w:r>
      <w:r>
        <w:rPr>
          <w:rFonts w:ascii="宋体" w:hAnsi="宋体" w:hint="eastAsia"/>
          <w:szCs w:val="21"/>
        </w:rPr>
        <w:t xml:space="preserve">   </w:t>
      </w:r>
      <w:r>
        <w:rPr>
          <w:rFonts w:ascii="宋体" w:hAnsi="宋体"/>
          <w:szCs w:val="21"/>
        </w:rPr>
        <w:t>8</w:t>
      </w:r>
      <w:r>
        <w:rPr>
          <w:rFonts w:ascii="宋体" w:hAnsi="宋体" w:hint="eastAsia"/>
          <w:szCs w:val="21"/>
        </w:rPr>
        <w:t>．</w:t>
      </w:r>
      <w:r>
        <w:rPr>
          <w:rFonts w:ascii="宋体" w:hAnsi="宋体"/>
          <w:szCs w:val="21"/>
        </w:rPr>
        <w:t xml:space="preserve">BD  </w:t>
      </w:r>
      <w:r>
        <w:rPr>
          <w:rFonts w:ascii="宋体" w:hAnsi="宋体"/>
          <w:szCs w:val="21"/>
          <w:lang w:val="en-AU" w:eastAsia="zh-CN"/>
        </w:rPr>
        <w:t>9</w:t>
      </w:r>
      <w:r>
        <w:rPr>
          <w:rFonts w:ascii="宋体" w:hAnsi="宋体" w:hint="eastAsia"/>
          <w:szCs w:val="21"/>
          <w:lang w:val="en-AU" w:eastAsia="zh-CN"/>
        </w:rPr>
        <w:t>．</w:t>
      </w:r>
      <w:r>
        <w:rPr>
          <w:rFonts w:ascii="宋体" w:hAnsi="宋体"/>
          <w:szCs w:val="21"/>
          <w:lang w:val="en-AU" w:eastAsia="zh-CN"/>
        </w:rPr>
        <w:t>AD</w:t>
      </w:r>
      <w:r>
        <w:rPr>
          <w:rFonts w:ascii="宋体" w:hAnsi="宋体" w:hint="eastAsia"/>
          <w:szCs w:val="21"/>
        </w:rPr>
        <w:t xml:space="preserve">  </w:t>
      </w:r>
      <w:r>
        <w:rPr>
          <w:rFonts w:ascii="宋体" w:hAnsi="宋体"/>
          <w:szCs w:val="21"/>
          <w:lang w:val="en-AU" w:eastAsia="zh-CN"/>
        </w:rPr>
        <w:t>10</w:t>
      </w:r>
      <w:r>
        <w:rPr>
          <w:rFonts w:ascii="宋体" w:hAnsi="宋体" w:hint="eastAsia"/>
          <w:szCs w:val="21"/>
          <w:lang w:val="en-AU" w:eastAsia="zh-CN"/>
        </w:rPr>
        <w:t>．</w:t>
      </w:r>
      <w:r>
        <w:rPr>
          <w:rFonts w:ascii="宋体" w:hAnsi="宋体"/>
          <w:szCs w:val="21"/>
          <w:lang w:val="en-AU" w:eastAsia="zh-CN"/>
        </w:rPr>
        <w:t>AD</w:t>
      </w:r>
      <w:r>
        <w:rPr>
          <w:rFonts w:ascii="宋体" w:hAnsi="宋体" w:hint="eastAsia"/>
          <w:szCs w:val="21"/>
        </w:rPr>
        <w:t xml:space="preserve">  </w:t>
      </w:r>
      <w:r>
        <w:rPr>
          <w:rFonts w:ascii="宋体" w:hAnsi="宋体"/>
          <w:szCs w:val="21"/>
          <w:lang w:val="en-AU" w:eastAsia="zh-CN"/>
        </w:rPr>
        <w:t>11</w:t>
      </w:r>
      <w:r>
        <w:rPr>
          <w:rFonts w:ascii="宋体" w:hAnsi="宋体" w:hint="eastAsia"/>
          <w:szCs w:val="21"/>
          <w:lang w:val="en-AU" w:eastAsia="zh-CN"/>
        </w:rPr>
        <w:t>．</w:t>
      </w:r>
      <w:r>
        <w:rPr>
          <w:rFonts w:ascii="宋体" w:hAnsi="宋体"/>
          <w:szCs w:val="21"/>
          <w:lang w:val="en-AU" w:eastAsia="zh-CN"/>
        </w:rPr>
        <w:t>C</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12</w:t>
      </w:r>
      <w:r>
        <w:rPr>
          <w:rFonts w:ascii="宋体" w:hAnsi="宋体" w:hint="eastAsia"/>
          <w:szCs w:val="21"/>
          <w:lang w:val="en-AU" w:eastAsia="zh-CN"/>
        </w:rPr>
        <w:t>．</w:t>
      </w:r>
      <w:r>
        <w:rPr>
          <w:rFonts w:ascii="宋体" w:hAnsi="宋体"/>
          <w:szCs w:val="21"/>
          <w:lang w:val="en-AU" w:eastAsia="zh-CN"/>
        </w:rPr>
        <w:t>AC</w:t>
      </w:r>
      <w:r>
        <w:rPr>
          <w:rFonts w:ascii="宋体" w:hAnsi="宋体" w:hint="eastAsia"/>
          <w:szCs w:val="21"/>
          <w:lang w:val="en-AU" w:eastAsia="zh-CN"/>
        </w:rPr>
        <w:t xml:space="preserve">  </w:t>
      </w:r>
      <w:r>
        <w:rPr>
          <w:rFonts w:ascii="宋体" w:hAnsi="宋体"/>
          <w:szCs w:val="21"/>
          <w:lang w:val="en-AU" w:eastAsia="zh-CN"/>
        </w:rPr>
        <w:t>13</w:t>
      </w:r>
      <w:r>
        <w:rPr>
          <w:rFonts w:ascii="宋体" w:hAnsi="宋体" w:hint="eastAsia"/>
          <w:szCs w:val="21"/>
          <w:lang w:val="en-AU" w:eastAsia="zh-CN"/>
        </w:rPr>
        <w:t>．</w:t>
      </w:r>
      <w:r>
        <w:rPr>
          <w:rFonts w:ascii="宋体" w:hAnsi="宋体"/>
          <w:szCs w:val="21"/>
          <w:lang w:val="en-AU" w:eastAsia="zh-CN"/>
        </w:rPr>
        <w:t>5:4</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2" o:spid="_x0000_s1716" type="#_x0000_t75" style="position:absolute;left:0;text-align:left;margin-left:111.25pt;margin-top:23.4pt;width:152pt;height:56pt;z-index:251582976;mso-wrap-style:square">
            <v:imagedata r:id="rId415" o:title=""/>
          </v:shape>
          <o:OLEObject Type="Embed" ProgID="Equation.3" ShapeID="对象 692" DrawAspect="Content" ObjectID="_1598653186" r:id="rId416">
            <o:FieldCodes>\* MERGEFORMAT</o:FieldCodes>
          </o:OLEObject>
        </w:pict>
      </w:r>
      <w:r>
        <w:rPr>
          <w:rFonts w:ascii="宋体" w:hAnsi="宋体"/>
          <w:szCs w:val="21"/>
          <w:lang w:val="en-AU" w:eastAsia="zh-CN"/>
        </w:rPr>
        <w:t>解析：系统动量守恒，总动量等于零，故</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14</w:t>
      </w:r>
      <w:r>
        <w:rPr>
          <w:rFonts w:ascii="宋体" w:hAnsi="宋体" w:hint="eastAsia"/>
          <w:szCs w:val="21"/>
          <w:lang w:val="en-AU" w:eastAsia="zh-CN"/>
        </w:rPr>
        <w:t>．</w:t>
      </w:r>
      <w:r>
        <w:rPr>
          <w:rFonts w:ascii="宋体" w:hAnsi="宋体"/>
          <w:szCs w:val="21"/>
          <w:lang w:val="en-AU" w:eastAsia="zh-CN"/>
        </w:rPr>
        <w:t>2.252km/s</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3" o:spid="_x0000_s1717" type="#_x0000_t75" style="position:absolute;left:0;text-align:left;margin-left:155.75pt;margin-top:0;width:174pt;height:19pt;z-index:251584000;mso-wrap-style:square">
            <v:imagedata r:id="rId417" o:title=""/>
          </v:shape>
          <o:OLEObject Type="Embed" ProgID="Equation.3" ShapeID="对象 693" DrawAspect="Content" ObjectID="_1598653187" r:id="rId418">
            <o:FieldCodes>\* MERGEFORMAT</o:FieldCodes>
          </o:OLEObject>
        </w:pict>
      </w:r>
      <w:r>
        <w:rPr>
          <w:rFonts w:ascii="宋体" w:hAnsi="宋体"/>
          <w:szCs w:val="21"/>
          <w:lang w:val="en-AU" w:eastAsia="zh-CN"/>
        </w:rPr>
        <w:t>解析：由动量守恒定律</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4" o:spid="_x0000_s1718" type="#_x0000_t75" style="position:absolute;left:0;text-align:left;margin-left:66.75pt;margin-top:15.6pt;width:214pt;height:34pt;z-index:251585024;mso-wrap-style:square">
            <v:imagedata r:id="rId419" o:title=""/>
          </v:shape>
          <o:OLEObject Type="Embed" ProgID="Equation.3" ShapeID="对象 694" DrawAspect="Content" ObjectID="_1598653188" r:id="rId420">
            <o:FieldCodes>\* MERGEFORMAT</o:FieldCodes>
          </o:OLEObject>
        </w:pict>
      </w:r>
      <w:r>
        <w:rPr>
          <w:rFonts w:ascii="宋体" w:hAnsi="宋体"/>
          <w:szCs w:val="21"/>
          <w:lang w:val="en-AU" w:eastAsia="zh-CN"/>
        </w:rPr>
        <w:t>故：</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即</w:t>
      </w:r>
      <w:r>
        <w:rPr>
          <w:rFonts w:ascii="宋体" w:hAnsi="宋体"/>
          <w:szCs w:val="21"/>
          <w:lang w:val="en-AU" w:eastAsia="zh-CN"/>
        </w:rPr>
        <w:t>V=2.252km/s</w:t>
      </w:r>
      <w:r>
        <w:rPr>
          <w:rFonts w:ascii="宋体" w:hAnsi="宋体"/>
          <w:szCs w:val="21"/>
          <w:lang w:val="en-AU" w:eastAsia="zh-CN"/>
        </w:rPr>
        <w:t>即为所求</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15</w:t>
      </w:r>
      <w:r>
        <w:rPr>
          <w:rFonts w:ascii="宋体" w:hAnsi="宋体" w:hint="eastAsia"/>
          <w:szCs w:val="21"/>
          <w:lang w:val="en-AU" w:eastAsia="zh-CN"/>
        </w:rPr>
        <w:t>．</w:t>
      </w:r>
      <w:r>
        <w:rPr>
          <w:rFonts w:ascii="宋体" w:hAnsi="宋体"/>
          <w:szCs w:val="21"/>
          <w:lang w:val="en-AU" w:eastAsia="zh-CN"/>
        </w:rPr>
        <w:t>m(v</w:t>
      </w:r>
      <w:r>
        <w:rPr>
          <w:rFonts w:ascii="宋体" w:hAnsi="宋体"/>
          <w:szCs w:val="21"/>
          <w:vertAlign w:val="subscript"/>
          <w:lang w:val="en-AU" w:eastAsia="zh-CN"/>
        </w:rPr>
        <w:t>A</w:t>
      </w:r>
      <w:r>
        <w:rPr>
          <w:rFonts w:ascii="宋体" w:hAnsi="宋体"/>
          <w:szCs w:val="21"/>
          <w:lang w:val="en-AU" w:eastAsia="zh-CN"/>
        </w:rPr>
        <w:t>+v</w:t>
      </w:r>
      <w:r>
        <w:rPr>
          <w:rFonts w:ascii="宋体" w:hAnsi="宋体"/>
          <w:szCs w:val="21"/>
          <w:vertAlign w:val="subscript"/>
          <w:lang w:val="en-AU" w:eastAsia="zh-CN"/>
        </w:rPr>
        <w:t>B</w:t>
      </w:r>
      <w:r>
        <w:rPr>
          <w:rFonts w:ascii="宋体" w:hAnsi="宋体"/>
          <w:szCs w:val="21"/>
          <w:lang w:val="en-AU" w:eastAsia="zh-CN"/>
        </w:rPr>
        <w:t>)</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解析：本题中的弹簧弹力是变力，时间又是未知量，显然，不能直接从冲量的概念</w:t>
      </w:r>
      <w:r>
        <w:rPr>
          <w:rFonts w:ascii="宋体" w:hAnsi="宋体"/>
          <w:szCs w:val="21"/>
          <w:lang w:val="en-AU" w:eastAsia="zh-CN"/>
        </w:rPr>
        <w:t>I=Ft</w:t>
      </w:r>
      <w:r>
        <w:rPr>
          <w:rFonts w:ascii="宋体" w:hAnsi="宋体"/>
          <w:szCs w:val="21"/>
          <w:lang w:val="en-AU" w:eastAsia="zh-CN"/>
        </w:rPr>
        <w:t>入手计算，只能用动量定理求解：</w:t>
      </w:r>
    </w:p>
    <w:p w:rsidR="00000000" w:rsidRDefault="00877C50">
      <w:pPr>
        <w:tabs>
          <w:tab w:val="left" w:pos="-2670"/>
          <w:tab w:val="left" w:pos="266"/>
        </w:tabs>
        <w:spacing w:line="300" w:lineRule="auto"/>
        <w:ind w:firstLineChars="200" w:firstLine="420"/>
        <w:jc w:val="left"/>
        <w:rPr>
          <w:rFonts w:ascii="宋体" w:hAnsi="宋体"/>
          <w:szCs w:val="21"/>
          <w:vertAlign w:val="subscript"/>
          <w:lang w:val="en-AU" w:eastAsia="zh-CN"/>
        </w:rPr>
      </w:pPr>
      <w:r>
        <w:rPr>
          <w:rFonts w:ascii="宋体" w:hAnsi="宋体"/>
          <w:szCs w:val="21"/>
          <w:lang w:val="en-AU" w:eastAsia="zh-CN"/>
        </w:rPr>
        <w:t>对物体</w:t>
      </w:r>
      <w:r>
        <w:rPr>
          <w:rFonts w:ascii="宋体" w:hAnsi="宋体"/>
          <w:szCs w:val="21"/>
          <w:lang w:val="en-AU" w:eastAsia="zh-CN"/>
        </w:rPr>
        <w:t>A</w:t>
      </w:r>
      <w:r>
        <w:rPr>
          <w:rFonts w:ascii="宋体" w:hAnsi="宋体"/>
          <w:szCs w:val="21"/>
          <w:lang w:val="en-AU" w:eastAsia="zh-CN"/>
        </w:rPr>
        <w:t>有：</w:t>
      </w:r>
      <w:r>
        <w:rPr>
          <w:rFonts w:ascii="宋体" w:hAnsi="宋体"/>
          <w:szCs w:val="21"/>
          <w:lang w:val="en-AU" w:eastAsia="zh-CN"/>
        </w:rPr>
        <w:t>I-mgt=mv</w:t>
      </w:r>
      <w:r>
        <w:rPr>
          <w:rFonts w:ascii="宋体" w:hAnsi="宋体"/>
          <w:szCs w:val="21"/>
          <w:vertAlign w:val="subscript"/>
          <w:lang w:val="en-AU" w:eastAsia="zh-CN"/>
        </w:rPr>
        <w:t>A</w:t>
      </w:r>
      <w:r>
        <w:rPr>
          <w:rFonts w:ascii="宋体" w:hAnsi="宋体" w:hint="eastAsia"/>
          <w:szCs w:val="21"/>
          <w:vertAlign w:val="subscript"/>
          <w:lang w:val="en-AU" w:eastAsia="zh-CN"/>
        </w:rPr>
        <w:t xml:space="preserve"> </w:t>
      </w:r>
      <w:r>
        <w:rPr>
          <w:rFonts w:ascii="宋体" w:hAnsi="宋体" w:hint="eastAsia"/>
          <w:szCs w:val="21"/>
          <w:lang w:val="en-AU" w:eastAsia="zh-CN"/>
        </w:rPr>
        <w:t xml:space="preserve">        </w:t>
      </w:r>
      <w:r>
        <w:rPr>
          <w:rFonts w:ascii="宋体" w:hAnsi="宋体"/>
          <w:szCs w:val="21"/>
          <w:lang w:val="en-AU" w:eastAsia="zh-CN"/>
        </w:rPr>
        <w:t>对物体</w:t>
      </w:r>
      <w:r>
        <w:rPr>
          <w:rFonts w:ascii="宋体" w:hAnsi="宋体"/>
          <w:szCs w:val="21"/>
          <w:lang w:val="en-AU" w:eastAsia="zh-CN"/>
        </w:rPr>
        <w:t>B</w:t>
      </w:r>
      <w:r>
        <w:rPr>
          <w:rFonts w:ascii="宋体" w:hAnsi="宋体"/>
          <w:szCs w:val="21"/>
          <w:lang w:val="en-AU" w:eastAsia="zh-CN"/>
        </w:rPr>
        <w:t>有：</w:t>
      </w:r>
      <w:r>
        <w:rPr>
          <w:rFonts w:ascii="宋体" w:hAnsi="宋体"/>
          <w:szCs w:val="21"/>
          <w:lang w:val="en-AU" w:eastAsia="zh-CN"/>
        </w:rPr>
        <w:t>Mgt=Mv</w:t>
      </w:r>
      <w:r>
        <w:rPr>
          <w:rFonts w:ascii="宋体" w:hAnsi="宋体"/>
          <w:szCs w:val="21"/>
          <w:vertAlign w:val="subscript"/>
          <w:lang w:val="en-AU" w:eastAsia="zh-CN"/>
        </w:rPr>
        <w:t>B</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由以上两式可等弹簧的弹力对物体</w:t>
      </w:r>
      <w:r>
        <w:rPr>
          <w:rFonts w:ascii="宋体" w:hAnsi="宋体"/>
          <w:szCs w:val="21"/>
          <w:lang w:val="en-AU" w:eastAsia="zh-CN"/>
        </w:rPr>
        <w:t>A</w:t>
      </w:r>
      <w:r>
        <w:rPr>
          <w:rFonts w:ascii="宋体" w:hAnsi="宋体"/>
          <w:szCs w:val="21"/>
          <w:lang w:val="en-AU" w:eastAsia="zh-CN"/>
        </w:rPr>
        <w:t>的冲量</w:t>
      </w:r>
      <w:r>
        <w:rPr>
          <w:rFonts w:ascii="宋体" w:hAnsi="宋体"/>
          <w:szCs w:val="21"/>
          <w:lang w:val="en-AU" w:eastAsia="zh-CN"/>
        </w:rPr>
        <w:t>I=m(v</w:t>
      </w:r>
      <w:r>
        <w:rPr>
          <w:rFonts w:ascii="宋体" w:hAnsi="宋体"/>
          <w:szCs w:val="21"/>
          <w:vertAlign w:val="subscript"/>
          <w:lang w:val="en-AU" w:eastAsia="zh-CN"/>
        </w:rPr>
        <w:t>A</w:t>
      </w:r>
      <w:r>
        <w:rPr>
          <w:rFonts w:ascii="宋体" w:hAnsi="宋体"/>
          <w:szCs w:val="21"/>
          <w:lang w:val="en-AU" w:eastAsia="zh-CN"/>
        </w:rPr>
        <w:t>+v</w:t>
      </w:r>
      <w:r>
        <w:rPr>
          <w:rFonts w:ascii="宋体" w:hAnsi="宋体"/>
          <w:szCs w:val="21"/>
          <w:vertAlign w:val="subscript"/>
          <w:lang w:val="en-AU" w:eastAsia="zh-CN"/>
        </w:rPr>
        <w:t>B</w:t>
      </w:r>
      <w:r>
        <w:rPr>
          <w:rFonts w:ascii="宋体" w:hAnsi="宋体"/>
          <w:szCs w:val="21"/>
          <w:lang w:val="en-AU" w:eastAsia="zh-CN"/>
        </w:rPr>
        <w:t>)</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16</w:t>
      </w:r>
      <w:r>
        <w:rPr>
          <w:rFonts w:ascii="宋体" w:hAnsi="宋体" w:hint="eastAsia"/>
          <w:szCs w:val="21"/>
          <w:lang w:val="en-AU" w:eastAsia="zh-CN"/>
        </w:rPr>
        <w:t>．</w:t>
      </w:r>
      <w:r>
        <w:rPr>
          <w:rFonts w:ascii="宋体" w:hAnsi="宋体"/>
          <w:szCs w:val="21"/>
          <w:lang w:val="en-AU" w:eastAsia="zh-CN"/>
        </w:rPr>
        <w:t>25000N</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解析：根据动量定理：</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F·△t=△p</w:t>
      </w:r>
      <w:r>
        <w:rPr>
          <w:rFonts w:ascii="宋体" w:hAnsi="宋体"/>
          <w:szCs w:val="21"/>
          <w:lang w:val="en-AU" w:eastAsia="zh-CN"/>
        </w:rPr>
        <w:t>，此题中的</w:t>
      </w:r>
      <w:r>
        <w:rPr>
          <w:rFonts w:ascii="宋体" w:hAnsi="宋体"/>
          <w:szCs w:val="21"/>
          <w:lang w:val="en-AU" w:eastAsia="zh-CN"/>
        </w:rPr>
        <w:t>△p</w:t>
      </w:r>
      <w:r>
        <w:rPr>
          <w:rFonts w:ascii="宋体" w:hAnsi="宋体"/>
          <w:szCs w:val="21"/>
          <w:lang w:val="en-AU" w:eastAsia="zh-CN"/>
        </w:rPr>
        <w:t>为动量变化，设车厢质量为</w:t>
      </w:r>
      <w:r>
        <w:rPr>
          <w:rFonts w:ascii="宋体" w:hAnsi="宋体"/>
          <w:szCs w:val="21"/>
          <w:lang w:val="en-AU" w:eastAsia="zh-CN"/>
        </w:rPr>
        <w:t>M</w:t>
      </w:r>
      <w:r>
        <w:rPr>
          <w:rFonts w:ascii="宋体" w:hAnsi="宋体"/>
          <w:szCs w:val="21"/>
          <w:lang w:val="en-AU" w:eastAsia="zh-CN"/>
        </w:rPr>
        <w:t>，煤的质量为</w:t>
      </w:r>
      <w:r>
        <w:rPr>
          <w:rFonts w:ascii="宋体" w:hAnsi="宋体"/>
          <w:szCs w:val="21"/>
          <w:lang w:val="en-AU" w:eastAsia="zh-CN"/>
        </w:rPr>
        <w:t>△m</w:t>
      </w:r>
      <w:r>
        <w:rPr>
          <w:rFonts w:ascii="宋体" w:hAnsi="宋体"/>
          <w:szCs w:val="21"/>
          <w:lang w:val="en-AU" w:eastAsia="zh-CN"/>
        </w:rPr>
        <w:t>，则</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F·△t=</w:t>
      </w:r>
      <w:r>
        <w:rPr>
          <w:rFonts w:ascii="宋体" w:hAnsi="宋体"/>
          <w:szCs w:val="21"/>
          <w:lang w:val="en-AU" w:eastAsia="zh-CN"/>
        </w:rPr>
        <w:t>（</w:t>
      </w:r>
      <w:r>
        <w:rPr>
          <w:rFonts w:ascii="宋体" w:hAnsi="宋体"/>
          <w:szCs w:val="21"/>
          <w:lang w:val="en-AU" w:eastAsia="zh-CN"/>
        </w:rPr>
        <w:t>M+△m</w:t>
      </w:r>
      <w:r>
        <w:rPr>
          <w:rFonts w:ascii="宋体" w:hAnsi="宋体"/>
          <w:szCs w:val="21"/>
          <w:lang w:val="en-AU" w:eastAsia="zh-CN"/>
        </w:rPr>
        <w:t>）</w:t>
      </w:r>
      <w:r>
        <w:rPr>
          <w:rFonts w:ascii="宋体" w:hAnsi="宋体"/>
          <w:szCs w:val="21"/>
          <w:lang w:val="en-AU" w:eastAsia="zh-CN"/>
        </w:rPr>
        <w:t>·v-Mv=△mv,</w:t>
      </w:r>
      <w:r>
        <w:rPr>
          <w:rFonts w:ascii="宋体" w:hAnsi="宋体"/>
          <w:szCs w:val="21"/>
          <w:lang w:val="en-AU" w:eastAsia="zh-CN"/>
        </w:rPr>
        <w:t>代入数据可得：</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F=25000N</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17</w:t>
      </w:r>
      <w:r>
        <w:rPr>
          <w:rFonts w:ascii="宋体" w:hAnsi="宋体" w:hint="eastAsia"/>
          <w:szCs w:val="21"/>
          <w:lang w:val="en-AU" w:eastAsia="zh-CN"/>
        </w:rPr>
        <w:t>．</w:t>
      </w:r>
      <w:r>
        <w:rPr>
          <w:rFonts w:ascii="宋体" w:hAnsi="宋体"/>
          <w:szCs w:val="21"/>
          <w:lang w:val="en-AU" w:eastAsia="zh-CN"/>
        </w:rPr>
        <w:t xml:space="preserve">0.03   0.015    0.015    </w:t>
      </w:r>
      <w:r>
        <w:rPr>
          <w:rFonts w:ascii="宋体" w:hAnsi="宋体"/>
          <w:szCs w:val="21"/>
          <w:lang w:val="en-AU" w:eastAsia="zh-CN"/>
        </w:rPr>
        <w:t>碰撞过程中的系统动量守恒</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解析：有图象可以指导碰撞前后小球的速度</w:t>
      </w:r>
      <w:r>
        <w:rPr>
          <w:rFonts w:ascii="宋体" w:hAnsi="宋体"/>
          <w:szCs w:val="21"/>
          <w:lang w:val="en-AU" w:eastAsia="zh-CN"/>
        </w:rPr>
        <w:t>:</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碰撞前的速度为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=1m/s</w:t>
      </w:r>
      <w:r>
        <w:rPr>
          <w:rFonts w:ascii="宋体" w:hAnsi="宋体"/>
          <w:szCs w:val="21"/>
          <w:lang w:val="en-AU" w:eastAsia="zh-CN"/>
        </w:rPr>
        <w:t>，碰撞后的入射小球速度</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w:t>
      </w:r>
      <w:r>
        <w:rPr>
          <w:rFonts w:ascii="宋体" w:hAnsi="宋体"/>
          <w:szCs w:val="21"/>
          <w:lang w:val="en-AU" w:eastAsia="zh-CN"/>
        </w:rPr>
        <w:t>=</w:t>
      </w:r>
      <w:r>
        <w:rPr>
          <w:rFonts w:ascii="宋体" w:hAnsi="宋体"/>
          <w:szCs w:val="21"/>
          <w:lang w:val="en-AU" w:eastAsia="zh-CN"/>
        </w:rPr>
        <w:t>0.5m/s</w:t>
      </w:r>
      <w:r>
        <w:rPr>
          <w:rFonts w:ascii="宋体" w:hAnsi="宋体"/>
          <w:szCs w:val="21"/>
          <w:lang w:val="en-AU" w:eastAsia="zh-CN"/>
        </w:rPr>
        <w:t>，被碰小球的速度</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=0.75m/s</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所以碰撞前入射小球的动量</w:t>
      </w:r>
      <w:r>
        <w:rPr>
          <w:rFonts w:ascii="宋体" w:hAnsi="宋体"/>
          <w:szCs w:val="21"/>
          <w:lang w:val="en-AU" w:eastAsia="zh-CN"/>
        </w:rPr>
        <w:t>p</w:t>
      </w:r>
      <w:r>
        <w:rPr>
          <w:rFonts w:ascii="宋体" w:hAnsi="宋体"/>
          <w:szCs w:val="21"/>
          <w:vertAlign w:val="subscript"/>
          <w:lang w:val="en-AU" w:eastAsia="zh-CN"/>
        </w:rPr>
        <w:t>1</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=0.03×1=0.03 kg·m/s</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 xml:space="preserve">      </w:t>
      </w:r>
      <w:r>
        <w:rPr>
          <w:rFonts w:ascii="宋体" w:hAnsi="宋体"/>
          <w:szCs w:val="21"/>
          <w:lang w:val="en-AU" w:eastAsia="zh-CN"/>
        </w:rPr>
        <w:t>碰撞后入射小球的动量</w:t>
      </w:r>
      <w:r>
        <w:rPr>
          <w:rFonts w:ascii="宋体" w:hAnsi="宋体"/>
          <w:szCs w:val="21"/>
          <w:lang w:val="en-AU" w:eastAsia="zh-CN"/>
        </w:rPr>
        <w:t>p</w:t>
      </w:r>
      <w:r>
        <w:rPr>
          <w:rFonts w:ascii="宋体" w:hAnsi="宋体"/>
          <w:szCs w:val="21"/>
          <w:vertAlign w:val="subscript"/>
          <w:lang w:val="en-AU" w:eastAsia="zh-CN"/>
        </w:rPr>
        <w:t>1</w:t>
      </w:r>
      <w:r>
        <w:rPr>
          <w:rFonts w:ascii="宋体" w:hAnsi="宋体"/>
          <w:szCs w:val="21"/>
          <w:lang w:val="en-AU" w:eastAsia="zh-CN"/>
        </w:rPr>
        <w:t>＇</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w:t>
      </w:r>
      <w:r>
        <w:rPr>
          <w:rFonts w:ascii="宋体" w:hAnsi="宋体"/>
          <w:szCs w:val="21"/>
          <w:lang w:val="en-AU" w:eastAsia="zh-CN"/>
        </w:rPr>
        <w:t>=0.03×0.5=0.015 kg·m/s</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碰撞后被碰小球的动量</w:t>
      </w:r>
      <w:r>
        <w:rPr>
          <w:rFonts w:ascii="宋体" w:hAnsi="宋体"/>
          <w:szCs w:val="21"/>
          <w:lang w:val="en-AU" w:eastAsia="zh-CN"/>
        </w:rPr>
        <w:t>p</w:t>
      </w:r>
      <w:r>
        <w:rPr>
          <w:rFonts w:ascii="宋体" w:hAnsi="宋体"/>
          <w:szCs w:val="21"/>
          <w:vertAlign w:val="subscript"/>
          <w:lang w:val="en-AU" w:eastAsia="zh-CN"/>
        </w:rPr>
        <w:t>2</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=0.02×0.75=0.015 kg·m/s</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有以上数据可知碰撞前的总动量为</w:t>
      </w:r>
      <w:r>
        <w:rPr>
          <w:rFonts w:ascii="宋体" w:hAnsi="宋体"/>
          <w:szCs w:val="21"/>
          <w:lang w:val="en-AU" w:eastAsia="zh-CN"/>
        </w:rPr>
        <w:t>0.03 kg·m/s</w:t>
      </w:r>
      <w:r>
        <w:rPr>
          <w:rFonts w:ascii="宋体" w:hAnsi="宋体"/>
          <w:szCs w:val="21"/>
          <w:lang w:val="en-AU" w:eastAsia="zh-CN"/>
        </w:rPr>
        <w:t>，碰撞后的总动量为</w:t>
      </w:r>
      <w:r>
        <w:rPr>
          <w:rFonts w:ascii="宋体" w:hAnsi="宋体"/>
          <w:szCs w:val="21"/>
          <w:lang w:val="en-AU" w:eastAsia="zh-CN"/>
        </w:rPr>
        <w:t>p</w:t>
      </w:r>
      <w:r>
        <w:rPr>
          <w:rFonts w:ascii="宋体" w:hAnsi="宋体"/>
          <w:szCs w:val="21"/>
          <w:vertAlign w:val="subscript"/>
          <w:lang w:val="en-AU" w:eastAsia="zh-CN"/>
        </w:rPr>
        <w:t>1</w:t>
      </w:r>
      <w:r>
        <w:rPr>
          <w:rFonts w:ascii="宋体" w:hAnsi="宋体"/>
          <w:szCs w:val="21"/>
          <w:lang w:val="en-AU" w:eastAsia="zh-CN"/>
        </w:rPr>
        <w:t>＇</w:t>
      </w:r>
      <w:r>
        <w:rPr>
          <w:rFonts w:ascii="宋体" w:hAnsi="宋体"/>
          <w:szCs w:val="21"/>
          <w:lang w:val="en-AU" w:eastAsia="zh-CN"/>
        </w:rPr>
        <w:t>+ p</w:t>
      </w:r>
      <w:r>
        <w:rPr>
          <w:rFonts w:ascii="宋体" w:hAnsi="宋体"/>
          <w:szCs w:val="21"/>
          <w:vertAlign w:val="subscript"/>
          <w:lang w:val="en-AU" w:eastAsia="zh-CN"/>
        </w:rPr>
        <w:t>2</w:t>
      </w:r>
      <w:r>
        <w:rPr>
          <w:rFonts w:ascii="宋体" w:hAnsi="宋体"/>
          <w:szCs w:val="21"/>
          <w:lang w:val="en-AU" w:eastAsia="zh-CN"/>
        </w:rPr>
        <w:t>=0.015+0.015=0.03 kg·m/s</w:t>
      </w:r>
      <w:r>
        <w:rPr>
          <w:rFonts w:ascii="宋体" w:hAnsi="宋体"/>
          <w:szCs w:val="21"/>
          <w:lang w:val="en-AU" w:eastAsia="zh-CN"/>
        </w:rPr>
        <w:t>，所以系统的动量守恒。</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18</w:t>
      </w:r>
      <w:r>
        <w:rPr>
          <w:rFonts w:ascii="宋体" w:hAnsi="宋体" w:hint="eastAsia"/>
          <w:szCs w:val="21"/>
          <w:lang w:val="en-AU" w:eastAsia="zh-CN"/>
        </w:rPr>
        <w:t>．</w:t>
      </w:r>
      <w:r>
        <w:rPr>
          <w:rFonts w:ascii="宋体" w:hAnsi="宋体"/>
          <w:szCs w:val="21"/>
          <w:lang w:val="en-AU" w:eastAsia="zh-CN"/>
        </w:rPr>
        <w:t>（</w:t>
      </w:r>
      <w:r>
        <w:rPr>
          <w:rFonts w:ascii="宋体" w:hAnsi="宋体"/>
          <w:szCs w:val="21"/>
          <w:lang w:val="en-AU" w:eastAsia="zh-CN"/>
        </w:rPr>
        <w:t>1</w:t>
      </w:r>
      <w:r>
        <w:rPr>
          <w:rFonts w:ascii="宋体" w:hAnsi="宋体"/>
          <w:szCs w:val="21"/>
          <w:lang w:val="en-AU" w:eastAsia="zh-CN"/>
        </w:rPr>
        <w:t>）</w:t>
      </w:r>
      <w:r>
        <w:rPr>
          <w:rFonts w:ascii="宋体" w:hAnsi="宋体"/>
          <w:szCs w:val="21"/>
          <w:lang w:val="en-AU" w:eastAsia="zh-CN"/>
        </w:rPr>
        <w:t>BC</w:t>
      </w:r>
      <w:r>
        <w:rPr>
          <w:rFonts w:ascii="宋体" w:hAnsi="宋体"/>
          <w:szCs w:val="21"/>
          <w:lang w:val="en-AU" w:eastAsia="zh-CN"/>
        </w:rPr>
        <w:t>，</w:t>
      </w:r>
      <w:r>
        <w:rPr>
          <w:rFonts w:ascii="宋体" w:hAnsi="宋体"/>
          <w:szCs w:val="21"/>
          <w:lang w:val="en-AU" w:eastAsia="zh-CN"/>
        </w:rPr>
        <w:t xml:space="preserve"> DE</w:t>
      </w: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w:t>
      </w:r>
      <w:r>
        <w:rPr>
          <w:rFonts w:ascii="宋体" w:hAnsi="宋体"/>
          <w:szCs w:val="21"/>
          <w:lang w:val="en-AU" w:eastAsia="zh-CN"/>
        </w:rPr>
        <w:t>0.42  0.4</w:t>
      </w:r>
      <w:r>
        <w:rPr>
          <w:rFonts w:ascii="宋体" w:hAnsi="宋体"/>
          <w:szCs w:val="21"/>
          <w:lang w:val="en-AU" w:eastAsia="zh-CN"/>
        </w:rPr>
        <w:t>17</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解析：（</w:t>
      </w:r>
      <w:r>
        <w:rPr>
          <w:rFonts w:ascii="宋体" w:hAnsi="宋体"/>
          <w:szCs w:val="21"/>
          <w:lang w:val="en-AU" w:eastAsia="zh-CN"/>
        </w:rPr>
        <w:t>1</w:t>
      </w:r>
      <w:r>
        <w:rPr>
          <w:rFonts w:ascii="宋体" w:hAnsi="宋体"/>
          <w:szCs w:val="21"/>
          <w:lang w:val="en-AU" w:eastAsia="zh-CN"/>
        </w:rPr>
        <w:t>）因为小车</w:t>
      </w:r>
      <w:r>
        <w:rPr>
          <w:rFonts w:ascii="宋体" w:hAnsi="宋体"/>
          <w:szCs w:val="21"/>
          <w:lang w:val="en-AU" w:eastAsia="zh-CN"/>
        </w:rPr>
        <w:t>A</w:t>
      </w:r>
      <w:r>
        <w:rPr>
          <w:rFonts w:ascii="宋体" w:hAnsi="宋体"/>
          <w:szCs w:val="21"/>
          <w:lang w:val="en-AU" w:eastAsia="zh-CN"/>
        </w:rPr>
        <w:t>和</w:t>
      </w:r>
      <w:r>
        <w:rPr>
          <w:rFonts w:ascii="宋体" w:hAnsi="宋体"/>
          <w:szCs w:val="21"/>
          <w:lang w:val="en-AU" w:eastAsia="zh-CN"/>
        </w:rPr>
        <w:t>B</w:t>
      </w:r>
      <w:r>
        <w:rPr>
          <w:rFonts w:ascii="宋体" w:hAnsi="宋体"/>
          <w:szCs w:val="21"/>
          <w:lang w:val="en-AU" w:eastAsia="zh-CN"/>
        </w:rPr>
        <w:t>碰撞前、后都做匀速运动，且碰后</w:t>
      </w:r>
      <w:r>
        <w:rPr>
          <w:rFonts w:ascii="宋体" w:hAnsi="宋体"/>
          <w:szCs w:val="21"/>
          <w:lang w:val="en-AU" w:eastAsia="zh-CN"/>
        </w:rPr>
        <w:t>A</w:t>
      </w:r>
      <w:r>
        <w:rPr>
          <w:rFonts w:ascii="宋体" w:hAnsi="宋体"/>
          <w:szCs w:val="21"/>
          <w:lang w:val="en-AU" w:eastAsia="zh-CN"/>
        </w:rPr>
        <w:t>和</w:t>
      </w:r>
      <w:r>
        <w:rPr>
          <w:rFonts w:ascii="宋体" w:hAnsi="宋体"/>
          <w:szCs w:val="21"/>
          <w:lang w:val="en-AU" w:eastAsia="zh-CN"/>
        </w:rPr>
        <w:t>B</w:t>
      </w:r>
      <w:r>
        <w:rPr>
          <w:rFonts w:ascii="宋体" w:hAnsi="宋体"/>
          <w:szCs w:val="21"/>
          <w:lang w:val="en-AU" w:eastAsia="zh-CN"/>
        </w:rPr>
        <w:t>黏在一起，其共</w:t>
      </w:r>
      <w:r>
        <w:rPr>
          <w:rFonts w:ascii="宋体" w:hAnsi="宋体"/>
          <w:szCs w:val="21"/>
          <w:lang w:val="en-AU" w:eastAsia="zh-CN"/>
        </w:rPr>
        <w:lastRenderedPageBreak/>
        <w:t>同速度比</w:t>
      </w:r>
      <w:r>
        <w:rPr>
          <w:rFonts w:ascii="宋体" w:hAnsi="宋体"/>
          <w:szCs w:val="21"/>
          <w:lang w:val="en-AU" w:eastAsia="zh-CN"/>
        </w:rPr>
        <w:t>A</w:t>
      </w:r>
      <w:r>
        <w:rPr>
          <w:rFonts w:ascii="宋体" w:hAnsi="宋体"/>
          <w:szCs w:val="21"/>
          <w:lang w:val="en-AU" w:eastAsia="zh-CN"/>
        </w:rPr>
        <w:t>原来的速度小，所以应选点迹分布均匀且点距较大的</w:t>
      </w:r>
      <w:r>
        <w:rPr>
          <w:rFonts w:ascii="宋体" w:hAnsi="宋体"/>
          <w:szCs w:val="21"/>
          <w:lang w:val="en-AU" w:eastAsia="zh-CN"/>
        </w:rPr>
        <w:t>BC</w:t>
      </w:r>
      <w:r>
        <w:rPr>
          <w:rFonts w:ascii="宋体" w:hAnsi="宋体"/>
          <w:szCs w:val="21"/>
          <w:lang w:val="en-AU" w:eastAsia="zh-CN"/>
        </w:rPr>
        <w:t>段计算</w:t>
      </w:r>
      <w:r>
        <w:rPr>
          <w:rFonts w:ascii="宋体" w:hAnsi="宋体"/>
          <w:szCs w:val="21"/>
          <w:lang w:val="en-AU" w:eastAsia="zh-CN"/>
        </w:rPr>
        <w:t>A</w:t>
      </w:r>
      <w:r>
        <w:rPr>
          <w:rFonts w:ascii="宋体" w:hAnsi="宋体"/>
          <w:szCs w:val="21"/>
          <w:lang w:val="en-AU" w:eastAsia="zh-CN"/>
        </w:rPr>
        <w:t>的碰前速度，点距小</w:t>
      </w:r>
      <w:r>
        <w:rPr>
          <w:rFonts w:ascii="宋体" w:hAnsi="宋体"/>
          <w:szCs w:val="21"/>
          <w:lang w:val="en-AU" w:eastAsia="zh-CN"/>
        </w:rPr>
        <w:t>DE</w:t>
      </w:r>
      <w:r>
        <w:rPr>
          <w:rFonts w:ascii="宋体" w:hAnsi="宋体"/>
          <w:szCs w:val="21"/>
          <w:lang w:val="en-AU" w:eastAsia="zh-CN"/>
        </w:rPr>
        <w:t>段计算</w:t>
      </w:r>
      <w:r>
        <w:rPr>
          <w:rFonts w:ascii="宋体" w:hAnsi="宋体"/>
          <w:szCs w:val="21"/>
          <w:lang w:val="en-AU" w:eastAsia="zh-CN"/>
        </w:rPr>
        <w:t>A</w:t>
      </w:r>
      <w:r>
        <w:rPr>
          <w:rFonts w:ascii="宋体" w:hAnsi="宋体"/>
          <w:szCs w:val="21"/>
          <w:lang w:val="en-AU" w:eastAsia="zh-CN"/>
        </w:rPr>
        <w:t>和</w:t>
      </w:r>
      <w:r>
        <w:rPr>
          <w:rFonts w:ascii="宋体" w:hAnsi="宋体"/>
          <w:szCs w:val="21"/>
          <w:lang w:val="en-AU" w:eastAsia="zh-CN"/>
        </w:rPr>
        <w:t>B</w:t>
      </w:r>
      <w:r>
        <w:rPr>
          <w:rFonts w:ascii="宋体" w:hAnsi="宋体"/>
          <w:szCs w:val="21"/>
          <w:lang w:val="en-AU" w:eastAsia="zh-CN"/>
        </w:rPr>
        <w:t>碰后的共同速度。</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6" o:spid="_x0000_s1720" type="#_x0000_t75" style="position:absolute;left:0;text-align:left;margin-left:244.75pt;margin-top:15.6pt;width:172pt;height:33pt;z-index:251587072;mso-wrap-style:square">
            <v:imagedata r:id="rId421" o:title=""/>
          </v:shape>
          <o:OLEObject Type="Embed" ProgID="Equation.3" ShapeID="对象 696" DrawAspect="Content" ObjectID="_1598653189" r:id="rId422">
            <o:FieldCodes>\* MERGEFORMAT</o:FieldCodes>
          </o:OLEObject>
        </w:pict>
      </w:r>
      <w:r>
        <w:rPr>
          <w:rFonts w:ascii="宋体" w:hAnsi="宋体"/>
          <w:szCs w:val="21"/>
          <w:lang w:val="en-AU" w:eastAsia="zh-CN"/>
        </w:rPr>
        <w:pict>
          <v:shape id="对象 695" o:spid="_x0000_s1719" type="#_x0000_t75" style="position:absolute;left:0;text-align:left;margin-left:66.75pt;margin-top:15.6pt;width:141pt;height:33pt;z-index:251586048;mso-wrap-style:square">
            <v:imagedata r:id="rId423" o:title=""/>
          </v:shape>
          <o:OLEObject Type="Embed" ProgID="Equation.3" ShapeID="对象 695" DrawAspect="Content" ObjectID="_1598653190" r:id="rId424">
            <o:FieldCodes>\* MERGEFORMAT</o:FieldCodes>
          </o:OLEObject>
        </w:pict>
      </w: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）由题图可知，碰前的速度和碰后的</w:t>
      </w:r>
      <w:r>
        <w:rPr>
          <w:rFonts w:ascii="宋体" w:hAnsi="宋体"/>
          <w:szCs w:val="21"/>
          <w:lang w:val="en-AU" w:eastAsia="zh-CN"/>
        </w:rPr>
        <w:t>AB</w:t>
      </w:r>
      <w:r>
        <w:rPr>
          <w:rFonts w:ascii="宋体" w:hAnsi="宋体"/>
          <w:szCs w:val="21"/>
          <w:lang w:val="en-AU" w:eastAsia="zh-CN"/>
        </w:rPr>
        <w:t>的共同速度分别为：</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所以碰撞前后的总动量分别为：</w:t>
      </w:r>
    </w:p>
    <w:p w:rsidR="00000000" w:rsidRDefault="00877C50">
      <w:pPr>
        <w:tabs>
          <w:tab w:val="left" w:pos="-2670"/>
          <w:tab w:val="left" w:pos="266"/>
        </w:tabs>
        <w:spacing w:line="300" w:lineRule="auto"/>
        <w:ind w:firstLineChars="200" w:firstLine="420"/>
        <w:jc w:val="left"/>
        <w:rPr>
          <w:rFonts w:ascii="宋体" w:hAnsi="宋体"/>
          <w:szCs w:val="21"/>
          <w:lang w:val="en-AU" w:eastAsia="zh-CN"/>
        </w:rPr>
      </w:pPr>
      <w:r>
        <w:rPr>
          <w:rFonts w:ascii="宋体" w:hAnsi="宋体"/>
          <w:szCs w:val="21"/>
          <w:lang w:val="en-AU" w:eastAsia="zh-CN"/>
        </w:rPr>
        <w:t>p=m</w:t>
      </w:r>
      <w:r>
        <w:rPr>
          <w:rFonts w:ascii="宋体" w:hAnsi="宋体"/>
          <w:szCs w:val="21"/>
          <w:vertAlign w:val="subscript"/>
          <w:lang w:val="en-AU" w:eastAsia="zh-CN"/>
        </w:rPr>
        <w:t>A</w:t>
      </w:r>
      <w:r>
        <w:rPr>
          <w:rFonts w:ascii="宋体" w:hAnsi="宋体"/>
          <w:szCs w:val="21"/>
          <w:lang w:val="en-AU" w:eastAsia="zh-CN"/>
        </w:rPr>
        <w:t>v</w:t>
      </w:r>
      <w:r>
        <w:rPr>
          <w:rFonts w:ascii="宋体" w:hAnsi="宋体"/>
          <w:szCs w:val="21"/>
          <w:vertAlign w:val="subscript"/>
          <w:lang w:val="en-AU" w:eastAsia="zh-CN"/>
        </w:rPr>
        <w:t>A</w:t>
      </w:r>
      <w:r>
        <w:rPr>
          <w:rFonts w:ascii="宋体" w:hAnsi="宋体"/>
          <w:szCs w:val="21"/>
          <w:lang w:val="en-AU" w:eastAsia="zh-CN"/>
        </w:rPr>
        <w:t>=0.42kg·m/s ,    p’=(m</w:t>
      </w:r>
      <w:r>
        <w:rPr>
          <w:rFonts w:ascii="宋体" w:hAnsi="宋体"/>
          <w:szCs w:val="21"/>
          <w:vertAlign w:val="subscript"/>
          <w:lang w:val="en-AU" w:eastAsia="zh-CN"/>
        </w:rPr>
        <w:t>B</w:t>
      </w:r>
      <w:r>
        <w:rPr>
          <w:rFonts w:ascii="宋体" w:hAnsi="宋体"/>
          <w:szCs w:val="21"/>
          <w:lang w:val="en-AU" w:eastAsia="zh-CN"/>
        </w:rPr>
        <w:t>+m</w:t>
      </w:r>
      <w:r>
        <w:rPr>
          <w:rFonts w:ascii="宋体" w:hAnsi="宋体"/>
          <w:szCs w:val="21"/>
          <w:vertAlign w:val="subscript"/>
          <w:lang w:val="en-AU" w:eastAsia="zh-CN"/>
        </w:rPr>
        <w:t>A</w:t>
      </w:r>
      <w:r>
        <w:rPr>
          <w:rFonts w:ascii="宋体" w:hAnsi="宋体"/>
          <w:szCs w:val="21"/>
          <w:lang w:val="en-AU" w:eastAsia="zh-CN"/>
        </w:rPr>
        <w:t>)v</w:t>
      </w:r>
      <w:r>
        <w:rPr>
          <w:rFonts w:ascii="宋体" w:hAnsi="宋体"/>
          <w:szCs w:val="21"/>
          <w:vertAlign w:val="subscript"/>
          <w:lang w:val="en-AU" w:eastAsia="zh-CN"/>
        </w:rPr>
        <w:t xml:space="preserve"> A</w:t>
      </w:r>
      <w:r>
        <w:rPr>
          <w:rFonts w:ascii="宋体" w:hAnsi="宋体"/>
          <w:szCs w:val="21"/>
          <w:lang w:val="en-AU" w:eastAsia="zh-CN"/>
        </w:rPr>
        <w:t>＇</w:t>
      </w:r>
      <w:r>
        <w:rPr>
          <w:rFonts w:ascii="宋体" w:hAnsi="宋体"/>
          <w:szCs w:val="21"/>
          <w:lang w:val="en-AU" w:eastAsia="zh-CN"/>
        </w:rPr>
        <w:t>=0.4</w:t>
      </w:r>
      <w:r>
        <w:rPr>
          <w:rFonts w:ascii="宋体" w:hAnsi="宋体"/>
          <w:szCs w:val="21"/>
          <w:lang w:val="en-AU" w:eastAsia="zh-CN"/>
        </w:rPr>
        <w:t>１７</w:t>
      </w:r>
      <w:r>
        <w:rPr>
          <w:rFonts w:ascii="宋体" w:hAnsi="宋体"/>
          <w:szCs w:val="21"/>
          <w:lang w:val="en-AU" w:eastAsia="zh-CN"/>
        </w:rPr>
        <w:t>kg·m/s</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19</w:t>
      </w:r>
      <w:r>
        <w:rPr>
          <w:rFonts w:ascii="宋体" w:hAnsi="宋体" w:hint="eastAsia"/>
          <w:szCs w:val="21"/>
          <w:lang w:val="en-AU" w:eastAsia="zh-CN"/>
        </w:rPr>
        <w:t>．</w:t>
      </w:r>
      <w:r>
        <w:rPr>
          <w:rFonts w:ascii="宋体" w:hAnsi="宋体"/>
          <w:szCs w:val="21"/>
          <w:lang w:val="en-AU" w:eastAsia="zh-CN"/>
        </w:rPr>
        <w:t>P</w:t>
      </w:r>
      <w:r>
        <w:rPr>
          <w:rFonts w:ascii="宋体" w:hAnsi="宋体"/>
          <w:szCs w:val="21"/>
          <w:lang w:val="en-AU" w:eastAsia="zh-CN"/>
        </w:rPr>
        <w:t>点，</w:t>
      </w:r>
      <w:r>
        <w:rPr>
          <w:rFonts w:ascii="宋体" w:hAnsi="宋体"/>
          <w:szCs w:val="21"/>
          <w:lang w:val="en-AU" w:eastAsia="zh-CN"/>
        </w:rPr>
        <w:t>2%</w:t>
      </w:r>
    </w:p>
    <w:p w:rsidR="00000000" w:rsidRDefault="00877C50">
      <w:pPr>
        <w:spacing w:line="300" w:lineRule="auto"/>
        <w:ind w:firstLineChars="200" w:firstLine="420"/>
        <w:jc w:val="left"/>
        <w:rPr>
          <w:rFonts w:ascii="宋体" w:hAnsi="宋体"/>
          <w:szCs w:val="21"/>
        </w:rPr>
      </w:pPr>
      <w:r>
        <w:rPr>
          <w:rFonts w:ascii="宋体" w:hAnsi="宋体"/>
          <w:szCs w:val="21"/>
        </w:rPr>
        <w:t>解析：根据平抛运动知识可知道未放</w:t>
      </w:r>
      <w:r>
        <w:rPr>
          <w:rFonts w:ascii="宋体" w:hAnsi="宋体"/>
          <w:szCs w:val="21"/>
        </w:rPr>
        <w:t>B</w:t>
      </w:r>
      <w:r>
        <w:rPr>
          <w:rFonts w:ascii="宋体" w:hAnsi="宋体"/>
          <w:szCs w:val="21"/>
        </w:rPr>
        <w:t>球时，</w:t>
      </w:r>
      <w:r>
        <w:rPr>
          <w:rFonts w:ascii="宋体" w:hAnsi="宋体"/>
          <w:szCs w:val="21"/>
        </w:rPr>
        <w:t>A</w:t>
      </w:r>
      <w:r>
        <w:rPr>
          <w:rFonts w:ascii="宋体" w:hAnsi="宋体"/>
          <w:szCs w:val="21"/>
        </w:rPr>
        <w:t>球要落到</w:t>
      </w:r>
      <w:r>
        <w:rPr>
          <w:rFonts w:ascii="宋体" w:hAnsi="宋体"/>
          <w:szCs w:val="21"/>
        </w:rPr>
        <w:t>P</w:t>
      </w:r>
      <w:r>
        <w:rPr>
          <w:rFonts w:ascii="宋体" w:hAnsi="宋体"/>
          <w:szCs w:val="21"/>
        </w:rPr>
        <w:t>点</w:t>
      </w:r>
    </w:p>
    <w:p w:rsidR="00000000" w:rsidRDefault="00877C50">
      <w:pPr>
        <w:spacing w:line="300" w:lineRule="auto"/>
        <w:ind w:firstLineChars="200" w:firstLine="420"/>
        <w:jc w:val="left"/>
        <w:rPr>
          <w:rFonts w:ascii="宋体" w:hAnsi="宋体"/>
          <w:szCs w:val="21"/>
        </w:rPr>
      </w:pPr>
      <w:r>
        <w:rPr>
          <w:rFonts w:ascii="宋体" w:hAnsi="宋体"/>
          <w:szCs w:val="21"/>
        </w:rPr>
        <w:t>由平抛运动的知识可知，未放</w:t>
      </w:r>
      <w:r>
        <w:rPr>
          <w:rFonts w:ascii="宋体" w:hAnsi="宋体"/>
          <w:szCs w:val="21"/>
        </w:rPr>
        <w:t>B</w:t>
      </w:r>
      <w:r>
        <w:rPr>
          <w:rFonts w:ascii="宋体" w:hAnsi="宋体"/>
          <w:szCs w:val="21"/>
        </w:rPr>
        <w:t>球时，</w:t>
      </w:r>
      <w:r>
        <w:rPr>
          <w:rFonts w:ascii="宋体" w:hAnsi="宋体"/>
          <w:szCs w:val="21"/>
        </w:rPr>
        <w:t>A</w:t>
      </w:r>
      <w:r>
        <w:rPr>
          <w:rFonts w:ascii="宋体" w:hAnsi="宋体"/>
          <w:szCs w:val="21"/>
        </w:rPr>
        <w:t>球</w:t>
      </w:r>
      <w:r>
        <w:rPr>
          <w:rFonts w:ascii="宋体" w:hAnsi="宋体"/>
          <w:szCs w:val="21"/>
        </w:rPr>
        <w:t>的速度可以表示为</w:t>
      </w:r>
      <w:r>
        <w:rPr>
          <w:rFonts w:ascii="宋体" w:hAnsi="宋体"/>
          <w:position w:val="-24"/>
          <w:szCs w:val="21"/>
        </w:rPr>
        <w:object w:dxaOrig="899" w:dyaOrig="639">
          <v:shape id="对象 270" o:spid="_x0000_i1208" type="#_x0000_t75" style="width:45pt;height:32.25pt;mso-wrap-style:square;mso-position-horizontal-relative:page;mso-position-vertical-relative:page" o:ole="">
            <v:imagedata r:id="rId425" o:title=""/>
          </v:shape>
          <o:OLEObject Type="Embed" ProgID="Equation.3" ShapeID="对象 270" DrawAspect="Content" ObjectID="_1598652693" r:id="rId426"/>
        </w:object>
      </w:r>
      <w:r>
        <w:rPr>
          <w:rFonts w:ascii="宋体" w:hAnsi="宋体"/>
          <w:szCs w:val="21"/>
        </w:rPr>
        <w:t>，放</w:t>
      </w:r>
      <w:r>
        <w:rPr>
          <w:rFonts w:ascii="宋体" w:hAnsi="宋体"/>
          <w:szCs w:val="21"/>
        </w:rPr>
        <w:t>B</w:t>
      </w:r>
      <w:r>
        <w:rPr>
          <w:rFonts w:ascii="宋体" w:hAnsi="宋体"/>
          <w:szCs w:val="21"/>
        </w:rPr>
        <w:t>球后，</w:t>
      </w:r>
      <w:r>
        <w:rPr>
          <w:rFonts w:ascii="宋体" w:hAnsi="宋体"/>
          <w:szCs w:val="21"/>
        </w:rPr>
        <w:t>A</w:t>
      </w:r>
      <w:r>
        <w:rPr>
          <w:rFonts w:ascii="宋体" w:hAnsi="宋体"/>
          <w:szCs w:val="21"/>
        </w:rPr>
        <w:t>从斜槽滚下与</w:t>
      </w:r>
      <w:r>
        <w:rPr>
          <w:rFonts w:ascii="宋体" w:hAnsi="宋体"/>
          <w:szCs w:val="21"/>
        </w:rPr>
        <w:t>B</w:t>
      </w:r>
      <w:r>
        <w:rPr>
          <w:rFonts w:ascii="宋体" w:hAnsi="宋体"/>
          <w:szCs w:val="21"/>
        </w:rPr>
        <w:t>发生碰撞后各自的速度可以表示为：</w:t>
      </w:r>
      <w:r>
        <w:rPr>
          <w:rFonts w:ascii="宋体" w:hAnsi="宋体"/>
          <w:position w:val="-24"/>
          <w:szCs w:val="21"/>
        </w:rPr>
        <w:object w:dxaOrig="999" w:dyaOrig="639">
          <v:shape id="对象 271" o:spid="_x0000_i1209" type="#_x0000_t75" style="width:50.25pt;height:32.25pt;mso-wrap-style:square;mso-position-horizontal-relative:page;mso-position-vertical-relative:page" o:ole="">
            <v:imagedata r:id="rId427" o:title=""/>
          </v:shape>
          <o:OLEObject Type="Embed" ProgID="Equation.3" ShapeID="对象 271" DrawAspect="Content" ObjectID="_1598652694" r:id="rId428"/>
        </w:object>
      </w:r>
      <w:r>
        <w:rPr>
          <w:rFonts w:ascii="宋体" w:hAnsi="宋体"/>
          <w:szCs w:val="21"/>
        </w:rPr>
        <w:t>，</w:t>
      </w:r>
      <w:r>
        <w:rPr>
          <w:rFonts w:ascii="宋体" w:hAnsi="宋体"/>
          <w:position w:val="-24"/>
          <w:szCs w:val="21"/>
        </w:rPr>
        <w:object w:dxaOrig="979" w:dyaOrig="639">
          <v:shape id="对象 272" o:spid="_x0000_i1210" type="#_x0000_t75" style="width:48.75pt;height:32.25pt;mso-wrap-style:square;mso-position-horizontal-relative:page;mso-position-vertical-relative:page" o:ole="">
            <v:imagedata r:id="rId429" o:title=""/>
          </v:shape>
          <o:OLEObject Type="Embed" ProgID="Equation.3" ShapeID="对象 272" DrawAspect="Content" ObjectID="_1598652695" r:id="rId430"/>
        </w:object>
      </w:r>
    </w:p>
    <w:p w:rsidR="00000000" w:rsidRDefault="00877C50">
      <w:pPr>
        <w:spacing w:line="300" w:lineRule="auto"/>
        <w:ind w:firstLineChars="200" w:firstLine="420"/>
        <w:jc w:val="left"/>
        <w:rPr>
          <w:rFonts w:ascii="宋体" w:hAnsi="宋体"/>
          <w:szCs w:val="21"/>
        </w:rPr>
      </w:pPr>
      <w:r>
        <w:rPr>
          <w:rFonts w:ascii="宋体" w:hAnsi="宋体"/>
          <w:szCs w:val="21"/>
        </w:rPr>
        <w:t>由动量知识可以知道：碰撞前的总动量为</w:t>
      </w:r>
      <w:r>
        <w:rPr>
          <w:rFonts w:ascii="宋体" w:hAnsi="宋体"/>
          <w:position w:val="-24"/>
          <w:szCs w:val="21"/>
        </w:rPr>
        <w:object w:dxaOrig="1978" w:dyaOrig="639">
          <v:shape id="对象 273" o:spid="_x0000_i1211" type="#_x0000_t75" style="width:99pt;height:32.25pt;mso-wrap-style:square;mso-position-horizontal-relative:page;mso-position-vertical-relative:page" o:ole="">
            <v:imagedata r:id="rId431" o:title=""/>
          </v:shape>
          <o:OLEObject Type="Embed" ProgID="Equation.3" ShapeID="对象 273" DrawAspect="Content" ObjectID="_1598652696" r:id="rId432"/>
        </w:object>
      </w:r>
    </w:p>
    <w:p w:rsidR="00000000" w:rsidRDefault="00877C50">
      <w:pPr>
        <w:spacing w:line="300" w:lineRule="auto"/>
        <w:ind w:firstLineChars="200" w:firstLine="420"/>
        <w:jc w:val="left"/>
        <w:rPr>
          <w:rFonts w:ascii="宋体" w:hAnsi="宋体"/>
          <w:szCs w:val="21"/>
        </w:rPr>
      </w:pPr>
      <w:r>
        <w:rPr>
          <w:rFonts w:ascii="宋体" w:hAnsi="宋体"/>
          <w:szCs w:val="21"/>
        </w:rPr>
        <w:t>碰撞后总动量为</w:t>
      </w:r>
      <w:r>
        <w:rPr>
          <w:rFonts w:ascii="宋体" w:hAnsi="宋体"/>
          <w:position w:val="-24"/>
          <w:szCs w:val="21"/>
        </w:rPr>
        <w:object w:dxaOrig="3836" w:dyaOrig="639">
          <v:shape id="对象 274" o:spid="_x0000_i1212" type="#_x0000_t75" style="width:192pt;height:32.25pt;mso-wrap-style:square;mso-position-horizontal-relative:page;mso-position-vertical-relative:page" o:ole="">
            <v:imagedata r:id="rId433" o:title=""/>
          </v:shape>
          <o:OLEObject Type="Embed" ProgID="Equation.3" ShapeID="对象 274" DrawAspect="Content" ObjectID="_1598652697" r:id="rId434"/>
        </w:object>
      </w:r>
    </w:p>
    <w:p w:rsidR="00000000" w:rsidRDefault="00877C50">
      <w:pPr>
        <w:spacing w:line="300" w:lineRule="auto"/>
        <w:ind w:firstLineChars="200" w:firstLine="420"/>
        <w:jc w:val="left"/>
        <w:rPr>
          <w:rFonts w:ascii="宋体" w:hAnsi="宋体"/>
          <w:szCs w:val="21"/>
        </w:rPr>
      </w:pPr>
      <w:r>
        <w:rPr>
          <w:rFonts w:ascii="宋体" w:hAnsi="宋体"/>
          <w:szCs w:val="21"/>
        </w:rPr>
        <w:t>代入数据得到：</w:t>
      </w:r>
      <w:r>
        <w:rPr>
          <w:rFonts w:ascii="宋体" w:hAnsi="宋体"/>
          <w:position w:val="-24"/>
          <w:szCs w:val="21"/>
        </w:rPr>
        <w:object w:dxaOrig="3177" w:dyaOrig="639">
          <v:shape id="对象 275" o:spid="_x0000_i1213" type="#_x0000_t75" style="width:159pt;height:32.25pt;mso-wrap-style:square;mso-position-horizontal-relative:page;mso-position-vertical-relative:page" o:ole="">
            <v:imagedata r:id="rId435" o:title=""/>
          </v:shape>
          <o:OLEObject Type="Embed" ProgID="Equation.3" ShapeID="对象 275" DrawAspect="Content" ObjectID="_1598652698" r:id="rId436"/>
        </w:object>
      </w:r>
    </w:p>
    <w:p w:rsidR="00000000" w:rsidRDefault="00877C50">
      <w:pPr>
        <w:spacing w:line="300" w:lineRule="auto"/>
        <w:ind w:firstLineChars="200" w:firstLine="420"/>
        <w:jc w:val="left"/>
        <w:rPr>
          <w:rFonts w:ascii="宋体" w:hAnsi="宋体"/>
          <w:szCs w:val="21"/>
        </w:rPr>
      </w:pPr>
      <w:r>
        <w:rPr>
          <w:rFonts w:ascii="宋体" w:hAnsi="宋体"/>
          <w:position w:val="-24"/>
          <w:szCs w:val="21"/>
        </w:rPr>
        <w:object w:dxaOrig="6354" w:dyaOrig="639">
          <v:shape id="对象 134" o:spid="_x0000_i1214" type="#_x0000_t75" style="width:318pt;height:32.25pt;mso-wrap-style:square;mso-position-horizontal-relative:page;mso-position-vertical-relative:page" o:ole="">
            <v:imagedata r:id="rId437" o:title=""/>
          </v:shape>
          <o:OLEObject Type="Embed" ProgID="Equation.3" ShapeID="对象 134" DrawAspect="Content" ObjectID="_1598652699" r:id="rId438"/>
        </w:object>
      </w:r>
    </w:p>
    <w:p w:rsidR="00000000" w:rsidRDefault="00877C50">
      <w:pPr>
        <w:spacing w:line="300" w:lineRule="auto"/>
        <w:ind w:firstLineChars="200" w:firstLine="420"/>
        <w:jc w:val="left"/>
        <w:rPr>
          <w:rFonts w:ascii="宋体" w:hAnsi="宋体"/>
          <w:szCs w:val="21"/>
        </w:rPr>
      </w:pPr>
      <w:r>
        <w:rPr>
          <w:rFonts w:ascii="宋体" w:hAnsi="宋体"/>
          <w:szCs w:val="21"/>
        </w:rPr>
        <w:t>又因为</w:t>
      </w:r>
      <w:r>
        <w:rPr>
          <w:rFonts w:ascii="宋体" w:hAnsi="宋体"/>
          <w:szCs w:val="21"/>
        </w:rPr>
        <w:t>m</w:t>
      </w:r>
      <w:r>
        <w:rPr>
          <w:rFonts w:ascii="宋体" w:hAnsi="宋体"/>
          <w:szCs w:val="21"/>
          <w:vertAlign w:val="subscript"/>
        </w:rPr>
        <w:t>A</w:t>
      </w:r>
      <w:r>
        <w:rPr>
          <w:rFonts w:ascii="宋体" w:hAnsi="宋体"/>
          <w:szCs w:val="21"/>
        </w:rPr>
        <w:t>=2m</w:t>
      </w:r>
      <w:r>
        <w:rPr>
          <w:rFonts w:ascii="宋体" w:hAnsi="宋体"/>
          <w:szCs w:val="21"/>
          <w:vertAlign w:val="subscript"/>
        </w:rPr>
        <w:t>B</w:t>
      </w:r>
    </w:p>
    <w:p w:rsidR="00000000" w:rsidRDefault="00877C50">
      <w:pPr>
        <w:spacing w:line="300" w:lineRule="auto"/>
        <w:ind w:firstLineChars="200" w:firstLine="420"/>
        <w:jc w:val="left"/>
        <w:rPr>
          <w:rFonts w:ascii="宋体" w:hAnsi="宋体"/>
          <w:szCs w:val="21"/>
        </w:rPr>
      </w:pPr>
      <w:r>
        <w:rPr>
          <w:rFonts w:ascii="宋体" w:hAnsi="宋体"/>
          <w:szCs w:val="21"/>
        </w:rPr>
        <w:t>所以</w:t>
      </w:r>
    </w:p>
    <w:p w:rsidR="00000000" w:rsidRDefault="00877C50">
      <w:pPr>
        <w:spacing w:line="300" w:lineRule="auto"/>
        <w:ind w:firstLineChars="200" w:firstLine="420"/>
        <w:jc w:val="left"/>
        <w:rPr>
          <w:rFonts w:ascii="宋体" w:hAnsi="宋体"/>
          <w:szCs w:val="21"/>
        </w:rPr>
      </w:pPr>
      <w:r>
        <w:rPr>
          <w:rFonts w:ascii="宋体" w:hAnsi="宋体"/>
          <w:position w:val="-56"/>
          <w:szCs w:val="21"/>
        </w:rPr>
        <w:object w:dxaOrig="7839" w:dyaOrig="1300">
          <v:shape id="对象 276" o:spid="_x0000_i1215" type="#_x0000_t75" style="width:392.25pt;height:65.25pt;mso-wrap-style:square;mso-position-horizontal-relative:page;mso-position-vertical-relative:page" o:ole="">
            <v:imagedata r:id="rId439" o:title=""/>
          </v:shape>
          <o:OLEObject Type="Embed" ProgID="Equation.3" ShapeID="对象 276" DrawAspect="Content" ObjectID="_1598652700" r:id="rId440"/>
        </w:object>
      </w:r>
    </w:p>
    <w:p w:rsidR="00000000" w:rsidRDefault="00877C50">
      <w:pPr>
        <w:spacing w:line="300" w:lineRule="auto"/>
        <w:ind w:firstLineChars="200" w:firstLine="420"/>
        <w:jc w:val="left"/>
        <w:rPr>
          <w:rFonts w:ascii="宋体" w:hAnsi="宋体"/>
          <w:szCs w:val="21"/>
        </w:rPr>
      </w:pPr>
      <w:r>
        <w:rPr>
          <w:rFonts w:ascii="宋体" w:hAnsi="宋体"/>
          <w:szCs w:val="21"/>
        </w:rPr>
        <w:t>三、计算题</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20</w:t>
      </w:r>
      <w:r>
        <w:rPr>
          <w:rFonts w:ascii="宋体" w:hAnsi="宋体" w:hint="eastAsia"/>
          <w:szCs w:val="21"/>
          <w:lang w:val="en-AU" w:eastAsia="zh-CN"/>
        </w:rPr>
        <w:t>．</w:t>
      </w:r>
      <w:r>
        <w:rPr>
          <w:rFonts w:ascii="宋体" w:hAnsi="宋体"/>
          <w:szCs w:val="21"/>
          <w:lang w:val="en-AU" w:eastAsia="zh-CN"/>
        </w:rPr>
        <w:t>解析：（</w:t>
      </w:r>
      <w:r>
        <w:rPr>
          <w:rFonts w:ascii="宋体" w:hAnsi="宋体"/>
          <w:szCs w:val="21"/>
          <w:lang w:val="en-AU" w:eastAsia="zh-CN"/>
        </w:rPr>
        <w:t>1</w:t>
      </w:r>
      <w:r>
        <w:rPr>
          <w:rFonts w:ascii="宋体" w:hAnsi="宋体"/>
          <w:szCs w:val="21"/>
          <w:lang w:val="en-AU" w:eastAsia="zh-CN"/>
        </w:rPr>
        <w:t>）因为</w:t>
      </w:r>
      <w:r>
        <w:rPr>
          <w:rFonts w:ascii="宋体" w:hAnsi="宋体"/>
          <w:szCs w:val="21"/>
          <w:lang w:val="en-AU" w:eastAsia="zh-CN"/>
        </w:rPr>
        <w:t>20m/s=72km/h&gt;70 km/h</w:t>
      </w:r>
      <w:r>
        <w:rPr>
          <w:rFonts w:ascii="宋体" w:hAnsi="宋体"/>
          <w:szCs w:val="21"/>
          <w:lang w:val="en-AU" w:eastAsia="zh-CN"/>
        </w:rPr>
        <w:t>所以大客车司机超速违章了</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）由</w:t>
      </w:r>
      <w:r>
        <w:rPr>
          <w:rFonts w:ascii="宋体" w:hAnsi="宋体"/>
          <w:szCs w:val="21"/>
          <w:lang w:val="en-AU" w:eastAsia="zh-CN"/>
        </w:rPr>
        <w:t>“</w:t>
      </w:r>
      <w:r>
        <w:rPr>
          <w:rFonts w:ascii="宋体" w:hAnsi="宋体"/>
          <w:szCs w:val="21"/>
          <w:lang w:val="en-AU" w:eastAsia="zh-CN"/>
        </w:rPr>
        <w:t>系统整体撞后向南（设为正方向）滑行了一段距离</w:t>
      </w:r>
      <w:r>
        <w:rPr>
          <w:rFonts w:ascii="宋体" w:hAnsi="宋体"/>
          <w:szCs w:val="21"/>
          <w:lang w:val="en-AU" w:eastAsia="zh-CN"/>
        </w:rPr>
        <w:t>”</w:t>
      </w:r>
      <w:r>
        <w:rPr>
          <w:rFonts w:ascii="宋体" w:hAnsi="宋体"/>
          <w:szCs w:val="21"/>
          <w:lang w:val="en-AU" w:eastAsia="zh-CN"/>
        </w:rPr>
        <w:t>知，系统（两车）撞后总动量</w:t>
      </w:r>
      <w:r>
        <w:rPr>
          <w:rFonts w:ascii="宋体" w:hAnsi="宋体"/>
          <w:szCs w:val="21"/>
          <w:lang w:val="en-AU" w:eastAsia="zh-CN"/>
        </w:rPr>
        <w:t>P</w:t>
      </w:r>
      <w:r>
        <w:rPr>
          <w:rFonts w:ascii="宋体" w:hAnsi="宋体"/>
          <w:szCs w:val="21"/>
          <w:vertAlign w:val="subscript"/>
          <w:lang w:val="en-AU" w:eastAsia="zh-CN"/>
        </w:rPr>
        <w:t>总</w:t>
      </w:r>
      <w:r>
        <w:rPr>
          <w:rFonts w:ascii="宋体" w:hAnsi="宋体"/>
          <w:szCs w:val="21"/>
          <w:lang w:val="en-AU" w:eastAsia="zh-CN"/>
        </w:rPr>
        <w:t>大于零，因为碰撞总动量守恒，即：</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7" o:spid="_x0000_s1721" type="#_x0000_t75" style="position:absolute;left:0;text-align:left;margin-left:66.75pt;margin-top:3pt;width:124pt;height:18pt;z-index:251588096;mso-wrap-style:square">
            <v:imagedata r:id="rId441" o:title=""/>
          </v:shape>
          <o:OLEObject Type="Embed" ProgID="Equation.3" ShapeID="对象 697" DrawAspect="Content" ObjectID="_1598653191" r:id="rId442">
            <o:FieldCodes>\* MERGEFORMAT</o:FieldCodes>
          </o:OLEObject>
        </w:pic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8" o:spid="_x0000_s1722" type="#_x0000_t75" style="position:absolute;left:0;text-align:left;margin-left:66.75pt;margin-top:10.8pt;width:231pt;height:37pt;z-index:251589120;mso-wrap-style:square">
            <v:imagedata r:id="rId443" o:title=""/>
          </v:shape>
          <o:OLEObject Type="Embed" ProgID="Equation.3" ShapeID="对象 698" DrawAspect="Content" ObjectID="_1598653192" r:id="rId444">
            <o:FieldCodes>\* MERGEFORMAT</o:FieldCodes>
          </o:OLEObject>
        </w:pic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lastRenderedPageBreak/>
        <w:t>所以</w:t>
      </w:r>
    </w:p>
    <w:p w:rsidR="00000000" w:rsidRDefault="00877C50">
      <w:pPr>
        <w:spacing w:line="300" w:lineRule="auto"/>
        <w:ind w:firstLineChars="200" w:firstLine="420"/>
        <w:jc w:val="left"/>
        <w:rPr>
          <w:rFonts w:ascii="宋体" w:hAnsi="宋体"/>
          <w:szCs w:val="21"/>
          <w:lang w:val="en-AU" w:eastAsia="zh-CN"/>
        </w:rPr>
      </w:pP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所以卡车没有违章。</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21</w:t>
      </w:r>
      <w:r>
        <w:rPr>
          <w:rFonts w:ascii="宋体" w:hAnsi="宋体" w:hint="eastAsia"/>
          <w:szCs w:val="21"/>
          <w:lang w:val="en-AU" w:eastAsia="zh-CN"/>
        </w:rPr>
        <w:t>．</w:t>
      </w:r>
      <w:r>
        <w:rPr>
          <w:rFonts w:ascii="宋体" w:hAnsi="宋体"/>
          <w:szCs w:val="21"/>
          <w:lang w:val="en-AU" w:eastAsia="zh-CN"/>
        </w:rPr>
        <w:t>解析：（</w:t>
      </w:r>
      <w:r>
        <w:rPr>
          <w:rFonts w:ascii="宋体" w:hAnsi="宋体"/>
          <w:szCs w:val="21"/>
          <w:lang w:val="en-AU" w:eastAsia="zh-CN"/>
        </w:rPr>
        <w:t>1</w:t>
      </w:r>
      <w:r>
        <w:rPr>
          <w:rFonts w:ascii="宋体" w:hAnsi="宋体"/>
          <w:szCs w:val="21"/>
          <w:lang w:val="en-AU" w:eastAsia="zh-CN"/>
        </w:rPr>
        <w:t>）设人的质量为</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，在跑动过程中对船的作用力为</w:t>
      </w:r>
      <w:r>
        <w:rPr>
          <w:rFonts w:ascii="宋体" w:hAnsi="宋体"/>
          <w:szCs w:val="21"/>
          <w:lang w:val="en-AU" w:eastAsia="zh-CN"/>
        </w:rPr>
        <w:t>F</w:t>
      </w:r>
      <w:r>
        <w:rPr>
          <w:rFonts w:ascii="宋体" w:hAnsi="宋体"/>
          <w:szCs w:val="21"/>
          <w:lang w:val="en-AU" w:eastAsia="zh-CN"/>
        </w:rPr>
        <w:t>，根据牛顿运动定律有：</w:t>
      </w:r>
      <w:r>
        <w:rPr>
          <w:rFonts w:ascii="宋体" w:hAnsi="宋体"/>
          <w:szCs w:val="21"/>
          <w:lang w:val="en-AU" w:eastAsia="zh-CN"/>
        </w:rPr>
        <w:t>F=m</w:t>
      </w:r>
      <w:r>
        <w:rPr>
          <w:rFonts w:ascii="宋体" w:hAnsi="宋体"/>
          <w:szCs w:val="21"/>
          <w:vertAlign w:val="subscript"/>
          <w:lang w:val="en-AU" w:eastAsia="zh-CN"/>
        </w:rPr>
        <w:t>1</w:t>
      </w:r>
      <w:r>
        <w:rPr>
          <w:rFonts w:ascii="宋体" w:hAnsi="宋体"/>
          <w:szCs w:val="21"/>
          <w:lang w:val="en-AU" w:eastAsia="zh-CN"/>
        </w:rPr>
        <w:t>a=200N</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设船的质量为</w:t>
      </w:r>
      <w:r>
        <w:rPr>
          <w:rFonts w:ascii="宋体" w:hAnsi="宋体"/>
          <w:szCs w:val="21"/>
          <w:lang w:val="en-AU" w:eastAsia="zh-CN"/>
        </w:rPr>
        <w:t>m2</w:t>
      </w:r>
      <w:r>
        <w:rPr>
          <w:rFonts w:ascii="宋体" w:hAnsi="宋体"/>
          <w:szCs w:val="21"/>
          <w:lang w:val="en-AU" w:eastAsia="zh-CN"/>
        </w:rPr>
        <w:t>，则船所受的阻力</w:t>
      </w:r>
      <w:r>
        <w:rPr>
          <w:rFonts w:ascii="宋体" w:hAnsi="宋体"/>
          <w:szCs w:val="21"/>
          <w:lang w:val="en-AU" w:eastAsia="zh-CN"/>
        </w:rPr>
        <w:t>f=0.1×(m</w:t>
      </w:r>
      <w:r>
        <w:rPr>
          <w:rFonts w:ascii="宋体" w:hAnsi="宋体"/>
          <w:szCs w:val="21"/>
          <w:vertAlign w:val="subscript"/>
          <w:lang w:val="en-AU" w:eastAsia="zh-CN"/>
        </w:rPr>
        <w:t>1</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)g=0.1×100×10N=100N</w:t>
      </w:r>
      <w:r>
        <w:rPr>
          <w:rFonts w:ascii="宋体" w:hAnsi="宋体"/>
          <w:szCs w:val="21"/>
          <w:lang w:val="en-AU" w:eastAsia="zh-CN"/>
        </w:rPr>
        <w:t>，方向向右</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设船的</w:t>
      </w:r>
      <w:r>
        <w:rPr>
          <w:rFonts w:ascii="宋体" w:hAnsi="宋体"/>
          <w:szCs w:val="21"/>
          <w:lang w:val="en-AU" w:eastAsia="zh-CN"/>
        </w:rPr>
        <w:t>加速度为</w:t>
      </w:r>
      <w:r>
        <w:rPr>
          <w:rFonts w:ascii="宋体" w:hAnsi="宋体"/>
          <w:szCs w:val="21"/>
          <w:lang w:val="en-AU" w:eastAsia="zh-CN"/>
        </w:rPr>
        <w:t>a</w:t>
      </w:r>
      <w:r>
        <w:rPr>
          <w:rFonts w:ascii="宋体" w:hAnsi="宋体"/>
          <w:szCs w:val="21"/>
          <w:lang w:val="en-AU" w:eastAsia="zh-CN"/>
        </w:rPr>
        <w:t>＇根据牛顿运动定律</w:t>
      </w:r>
      <w:r>
        <w:rPr>
          <w:rFonts w:ascii="宋体" w:hAnsi="宋体"/>
          <w:szCs w:val="21"/>
          <w:lang w:val="en-AU" w:eastAsia="zh-CN"/>
        </w:rPr>
        <w:t xml:space="preserve"> a</w:t>
      </w:r>
      <w:r>
        <w:rPr>
          <w:rFonts w:ascii="宋体" w:hAnsi="宋体"/>
          <w:szCs w:val="21"/>
          <w:lang w:val="en-AU" w:eastAsia="zh-CN"/>
        </w:rPr>
        <w:t>＇</w:t>
      </w:r>
      <w:r>
        <w:rPr>
          <w:rFonts w:ascii="宋体" w:hAnsi="宋体"/>
          <w:szCs w:val="21"/>
          <w:lang w:val="en-AU" w:eastAsia="zh-CN"/>
        </w:rPr>
        <w:t>=</w:t>
      </w:r>
      <w:r>
        <w:rPr>
          <w:rFonts w:ascii="宋体" w:hAnsi="宋体"/>
          <w:szCs w:val="21"/>
          <w:lang w:val="en-AU" w:eastAsia="zh-CN"/>
        </w:rPr>
        <w:t>（</w:t>
      </w:r>
      <w:r>
        <w:rPr>
          <w:rFonts w:ascii="宋体" w:hAnsi="宋体"/>
          <w:szCs w:val="21"/>
          <w:lang w:val="en-AU" w:eastAsia="zh-CN"/>
        </w:rPr>
        <w:t>F+f</w:t>
      </w:r>
      <w:r>
        <w:rPr>
          <w:rFonts w:ascii="宋体" w:hAnsi="宋体"/>
          <w:szCs w:val="21"/>
          <w:lang w:val="en-AU" w:eastAsia="zh-CN"/>
        </w:rPr>
        <w:t>）</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=(200-100)/50=2m/s</w:t>
      </w:r>
      <w:r>
        <w:rPr>
          <w:rFonts w:ascii="宋体" w:hAnsi="宋体"/>
          <w:szCs w:val="21"/>
          <w:vertAlign w:val="superscript"/>
          <w:lang w:val="en-AU" w:eastAsia="zh-CN"/>
        </w:rPr>
        <w:t>2</w:t>
      </w:r>
      <w:r>
        <w:rPr>
          <w:rFonts w:ascii="宋体" w:hAnsi="宋体"/>
          <w:szCs w:val="21"/>
          <w:lang w:val="en-AU" w:eastAsia="zh-CN"/>
        </w:rPr>
        <w:t>。</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设船的长度为</w:t>
      </w:r>
      <w:r>
        <w:rPr>
          <w:rFonts w:ascii="宋体" w:hAnsi="宋体"/>
          <w:szCs w:val="21"/>
          <w:lang w:val="en-AU" w:eastAsia="zh-CN"/>
        </w:rPr>
        <w:t>L</w:t>
      </w:r>
      <w:r>
        <w:rPr>
          <w:rFonts w:ascii="宋体" w:hAnsi="宋体"/>
          <w:szCs w:val="21"/>
          <w:lang w:val="en-AU" w:eastAsia="zh-CN"/>
        </w:rPr>
        <w:t>，人从开始奔跑经历时间</w:t>
      </w:r>
      <w:r>
        <w:rPr>
          <w:rFonts w:ascii="宋体" w:hAnsi="宋体"/>
          <w:szCs w:val="21"/>
          <w:lang w:val="en-AU" w:eastAsia="zh-CN"/>
        </w:rPr>
        <w:t>t</w:t>
      </w:r>
      <w:r>
        <w:rPr>
          <w:rFonts w:ascii="宋体" w:hAnsi="宋体"/>
          <w:szCs w:val="21"/>
          <w:lang w:val="en-AU" w:eastAsia="zh-CN"/>
        </w:rPr>
        <w:t>到船的右端，则</w:t>
      </w:r>
      <w:r>
        <w:rPr>
          <w:rFonts w:ascii="宋体" w:hAnsi="宋体"/>
          <w:szCs w:val="21"/>
          <w:lang w:val="en-AU" w:eastAsia="zh-CN"/>
        </w:rPr>
        <w:t>L=</w:t>
      </w:r>
      <w:r>
        <w:rPr>
          <w:rFonts w:ascii="宋体" w:hAnsi="宋体"/>
          <w:szCs w:val="21"/>
          <w:lang w:val="en-AU" w:eastAsia="zh-CN"/>
        </w:rPr>
        <w:t>（ａ＇</w:t>
      </w:r>
      <w:r>
        <w:rPr>
          <w:rFonts w:ascii="宋体" w:hAnsi="宋体"/>
          <w:szCs w:val="21"/>
          <w:lang w:val="en-AU" w:eastAsia="zh-CN"/>
        </w:rPr>
        <w:t>+a</w:t>
      </w:r>
      <w:r>
        <w:rPr>
          <w:rFonts w:ascii="宋体" w:hAnsi="宋体"/>
          <w:szCs w:val="21"/>
          <w:lang w:val="en-AU" w:eastAsia="zh-CN"/>
        </w:rPr>
        <w:t>）</w:t>
      </w:r>
      <w:r>
        <w:rPr>
          <w:rFonts w:ascii="宋体" w:hAnsi="宋体"/>
          <w:szCs w:val="21"/>
          <w:lang w:val="en-AU" w:eastAsia="zh-CN"/>
        </w:rPr>
        <w:t>t</w:t>
      </w:r>
      <w:r>
        <w:rPr>
          <w:rFonts w:ascii="宋体" w:hAnsi="宋体"/>
          <w:szCs w:val="21"/>
          <w:vertAlign w:val="superscript"/>
          <w:lang w:val="en-AU" w:eastAsia="zh-CN"/>
        </w:rPr>
        <w:t>2</w:t>
      </w:r>
      <w:r>
        <w:rPr>
          <w:rFonts w:ascii="宋体" w:hAnsi="宋体"/>
          <w:szCs w:val="21"/>
          <w:lang w:val="en-AU" w:eastAsia="zh-CN"/>
        </w:rPr>
        <w:t>/2</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pict>
          <v:shape id="对象 699" o:spid="_x0000_s1723" type="#_x0000_t75" style="position:absolute;left:0;text-align:left;margin-left:89pt;margin-top:10.8pt;width:132.95pt;height:35pt;z-index:251590144;mso-wrap-style:square">
            <v:imagedata r:id="rId445" o:title=""/>
          </v:shape>
          <o:OLEObject Type="Embed" ProgID="Equation.3" ShapeID="对象 699" DrawAspect="Content" ObjectID="_1598653193" r:id="rId446">
            <o:FieldCodes>\* MERGEFORMAT</o:FieldCodes>
          </o:OLEObject>
        </w:pict>
      </w:r>
      <w:r>
        <w:rPr>
          <w:rFonts w:ascii="宋体" w:hAnsi="宋体"/>
          <w:szCs w:val="21"/>
          <w:lang w:val="en-AU" w:eastAsia="zh-CN"/>
        </w:rPr>
        <w:t>所以</w:t>
      </w:r>
    </w:p>
    <w:p w:rsidR="00000000" w:rsidRDefault="00877C50">
      <w:pPr>
        <w:spacing w:line="300" w:lineRule="auto"/>
        <w:ind w:firstLineChars="200" w:firstLine="420"/>
        <w:jc w:val="left"/>
        <w:rPr>
          <w:rFonts w:ascii="宋体" w:hAnsi="宋体"/>
          <w:szCs w:val="21"/>
          <w:lang w:val="en-AU" w:eastAsia="zh-CN"/>
        </w:rPr>
      </w:pPr>
    </w:p>
    <w:p w:rsidR="00000000" w:rsidRDefault="00877C50">
      <w:pPr>
        <w:spacing w:line="300" w:lineRule="auto"/>
        <w:ind w:firstLineChars="200" w:firstLine="420"/>
        <w:jc w:val="left"/>
        <w:rPr>
          <w:rFonts w:ascii="宋体" w:hAnsi="宋体"/>
          <w:szCs w:val="21"/>
          <w:lang w:val="en-AU" w:eastAsia="zh-CN"/>
        </w:rPr>
      </w:pP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）设人抱住桅杆前和船的速度分别为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和</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w:t>
      </w:r>
      <w:r>
        <w:rPr>
          <w:rFonts w:ascii="宋体" w:hAnsi="宋体"/>
          <w:szCs w:val="21"/>
          <w:lang w:val="en-AU" w:eastAsia="zh-CN"/>
        </w:rPr>
        <w:t>则</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=at=4×2 m/s</w:t>
      </w:r>
      <w:r>
        <w:rPr>
          <w:rFonts w:ascii="宋体" w:hAnsi="宋体"/>
          <w:szCs w:val="21"/>
          <w:vertAlign w:val="superscript"/>
          <w:lang w:val="en-AU" w:eastAsia="zh-CN"/>
        </w:rPr>
        <w:t>2</w:t>
      </w:r>
      <w:r>
        <w:rPr>
          <w:rFonts w:ascii="宋体" w:hAnsi="宋体"/>
          <w:szCs w:val="21"/>
          <w:lang w:val="en-AU" w:eastAsia="zh-CN"/>
        </w:rPr>
        <w:t>=8m/s    v</w:t>
      </w:r>
      <w:r>
        <w:rPr>
          <w:rFonts w:ascii="宋体" w:hAnsi="宋体"/>
          <w:szCs w:val="21"/>
          <w:vertAlign w:val="subscript"/>
          <w:lang w:val="en-AU" w:eastAsia="zh-CN"/>
        </w:rPr>
        <w:t>2</w:t>
      </w:r>
      <w:r>
        <w:rPr>
          <w:rFonts w:ascii="宋体" w:hAnsi="宋体"/>
          <w:szCs w:val="21"/>
          <w:lang w:val="en-AU" w:eastAsia="zh-CN"/>
        </w:rPr>
        <w:t>= a</w:t>
      </w:r>
      <w:r>
        <w:rPr>
          <w:rFonts w:ascii="宋体" w:hAnsi="宋体"/>
          <w:szCs w:val="21"/>
          <w:lang w:val="en-AU" w:eastAsia="zh-CN"/>
        </w:rPr>
        <w:t>＇</w:t>
      </w:r>
      <w:r>
        <w:rPr>
          <w:rFonts w:ascii="宋体" w:hAnsi="宋体"/>
          <w:szCs w:val="21"/>
          <w:lang w:val="en-AU" w:eastAsia="zh-CN"/>
        </w:rPr>
        <w:t>t=</w:t>
      </w:r>
      <w:r>
        <w:rPr>
          <w:rFonts w:ascii="宋体" w:hAnsi="宋体"/>
          <w:szCs w:val="21"/>
          <w:lang w:val="en-AU" w:eastAsia="zh-CN"/>
        </w:rPr>
        <w:t>２</w:t>
      </w:r>
      <w:r>
        <w:rPr>
          <w:rFonts w:ascii="宋体" w:hAnsi="宋体"/>
          <w:szCs w:val="21"/>
          <w:lang w:val="en-AU" w:eastAsia="zh-CN"/>
        </w:rPr>
        <w:t>×2 m/s</w:t>
      </w:r>
      <w:r>
        <w:rPr>
          <w:rFonts w:ascii="宋体" w:hAnsi="宋体"/>
          <w:szCs w:val="21"/>
          <w:vertAlign w:val="superscript"/>
          <w:lang w:val="en-AU" w:eastAsia="zh-CN"/>
        </w:rPr>
        <w:t>2</w:t>
      </w:r>
      <w:r>
        <w:rPr>
          <w:rFonts w:ascii="宋体" w:hAnsi="宋体"/>
          <w:szCs w:val="21"/>
          <w:lang w:val="en-AU" w:eastAsia="zh-CN"/>
        </w:rPr>
        <w:t>=</w:t>
      </w:r>
      <w:r>
        <w:rPr>
          <w:rFonts w:ascii="宋体" w:hAnsi="宋体"/>
          <w:szCs w:val="21"/>
          <w:lang w:val="en-AU" w:eastAsia="zh-CN"/>
        </w:rPr>
        <w:t>４</w:t>
      </w:r>
      <w:r>
        <w:rPr>
          <w:rFonts w:ascii="宋体" w:hAnsi="宋体"/>
          <w:szCs w:val="21"/>
          <w:lang w:val="en-AU" w:eastAsia="zh-CN"/>
        </w:rPr>
        <w:t>m/s</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人抱住桅杆的过程中可认为系统动量守恒，设人和船的共同速度为</w:t>
      </w:r>
      <w:r>
        <w:rPr>
          <w:rFonts w:ascii="宋体" w:hAnsi="宋体"/>
          <w:szCs w:val="21"/>
          <w:lang w:val="en-AU" w:eastAsia="zh-CN"/>
        </w:rPr>
        <w:t>v</w:t>
      </w:r>
      <w:r>
        <w:rPr>
          <w:rFonts w:ascii="宋体" w:hAnsi="宋体"/>
          <w:szCs w:val="21"/>
          <w:lang w:val="en-AU" w:eastAsia="zh-CN"/>
        </w:rPr>
        <w:t>，则</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 xml:space="preserve">)v    </w:t>
      </w:r>
      <w:r>
        <w:rPr>
          <w:rFonts w:ascii="宋体" w:hAnsi="宋体"/>
          <w:szCs w:val="21"/>
          <w:lang w:val="en-AU" w:eastAsia="zh-CN"/>
        </w:rPr>
        <w:t>代入数据可得</w:t>
      </w:r>
      <w:r>
        <w:rPr>
          <w:rFonts w:ascii="宋体" w:hAnsi="宋体"/>
          <w:szCs w:val="21"/>
          <w:lang w:val="en-AU" w:eastAsia="zh-CN"/>
        </w:rPr>
        <w:t>v=2m/s</w:t>
      </w:r>
      <w:r>
        <w:rPr>
          <w:rFonts w:ascii="宋体" w:hAnsi="宋体"/>
          <w:szCs w:val="21"/>
          <w:lang w:val="en-AU" w:eastAsia="zh-CN"/>
        </w:rPr>
        <w:t>，方向向右。</w:t>
      </w:r>
    </w:p>
    <w:p w:rsidR="00000000" w:rsidRDefault="00877C50">
      <w:pPr>
        <w:spacing w:line="300" w:lineRule="auto"/>
        <w:ind w:firstLineChars="200" w:firstLine="420"/>
        <w:jc w:val="left"/>
        <w:rPr>
          <w:rFonts w:ascii="宋体" w:hAnsi="宋体"/>
          <w:szCs w:val="21"/>
          <w:vertAlign w:val="superscript"/>
          <w:lang w:val="en-AU" w:eastAsia="zh-CN"/>
        </w:rPr>
      </w:pPr>
      <w:r>
        <w:rPr>
          <w:rFonts w:ascii="宋体" w:hAnsi="宋体"/>
          <w:szCs w:val="21"/>
          <w:lang w:val="en-AU" w:eastAsia="zh-CN"/>
        </w:rPr>
        <w:t>设人和船共同滑行的加速度为</w:t>
      </w:r>
      <w:r>
        <w:rPr>
          <w:rFonts w:ascii="宋体" w:hAnsi="宋体"/>
          <w:szCs w:val="21"/>
          <w:lang w:val="en-AU" w:eastAsia="zh-CN"/>
        </w:rPr>
        <w:t>a</w:t>
      </w:r>
      <w:r>
        <w:rPr>
          <w:rFonts w:ascii="宋体" w:hAnsi="宋体"/>
          <w:szCs w:val="21"/>
          <w:vertAlign w:val="subscript"/>
          <w:lang w:val="en-AU" w:eastAsia="zh-CN"/>
        </w:rPr>
        <w:t>共</w:t>
      </w:r>
      <w:r>
        <w:rPr>
          <w:rFonts w:ascii="宋体" w:hAnsi="宋体"/>
          <w:szCs w:val="21"/>
          <w:lang w:val="en-AU" w:eastAsia="zh-CN"/>
        </w:rPr>
        <w:t>，则</w:t>
      </w:r>
      <w:r>
        <w:rPr>
          <w:rFonts w:ascii="宋体" w:hAnsi="宋体"/>
          <w:szCs w:val="21"/>
          <w:lang w:val="en-AU" w:eastAsia="zh-CN"/>
        </w:rPr>
        <w:t>a</w:t>
      </w:r>
      <w:r>
        <w:rPr>
          <w:rFonts w:ascii="宋体" w:hAnsi="宋体"/>
          <w:szCs w:val="21"/>
          <w:vertAlign w:val="subscript"/>
          <w:lang w:val="en-AU" w:eastAsia="zh-CN"/>
        </w:rPr>
        <w:t>共</w:t>
      </w:r>
      <w:r>
        <w:rPr>
          <w:rFonts w:ascii="宋体" w:hAnsi="宋体"/>
          <w:szCs w:val="21"/>
          <w:lang w:val="en-AU" w:eastAsia="zh-CN"/>
        </w:rPr>
        <w:t>=f/(m</w:t>
      </w:r>
      <w:r>
        <w:rPr>
          <w:rFonts w:ascii="宋体" w:hAnsi="宋体"/>
          <w:szCs w:val="21"/>
          <w:vertAlign w:val="subscript"/>
          <w:lang w:val="en-AU" w:eastAsia="zh-CN"/>
        </w:rPr>
        <w:t>1</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)=1 m/s</w:t>
      </w:r>
      <w:r>
        <w:rPr>
          <w:rFonts w:ascii="宋体" w:hAnsi="宋体"/>
          <w:szCs w:val="21"/>
          <w:vertAlign w:val="superscript"/>
          <w:lang w:val="en-AU" w:eastAsia="zh-CN"/>
        </w:rPr>
        <w:t>2</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木船的总位移为</w:t>
      </w:r>
      <w:r>
        <w:rPr>
          <w:rFonts w:ascii="宋体" w:hAnsi="宋体"/>
          <w:szCs w:val="21"/>
          <w:lang w:val="en-AU" w:eastAsia="zh-CN"/>
        </w:rPr>
        <w:t>s=</w:t>
      </w:r>
      <w:r>
        <w:rPr>
          <w:rFonts w:ascii="宋体" w:hAnsi="宋体"/>
          <w:szCs w:val="21"/>
          <w:lang w:val="en-AU" w:eastAsia="zh-CN"/>
        </w:rPr>
        <w:t>ａ＇</w:t>
      </w:r>
      <w:r>
        <w:rPr>
          <w:rFonts w:ascii="宋体" w:hAnsi="宋体"/>
          <w:szCs w:val="21"/>
          <w:lang w:val="en-AU" w:eastAsia="zh-CN"/>
        </w:rPr>
        <w:t>t</w:t>
      </w:r>
      <w:r>
        <w:rPr>
          <w:rFonts w:ascii="宋体" w:hAnsi="宋体"/>
          <w:szCs w:val="21"/>
          <w:vertAlign w:val="superscript"/>
          <w:lang w:val="en-AU" w:eastAsia="zh-CN"/>
        </w:rPr>
        <w:t>2</w:t>
      </w:r>
      <w:r>
        <w:rPr>
          <w:rFonts w:ascii="宋体" w:hAnsi="宋体"/>
          <w:szCs w:val="21"/>
          <w:lang w:val="en-AU" w:eastAsia="zh-CN"/>
        </w:rPr>
        <w:t>/2-v</w:t>
      </w:r>
      <w:r>
        <w:rPr>
          <w:rFonts w:ascii="宋体" w:hAnsi="宋体"/>
          <w:szCs w:val="21"/>
          <w:vertAlign w:val="superscript"/>
          <w:lang w:val="en-AU" w:eastAsia="zh-CN"/>
        </w:rPr>
        <w:t>2</w:t>
      </w:r>
      <w:r>
        <w:rPr>
          <w:rFonts w:ascii="宋体" w:hAnsi="宋体"/>
          <w:szCs w:val="21"/>
          <w:lang w:val="en-AU" w:eastAsia="zh-CN"/>
        </w:rPr>
        <w:t>/2a</w:t>
      </w:r>
      <w:r>
        <w:rPr>
          <w:rFonts w:ascii="宋体" w:hAnsi="宋体"/>
          <w:szCs w:val="21"/>
          <w:vertAlign w:val="subscript"/>
          <w:lang w:val="en-AU" w:eastAsia="zh-CN"/>
        </w:rPr>
        <w:t>共</w:t>
      </w:r>
      <w:r>
        <w:rPr>
          <w:rFonts w:ascii="宋体" w:hAnsi="宋体"/>
          <w:szCs w:val="21"/>
          <w:lang w:val="en-AU" w:eastAsia="zh-CN"/>
        </w:rPr>
        <w:t>=2m</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22</w:t>
      </w:r>
      <w:r>
        <w:rPr>
          <w:rFonts w:ascii="宋体" w:hAnsi="宋体" w:hint="eastAsia"/>
          <w:szCs w:val="21"/>
          <w:lang w:val="en-AU" w:eastAsia="zh-CN"/>
        </w:rPr>
        <w:t>．</w:t>
      </w:r>
      <w:r>
        <w:rPr>
          <w:rFonts w:ascii="宋体" w:hAnsi="宋体"/>
          <w:szCs w:val="21"/>
          <w:lang w:val="en-AU" w:eastAsia="zh-CN"/>
        </w:rPr>
        <w:t>解析：设</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与</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碰撞前的速度为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，由动能定理</w:t>
      </w:r>
    </w:p>
    <w:p w:rsidR="00000000" w:rsidRDefault="00877C50">
      <w:pPr>
        <w:spacing w:line="300" w:lineRule="auto"/>
        <w:ind w:firstLineChars="200" w:firstLine="420"/>
        <w:jc w:val="left"/>
        <w:rPr>
          <w:rFonts w:ascii="宋体" w:hAnsi="宋体"/>
          <w:szCs w:val="21"/>
          <w:lang w:val="en-AU" w:eastAsia="zh-CN"/>
        </w:rPr>
      </w:pPr>
      <w:r>
        <w:rPr>
          <w:rFonts w:ascii="宋体" w:hAnsi="宋体"/>
          <w:position w:val="-24"/>
          <w:szCs w:val="21"/>
          <w:lang w:val="en-AU" w:eastAsia="zh-CN"/>
        </w:rPr>
        <w:object w:dxaOrig="2940" w:dyaOrig="619">
          <v:shape id="对象 135" o:spid="_x0000_i1216" type="#_x0000_t75" style="width:147pt;height:30.75pt;mso-wrap-style:square;mso-position-horizontal-relative:page;mso-position-vertical-relative:page" o:ole="">
            <v:imagedata r:id="rId447" o:title=""/>
          </v:shape>
          <o:OLEObject Type="Embed" ProgID="Equation.3" ShapeID="对象 135" DrawAspect="Content" ObjectID="_1598652701" r:id="rId448"/>
        </w:object>
      </w:r>
      <w:r>
        <w:rPr>
          <w:rFonts w:ascii="宋体" w:hAnsi="宋体"/>
          <w:szCs w:val="21"/>
          <w:lang w:val="en-AU" w:eastAsia="zh-CN"/>
        </w:rPr>
        <w:t>得到</w:t>
      </w:r>
      <w:r>
        <w:rPr>
          <w:rFonts w:ascii="宋体" w:hAnsi="宋体"/>
          <w:position w:val="-10"/>
          <w:szCs w:val="21"/>
          <w:lang w:val="en-AU" w:eastAsia="zh-CN"/>
        </w:rPr>
        <w:object w:dxaOrig="1058" w:dyaOrig="339">
          <v:shape id="对象 136" o:spid="_x0000_i1217" type="#_x0000_t75" style="width:53.25pt;height:17.25pt;mso-wrap-style:square;mso-position-horizontal-relative:page;mso-position-vertical-relative:page" o:ole="">
            <v:imagedata r:id="rId449" o:title=""/>
          </v:shape>
          <o:OLEObject Type="Embed" ProgID="Equation.3" ShapeID="对象 136" DrawAspect="Content" ObjectID="_1598652702" r:id="rId450"/>
        </w:object>
      </w:r>
    </w:p>
    <w:p w:rsidR="00000000" w:rsidRDefault="00877C50">
      <w:pPr>
        <w:spacing w:line="300" w:lineRule="auto"/>
        <w:ind w:firstLineChars="200" w:firstLine="420"/>
        <w:jc w:val="left"/>
        <w:rPr>
          <w:rFonts w:ascii="宋体" w:hAnsi="宋体"/>
          <w:szCs w:val="21"/>
          <w:lang w:val="en-AU" w:eastAsia="zh-CN"/>
        </w:rPr>
      </w:pPr>
      <w:r>
        <w:rPr>
          <w:rFonts w:ascii="宋体" w:hAnsi="宋体"/>
          <w:color w:val="000000"/>
          <w:szCs w:val="21"/>
          <w:lang w:val="en-AU" w:eastAsia="zh-CN"/>
        </w:rPr>
        <w:pict>
          <v:group id="组合 700" o:spid="_x0000_s1724" style="position:absolute;left:0;text-align:left;margin-left:315pt;margin-top:19.5pt;width:149.75pt;height:142.4pt;z-index:251591168" coordorigin="2666,5107" coordsize="2995,2848">
            <v:line id="直线 701" o:spid="_x0000_s1725" style="position:absolute;mso-wrap-style:square" from="3130,7470" to="5355,7470">
              <v:stroke endarrow="block"/>
            </v:line>
            <v:line id="直线 702" o:spid="_x0000_s1726" style="position:absolute;flip:y;mso-wrap-style:square" from="3130,5356" to="3130,7470">
              <v:stroke endarrow="block"/>
            </v:line>
            <v:shape id="文本框 703" o:spid="_x0000_s1727" type="#_x0000_t202" style="position:absolute;left:3071;top:5107;width:593;height:756;mso-wrap-style:square" filled="f" stroked="f">
              <v:textbox>
                <w:txbxContent>
                  <w:p w:rsidR="00000000" w:rsidRDefault="00877C50">
                    <w:pPr>
                      <w:rPr>
                        <w:rFonts w:hint="eastAsia"/>
                      </w:rPr>
                    </w:pPr>
                    <w:r>
                      <w:rPr>
                        <w:rFonts w:hint="eastAsia"/>
                      </w:rPr>
                      <w:t>v</w:t>
                    </w:r>
                  </w:p>
                </w:txbxContent>
              </v:textbox>
            </v:shape>
            <v:shape id="文本框 704" o:spid="_x0000_s1728" type="#_x0000_t202" style="position:absolute;left:5068;top:7023;width:593;height:756;mso-wrap-style:square" filled="f" stroked="f">
              <v:textbox>
                <w:txbxContent>
                  <w:p w:rsidR="00000000" w:rsidRDefault="00877C50">
                    <w:pPr>
                      <w:rPr>
                        <w:rFonts w:hint="eastAsia"/>
                      </w:rPr>
                    </w:pPr>
                    <w:r>
                      <w:rPr>
                        <w:rFonts w:hint="eastAsia"/>
                      </w:rPr>
                      <w:t>t</w:t>
                    </w:r>
                  </w:p>
                </w:txbxContent>
              </v:textbox>
            </v:shape>
            <v:line id="直线 705" o:spid="_x0000_s1729" style="position:absolute;flip:y;mso-wrap-style:square" from="3607,6060" to="3607,7464">
              <v:stroke dashstyle="dash"/>
            </v:line>
            <v:line id="直线 706" o:spid="_x0000_s1730" style="position:absolute;mso-wrap-style:square" from="3115,6588" to="4220,6588">
              <v:stroke dashstyle="dash"/>
            </v:line>
            <v:line id="直线 707" o:spid="_x0000_s1731" style="position:absolute;mso-wrap-style:square" from="3115,6045" to="3560,6045">
              <v:stroke dashstyle="dash"/>
            </v:line>
            <v:line id="直线 708" o:spid="_x0000_s1732" style="position:absolute;mso-wrap-style:square" from="3115,6832" to="3560,6832">
              <v:stroke dashstyle="dash"/>
            </v:line>
            <v:line id="直线 709" o:spid="_x0000_s1733" style="position:absolute;mso-wrap-style:square" from="3115,5652" to="4220,6564"/>
            <v:line id="直线 710" o:spid="_x0000_s1734" style="position:absolute;mso-wrap-style:square" from="3115,6276" to="3583,6815"/>
            <v:line id="直线 711" o:spid="_x0000_s1735" style="position:absolute;flip:y;mso-wrap-style:square" from="3138,6791" to="3623,7450"/>
            <v:line id="直线 712" o:spid="_x0000_s1736" style="position:absolute;flip:y;mso-wrap-style:square" from="3600,6597" to="4220,6815"/>
            <v:line id="直线 713" o:spid="_x0000_s1737" style="position:absolute;mso-wrap-style:square" from="4267,6588" to="5602,6588"/>
            <v:shape id="文本框 714" o:spid="_x0000_s1738" type="#_x0000_t202" style="position:absolute;left:2712;top:5427;width:606;height:561;mso-wrap-style:square" filled="f" stroked="f">
              <v:textbox>
                <w:txbxContent>
                  <w:p w:rsidR="00000000" w:rsidRDefault="00877C50">
                    <w:pPr>
                      <w:rPr>
                        <w:rFonts w:hint="eastAsia"/>
                      </w:rPr>
                    </w:pPr>
                    <w:r>
                      <w:rPr>
                        <w:rFonts w:hint="eastAsia"/>
                      </w:rPr>
                      <w:t>2v</w:t>
                    </w:r>
                    <w:r>
                      <w:rPr>
                        <w:rFonts w:hint="eastAsia"/>
                        <w:vertAlign w:val="subscript"/>
                      </w:rPr>
                      <w:t>0</w:t>
                    </w:r>
                  </w:p>
                </w:txbxContent>
              </v:textbox>
            </v:shape>
            <v:shape id="文本框 715" o:spid="_x0000_s1739" type="#_x0000_t202" style="position:absolute;left:2666;top:5747;width:817;height:756;mso-wrap-style:square" filled="f" stroked="f">
              <v:textbox>
                <w:txbxContent>
                  <w:p w:rsidR="00000000" w:rsidRDefault="00877C50">
                    <w:pPr>
                      <w:rPr>
                        <w:rFonts w:hint="eastAsia"/>
                      </w:rPr>
                    </w:pPr>
                    <w:r>
                      <w:t>v</w:t>
                    </w:r>
                    <w:r>
                      <w:rPr>
                        <w:rFonts w:hint="eastAsia"/>
                        <w:vertAlign w:val="subscript"/>
                      </w:rPr>
                      <w:t>2</w:t>
                    </w:r>
                  </w:p>
                </w:txbxContent>
              </v:textbox>
            </v:shape>
            <v:shape id="文本框 716" o:spid="_x0000_s1740" type="#_x0000_t202" style="position:absolute;left:2713;top:6007;width:489;height:453;mso-wrap-style:square" filled="f" stroked="f">
              <v:textbox>
                <w:txbxContent>
                  <w:p w:rsidR="00000000" w:rsidRDefault="00877C50">
                    <w:pPr>
                      <w:rPr>
                        <w:rFonts w:hint="eastAsia"/>
                      </w:rPr>
                    </w:pPr>
                    <w:r>
                      <w:t>v</w:t>
                    </w:r>
                    <w:r>
                      <w:rPr>
                        <w:rFonts w:hint="eastAsia"/>
                        <w:vertAlign w:val="subscript"/>
                      </w:rPr>
                      <w:t>0</w:t>
                    </w:r>
                  </w:p>
                </w:txbxContent>
              </v:textbox>
            </v:shape>
            <v:shape id="文本框 717" o:spid="_x0000_s1741" type="#_x0000_t202" style="position:absolute;left:2713;top:6602;width:489;height:453;mso-wrap-style:square" filled="f" stroked="f">
              <v:textbox>
                <w:txbxContent>
                  <w:p w:rsidR="00000000" w:rsidRDefault="00877C50">
                    <w:pPr>
                      <w:rPr>
                        <w:rFonts w:hint="eastAsia"/>
                      </w:rPr>
                    </w:pPr>
                    <w:r>
                      <w:t>v</w:t>
                    </w:r>
                    <w:r>
                      <w:rPr>
                        <w:rFonts w:hint="eastAsia"/>
                        <w:vertAlign w:val="subscript"/>
                      </w:rPr>
                      <w:t>1</w:t>
                    </w:r>
                  </w:p>
                </w:txbxContent>
              </v:textbox>
            </v:shape>
            <v:shape id="文本框 718" o:spid="_x0000_s1742" type="#_x0000_t202" style="position:absolute;left:2669;top:6343;width:847;height:453;mso-wrap-style:square" filled="f" stroked="f">
              <v:textbox>
                <w:txbxContent>
                  <w:p w:rsidR="00000000" w:rsidRDefault="00877C50">
                    <w:pPr>
                      <w:rPr>
                        <w:rFonts w:hint="eastAsia"/>
                      </w:rPr>
                    </w:pPr>
                    <w:r>
                      <w:t>v</w:t>
                    </w:r>
                    <w:r>
                      <w:rPr>
                        <w:rFonts w:hint="eastAsia"/>
                        <w:vertAlign w:val="subscript"/>
                      </w:rPr>
                      <w:t>共</w:t>
                    </w:r>
                  </w:p>
                </w:txbxContent>
              </v:textbox>
            </v:shape>
            <v:shape id="文本框 719" o:spid="_x0000_s1743" type="#_x0000_t202" style="position:absolute;left:3613;top:5732;width:593;height:756;mso-wrap-style:square" filled="f" stroked="f">
              <v:textbox>
                <w:txbxContent>
                  <w:p w:rsidR="00000000" w:rsidRDefault="00877C50">
                    <w:pPr>
                      <w:rPr>
                        <w:rFonts w:hint="eastAsia"/>
                      </w:rPr>
                    </w:pPr>
                    <w:r>
                      <w:rPr>
                        <w:rFonts w:hint="eastAsia"/>
                      </w:rPr>
                      <w:t>B</w:t>
                    </w:r>
                  </w:p>
                </w:txbxContent>
              </v:textbox>
            </v:shape>
            <v:shape id="文本框 720" o:spid="_x0000_s1744" type="#_x0000_t202" style="position:absolute;left:3784;top:6533;width:593;height:756;mso-wrap-style:square" filled="f" stroked="f">
              <v:textbox>
                <w:txbxContent>
                  <w:p w:rsidR="00000000" w:rsidRDefault="00877C50">
                    <w:pPr>
                      <w:rPr>
                        <w:rFonts w:hint="eastAsia"/>
                      </w:rPr>
                    </w:pPr>
                    <w:r>
                      <w:rPr>
                        <w:rFonts w:hint="eastAsia"/>
                      </w:rPr>
                      <w:t>C</w:t>
                    </w:r>
                  </w:p>
                </w:txbxContent>
              </v:textbox>
            </v:shape>
            <v:shape id="文本框 721" o:spid="_x0000_s1745" type="#_x0000_t202" style="position:absolute;left:3168;top:6052;width:593;height:756;mso-wrap-style:square" filled="f" stroked="f">
              <v:textbox>
                <w:txbxContent>
                  <w:p w:rsidR="00000000" w:rsidRDefault="00877C50">
                    <w:pPr>
                      <w:rPr>
                        <w:rFonts w:hint="eastAsia"/>
                      </w:rPr>
                    </w:pPr>
                    <w:r>
                      <w:rPr>
                        <w:rFonts w:hint="eastAsia"/>
                      </w:rPr>
                      <w:t>A</w:t>
                    </w:r>
                  </w:p>
                </w:txbxContent>
              </v:textbox>
            </v:shape>
            <v:shape id="文本框 722" o:spid="_x0000_s1746" type="#_x0000_t202" style="position:absolute;left:2796;top:7199;width:593;height:756;mso-wrap-style:square" filled="f" stroked="f">
              <v:textbox>
                <w:txbxContent>
                  <w:p w:rsidR="00000000" w:rsidRDefault="00877C50">
                    <w:pPr>
                      <w:rPr>
                        <w:rFonts w:hint="eastAsia"/>
                      </w:rPr>
                    </w:pPr>
                    <w:r>
                      <w:rPr>
                        <w:rFonts w:hint="eastAsia"/>
                      </w:rPr>
                      <w:t>O</w:t>
                    </w:r>
                  </w:p>
                </w:txbxContent>
              </v:textbox>
            </v:shape>
            <w10:wrap type="square"/>
          </v:group>
        </w:pict>
      </w:r>
      <w:r>
        <w:rPr>
          <w:rFonts w:ascii="宋体" w:hAnsi="宋体"/>
          <w:szCs w:val="21"/>
          <w:lang w:val="en-AU" w:eastAsia="zh-CN"/>
        </w:rPr>
        <w:t>设</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与</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碰后速度为</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，下落</w:t>
      </w:r>
      <w:r>
        <w:rPr>
          <w:rFonts w:ascii="宋体" w:hAnsi="宋体"/>
          <w:szCs w:val="21"/>
          <w:lang w:val="en-AU" w:eastAsia="zh-CN"/>
        </w:rPr>
        <w:t>0.6m</w:t>
      </w:r>
      <w:r>
        <w:rPr>
          <w:rFonts w:ascii="宋体" w:hAnsi="宋体"/>
          <w:szCs w:val="21"/>
          <w:lang w:val="en-AU" w:eastAsia="zh-CN"/>
        </w:rPr>
        <w:t>时的速度为</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＇，由机械能守恒定律可得：</w:t>
      </w:r>
    </w:p>
    <w:p w:rsidR="00000000" w:rsidRDefault="00877C50">
      <w:pPr>
        <w:spacing w:line="300" w:lineRule="auto"/>
        <w:ind w:firstLineChars="200" w:firstLine="420"/>
        <w:jc w:val="left"/>
        <w:rPr>
          <w:rFonts w:ascii="宋体" w:hAnsi="宋体"/>
          <w:szCs w:val="21"/>
          <w:lang w:val="en-AU" w:eastAsia="zh-CN"/>
        </w:rPr>
      </w:pPr>
      <w:r>
        <w:rPr>
          <w:rFonts w:ascii="宋体" w:hAnsi="宋体"/>
          <w:position w:val="-24"/>
          <w:szCs w:val="21"/>
          <w:lang w:val="en-AU" w:eastAsia="zh-CN"/>
        </w:rPr>
        <w:object w:dxaOrig="2700" w:dyaOrig="619">
          <v:shape id="对象 137" o:spid="_x0000_i1218" type="#_x0000_t75" style="width:135pt;height:30.75pt;mso-wrap-style:square;mso-position-horizontal-relative:page;mso-position-vertical-relative:page" o:ole="">
            <v:imagedata r:id="rId451" o:title=""/>
          </v:shape>
          <o:OLEObject Type="Embed" ProgID="Equation.3" ShapeID="对象 137" DrawAspect="Content" ObjectID="_1598652703" r:id="rId452"/>
        </w:object>
      </w:r>
      <w:r>
        <w:rPr>
          <w:rFonts w:ascii="宋体" w:hAnsi="宋体"/>
          <w:szCs w:val="21"/>
          <w:lang w:val="en-AU" w:eastAsia="zh-CN"/>
        </w:rPr>
        <w:t>得到：</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=2m/s</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与</w:t>
      </w:r>
      <w:r>
        <w:rPr>
          <w:rFonts w:ascii="宋体" w:hAnsi="宋体"/>
          <w:szCs w:val="21"/>
          <w:lang w:val="en-AU" w:eastAsia="zh-CN"/>
        </w:rPr>
        <w:t>m</w:t>
      </w:r>
      <w:r>
        <w:rPr>
          <w:rFonts w:ascii="宋体" w:hAnsi="宋体"/>
          <w:szCs w:val="21"/>
          <w:vertAlign w:val="subscript"/>
          <w:lang w:val="en-AU" w:eastAsia="zh-CN"/>
        </w:rPr>
        <w:t>2</w:t>
      </w:r>
      <w:r>
        <w:rPr>
          <w:rFonts w:ascii="宋体" w:hAnsi="宋体"/>
          <w:szCs w:val="21"/>
          <w:lang w:val="en-AU" w:eastAsia="zh-CN"/>
        </w:rPr>
        <w:t>碰撞过程中动量守恒，设</w:t>
      </w:r>
      <w:r>
        <w:rPr>
          <w:rFonts w:ascii="宋体" w:hAnsi="宋体"/>
          <w:szCs w:val="21"/>
          <w:lang w:val="en-AU" w:eastAsia="zh-CN"/>
        </w:rPr>
        <w:t>m</w:t>
      </w:r>
      <w:r>
        <w:rPr>
          <w:rFonts w:ascii="宋体" w:hAnsi="宋体"/>
          <w:szCs w:val="21"/>
          <w:vertAlign w:val="subscript"/>
          <w:lang w:val="en-AU" w:eastAsia="zh-CN"/>
        </w:rPr>
        <w:t>1</w:t>
      </w:r>
      <w:r>
        <w:rPr>
          <w:rFonts w:ascii="宋体" w:hAnsi="宋体"/>
          <w:szCs w:val="21"/>
          <w:lang w:val="en-AU" w:eastAsia="zh-CN"/>
        </w:rPr>
        <w:t>碰后速度为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w:t>
      </w:r>
    </w:p>
    <w:p w:rsidR="00000000" w:rsidRDefault="00877C50">
      <w:pPr>
        <w:spacing w:line="300" w:lineRule="auto"/>
        <w:ind w:firstLineChars="200" w:firstLine="420"/>
        <w:jc w:val="left"/>
        <w:rPr>
          <w:rFonts w:ascii="宋体" w:hAnsi="宋体"/>
          <w:szCs w:val="21"/>
          <w:lang w:val="en-AU" w:eastAsia="zh-CN"/>
        </w:rPr>
      </w:pPr>
      <w:r>
        <w:rPr>
          <w:rFonts w:ascii="宋体" w:hAnsi="宋体"/>
          <w:position w:val="-10"/>
          <w:szCs w:val="21"/>
          <w:lang w:val="en-AU" w:eastAsia="zh-CN"/>
        </w:rPr>
        <w:object w:dxaOrig="1858" w:dyaOrig="339">
          <v:shape id="对象 138" o:spid="_x0000_i1219" type="#_x0000_t75" style="width:93pt;height:17.25pt;mso-wrap-style:square;mso-position-horizontal-relative:page;mso-position-vertical-relative:page" o:ole="">
            <v:imagedata r:id="rId453" o:title=""/>
          </v:shape>
          <o:OLEObject Type="Embed" ProgID="Equation.3" ShapeID="对象 138" DrawAspect="Content" ObjectID="_1598652704" r:id="rId454"/>
        </w:object>
      </w:r>
      <w:r>
        <w:rPr>
          <w:rFonts w:ascii="宋体" w:hAnsi="宋体"/>
          <w:szCs w:val="21"/>
          <w:lang w:val="en-AU" w:eastAsia="zh-CN"/>
        </w:rPr>
        <w:t xml:space="preserve">  </w:t>
      </w:r>
      <w:r>
        <w:rPr>
          <w:rFonts w:ascii="宋体" w:hAnsi="宋体"/>
          <w:szCs w:val="21"/>
          <w:lang w:val="en-AU" w:eastAsia="zh-CN"/>
        </w:rPr>
        <w:t>得</w:t>
      </w:r>
      <w:r>
        <w:rPr>
          <w:rFonts w:ascii="宋体" w:hAnsi="宋体"/>
          <w:position w:val="-10"/>
          <w:szCs w:val="21"/>
          <w:lang w:val="en-AU" w:eastAsia="zh-CN"/>
        </w:rPr>
        <w:object w:dxaOrig="1198" w:dyaOrig="339">
          <v:shape id="对象 139" o:spid="_x0000_i1220" type="#_x0000_t75" style="width:60pt;height:17.25pt;mso-wrap-style:square;mso-position-horizontal-relative:page;mso-position-vertical-relative:page" o:ole="">
            <v:imagedata r:id="rId455" o:title=""/>
          </v:shape>
          <o:OLEObject Type="Embed" ProgID="Equation.3" ShapeID="对象 139" DrawAspect="Content" ObjectID="_1598652705" r:id="rId456"/>
        </w:objec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设</w:t>
      </w:r>
      <w:r>
        <w:rPr>
          <w:rFonts w:ascii="宋体" w:hAnsi="宋体"/>
          <w:szCs w:val="21"/>
          <w:lang w:val="en-AU" w:eastAsia="zh-CN"/>
        </w:rPr>
        <w:t>m1</w:t>
      </w:r>
      <w:r>
        <w:rPr>
          <w:rFonts w:ascii="宋体" w:hAnsi="宋体"/>
          <w:szCs w:val="21"/>
          <w:lang w:val="en-AU" w:eastAsia="zh-CN"/>
        </w:rPr>
        <w:t>停在距离</w:t>
      </w:r>
      <w:r>
        <w:rPr>
          <w:rFonts w:ascii="宋体" w:hAnsi="宋体"/>
          <w:szCs w:val="21"/>
          <w:lang w:val="en-AU" w:eastAsia="zh-CN"/>
        </w:rPr>
        <w:t>BL</w:t>
      </w:r>
      <w:r>
        <w:rPr>
          <w:rFonts w:ascii="宋体" w:hAnsi="宋体"/>
          <w:szCs w:val="21"/>
          <w:lang w:val="en-AU" w:eastAsia="zh-CN"/>
        </w:rPr>
        <w:t>远处，由动能定理</w:t>
      </w:r>
    </w:p>
    <w:p w:rsidR="00000000" w:rsidRDefault="00877C50">
      <w:pPr>
        <w:spacing w:line="300" w:lineRule="auto"/>
        <w:ind w:firstLineChars="200" w:firstLine="420"/>
        <w:jc w:val="left"/>
        <w:rPr>
          <w:rFonts w:ascii="宋体" w:hAnsi="宋体"/>
          <w:szCs w:val="21"/>
          <w:lang w:val="en-AU" w:eastAsia="zh-CN"/>
        </w:rPr>
      </w:pPr>
      <w:r>
        <w:rPr>
          <w:rFonts w:ascii="宋体" w:hAnsi="宋体"/>
          <w:position w:val="-24"/>
          <w:szCs w:val="21"/>
          <w:lang w:val="en-AU" w:eastAsia="zh-CN"/>
        </w:rPr>
        <w:object w:dxaOrig="2280" w:dyaOrig="619">
          <v:shape id="对象 140" o:spid="_x0000_i1221" type="#_x0000_t75" style="width:114pt;height:30.75pt;mso-wrap-style:square;mso-position-horizontal-relative:page;mso-position-vertical-relative:page" o:ole="">
            <v:imagedata r:id="rId457" o:title=""/>
          </v:shape>
          <o:OLEObject Type="Embed" ProgID="Equation.3" ShapeID="对象 140" DrawAspect="Content" ObjectID="_1598652706" r:id="rId458"/>
        </w:object>
      </w:r>
      <w:r>
        <w:rPr>
          <w:rFonts w:ascii="宋体" w:hAnsi="宋体"/>
          <w:szCs w:val="21"/>
          <w:lang w:val="en-AU" w:eastAsia="zh-CN"/>
        </w:rPr>
        <w:t xml:space="preserve">   </w:t>
      </w:r>
      <w:r>
        <w:rPr>
          <w:rFonts w:ascii="宋体" w:hAnsi="宋体"/>
          <w:szCs w:val="21"/>
          <w:lang w:val="en-AU" w:eastAsia="zh-CN"/>
        </w:rPr>
        <w:t>得到</w:t>
      </w:r>
      <w:r>
        <w:rPr>
          <w:rFonts w:ascii="宋体" w:hAnsi="宋体"/>
          <w:szCs w:val="21"/>
          <w:lang w:val="en-AU" w:eastAsia="zh-CN"/>
        </w:rPr>
        <w:t>L=0.25m</w:t>
      </w:r>
    </w:p>
    <w:p w:rsidR="00000000" w:rsidRDefault="00877C50">
      <w:pPr>
        <w:spacing w:line="300" w:lineRule="auto"/>
        <w:ind w:firstLineChars="200" w:firstLine="420"/>
        <w:jc w:val="left"/>
        <w:rPr>
          <w:rFonts w:ascii="宋体" w:hAnsi="宋体"/>
          <w:szCs w:val="21"/>
          <w:lang w:val="en-AU" w:eastAsia="zh-CN"/>
        </w:rPr>
      </w:pPr>
      <w:r>
        <w:rPr>
          <w:rFonts w:ascii="宋体" w:hAnsi="宋体"/>
          <w:szCs w:val="21"/>
          <w:lang w:val="en-AU" w:eastAsia="zh-CN"/>
        </w:rPr>
        <w:t>23</w:t>
      </w:r>
      <w:r>
        <w:rPr>
          <w:rFonts w:ascii="宋体" w:hAnsi="宋体" w:hint="eastAsia"/>
          <w:szCs w:val="21"/>
          <w:lang w:val="en-AU" w:eastAsia="zh-CN"/>
        </w:rPr>
        <w:t>．</w:t>
      </w:r>
      <w:r>
        <w:rPr>
          <w:rFonts w:ascii="宋体" w:hAnsi="宋体"/>
          <w:szCs w:val="21"/>
          <w:lang w:val="en-AU" w:eastAsia="zh-CN"/>
        </w:rPr>
        <w:t>解析：本题以动量守恒为核心考查目标，渗透了过程的动态分析和临界极值的确定，极具导向性。画出</w:t>
      </w:r>
      <w:r>
        <w:rPr>
          <w:rFonts w:ascii="宋体" w:hAnsi="宋体"/>
          <w:szCs w:val="21"/>
          <w:lang w:val="en-AU" w:eastAsia="zh-CN"/>
        </w:rPr>
        <w:t>A</w:t>
      </w:r>
      <w:r>
        <w:rPr>
          <w:rFonts w:ascii="宋体" w:hAnsi="宋体"/>
          <w:szCs w:val="21"/>
          <w:lang w:val="en-AU" w:eastAsia="zh-CN"/>
        </w:rPr>
        <w:t>、</w:t>
      </w:r>
      <w:r>
        <w:rPr>
          <w:rFonts w:ascii="宋体" w:hAnsi="宋体"/>
          <w:szCs w:val="21"/>
          <w:lang w:val="en-AU" w:eastAsia="zh-CN"/>
        </w:rPr>
        <w:t>B</w:t>
      </w:r>
      <w:r>
        <w:rPr>
          <w:rFonts w:ascii="宋体" w:hAnsi="宋体"/>
          <w:szCs w:val="21"/>
          <w:lang w:val="en-AU" w:eastAsia="zh-CN"/>
        </w:rPr>
        <w:t>、</w:t>
      </w:r>
      <w:r>
        <w:rPr>
          <w:rFonts w:ascii="宋体" w:hAnsi="宋体"/>
          <w:szCs w:val="21"/>
          <w:lang w:val="en-AU" w:eastAsia="zh-CN"/>
        </w:rPr>
        <w:t>C</w:t>
      </w:r>
      <w:r>
        <w:rPr>
          <w:rFonts w:ascii="宋体" w:hAnsi="宋体"/>
          <w:szCs w:val="21"/>
          <w:lang w:val="en-AU" w:eastAsia="zh-CN"/>
        </w:rPr>
        <w:t>在全过程的速率随时间变化的图线如下图所示，令系统最终的共同速率为</w:t>
      </w:r>
      <w:r>
        <w:rPr>
          <w:rFonts w:ascii="宋体" w:hAnsi="宋体"/>
          <w:szCs w:val="21"/>
          <w:lang w:val="en-AU" w:eastAsia="zh-CN"/>
        </w:rPr>
        <w:t>v</w:t>
      </w:r>
      <w:r>
        <w:rPr>
          <w:rFonts w:ascii="宋体" w:hAnsi="宋体"/>
          <w:szCs w:val="21"/>
          <w:vertAlign w:val="subscript"/>
          <w:lang w:val="en-AU" w:eastAsia="zh-CN"/>
        </w:rPr>
        <w:t>共</w:t>
      </w:r>
      <w:r>
        <w:rPr>
          <w:rFonts w:ascii="宋体" w:hAnsi="宋体"/>
          <w:szCs w:val="21"/>
          <w:lang w:val="en-AU" w:eastAsia="zh-CN"/>
        </w:rPr>
        <w:t>，以向右为正方向。</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(1)</w:t>
      </w:r>
      <w:r>
        <w:rPr>
          <w:rFonts w:ascii="宋体" w:hAnsi="宋体"/>
          <w:szCs w:val="21"/>
          <w:lang w:val="en-AU" w:eastAsia="zh-CN"/>
        </w:rPr>
        <w:t>对</w:t>
      </w:r>
      <w:r>
        <w:rPr>
          <w:rFonts w:ascii="宋体" w:hAnsi="宋体"/>
          <w:szCs w:val="21"/>
          <w:lang w:val="en-AU" w:eastAsia="zh-CN"/>
        </w:rPr>
        <w:t>A</w:t>
      </w:r>
      <w:r>
        <w:rPr>
          <w:rFonts w:ascii="宋体" w:hAnsi="宋体"/>
          <w:szCs w:val="21"/>
          <w:lang w:val="en-AU" w:eastAsia="zh-CN"/>
        </w:rPr>
        <w:t>、</w:t>
      </w:r>
      <w:r>
        <w:rPr>
          <w:rFonts w:ascii="宋体" w:hAnsi="宋体"/>
          <w:szCs w:val="21"/>
          <w:lang w:val="en-AU" w:eastAsia="zh-CN"/>
        </w:rPr>
        <w:t>B</w:t>
      </w:r>
      <w:r>
        <w:rPr>
          <w:rFonts w:ascii="宋体" w:hAnsi="宋体"/>
          <w:szCs w:val="21"/>
          <w:lang w:val="en-AU" w:eastAsia="zh-CN"/>
        </w:rPr>
        <w:t>、</w:t>
      </w:r>
      <w:r>
        <w:rPr>
          <w:rFonts w:ascii="宋体" w:hAnsi="宋体"/>
          <w:szCs w:val="21"/>
          <w:lang w:val="en-AU" w:eastAsia="zh-CN"/>
        </w:rPr>
        <w:t>C</w:t>
      </w:r>
      <w:r>
        <w:rPr>
          <w:rFonts w:ascii="宋体" w:hAnsi="宋体"/>
          <w:szCs w:val="21"/>
          <w:lang w:val="en-AU" w:eastAsia="zh-CN"/>
        </w:rPr>
        <w:t>三者组成的系统用动量守恒定律</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position w:val="-14"/>
          <w:szCs w:val="21"/>
          <w:lang w:val="en-AU" w:eastAsia="zh-CN"/>
        </w:rPr>
        <w:object w:dxaOrig="3519" w:dyaOrig="379">
          <v:shape id="对象 141" o:spid="_x0000_i1222" type="#_x0000_t75" style="width:176.25pt;height:18.75pt;mso-wrap-style:square;mso-position-horizontal-relative:page;mso-position-vertical-relative:page" o:ole="">
            <v:imagedata r:id="rId459" o:title=""/>
          </v:shape>
          <o:OLEObject Type="Embed" ProgID="Equation.3" ShapeID="对象 141" DrawAspect="Content" ObjectID="_1598652707" r:id="rId460"/>
        </w:object>
      </w:r>
      <w:r>
        <w:rPr>
          <w:rFonts w:ascii="宋体" w:hAnsi="宋体"/>
          <w:szCs w:val="21"/>
          <w:lang w:val="en-AU" w:eastAsia="zh-CN"/>
        </w:rPr>
        <w:t xml:space="preserve">    </w:t>
      </w:r>
      <w:r>
        <w:rPr>
          <w:rFonts w:ascii="宋体" w:hAnsi="宋体"/>
          <w:szCs w:val="21"/>
          <w:lang w:val="en-AU" w:eastAsia="zh-CN"/>
        </w:rPr>
        <w:fldChar w:fldCharType="begin"/>
      </w:r>
      <w:r>
        <w:rPr>
          <w:rFonts w:ascii="宋体" w:hAnsi="宋体"/>
          <w:szCs w:val="21"/>
          <w:lang w:val="en-AU" w:eastAsia="zh-CN"/>
        </w:rPr>
        <w:instrText xml:space="preserve"> eq \o\ac(○,</w:instrText>
      </w:r>
      <w:r>
        <w:rPr>
          <w:rFonts w:ascii="宋体" w:hAnsi="宋体"/>
          <w:position w:val="2"/>
          <w:szCs w:val="21"/>
          <w:lang w:val="en-AU" w:eastAsia="zh-CN"/>
        </w:rPr>
        <w:instrText>1</w:instrText>
      </w:r>
      <w:r>
        <w:rPr>
          <w:rFonts w:ascii="宋体" w:hAnsi="宋体"/>
          <w:szCs w:val="21"/>
          <w:lang w:val="en-AU" w:eastAsia="zh-CN"/>
        </w:rPr>
        <w:instrText>)</w:instrText>
      </w:r>
      <w:r>
        <w:rPr>
          <w:rFonts w:ascii="宋体" w:hAnsi="宋体"/>
          <w:szCs w:val="21"/>
          <w:lang w:val="en-AU" w:eastAsia="zh-CN"/>
        </w:rPr>
        <w:fldChar w:fldCharType="end"/>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因</w:t>
      </w:r>
      <w:r>
        <w:rPr>
          <w:rFonts w:ascii="宋体" w:hAnsi="宋体"/>
          <w:position w:val="-12"/>
          <w:szCs w:val="21"/>
          <w:lang w:val="en-AU" w:eastAsia="zh-CN"/>
        </w:rPr>
        <w:object w:dxaOrig="4020" w:dyaOrig="359">
          <v:shape id="对象 142" o:spid="_x0000_i1223" type="#_x0000_t75" style="width:201pt;height:18pt;mso-wrap-style:square;mso-position-horizontal-relative:page;mso-position-vertical-relative:page" o:ole="">
            <v:imagedata r:id="rId461" o:title=""/>
          </v:shape>
          <o:OLEObject Type="Embed" ProgID="Equation.3" ShapeID="对象 142" DrawAspect="Content" ObjectID="_1598652708" r:id="rId462"/>
        </w:object>
      </w:r>
      <w:r>
        <w:rPr>
          <w:rFonts w:ascii="宋体" w:hAnsi="宋体"/>
          <w:szCs w:val="21"/>
          <w:lang w:val="en-AU" w:eastAsia="zh-CN"/>
        </w:rPr>
        <w:t>代入</w:t>
      </w:r>
      <w:r>
        <w:rPr>
          <w:rFonts w:ascii="宋体" w:hAnsi="宋体"/>
          <w:szCs w:val="21"/>
          <w:lang w:val="en-AU" w:eastAsia="zh-CN"/>
        </w:rPr>
        <w:fldChar w:fldCharType="begin"/>
      </w:r>
      <w:r>
        <w:rPr>
          <w:rFonts w:ascii="宋体" w:hAnsi="宋体"/>
          <w:szCs w:val="21"/>
          <w:lang w:val="en-AU" w:eastAsia="zh-CN"/>
        </w:rPr>
        <w:instrText xml:space="preserve"> eq \o\ac(○,</w:instrText>
      </w:r>
      <w:r>
        <w:rPr>
          <w:rFonts w:ascii="宋体" w:hAnsi="宋体"/>
          <w:position w:val="2"/>
          <w:szCs w:val="21"/>
          <w:lang w:val="en-AU" w:eastAsia="zh-CN"/>
        </w:rPr>
        <w:instrText>1</w:instrText>
      </w:r>
      <w:r>
        <w:rPr>
          <w:rFonts w:ascii="宋体" w:hAnsi="宋体"/>
          <w:szCs w:val="21"/>
          <w:lang w:val="en-AU" w:eastAsia="zh-CN"/>
        </w:rPr>
        <w:instrText>)</w:instrText>
      </w:r>
      <w:r>
        <w:rPr>
          <w:rFonts w:ascii="宋体" w:hAnsi="宋体"/>
          <w:szCs w:val="21"/>
          <w:lang w:val="en-AU" w:eastAsia="zh-CN"/>
        </w:rPr>
        <w:fldChar w:fldCharType="end"/>
      </w:r>
      <w:r>
        <w:rPr>
          <w:rFonts w:ascii="宋体" w:hAnsi="宋体"/>
          <w:szCs w:val="21"/>
          <w:lang w:val="en-AU" w:eastAsia="zh-CN"/>
        </w:rPr>
        <w:t>式得到</w:t>
      </w:r>
      <w:r>
        <w:rPr>
          <w:rFonts w:ascii="宋体" w:hAnsi="宋体"/>
          <w:position w:val="-24"/>
          <w:szCs w:val="21"/>
          <w:lang w:val="en-AU" w:eastAsia="zh-CN"/>
        </w:rPr>
        <w:object w:dxaOrig="979" w:dyaOrig="619">
          <v:shape id="对象 143" o:spid="_x0000_i1224" type="#_x0000_t75" style="width:48.75pt;height:30.75pt;mso-wrap-style:square;mso-position-horizontal-relative:page;mso-position-vertical-relative:page" o:ole="">
            <v:imagedata r:id="rId463" o:title=""/>
          </v:shape>
          <o:OLEObject Type="Embed" ProgID="Equation.3" ShapeID="对象 143" DrawAspect="Content" ObjectID="_1598652709" r:id="rId464"/>
        </w:objec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对</w:t>
      </w:r>
      <w:r>
        <w:rPr>
          <w:rFonts w:ascii="宋体" w:hAnsi="宋体"/>
          <w:szCs w:val="21"/>
          <w:lang w:val="en-AU" w:eastAsia="zh-CN"/>
        </w:rPr>
        <w:t>B</w:t>
      </w:r>
      <w:r>
        <w:rPr>
          <w:rFonts w:ascii="宋体" w:hAnsi="宋体"/>
          <w:szCs w:val="21"/>
          <w:lang w:val="en-AU" w:eastAsia="zh-CN"/>
        </w:rPr>
        <w:t>，由牛顿第二定律知</w:t>
      </w:r>
      <w:r>
        <w:rPr>
          <w:rFonts w:ascii="宋体" w:hAnsi="宋体"/>
          <w:szCs w:val="21"/>
          <w:lang w:val="en-AU" w:eastAsia="zh-CN"/>
        </w:rPr>
        <w:t>B</w:t>
      </w:r>
      <w:r>
        <w:rPr>
          <w:rFonts w:ascii="宋体" w:hAnsi="宋体"/>
          <w:szCs w:val="21"/>
          <w:lang w:val="en-AU" w:eastAsia="zh-CN"/>
        </w:rPr>
        <w:t>和</w:t>
      </w:r>
      <w:r>
        <w:rPr>
          <w:rFonts w:ascii="宋体" w:hAnsi="宋体"/>
          <w:szCs w:val="21"/>
          <w:lang w:val="en-AU" w:eastAsia="zh-CN"/>
        </w:rPr>
        <w:t>C</w:t>
      </w:r>
      <w:r>
        <w:rPr>
          <w:rFonts w:ascii="宋体" w:hAnsi="宋体"/>
          <w:szCs w:val="21"/>
          <w:lang w:val="en-AU" w:eastAsia="zh-CN"/>
        </w:rPr>
        <w:t>发生相对位移的过程中：</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lastRenderedPageBreak/>
        <w:t>-μm</w:t>
      </w:r>
      <w:r>
        <w:rPr>
          <w:rFonts w:ascii="宋体" w:hAnsi="宋体"/>
          <w:szCs w:val="21"/>
          <w:vertAlign w:val="subscript"/>
          <w:lang w:val="en-AU" w:eastAsia="zh-CN"/>
        </w:rPr>
        <w:t>B</w:t>
      </w:r>
      <w:r>
        <w:rPr>
          <w:rFonts w:ascii="宋体" w:hAnsi="宋体"/>
          <w:szCs w:val="21"/>
          <w:lang w:val="en-AU" w:eastAsia="zh-CN"/>
        </w:rPr>
        <w:t>g=m</w:t>
      </w:r>
      <w:r>
        <w:rPr>
          <w:rFonts w:ascii="宋体" w:hAnsi="宋体"/>
          <w:szCs w:val="21"/>
          <w:vertAlign w:val="subscript"/>
          <w:lang w:val="en-AU" w:eastAsia="zh-CN"/>
        </w:rPr>
        <w:t>B</w:t>
      </w:r>
      <w:r>
        <w:rPr>
          <w:rFonts w:ascii="宋体" w:hAnsi="宋体"/>
          <w:szCs w:val="21"/>
          <w:lang w:val="en-AU" w:eastAsia="zh-CN"/>
        </w:rPr>
        <w:t>a</w:t>
      </w:r>
      <w:r>
        <w:rPr>
          <w:rFonts w:ascii="宋体" w:hAnsi="宋体"/>
          <w:szCs w:val="21"/>
          <w:vertAlign w:val="subscript"/>
          <w:lang w:val="en-AU" w:eastAsia="zh-CN"/>
        </w:rPr>
        <w:t>B</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则</w:t>
      </w:r>
      <w:r>
        <w:rPr>
          <w:rFonts w:ascii="宋体" w:hAnsi="宋体"/>
          <w:szCs w:val="21"/>
          <w:lang w:val="en-AU" w:eastAsia="zh-CN"/>
        </w:rPr>
        <w:t>a</w:t>
      </w:r>
      <w:r>
        <w:rPr>
          <w:rFonts w:ascii="宋体" w:hAnsi="宋体"/>
          <w:szCs w:val="21"/>
          <w:vertAlign w:val="subscript"/>
          <w:lang w:val="en-AU" w:eastAsia="zh-CN"/>
        </w:rPr>
        <w:t>B</w:t>
      </w:r>
      <w:r>
        <w:rPr>
          <w:rFonts w:ascii="宋体" w:hAnsi="宋体"/>
          <w:szCs w:val="21"/>
          <w:lang w:val="en-AU" w:eastAsia="zh-CN"/>
        </w:rPr>
        <w:t>=-μg</w:t>
      </w:r>
      <w:r>
        <w:rPr>
          <w:rFonts w:ascii="宋体" w:hAnsi="宋体"/>
          <w:szCs w:val="21"/>
          <w:lang w:val="en-AU" w:eastAsia="zh-CN"/>
        </w:rPr>
        <w:t>，故</w:t>
      </w:r>
      <w:r>
        <w:rPr>
          <w:rFonts w:ascii="宋体" w:hAnsi="宋体"/>
          <w:szCs w:val="21"/>
          <w:lang w:val="en-AU" w:eastAsia="zh-CN"/>
        </w:rPr>
        <w:t>B</w:t>
      </w:r>
      <w:r>
        <w:rPr>
          <w:rFonts w:ascii="宋体" w:hAnsi="宋体"/>
          <w:szCs w:val="21"/>
          <w:lang w:val="en-AU" w:eastAsia="zh-CN"/>
        </w:rPr>
        <w:t>从开始到与</w:t>
      </w:r>
      <w:r>
        <w:rPr>
          <w:rFonts w:ascii="宋体" w:hAnsi="宋体"/>
          <w:szCs w:val="21"/>
          <w:lang w:val="en-AU" w:eastAsia="zh-CN"/>
        </w:rPr>
        <w:t>C</w:t>
      </w:r>
      <w:r>
        <w:rPr>
          <w:rFonts w:ascii="宋体" w:hAnsi="宋体"/>
          <w:szCs w:val="21"/>
          <w:lang w:val="en-AU" w:eastAsia="zh-CN"/>
        </w:rPr>
        <w:t>相对静止的过程中，对地位移为</w:t>
      </w:r>
      <w:r>
        <w:rPr>
          <w:rFonts w:ascii="宋体" w:hAnsi="宋体"/>
          <w:position w:val="-30"/>
          <w:szCs w:val="21"/>
          <w:lang w:val="en-AU" w:eastAsia="zh-CN"/>
        </w:rPr>
        <w:object w:dxaOrig="2580" w:dyaOrig="739">
          <v:shape id="对象 144" o:spid="_x0000_i1225" type="#_x0000_t75" style="width:129pt;height:36.75pt;mso-wrap-style:square;mso-position-horizontal-relative:page;mso-position-vertical-relative:page" o:ole="">
            <v:imagedata r:id="rId465" o:title=""/>
          </v:shape>
          <o:OLEObject Type="Embed" ProgID="Equation.3" ShapeID="对象 144" DrawAspect="Content" ObjectID="_1598652710" r:id="rId466"/>
        </w:objec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）当</w:t>
      </w:r>
      <w:r>
        <w:rPr>
          <w:rFonts w:ascii="宋体" w:hAnsi="宋体"/>
          <w:szCs w:val="21"/>
          <w:lang w:val="en-AU" w:eastAsia="zh-CN"/>
        </w:rPr>
        <w:t>A</w:t>
      </w:r>
      <w:r>
        <w:rPr>
          <w:rFonts w:ascii="宋体" w:hAnsi="宋体"/>
          <w:szCs w:val="21"/>
          <w:lang w:val="en-AU" w:eastAsia="zh-CN"/>
        </w:rPr>
        <w:t>与</w:t>
      </w:r>
      <w:r>
        <w:rPr>
          <w:rFonts w:ascii="宋体" w:hAnsi="宋体"/>
          <w:szCs w:val="21"/>
          <w:lang w:val="en-AU" w:eastAsia="zh-CN"/>
        </w:rPr>
        <w:t>C</w:t>
      </w:r>
      <w:r>
        <w:rPr>
          <w:rFonts w:ascii="宋体" w:hAnsi="宋体"/>
          <w:szCs w:val="21"/>
          <w:lang w:val="en-AU" w:eastAsia="zh-CN"/>
        </w:rPr>
        <w:t>相对静止时由最小速度，设为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，此时</w:t>
      </w:r>
      <w:r>
        <w:rPr>
          <w:rFonts w:ascii="宋体" w:hAnsi="宋体"/>
          <w:szCs w:val="21"/>
          <w:lang w:val="en-AU" w:eastAsia="zh-CN"/>
        </w:rPr>
        <w:t>B</w:t>
      </w:r>
      <w:r>
        <w:rPr>
          <w:rFonts w:ascii="宋体" w:hAnsi="宋体"/>
          <w:szCs w:val="21"/>
          <w:lang w:val="en-AU" w:eastAsia="zh-CN"/>
        </w:rPr>
        <w:t>的速度设为</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，由图像可知</w:t>
      </w:r>
      <w:r>
        <w:rPr>
          <w:rFonts w:ascii="宋体" w:hAnsi="宋体"/>
          <w:position w:val="-12"/>
          <w:szCs w:val="21"/>
          <w:lang w:val="en-AU" w:eastAsia="zh-CN"/>
        </w:rPr>
        <w:object w:dxaOrig="2820" w:dyaOrig="359">
          <v:shape id="对象 145" o:spid="_x0000_i1226" type="#_x0000_t75" style="width:141pt;height:18pt;mso-wrap-style:square;mso-position-horizontal-relative:page;mso-position-vertical-relative:page" o:ole="">
            <v:imagedata r:id="rId467" o:title=""/>
          </v:shape>
          <o:OLEObject Type="Embed" ProgID="Equation.3" ShapeID="对象 145" DrawAspect="Content" ObjectID="_1598652711" r:id="rId468"/>
        </w:object>
      </w:r>
      <w:r>
        <w:rPr>
          <w:rFonts w:ascii="宋体" w:hAnsi="宋体"/>
          <w:szCs w:val="21"/>
          <w:lang w:val="en-AU" w:eastAsia="zh-CN"/>
        </w:rPr>
        <w:t>，由动量守恒定律有</w:t>
      </w:r>
      <w:r>
        <w:rPr>
          <w:rFonts w:ascii="宋体" w:hAnsi="宋体"/>
          <w:szCs w:val="21"/>
          <w:lang w:val="en-AU" w:eastAsia="zh-CN"/>
        </w:rPr>
        <w:t>A</w:t>
      </w:r>
      <w:r>
        <w:rPr>
          <w:rFonts w:ascii="宋体" w:hAnsi="宋体"/>
          <w:szCs w:val="21"/>
          <w:lang w:val="en-AU" w:eastAsia="zh-CN"/>
        </w:rPr>
        <w:t>、</w:t>
      </w:r>
      <w:r>
        <w:rPr>
          <w:rFonts w:ascii="宋体" w:hAnsi="宋体"/>
          <w:szCs w:val="21"/>
          <w:lang w:val="en-AU" w:eastAsia="zh-CN"/>
        </w:rPr>
        <w:t>B</w:t>
      </w:r>
      <w:r>
        <w:rPr>
          <w:rFonts w:ascii="宋体" w:hAnsi="宋体"/>
          <w:szCs w:val="21"/>
          <w:lang w:val="en-AU" w:eastAsia="zh-CN"/>
        </w:rPr>
        <w:t>、</w:t>
      </w:r>
      <w:r>
        <w:rPr>
          <w:rFonts w:ascii="宋体" w:hAnsi="宋体"/>
          <w:szCs w:val="21"/>
          <w:lang w:val="en-AU" w:eastAsia="zh-CN"/>
        </w:rPr>
        <w:t>C</w:t>
      </w:r>
      <w:r>
        <w:rPr>
          <w:rFonts w:ascii="宋体" w:hAnsi="宋体"/>
          <w:szCs w:val="21"/>
          <w:lang w:val="en-AU" w:eastAsia="zh-CN"/>
        </w:rPr>
        <w:t>系统有：</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position w:val="-12"/>
          <w:szCs w:val="21"/>
          <w:lang w:val="en-AU" w:eastAsia="zh-CN"/>
        </w:rPr>
        <w:object w:dxaOrig="3620" w:dyaOrig="359">
          <v:shape id="对象 146" o:spid="_x0000_i1227" type="#_x0000_t75" style="width:180.75pt;height:18pt;mso-wrap-style:square;mso-position-horizontal-relative:page;mso-position-vertical-relative:page" o:ole="">
            <v:imagedata r:id="rId469" o:title=""/>
          </v:shape>
          <o:OLEObject Type="Embed" ProgID="Equation.3" ShapeID="对象 146" DrawAspect="Content" ObjectID="_1598652712" r:id="rId470"/>
        </w:object>
      </w:r>
      <w:r>
        <w:rPr>
          <w:rFonts w:ascii="宋体" w:hAnsi="宋体"/>
          <w:szCs w:val="21"/>
          <w:lang w:val="en-AU" w:eastAsia="zh-CN"/>
        </w:rPr>
        <w:t xml:space="preserve">  </w:t>
      </w:r>
      <w:r>
        <w:rPr>
          <w:rFonts w:ascii="宋体" w:hAnsi="宋体"/>
          <w:szCs w:val="21"/>
          <w:lang w:val="en-AU" w:eastAsia="zh-CN"/>
        </w:rPr>
        <w:t>代入数据有</w:t>
      </w:r>
      <w:r>
        <w:rPr>
          <w:rFonts w:ascii="宋体" w:hAnsi="宋体"/>
          <w:position w:val="-24"/>
          <w:szCs w:val="21"/>
          <w:lang w:val="en-AU" w:eastAsia="zh-CN"/>
        </w:rPr>
        <w:object w:dxaOrig="879" w:dyaOrig="619">
          <v:shape id="对象 147" o:spid="_x0000_i1228" type="#_x0000_t75" style="width:44.25pt;height:30.75pt;mso-wrap-style:square;mso-position-horizontal-relative:page;mso-position-vertical-relative:page" o:ole="">
            <v:imagedata r:id="rId471" o:title=""/>
          </v:shape>
          <o:OLEObject Type="Embed" ProgID="Equation.3" ShapeID="对象 147" DrawAspect="Content" ObjectID="_1598652713" r:id="rId472"/>
        </w:objec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24</w:t>
      </w:r>
      <w:r>
        <w:rPr>
          <w:rFonts w:ascii="宋体" w:hAnsi="宋体" w:hint="eastAsia"/>
          <w:szCs w:val="21"/>
          <w:lang w:val="en-AU" w:eastAsia="zh-CN"/>
        </w:rPr>
        <w:t>．</w:t>
      </w:r>
      <w:r>
        <w:rPr>
          <w:rFonts w:ascii="宋体" w:hAnsi="宋体"/>
          <w:szCs w:val="21"/>
          <w:lang w:val="en-AU" w:eastAsia="zh-CN"/>
        </w:rPr>
        <w:t>解析：（</w:t>
      </w:r>
      <w:r>
        <w:rPr>
          <w:rFonts w:ascii="宋体" w:hAnsi="宋体"/>
          <w:szCs w:val="21"/>
          <w:lang w:val="en-AU" w:eastAsia="zh-CN"/>
        </w:rPr>
        <w:t>1</w:t>
      </w:r>
      <w:r>
        <w:rPr>
          <w:rFonts w:ascii="宋体" w:hAnsi="宋体"/>
          <w:szCs w:val="21"/>
          <w:lang w:val="en-AU" w:eastAsia="zh-CN"/>
        </w:rPr>
        <w:t>）设小球</w:t>
      </w:r>
      <w:r>
        <w:rPr>
          <w:rFonts w:ascii="宋体" w:hAnsi="宋体"/>
          <w:szCs w:val="21"/>
          <w:lang w:val="en-AU" w:eastAsia="zh-CN"/>
        </w:rPr>
        <w:t>m</w:t>
      </w:r>
      <w:r>
        <w:rPr>
          <w:rFonts w:ascii="宋体" w:hAnsi="宋体"/>
          <w:szCs w:val="21"/>
          <w:lang w:val="en-AU" w:eastAsia="zh-CN"/>
        </w:rPr>
        <w:t>与物块</w:t>
      </w:r>
      <w:r>
        <w:rPr>
          <w:rFonts w:ascii="宋体" w:hAnsi="宋体"/>
          <w:szCs w:val="21"/>
          <w:lang w:val="en-AU" w:eastAsia="zh-CN"/>
        </w:rPr>
        <w:t>A</w:t>
      </w:r>
      <w:r>
        <w:rPr>
          <w:rFonts w:ascii="宋体" w:hAnsi="宋体"/>
          <w:szCs w:val="21"/>
          <w:lang w:val="en-AU" w:eastAsia="zh-CN"/>
        </w:rPr>
        <w:t>碰撞后</w:t>
      </w:r>
      <w:r>
        <w:rPr>
          <w:rFonts w:ascii="宋体" w:hAnsi="宋体"/>
          <w:szCs w:val="21"/>
          <w:lang w:val="en-AU" w:eastAsia="zh-CN"/>
        </w:rPr>
        <w:t>A</w:t>
      </w:r>
      <w:r>
        <w:rPr>
          <w:rFonts w:ascii="宋体" w:hAnsi="宋体"/>
          <w:szCs w:val="21"/>
          <w:lang w:val="en-AU" w:eastAsia="zh-CN"/>
        </w:rPr>
        <w:t>的速度为</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，设</w:t>
      </w:r>
      <w:r>
        <w:rPr>
          <w:rFonts w:ascii="宋体" w:hAnsi="宋体"/>
          <w:szCs w:val="21"/>
          <w:lang w:val="en-AU" w:eastAsia="zh-CN"/>
        </w:rPr>
        <w:t>v</w:t>
      </w:r>
      <w:r>
        <w:rPr>
          <w:rFonts w:ascii="宋体" w:hAnsi="宋体"/>
          <w:szCs w:val="21"/>
          <w:vertAlign w:val="subscript"/>
          <w:lang w:val="en-AU" w:eastAsia="zh-CN"/>
        </w:rPr>
        <w:t>0</w:t>
      </w:r>
      <w:r>
        <w:rPr>
          <w:rFonts w:ascii="宋体" w:hAnsi="宋体"/>
          <w:szCs w:val="21"/>
          <w:lang w:val="en-AU" w:eastAsia="zh-CN"/>
        </w:rPr>
        <w:t>的方向为正方向，由动量守恒定律得：</w:t>
      </w:r>
      <w:r>
        <w:rPr>
          <w:rFonts w:ascii="宋体" w:hAnsi="宋体"/>
          <w:szCs w:val="21"/>
          <w:lang w:val="en-AU" w:eastAsia="zh-CN"/>
        </w:rPr>
        <w:t>mv</w:t>
      </w:r>
      <w:r>
        <w:rPr>
          <w:rFonts w:ascii="宋体" w:hAnsi="宋体"/>
          <w:szCs w:val="21"/>
          <w:vertAlign w:val="subscript"/>
          <w:lang w:val="en-AU" w:eastAsia="zh-CN"/>
        </w:rPr>
        <w:t>0</w:t>
      </w:r>
      <w:r>
        <w:rPr>
          <w:rFonts w:ascii="宋体" w:hAnsi="宋体"/>
          <w:szCs w:val="21"/>
          <w:lang w:val="en-AU" w:eastAsia="zh-CN"/>
        </w:rPr>
        <w:t>=-mv</w:t>
      </w:r>
      <w:r>
        <w:rPr>
          <w:rFonts w:ascii="宋体" w:hAnsi="宋体"/>
          <w:szCs w:val="21"/>
          <w:vertAlign w:val="subscript"/>
          <w:lang w:val="en-AU" w:eastAsia="zh-CN"/>
        </w:rPr>
        <w:t>0</w:t>
      </w:r>
      <w:r>
        <w:rPr>
          <w:rFonts w:ascii="宋体" w:hAnsi="宋体"/>
          <w:szCs w:val="21"/>
          <w:lang w:val="en-AU" w:eastAsia="zh-CN"/>
        </w:rPr>
        <w:t>/3+2mv</w:t>
      </w:r>
      <w:r>
        <w:rPr>
          <w:rFonts w:ascii="宋体" w:hAnsi="宋体"/>
          <w:szCs w:val="21"/>
          <w:vertAlign w:val="subscript"/>
          <w:lang w:val="en-AU" w:eastAsia="zh-CN"/>
        </w:rPr>
        <w:t>1</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设物块</w:t>
      </w:r>
      <w:r>
        <w:rPr>
          <w:rFonts w:ascii="宋体" w:hAnsi="宋体"/>
          <w:szCs w:val="21"/>
          <w:lang w:val="en-AU" w:eastAsia="zh-CN"/>
        </w:rPr>
        <w:t>A</w:t>
      </w:r>
      <w:r>
        <w:rPr>
          <w:rFonts w:ascii="宋体" w:hAnsi="宋体"/>
          <w:szCs w:val="21"/>
          <w:lang w:val="en-AU" w:eastAsia="zh-CN"/>
        </w:rPr>
        <w:t>与木块</w:t>
      </w:r>
      <w:r>
        <w:rPr>
          <w:rFonts w:ascii="宋体" w:hAnsi="宋体"/>
          <w:szCs w:val="21"/>
          <w:lang w:val="en-AU" w:eastAsia="zh-CN"/>
        </w:rPr>
        <w:t>B</w:t>
      </w:r>
      <w:r>
        <w:rPr>
          <w:rFonts w:ascii="宋体" w:hAnsi="宋体"/>
          <w:szCs w:val="21"/>
          <w:lang w:val="en-AU" w:eastAsia="zh-CN"/>
        </w:rPr>
        <w:t>共同的速度为</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，由动量守恒定律</w:t>
      </w:r>
      <w:r>
        <w:rPr>
          <w:rFonts w:ascii="宋体" w:hAnsi="宋体"/>
          <w:szCs w:val="21"/>
          <w:lang w:val="en-AU" w:eastAsia="zh-CN"/>
        </w:rPr>
        <w:t>2mv</w:t>
      </w:r>
      <w:r>
        <w:rPr>
          <w:rFonts w:ascii="宋体" w:hAnsi="宋体"/>
          <w:szCs w:val="21"/>
          <w:vertAlign w:val="subscript"/>
          <w:lang w:val="en-AU" w:eastAsia="zh-CN"/>
        </w:rPr>
        <w:t>1</w:t>
      </w:r>
      <w:r>
        <w:rPr>
          <w:rFonts w:ascii="宋体" w:hAnsi="宋体"/>
          <w:szCs w:val="21"/>
          <w:lang w:val="en-AU" w:eastAsia="zh-CN"/>
        </w:rPr>
        <w:t>=(2m+4m)v</w:t>
      </w:r>
      <w:r>
        <w:rPr>
          <w:rFonts w:ascii="宋体" w:hAnsi="宋体"/>
          <w:szCs w:val="21"/>
          <w:vertAlign w:val="subscript"/>
          <w:lang w:val="en-AU" w:eastAsia="zh-CN"/>
        </w:rPr>
        <w:t>2</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解上两式可得</w:t>
      </w:r>
      <w:r>
        <w:rPr>
          <w:rFonts w:ascii="宋体" w:hAnsi="宋体"/>
          <w:szCs w:val="21"/>
          <w:lang w:val="en-AU" w:eastAsia="zh-CN"/>
        </w:rPr>
        <w:t>v</w:t>
      </w:r>
      <w:r>
        <w:rPr>
          <w:rFonts w:ascii="宋体" w:hAnsi="宋体"/>
          <w:szCs w:val="21"/>
          <w:vertAlign w:val="subscript"/>
          <w:lang w:val="en-AU" w:eastAsia="zh-CN"/>
        </w:rPr>
        <w:t>1</w:t>
      </w:r>
      <w:r>
        <w:rPr>
          <w:rFonts w:ascii="宋体" w:hAnsi="宋体"/>
          <w:szCs w:val="21"/>
          <w:lang w:val="en-AU" w:eastAsia="zh-CN"/>
        </w:rPr>
        <w:t>=2 v</w:t>
      </w:r>
      <w:r>
        <w:rPr>
          <w:rFonts w:ascii="宋体" w:hAnsi="宋体"/>
          <w:szCs w:val="21"/>
          <w:vertAlign w:val="subscript"/>
          <w:lang w:val="en-AU" w:eastAsia="zh-CN"/>
        </w:rPr>
        <w:t>0</w:t>
      </w:r>
      <w:r>
        <w:rPr>
          <w:rFonts w:ascii="宋体" w:hAnsi="宋体"/>
          <w:szCs w:val="21"/>
          <w:lang w:val="en-AU" w:eastAsia="zh-CN"/>
        </w:rPr>
        <w:t>/3</w:t>
      </w:r>
      <w:r>
        <w:rPr>
          <w:rFonts w:ascii="宋体" w:hAnsi="宋体"/>
          <w:szCs w:val="21"/>
          <w:lang w:val="en-AU" w:eastAsia="zh-CN"/>
        </w:rPr>
        <w:t>，</w:t>
      </w:r>
      <w:r>
        <w:rPr>
          <w:rFonts w:ascii="宋体" w:hAnsi="宋体"/>
          <w:szCs w:val="21"/>
          <w:lang w:val="en-AU" w:eastAsia="zh-CN"/>
        </w:rPr>
        <w:t>v</w:t>
      </w:r>
      <w:r>
        <w:rPr>
          <w:rFonts w:ascii="宋体" w:hAnsi="宋体"/>
          <w:szCs w:val="21"/>
          <w:vertAlign w:val="subscript"/>
          <w:lang w:val="en-AU" w:eastAsia="zh-CN"/>
        </w:rPr>
        <w:t>2</w:t>
      </w:r>
      <w:r>
        <w:rPr>
          <w:rFonts w:ascii="宋体" w:hAnsi="宋体"/>
          <w:szCs w:val="21"/>
          <w:lang w:val="en-AU" w:eastAsia="zh-CN"/>
        </w:rPr>
        <w:t>=2v</w:t>
      </w:r>
      <w:r>
        <w:rPr>
          <w:rFonts w:ascii="宋体" w:hAnsi="宋体"/>
          <w:szCs w:val="21"/>
          <w:vertAlign w:val="subscript"/>
          <w:lang w:val="en-AU" w:eastAsia="zh-CN"/>
        </w:rPr>
        <w:t>0</w:t>
      </w:r>
      <w:r>
        <w:rPr>
          <w:rFonts w:ascii="宋体" w:hAnsi="宋体"/>
          <w:szCs w:val="21"/>
          <w:lang w:val="en-AU" w:eastAsia="zh-CN"/>
        </w:rPr>
        <w:t>/9</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szCs w:val="21"/>
          <w:lang w:val="en-AU" w:eastAsia="zh-CN"/>
        </w:rPr>
        <w:t>（</w:t>
      </w:r>
      <w:r>
        <w:rPr>
          <w:rFonts w:ascii="宋体" w:hAnsi="宋体"/>
          <w:szCs w:val="21"/>
          <w:lang w:val="en-AU" w:eastAsia="zh-CN"/>
        </w:rPr>
        <w:t>2</w:t>
      </w:r>
      <w:r>
        <w:rPr>
          <w:rFonts w:ascii="宋体" w:hAnsi="宋体"/>
          <w:szCs w:val="21"/>
          <w:lang w:val="en-AU" w:eastAsia="zh-CN"/>
        </w:rPr>
        <w:t>）设</w:t>
      </w:r>
      <w:r>
        <w:rPr>
          <w:rFonts w:ascii="宋体" w:hAnsi="宋体"/>
          <w:szCs w:val="21"/>
          <w:lang w:val="en-AU" w:eastAsia="zh-CN"/>
        </w:rPr>
        <w:t>A</w:t>
      </w:r>
      <w:r>
        <w:rPr>
          <w:rFonts w:ascii="宋体" w:hAnsi="宋体"/>
          <w:szCs w:val="21"/>
          <w:lang w:val="en-AU" w:eastAsia="zh-CN"/>
        </w:rPr>
        <w:t>在</w:t>
      </w:r>
      <w:r>
        <w:rPr>
          <w:rFonts w:ascii="宋体" w:hAnsi="宋体"/>
          <w:szCs w:val="21"/>
          <w:lang w:val="en-AU" w:eastAsia="zh-CN"/>
        </w:rPr>
        <w:t>B</w:t>
      </w:r>
      <w:r>
        <w:rPr>
          <w:rFonts w:ascii="宋体" w:hAnsi="宋体"/>
          <w:szCs w:val="21"/>
          <w:lang w:val="en-AU" w:eastAsia="zh-CN"/>
        </w:rPr>
        <w:t>上滑过的距离为</w:t>
      </w:r>
      <w:r>
        <w:rPr>
          <w:rFonts w:ascii="宋体" w:hAnsi="宋体"/>
          <w:szCs w:val="21"/>
          <w:lang w:val="en-AU" w:eastAsia="zh-CN"/>
        </w:rPr>
        <w:t>L</w:t>
      </w:r>
      <w:r>
        <w:rPr>
          <w:rFonts w:ascii="宋体" w:hAnsi="宋体"/>
          <w:szCs w:val="21"/>
          <w:lang w:val="en-AU" w:eastAsia="zh-CN"/>
        </w:rPr>
        <w:t>，由能的转化和守恒定律得：</w:t>
      </w:r>
    </w:p>
    <w:p w:rsidR="00000000" w:rsidRDefault="00877C50">
      <w:pPr>
        <w:tabs>
          <w:tab w:val="left" w:pos="348"/>
        </w:tabs>
        <w:spacing w:line="300" w:lineRule="auto"/>
        <w:ind w:firstLineChars="200" w:firstLine="420"/>
        <w:jc w:val="left"/>
        <w:rPr>
          <w:rFonts w:ascii="宋体" w:hAnsi="宋体"/>
          <w:szCs w:val="21"/>
          <w:lang w:val="en-AU" w:eastAsia="zh-CN"/>
        </w:rPr>
      </w:pPr>
      <w:r>
        <w:rPr>
          <w:rFonts w:ascii="宋体" w:hAnsi="宋体"/>
          <w:position w:val="-24"/>
          <w:szCs w:val="21"/>
          <w:lang w:val="en-AU" w:eastAsia="zh-CN"/>
        </w:rPr>
        <w:object w:dxaOrig="3519" w:dyaOrig="619">
          <v:shape id="对象 148" o:spid="_x0000_i1229" type="#_x0000_t75" style="width:176.25pt;height:30.75pt;mso-wrap-style:square;mso-position-horizontal-relative:page;mso-position-vertical-relative:page" o:ole="">
            <v:imagedata r:id="rId473" o:title=""/>
          </v:shape>
          <o:OLEObject Type="Embed" ProgID="Equation.3" ShapeID="对象 148" DrawAspect="Content" ObjectID="_1598652714" r:id="rId474"/>
        </w:object>
      </w:r>
      <w:r>
        <w:rPr>
          <w:rFonts w:ascii="宋体" w:hAnsi="宋体"/>
          <w:szCs w:val="21"/>
          <w:lang w:val="en-AU" w:eastAsia="zh-CN"/>
        </w:rPr>
        <w:t>代入数据得到：</w:t>
      </w:r>
    </w:p>
    <w:p w:rsidR="00000000" w:rsidRDefault="00877C50">
      <w:pPr>
        <w:tabs>
          <w:tab w:val="left" w:pos="348"/>
        </w:tabs>
        <w:spacing w:line="300" w:lineRule="auto"/>
        <w:ind w:firstLineChars="200" w:firstLine="420"/>
        <w:jc w:val="left"/>
        <w:rPr>
          <w:rFonts w:ascii="宋体" w:hAnsi="宋体" w:hint="eastAsia"/>
          <w:szCs w:val="21"/>
          <w:lang w:val="en-AU" w:eastAsia="zh-CN"/>
        </w:rPr>
      </w:pPr>
      <w:r>
        <w:rPr>
          <w:rFonts w:ascii="宋体" w:hAnsi="宋体"/>
          <w:position w:val="-30"/>
          <w:szCs w:val="21"/>
          <w:lang w:val="en-AU" w:eastAsia="zh-CN"/>
        </w:rPr>
        <w:object w:dxaOrig="1020" w:dyaOrig="739">
          <v:shape id="对象 149" o:spid="_x0000_i1230" type="#_x0000_t75" style="width:51pt;height:36.75pt;mso-wrap-style:square;mso-position-horizontal-relative:page;mso-position-vertical-relative:page" o:ole="">
            <v:imagedata r:id="rId475" o:title=""/>
          </v:shape>
          <o:OLEObject Type="Embed" ProgID="Equation.3" ShapeID="对象 149" DrawAspect="Content" ObjectID="_1598652715" r:id="rId476"/>
        </w:object>
      </w:r>
    </w:p>
    <w:p w:rsidR="00000000" w:rsidRDefault="00877C50">
      <w:pPr>
        <w:tabs>
          <w:tab w:val="left" w:pos="348"/>
        </w:tabs>
        <w:spacing w:line="300" w:lineRule="auto"/>
        <w:ind w:firstLineChars="200" w:firstLine="420"/>
        <w:jc w:val="left"/>
        <w:rPr>
          <w:rFonts w:ascii="宋体" w:hAnsi="宋体" w:hint="eastAsia"/>
          <w:szCs w:val="21"/>
          <w:lang w:val="en-AU" w:eastAsia="zh-CN"/>
        </w:rPr>
      </w:pPr>
    </w:p>
    <w:p w:rsidR="00000000" w:rsidRDefault="00877C50">
      <w:pPr>
        <w:tabs>
          <w:tab w:val="left" w:pos="348"/>
        </w:tabs>
        <w:spacing w:line="300" w:lineRule="auto"/>
        <w:ind w:firstLineChars="200" w:firstLine="420"/>
        <w:jc w:val="left"/>
        <w:rPr>
          <w:rFonts w:ascii="宋体" w:hAnsi="宋体" w:hint="eastAsia"/>
          <w:szCs w:val="21"/>
          <w:lang w:val="en-AU" w:eastAsia="zh-CN"/>
        </w:rPr>
      </w:pPr>
    </w:p>
    <w:p w:rsidR="00000000" w:rsidRDefault="00877C50">
      <w:pPr>
        <w:spacing w:line="300" w:lineRule="auto"/>
        <w:outlineLvl w:val="2"/>
        <w:rPr>
          <w:rFonts w:ascii="宋体" w:hAnsi="宋体" w:hint="eastAsia"/>
          <w:b/>
          <w:szCs w:val="21"/>
        </w:rPr>
      </w:pPr>
      <w:bookmarkStart w:id="8" w:name="_Toc255821630"/>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8"/>
    </w:p>
    <w:p w:rsidR="00000000" w:rsidRDefault="00877C50">
      <w:pPr>
        <w:spacing w:line="300" w:lineRule="auto"/>
        <w:rPr>
          <w:rFonts w:ascii="宋体" w:hAnsi="宋体" w:hint="eastAsia"/>
          <w:b/>
          <w:szCs w:val="21"/>
        </w:rPr>
      </w:pPr>
    </w:p>
    <w:p w:rsidR="00000000" w:rsidRDefault="00877C50">
      <w:pPr>
        <w:spacing w:line="300" w:lineRule="auto"/>
        <w:jc w:val="center"/>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动量与能量</w:t>
      </w:r>
      <w:r>
        <w:rPr>
          <w:rFonts w:ascii="宋体" w:hAnsi="宋体" w:hint="eastAsia"/>
          <w:b/>
          <w:szCs w:val="21"/>
        </w:rPr>
        <w:t xml:space="preserve"> </w:t>
      </w:r>
      <w:r>
        <w:rPr>
          <w:rFonts w:ascii="宋体" w:hAnsi="宋体" w:hint="eastAsia"/>
          <w:b/>
          <w:szCs w:val="21"/>
        </w:rPr>
        <w:t>专题测试题</w:t>
      </w:r>
    </w:p>
    <w:p w:rsidR="00000000" w:rsidRDefault="00877C50">
      <w:pPr>
        <w:spacing w:line="300" w:lineRule="auto"/>
        <w:rPr>
          <w:rFonts w:ascii="宋体" w:hAnsi="宋体" w:hint="eastAsia"/>
          <w:szCs w:val="21"/>
        </w:rPr>
      </w:pPr>
      <w:r>
        <w:rPr>
          <w:rFonts w:ascii="宋体" w:hAnsi="宋体" w:hint="eastAsia"/>
          <w:szCs w:val="21"/>
        </w:rPr>
        <w:t>一．选择题</w:t>
      </w:r>
      <w:r>
        <w:rPr>
          <w:rFonts w:ascii="宋体" w:hAnsi="宋体" w:hint="eastAsia"/>
          <w:szCs w:val="21"/>
        </w:rPr>
        <w:t>(4</w:t>
      </w:r>
      <w:r>
        <w:rPr>
          <w:rFonts w:ascii="宋体" w:hAnsi="宋体" w:hint="eastAsia"/>
          <w:szCs w:val="21"/>
        </w:rPr>
        <w:t>×</w:t>
      </w:r>
      <w:r>
        <w:rPr>
          <w:rFonts w:ascii="宋体" w:hAnsi="宋体" w:hint="eastAsia"/>
          <w:szCs w:val="21"/>
        </w:rPr>
        <w:t>10,</w:t>
      </w:r>
      <w:r>
        <w:rPr>
          <w:rFonts w:ascii="宋体" w:hAnsi="宋体" w:hint="eastAsia"/>
          <w:szCs w:val="21"/>
        </w:rPr>
        <w:t>每题至少有一个答案是正确的</w:t>
      </w:r>
      <w:r>
        <w:rPr>
          <w:rFonts w:ascii="宋体" w:hAnsi="宋体" w:hint="eastAsia"/>
          <w:szCs w:val="21"/>
        </w:rPr>
        <w:t>,</w:t>
      </w:r>
      <w:r>
        <w:rPr>
          <w:rFonts w:ascii="宋体" w:hAnsi="宋体" w:hint="eastAsia"/>
          <w:szCs w:val="21"/>
        </w:rPr>
        <w:t>错选或不选得</w:t>
      </w:r>
      <w:r>
        <w:rPr>
          <w:rFonts w:ascii="宋体" w:hAnsi="宋体" w:hint="eastAsia"/>
          <w:szCs w:val="21"/>
        </w:rPr>
        <w:t>0</w:t>
      </w:r>
      <w:r>
        <w:rPr>
          <w:rFonts w:ascii="宋体" w:hAnsi="宋体" w:hint="eastAsia"/>
          <w:szCs w:val="21"/>
        </w:rPr>
        <w:t>分</w:t>
      </w:r>
      <w:r>
        <w:rPr>
          <w:rFonts w:ascii="宋体" w:hAnsi="宋体" w:hint="eastAsia"/>
          <w:szCs w:val="21"/>
        </w:rPr>
        <w:t>,</w:t>
      </w:r>
      <w:r>
        <w:rPr>
          <w:rFonts w:ascii="宋体" w:hAnsi="宋体" w:hint="eastAsia"/>
          <w:szCs w:val="21"/>
        </w:rPr>
        <w:t>漏选得</w:t>
      </w:r>
      <w:r>
        <w:rPr>
          <w:rFonts w:ascii="宋体" w:hAnsi="宋体" w:hint="eastAsia"/>
          <w:szCs w:val="21"/>
        </w:rPr>
        <w:t>2</w:t>
      </w:r>
      <w:r>
        <w:rPr>
          <w:rFonts w:ascii="宋体" w:hAnsi="宋体" w:hint="eastAsia"/>
          <w:szCs w:val="21"/>
        </w:rPr>
        <w:t>分</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．质量为</w:t>
      </w:r>
      <w:r>
        <w:rPr>
          <w:rFonts w:ascii="宋体" w:hAnsi="宋体" w:hint="eastAsia"/>
          <w:szCs w:val="21"/>
        </w:rPr>
        <w:t>M</w:t>
      </w:r>
      <w:r>
        <w:rPr>
          <w:rFonts w:ascii="宋体" w:hAnsi="宋体" w:hint="eastAsia"/>
          <w:szCs w:val="21"/>
        </w:rPr>
        <w:t>的小车中挂有一个单摆，摆球的质量为</w:t>
      </w:r>
      <w:r>
        <w:rPr>
          <w:rFonts w:ascii="宋体" w:hAnsi="宋体" w:hint="eastAsia"/>
          <w:szCs w:val="21"/>
        </w:rPr>
        <w:t>M</w:t>
      </w:r>
      <w:r>
        <w:rPr>
          <w:rFonts w:ascii="宋体" w:hAnsi="宋体" w:hint="eastAsia"/>
          <w:szCs w:val="21"/>
          <w:vertAlign w:val="subscript"/>
        </w:rPr>
        <w:t>0</w:t>
      </w:r>
      <w:r>
        <w:rPr>
          <w:rFonts w:ascii="宋体" w:hAnsi="宋体" w:hint="eastAsia"/>
          <w:szCs w:val="21"/>
        </w:rPr>
        <w:t>，小车和单摆以恒定的速度</w:t>
      </w:r>
      <w:r>
        <w:rPr>
          <w:rFonts w:ascii="宋体" w:hAnsi="宋体" w:hint="eastAsia"/>
          <w:szCs w:val="21"/>
        </w:rPr>
        <w:t>V</w:t>
      </w:r>
      <w:r>
        <w:rPr>
          <w:rFonts w:ascii="宋体" w:hAnsi="宋体" w:hint="eastAsia"/>
          <w:szCs w:val="21"/>
          <w:vertAlign w:val="subscript"/>
        </w:rPr>
        <w:t>0</w:t>
      </w:r>
      <w:r>
        <w:rPr>
          <w:rFonts w:ascii="宋体" w:hAnsi="宋体" w:hint="eastAsia"/>
          <w:szCs w:val="21"/>
        </w:rPr>
        <w:t>沿水平地面运动，与位于正对面的质量为</w:t>
      </w:r>
      <w:r>
        <w:rPr>
          <w:rFonts w:ascii="宋体" w:hAnsi="宋体" w:hint="eastAsia"/>
          <w:szCs w:val="21"/>
        </w:rPr>
        <w:t>M</w:t>
      </w:r>
      <w:r>
        <w:rPr>
          <w:rFonts w:ascii="宋体" w:hAnsi="宋体" w:hint="eastAsia"/>
          <w:szCs w:val="21"/>
          <w:vertAlign w:val="subscript"/>
        </w:rPr>
        <w:t>1</w:t>
      </w:r>
      <w:r>
        <w:rPr>
          <w:rFonts w:ascii="宋体" w:hAnsi="宋体" w:hint="eastAsia"/>
          <w:szCs w:val="21"/>
        </w:rPr>
        <w:t>的静止木块发生碰撞，</w:t>
      </w:r>
      <w:r>
        <w:rPr>
          <w:rFonts w:ascii="宋体" w:hAnsi="宋体" w:hint="eastAsia"/>
          <w:bCs/>
          <w:szCs w:val="21"/>
        </w:rPr>
        <w:t>碰撞时间极短</w:t>
      </w:r>
      <w:r>
        <w:rPr>
          <w:rFonts w:ascii="宋体" w:hAnsi="宋体" w:hint="eastAsia"/>
          <w:szCs w:val="21"/>
        </w:rPr>
        <w:t>，在此过程中，下列哪些说法是可能发生的（</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．小车、木块、摆球的速度都发生变化，分别为</w:t>
      </w:r>
      <w:r>
        <w:rPr>
          <w:rFonts w:ascii="宋体" w:hAnsi="宋体" w:hint="eastAsia"/>
          <w:szCs w:val="21"/>
        </w:rPr>
        <w:t>V</w:t>
      </w:r>
      <w:r>
        <w:rPr>
          <w:rFonts w:ascii="宋体" w:hAnsi="宋体" w:hint="eastAsia"/>
          <w:szCs w:val="21"/>
          <w:vertAlign w:val="subscript"/>
        </w:rPr>
        <w:t>1</w:t>
      </w:r>
      <w:r>
        <w:rPr>
          <w:rFonts w:ascii="宋体" w:hAnsi="宋体" w:hint="eastAsia"/>
          <w:szCs w:val="21"/>
        </w:rPr>
        <w:t>、</w:t>
      </w:r>
      <w:r>
        <w:rPr>
          <w:rFonts w:ascii="宋体" w:hAnsi="宋体" w:hint="eastAsia"/>
          <w:szCs w:val="21"/>
        </w:rPr>
        <w:t>V</w:t>
      </w:r>
      <w:r>
        <w:rPr>
          <w:rFonts w:ascii="宋体" w:hAnsi="宋体" w:hint="eastAsia"/>
          <w:szCs w:val="21"/>
          <w:vertAlign w:val="subscript"/>
        </w:rPr>
        <w:t>2</w:t>
      </w:r>
      <w:r>
        <w:rPr>
          <w:rFonts w:ascii="宋体" w:hAnsi="宋体" w:hint="eastAsia"/>
          <w:szCs w:val="21"/>
        </w:rPr>
        <w:t>和</w:t>
      </w:r>
      <w:r>
        <w:rPr>
          <w:rFonts w:ascii="宋体" w:hAnsi="宋体" w:hint="eastAsia"/>
          <w:szCs w:val="21"/>
        </w:rPr>
        <w:t>V</w:t>
      </w:r>
      <w:r>
        <w:rPr>
          <w:rFonts w:ascii="宋体" w:hAnsi="宋体" w:hint="eastAsia"/>
          <w:szCs w:val="21"/>
          <w:vertAlign w:val="subscript"/>
        </w:rPr>
        <w:t>3</w:t>
      </w:r>
      <w:r>
        <w:rPr>
          <w:rFonts w:ascii="宋体" w:hAnsi="宋体" w:hint="eastAsia"/>
          <w:szCs w:val="21"/>
        </w:rPr>
        <w:t>，且满足：</w:t>
      </w:r>
    </w:p>
    <w:p w:rsidR="00000000" w:rsidRDefault="00877C50">
      <w:pPr>
        <w:spacing w:line="300" w:lineRule="auto"/>
        <w:rPr>
          <w:rFonts w:ascii="宋体" w:hAnsi="宋体" w:hint="eastAsia"/>
          <w:szCs w:val="21"/>
          <w:lang w:val="pt-BR"/>
        </w:rPr>
      </w:pPr>
      <w:r>
        <w:rPr>
          <w:rFonts w:ascii="宋体" w:hAnsi="宋体" w:hint="eastAsia"/>
          <w:szCs w:val="21"/>
          <w:lang w:val="pt-BR"/>
        </w:rPr>
        <w:t>（</w:t>
      </w:r>
      <w:r>
        <w:rPr>
          <w:rFonts w:ascii="宋体" w:hAnsi="宋体" w:hint="eastAsia"/>
          <w:szCs w:val="21"/>
          <w:lang w:val="pt-BR"/>
        </w:rPr>
        <w:t>M+M</w:t>
      </w:r>
      <w:r>
        <w:rPr>
          <w:rFonts w:ascii="宋体" w:hAnsi="宋体" w:hint="eastAsia"/>
          <w:szCs w:val="21"/>
          <w:vertAlign w:val="subscript"/>
          <w:lang w:val="pt-BR"/>
        </w:rPr>
        <w:t>0</w:t>
      </w:r>
      <w:r>
        <w:rPr>
          <w:rFonts w:ascii="宋体" w:hAnsi="宋体" w:hint="eastAsia"/>
          <w:szCs w:val="21"/>
          <w:lang w:val="pt-BR"/>
        </w:rPr>
        <w:t>）</w:t>
      </w:r>
      <w:r>
        <w:rPr>
          <w:rFonts w:ascii="宋体" w:hAnsi="宋体" w:hint="eastAsia"/>
          <w:szCs w:val="21"/>
          <w:lang w:val="pt-BR"/>
        </w:rPr>
        <w:t>V</w:t>
      </w:r>
      <w:r>
        <w:rPr>
          <w:rFonts w:ascii="宋体" w:hAnsi="宋体" w:hint="eastAsia"/>
          <w:szCs w:val="21"/>
          <w:vertAlign w:val="subscript"/>
          <w:lang w:val="pt-BR"/>
        </w:rPr>
        <w:t>0</w:t>
      </w:r>
      <w:r>
        <w:rPr>
          <w:rFonts w:ascii="宋体" w:hAnsi="宋体" w:hint="eastAsia"/>
          <w:szCs w:val="21"/>
          <w:lang w:val="pt-BR"/>
        </w:rPr>
        <w:t>=MV</w:t>
      </w:r>
      <w:r>
        <w:rPr>
          <w:rFonts w:ascii="宋体" w:hAnsi="宋体" w:hint="eastAsia"/>
          <w:szCs w:val="21"/>
          <w:vertAlign w:val="subscript"/>
          <w:lang w:val="pt-BR"/>
        </w:rPr>
        <w:t>1</w:t>
      </w:r>
      <w:r>
        <w:rPr>
          <w:rFonts w:ascii="宋体" w:hAnsi="宋体" w:hint="eastAsia"/>
          <w:szCs w:val="21"/>
          <w:lang w:val="pt-BR"/>
        </w:rPr>
        <w:t>+M</w:t>
      </w:r>
      <w:r>
        <w:rPr>
          <w:rFonts w:ascii="宋体" w:hAnsi="宋体" w:hint="eastAsia"/>
          <w:szCs w:val="21"/>
          <w:vertAlign w:val="subscript"/>
          <w:lang w:val="pt-BR"/>
        </w:rPr>
        <w:t>1</w:t>
      </w:r>
      <w:r>
        <w:rPr>
          <w:rFonts w:ascii="宋体" w:hAnsi="宋体" w:hint="eastAsia"/>
          <w:szCs w:val="21"/>
          <w:lang w:val="pt-BR"/>
        </w:rPr>
        <w:t>V</w:t>
      </w:r>
      <w:r>
        <w:rPr>
          <w:rFonts w:ascii="宋体" w:hAnsi="宋体" w:hint="eastAsia"/>
          <w:szCs w:val="21"/>
          <w:vertAlign w:val="subscript"/>
          <w:lang w:val="pt-BR"/>
        </w:rPr>
        <w:t>2</w:t>
      </w:r>
      <w:r>
        <w:rPr>
          <w:rFonts w:ascii="宋体" w:hAnsi="宋体" w:hint="eastAsia"/>
          <w:szCs w:val="21"/>
          <w:lang w:val="pt-BR"/>
        </w:rPr>
        <w:t>+M</w:t>
      </w:r>
      <w:r>
        <w:rPr>
          <w:rFonts w:ascii="宋体" w:hAnsi="宋体" w:hint="eastAsia"/>
          <w:szCs w:val="21"/>
          <w:vertAlign w:val="subscript"/>
          <w:lang w:val="pt-BR"/>
        </w:rPr>
        <w:t>0</w:t>
      </w:r>
      <w:r>
        <w:rPr>
          <w:rFonts w:ascii="宋体" w:hAnsi="宋体" w:hint="eastAsia"/>
          <w:szCs w:val="21"/>
          <w:lang w:val="pt-BR"/>
        </w:rPr>
        <w:t>V</w:t>
      </w:r>
      <w:r>
        <w:rPr>
          <w:rFonts w:ascii="宋体" w:hAnsi="宋体" w:hint="eastAsia"/>
          <w:szCs w:val="21"/>
          <w:vertAlign w:val="subscript"/>
          <w:lang w:val="pt-BR"/>
        </w:rPr>
        <w:t>3</w:t>
      </w:r>
      <w:r>
        <w:rPr>
          <w:rFonts w:ascii="宋体" w:hAnsi="宋体" w:hint="eastAsia"/>
          <w:szCs w:val="21"/>
          <w:lang w:val="pt-BR"/>
        </w:rPr>
        <w:t>；</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．摆球的速度不变，小车和木块的速度为</w:t>
      </w:r>
      <w:r>
        <w:rPr>
          <w:rFonts w:ascii="宋体" w:hAnsi="宋体" w:hint="eastAsia"/>
          <w:szCs w:val="21"/>
        </w:rPr>
        <w:t>V</w:t>
      </w:r>
      <w:r>
        <w:rPr>
          <w:rFonts w:ascii="宋体" w:hAnsi="宋体" w:hint="eastAsia"/>
          <w:szCs w:val="21"/>
          <w:vertAlign w:val="subscript"/>
        </w:rPr>
        <w:t>1</w:t>
      </w:r>
      <w:r>
        <w:rPr>
          <w:rFonts w:ascii="宋体" w:hAnsi="宋体" w:hint="eastAsia"/>
          <w:szCs w:val="21"/>
        </w:rPr>
        <w:t>、</w:t>
      </w:r>
      <w:r>
        <w:rPr>
          <w:rFonts w:ascii="宋体" w:hAnsi="宋体" w:hint="eastAsia"/>
          <w:szCs w:val="21"/>
        </w:rPr>
        <w:t>V</w:t>
      </w:r>
      <w:r>
        <w:rPr>
          <w:rFonts w:ascii="宋体" w:hAnsi="宋体" w:hint="eastAsia"/>
          <w:szCs w:val="21"/>
          <w:vertAlign w:val="subscript"/>
        </w:rPr>
        <w:t>2</w:t>
      </w:r>
      <w:r>
        <w:rPr>
          <w:rFonts w:ascii="宋体" w:hAnsi="宋体" w:hint="eastAsia"/>
          <w:szCs w:val="21"/>
        </w:rPr>
        <w:t>，且满足：</w:t>
      </w:r>
      <w:r>
        <w:rPr>
          <w:rFonts w:ascii="宋体" w:hAnsi="宋体" w:hint="eastAsia"/>
          <w:szCs w:val="21"/>
        </w:rPr>
        <w:t>MV</w:t>
      </w:r>
      <w:r>
        <w:rPr>
          <w:rFonts w:ascii="宋体" w:hAnsi="宋体" w:hint="eastAsia"/>
          <w:szCs w:val="21"/>
          <w:vertAlign w:val="subscript"/>
        </w:rPr>
        <w:t>0</w:t>
      </w:r>
      <w:r>
        <w:rPr>
          <w:rFonts w:ascii="宋体" w:hAnsi="宋体" w:hint="eastAsia"/>
          <w:szCs w:val="21"/>
        </w:rPr>
        <w:t>=MV</w:t>
      </w:r>
      <w:r>
        <w:rPr>
          <w:rFonts w:ascii="宋体" w:hAnsi="宋体" w:hint="eastAsia"/>
          <w:szCs w:val="21"/>
          <w:vertAlign w:val="subscript"/>
        </w:rPr>
        <w:t>1</w:t>
      </w:r>
      <w:r>
        <w:rPr>
          <w:rFonts w:ascii="宋体" w:hAnsi="宋体" w:hint="eastAsia"/>
          <w:szCs w:val="21"/>
        </w:rPr>
        <w:t>+M</w:t>
      </w:r>
      <w:r>
        <w:rPr>
          <w:rFonts w:ascii="宋体" w:hAnsi="宋体" w:hint="eastAsia"/>
          <w:szCs w:val="21"/>
          <w:vertAlign w:val="subscript"/>
        </w:rPr>
        <w:t>1</w:t>
      </w:r>
      <w:r>
        <w:rPr>
          <w:rFonts w:ascii="宋体" w:hAnsi="宋体" w:hint="eastAsia"/>
          <w:szCs w:val="21"/>
        </w:rPr>
        <w:t>V</w:t>
      </w:r>
      <w:r>
        <w:rPr>
          <w:rFonts w:ascii="宋体" w:hAnsi="宋体" w:hint="eastAsia"/>
          <w:szCs w:val="21"/>
          <w:vertAlign w:val="subscript"/>
        </w:rPr>
        <w:t>2</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．摆球的速度不变，小车和木块的速度都为</w:t>
      </w:r>
      <w:r>
        <w:rPr>
          <w:rFonts w:ascii="宋体" w:hAnsi="宋体" w:hint="eastAsia"/>
          <w:szCs w:val="21"/>
        </w:rPr>
        <w:t>V</w:t>
      </w:r>
      <w:r>
        <w:rPr>
          <w:rFonts w:ascii="宋体" w:hAnsi="宋体" w:hint="eastAsia"/>
          <w:szCs w:val="21"/>
        </w:rPr>
        <w:t>，且满足：</w:t>
      </w:r>
      <w:r>
        <w:rPr>
          <w:rFonts w:ascii="宋体" w:hAnsi="宋体" w:hint="eastAsia"/>
          <w:szCs w:val="21"/>
        </w:rPr>
        <w:t>MV</w:t>
      </w:r>
      <w:r>
        <w:rPr>
          <w:rFonts w:ascii="宋体" w:hAnsi="宋体" w:hint="eastAsia"/>
          <w:szCs w:val="21"/>
          <w:vertAlign w:val="subscript"/>
        </w:rPr>
        <w:t>0</w:t>
      </w:r>
      <w:r>
        <w:rPr>
          <w:rFonts w:ascii="宋体" w:hAnsi="宋体" w:hint="eastAsia"/>
          <w:szCs w:val="21"/>
        </w:rPr>
        <w:t>=</w:t>
      </w:r>
      <w:r>
        <w:rPr>
          <w:rFonts w:ascii="宋体" w:hAnsi="宋体" w:hint="eastAsia"/>
          <w:szCs w:val="21"/>
        </w:rPr>
        <w:t>（</w:t>
      </w:r>
      <w:r>
        <w:rPr>
          <w:rFonts w:ascii="宋体" w:hAnsi="宋体" w:hint="eastAsia"/>
          <w:szCs w:val="21"/>
        </w:rPr>
        <w:t>M+M</w:t>
      </w:r>
      <w:r>
        <w:rPr>
          <w:rFonts w:ascii="宋体" w:hAnsi="宋体" w:hint="eastAsia"/>
          <w:szCs w:val="21"/>
          <w:vertAlign w:val="subscript"/>
        </w:rPr>
        <w:t>1</w:t>
      </w:r>
      <w:r>
        <w:rPr>
          <w:rFonts w:ascii="宋体" w:hAnsi="宋体" w:hint="eastAsia"/>
          <w:szCs w:val="21"/>
        </w:rPr>
        <w:t>）</w:t>
      </w:r>
      <w:r>
        <w:rPr>
          <w:rFonts w:ascii="宋体" w:hAnsi="宋体" w:hint="eastAsia"/>
          <w:szCs w:val="21"/>
        </w:rPr>
        <w:t>V</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．小车和摆球的速度都变为</w:t>
      </w:r>
      <w:r>
        <w:rPr>
          <w:rFonts w:ascii="宋体" w:hAnsi="宋体" w:hint="eastAsia"/>
          <w:szCs w:val="21"/>
        </w:rPr>
        <w:t>V</w:t>
      </w:r>
      <w:r>
        <w:rPr>
          <w:rFonts w:ascii="宋体" w:hAnsi="宋体" w:hint="eastAsia"/>
          <w:szCs w:val="21"/>
          <w:vertAlign w:val="subscript"/>
        </w:rPr>
        <w:t>1</w:t>
      </w:r>
      <w:r>
        <w:rPr>
          <w:rFonts w:ascii="宋体" w:hAnsi="宋体" w:hint="eastAsia"/>
          <w:szCs w:val="21"/>
        </w:rPr>
        <w:t>，木块的速度变为</w:t>
      </w:r>
      <w:r>
        <w:rPr>
          <w:rFonts w:ascii="宋体" w:hAnsi="宋体" w:hint="eastAsia"/>
          <w:szCs w:val="21"/>
        </w:rPr>
        <w:t>V</w:t>
      </w:r>
      <w:r>
        <w:rPr>
          <w:rFonts w:ascii="宋体" w:hAnsi="宋体" w:hint="eastAsia"/>
          <w:szCs w:val="21"/>
          <w:vertAlign w:val="subscript"/>
        </w:rPr>
        <w:t>2</w:t>
      </w:r>
      <w:r>
        <w:rPr>
          <w:rFonts w:ascii="宋体" w:hAnsi="宋体" w:hint="eastAsia"/>
          <w:szCs w:val="21"/>
        </w:rPr>
        <w:t>，且满足：（</w:t>
      </w:r>
      <w:r>
        <w:rPr>
          <w:rFonts w:ascii="宋体" w:hAnsi="宋体" w:hint="eastAsia"/>
          <w:szCs w:val="21"/>
        </w:rPr>
        <w:t>M+M</w:t>
      </w:r>
      <w:r>
        <w:rPr>
          <w:rFonts w:ascii="宋体" w:hAnsi="宋体" w:hint="eastAsia"/>
          <w:szCs w:val="21"/>
          <w:vertAlign w:val="subscript"/>
        </w:rPr>
        <w:t>0</w:t>
      </w:r>
      <w:r>
        <w:rPr>
          <w:rFonts w:ascii="宋体" w:hAnsi="宋体" w:hint="eastAsia"/>
          <w:szCs w:val="21"/>
        </w:rPr>
        <w:t>）</w:t>
      </w:r>
      <w:r>
        <w:rPr>
          <w:rFonts w:ascii="宋体" w:hAnsi="宋体" w:hint="eastAsia"/>
          <w:szCs w:val="21"/>
        </w:rPr>
        <w:t>V</w:t>
      </w:r>
      <w:r>
        <w:rPr>
          <w:rFonts w:ascii="宋体" w:hAnsi="宋体" w:hint="eastAsia"/>
          <w:szCs w:val="21"/>
          <w:vertAlign w:val="subscript"/>
        </w:rPr>
        <w:t>0</w:t>
      </w:r>
      <w:r>
        <w:rPr>
          <w:rFonts w:ascii="宋体" w:hAnsi="宋体" w:hint="eastAsia"/>
          <w:szCs w:val="21"/>
        </w:rPr>
        <w:t>=</w:t>
      </w:r>
      <w:r>
        <w:rPr>
          <w:rFonts w:ascii="宋体" w:hAnsi="宋体" w:hint="eastAsia"/>
          <w:szCs w:val="21"/>
        </w:rPr>
        <w:t>（</w:t>
      </w:r>
      <w:r>
        <w:rPr>
          <w:rFonts w:ascii="宋体" w:hAnsi="宋体" w:hint="eastAsia"/>
          <w:szCs w:val="21"/>
        </w:rPr>
        <w:t>M+M</w:t>
      </w:r>
      <w:r>
        <w:rPr>
          <w:rFonts w:ascii="宋体" w:hAnsi="宋体" w:hint="eastAsia"/>
          <w:szCs w:val="21"/>
          <w:vertAlign w:val="subscript"/>
        </w:rPr>
        <w:t>0</w:t>
      </w:r>
      <w:r>
        <w:rPr>
          <w:rFonts w:ascii="宋体" w:hAnsi="宋体" w:hint="eastAsia"/>
          <w:szCs w:val="21"/>
        </w:rPr>
        <w:t>）</w:t>
      </w:r>
      <w:r>
        <w:rPr>
          <w:rFonts w:ascii="宋体" w:hAnsi="宋体" w:hint="eastAsia"/>
          <w:szCs w:val="21"/>
        </w:rPr>
        <w:t>V</w:t>
      </w:r>
      <w:r>
        <w:rPr>
          <w:rFonts w:ascii="宋体" w:hAnsi="宋体" w:hint="eastAsia"/>
          <w:szCs w:val="21"/>
          <w:vertAlign w:val="subscript"/>
        </w:rPr>
        <w:t>1</w:t>
      </w:r>
      <w:r>
        <w:rPr>
          <w:rFonts w:ascii="宋体" w:hAnsi="宋体" w:hint="eastAsia"/>
          <w:szCs w:val="21"/>
        </w:rPr>
        <w:t>+M</w:t>
      </w:r>
      <w:r>
        <w:rPr>
          <w:rFonts w:ascii="宋体" w:hAnsi="宋体" w:hint="eastAsia"/>
          <w:szCs w:val="21"/>
          <w:vertAlign w:val="subscript"/>
        </w:rPr>
        <w:t>1</w:t>
      </w:r>
      <w:r>
        <w:rPr>
          <w:rFonts w:ascii="宋体" w:hAnsi="宋体" w:hint="eastAsia"/>
          <w:szCs w:val="21"/>
        </w:rPr>
        <w:t>V</w:t>
      </w:r>
      <w:r>
        <w:rPr>
          <w:rFonts w:ascii="宋体" w:hAnsi="宋体" w:hint="eastAsia"/>
          <w:szCs w:val="21"/>
          <w:vertAlign w:val="subscript"/>
        </w:rPr>
        <w:t>2</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2</w:t>
      </w:r>
      <w:r>
        <w:rPr>
          <w:rFonts w:ascii="宋体" w:hAnsi="宋体" w:hint="eastAsia"/>
          <w:szCs w:val="21"/>
        </w:rPr>
        <w:t>．一粒钢珠从静止状态开始自由下落</w:t>
      </w:r>
      <w:r>
        <w:rPr>
          <w:rFonts w:ascii="宋体" w:hAnsi="宋体" w:hint="eastAsia"/>
          <w:szCs w:val="21"/>
        </w:rPr>
        <w:t>,</w:t>
      </w:r>
      <w:r>
        <w:rPr>
          <w:rFonts w:ascii="宋体" w:hAnsi="宋体" w:hint="eastAsia"/>
          <w:szCs w:val="21"/>
        </w:rPr>
        <w:t>然后陷人泥潭中。若把在空中下落的过程称为过程Ⅰ，进人泥潭直到停止的过程称为过程Ⅱ</w:t>
      </w:r>
      <w:r>
        <w:rPr>
          <w:rFonts w:ascii="宋体" w:hAnsi="宋体" w:hint="eastAsia"/>
          <w:szCs w:val="21"/>
        </w:rPr>
        <w:t xml:space="preserve">, </w:t>
      </w:r>
      <w:r>
        <w:rPr>
          <w:rFonts w:ascii="宋体" w:hAnsi="宋体" w:hint="eastAsia"/>
          <w:szCs w:val="21"/>
        </w:rPr>
        <w:t>则</w:t>
      </w:r>
      <w:r>
        <w:rPr>
          <w:rFonts w:ascii="宋体" w:hAnsi="宋体" w:hint="eastAsia"/>
          <w:szCs w:val="21"/>
        </w:rPr>
        <w:t>(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、过程</w:t>
      </w:r>
      <w:r>
        <w:rPr>
          <w:rFonts w:ascii="宋体" w:hAnsi="宋体" w:hint="eastAsia"/>
          <w:szCs w:val="21"/>
        </w:rPr>
        <w:t>I</w:t>
      </w:r>
      <w:r>
        <w:rPr>
          <w:rFonts w:ascii="宋体" w:hAnsi="宋体" w:hint="eastAsia"/>
          <w:szCs w:val="21"/>
        </w:rPr>
        <w:t>中钢珠的动量的改变量等于重力的冲量</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、过程Ⅱ中阻力的冲量的大小等于过程</w:t>
      </w:r>
      <w:r>
        <w:rPr>
          <w:rFonts w:ascii="宋体" w:hAnsi="宋体" w:hint="eastAsia"/>
          <w:szCs w:val="21"/>
        </w:rPr>
        <w:t>I</w:t>
      </w:r>
      <w:r>
        <w:rPr>
          <w:rFonts w:ascii="宋体" w:hAnsi="宋体" w:hint="eastAsia"/>
          <w:szCs w:val="21"/>
        </w:rPr>
        <w:t>中重力的冲量的大小</w:t>
      </w:r>
    </w:p>
    <w:p w:rsidR="00000000" w:rsidRDefault="00877C50">
      <w:pPr>
        <w:spacing w:line="300" w:lineRule="auto"/>
        <w:rPr>
          <w:rFonts w:ascii="宋体" w:hAnsi="宋体" w:hint="eastAsia"/>
          <w:szCs w:val="21"/>
        </w:rPr>
      </w:pPr>
      <w:r>
        <w:rPr>
          <w:rFonts w:ascii="宋体" w:hAnsi="宋体" w:hint="eastAsia"/>
          <w:szCs w:val="21"/>
        </w:rPr>
        <w:lastRenderedPageBreak/>
        <w:t>C</w:t>
      </w:r>
      <w:r>
        <w:rPr>
          <w:rFonts w:ascii="宋体" w:hAnsi="宋体" w:hint="eastAsia"/>
          <w:szCs w:val="21"/>
        </w:rPr>
        <w:t>、</w:t>
      </w:r>
      <w:r>
        <w:rPr>
          <w:rFonts w:ascii="宋体" w:hAnsi="宋体" w:hint="eastAsia"/>
          <w:szCs w:val="21"/>
        </w:rPr>
        <w:t>I</w:t>
      </w:r>
      <w:r>
        <w:rPr>
          <w:rFonts w:ascii="宋体" w:hAnsi="宋体" w:hint="eastAsia"/>
          <w:szCs w:val="21"/>
        </w:rPr>
        <w:t>、Ⅱ两个过程中合外力的总冲量等于零</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、过程Ⅱ中钢珠的动量的改变量等于零</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812" o:spid="_x0000_s1836" style="position:absolute;left:0;text-align:left;margin-left:396pt;margin-top:39pt;width:62.05pt;height:71.8pt;z-index:251597312" coordorigin="8839,8928" coordsize="1241,1436">
            <v:group id="组合 813" o:spid="_x0000_s1837" style="position:absolute;left:8845;top:9485;width:574;height:879" coordorigin="2974,1599" coordsize="1982,2325">
              <v:shape id="任意多边形 814" o:spid="_x0000_s1838" style="position:absolute;left:3173;top:2543;width:1680;height:715;rotation:-90;mso-wrap-style:square" coordsize="1680,280" path="m,140l80,r80,280l240,r80,280l400,r80,280l560,r80,280l720,r80,280l880,r80,280l1040,r80,280l1200,r80,280l1360,r80,280l1520,r80,280l1680,140e" filled="f">
                <v:path arrowok="t"/>
              </v:shape>
              <v:rect id="矩形 815" o:spid="_x0000_s1839" style="position:absolute;left:3582;top:1599;width:914;height:450;mso-wrap-style:square"/>
              <v:group id="组合 816" o:spid="_x0000_s1840" style="position:absolute;left:2974;top:3750;width:1982;height:174" coordorigin="2760,2640" coordsize="1338,130">
                <v:line id="直线 817" o:spid="_x0000_s1841" style="position:absolute;flip:x;mso-wrap-style:square" from="2760,2648" to="2880,2770"/>
                <v:line id="直线 818" o:spid="_x0000_s1842" style="position:absolute;flip:x;mso-wrap-style:square" from="2880,2648" to="3001,2770"/>
                <v:line id="直线 819" o:spid="_x0000_s1843" style="position:absolute;flip:x;mso-wrap-style:square" from="3001,2648" to="3121,2770"/>
                <v:line id="直线 820" o:spid="_x0000_s1844" style="position:absolute;flip:x;mso-wrap-style:square" from="3121,2648" to="3241,2770"/>
                <v:line id="直线 821" o:spid="_x0000_s1845" style="position:absolute;flip:x;mso-wrap-style:square" from="3241,2648" to="3361,2770"/>
                <v:line id="直线 822" o:spid="_x0000_s1846" style="position:absolute;flip:x;mso-wrap-style:square" from="3361,2648" to="3482,2770"/>
                <v:line id="直线 823" o:spid="_x0000_s1847" style="position:absolute;flip:x;mso-wrap-style:square" from="3482,2648" to="3602,2770"/>
                <v:line id="直线 824" o:spid="_x0000_s1848" style="position:absolute;flip:x;mso-wrap-style:square" from="3602,2648" to="3722,2770"/>
                <v:line id="直线 825" o:spid="_x0000_s1849" style="position:absolute;flip:x;mso-wrap-style:square" from="3722,2648" to="3842,2770"/>
                <v:line id="直线 826" o:spid="_x0000_s1850" style="position:absolute;flip:x;mso-wrap-style:square" from="3842,2648" to="3963,2770"/>
                <v:line id="直线 827" o:spid="_x0000_s1851" style="position:absolute;flip:x;mso-wrap-style:square" from="3963,2648" to="4083,2770"/>
                <v:line id="直线 828" o:spid="_x0000_s1852" style="position:absolute;mso-wrap-style:square" from="2783,2640" to="4098,2640"/>
              </v:group>
            </v:group>
            <v:line id="直线 829" o:spid="_x0000_s1853" style="position:absolute;flip:y;mso-wrap-style:square" from="9138,8948" to="9138,10269">
              <v:stroke dashstyle="dash"/>
            </v:line>
            <v:line id="直线 830" o:spid="_x0000_s1854" style="position:absolute;mso-wrap-style:square" from="9140,9330" to="9470,9330">
              <v:stroke dashstyle="dash"/>
            </v:line>
            <v:line id="直线 831" o:spid="_x0000_s1855" style="position:absolute;mso-wrap-style:square" from="9163,9092" to="9493,9092">
              <v:stroke dashstyle="dash"/>
            </v:line>
            <v:line id="直线 832" o:spid="_x0000_s1856" style="position:absolute;mso-wrap-style:square" from="9152,9551" to="9482,9551">
              <v:stroke dashstyle="dash"/>
            </v:line>
            <v:line id="直线 833" o:spid="_x0000_s1857" style="position:absolute;mso-wrap-style:square" from="9174,9967" to="9504,9967">
              <v:stroke dashstyle="dash"/>
            </v:line>
            <v:shape id="文本框 834" o:spid="_x0000_s1858" type="#_x0000_t202" style="position:absolute;left:9524;top:9425;width:535;height:359;mso-wrap-style:square" filled="f" stroked="f">
              <v:textbox inset="0,0,0,0">
                <w:txbxContent>
                  <w:p w:rsidR="00000000" w:rsidRDefault="00877C50">
                    <w:r>
                      <w:rPr>
                        <w:rFonts w:hint="eastAsia"/>
                      </w:rPr>
                      <w:t>O</w:t>
                    </w:r>
                  </w:p>
                </w:txbxContent>
              </v:textbox>
            </v:shape>
            <v:shape id="文本框 835" o:spid="_x0000_s1859" type="#_x0000_t202" style="position:absolute;left:9511;top:9161;width:535;height:358;mso-wrap-style:square" filled="f" stroked="f">
              <v:textbox inset="0,0,0,0">
                <w:txbxContent>
                  <w:p w:rsidR="00000000" w:rsidRDefault="00877C50">
                    <w:r>
                      <w:rPr>
                        <w:rFonts w:hint="eastAsia"/>
                      </w:rPr>
                      <w:t>C</w:t>
                    </w:r>
                  </w:p>
                </w:txbxContent>
              </v:textbox>
            </v:shape>
            <v:shape id="文本框 836" o:spid="_x0000_s1860" type="#_x0000_t202" style="position:absolute;left:9521;top:8928;width:536;height:359;mso-wrap-style:square" filled="f" stroked="f">
              <v:textbox inset="0,0,0,0">
                <w:txbxContent>
                  <w:p w:rsidR="00000000" w:rsidRDefault="00877C50">
                    <w:r>
                      <w:rPr>
                        <w:rFonts w:hint="eastAsia"/>
                      </w:rPr>
                      <w:t>A</w:t>
                    </w:r>
                  </w:p>
                </w:txbxContent>
              </v:textbox>
            </v:shape>
            <v:shape id="文本框 837" o:spid="_x0000_s1861" type="#_x0000_t202" style="position:absolute;left:9545;top:9792;width:535;height:359;mso-wrap-style:square" filled="f" stroked="f">
              <v:textbox inset="0,0,0,0">
                <w:txbxContent>
                  <w:p w:rsidR="00000000" w:rsidRDefault="00877C50">
                    <w:r>
                      <w:rPr>
                        <w:rFonts w:hint="eastAsia"/>
                      </w:rPr>
                      <w:t>B</w:t>
                    </w:r>
                  </w:p>
                </w:txbxContent>
              </v:textbox>
            </v:shape>
            <v:shape id="文本框 838" o:spid="_x0000_s1862" type="#_x0000_t202" style="position:absolute;left:8839;top:9405;width:535;height:359;mso-wrap-style:square" filled="f" stroked="f">
              <v:textbox inset="0,0,0,0">
                <w:txbxContent>
                  <w:p w:rsidR="00000000" w:rsidRDefault="00877C50">
                    <w:r>
                      <w:rPr>
                        <w:rFonts w:hint="eastAsia"/>
                      </w:rPr>
                      <w:t>m</w:t>
                    </w:r>
                  </w:p>
                </w:txbxContent>
              </v:textbox>
            </v:shape>
            <w10:wrap type="square"/>
          </v:group>
        </w:pict>
      </w:r>
      <w:r>
        <w:rPr>
          <w:rFonts w:ascii="宋体" w:hAnsi="宋体" w:hint="eastAsia"/>
          <w:szCs w:val="21"/>
        </w:rPr>
        <w:t>3</w:t>
      </w:r>
      <w:r>
        <w:rPr>
          <w:rFonts w:ascii="宋体" w:hAnsi="宋体" w:hint="eastAsia"/>
          <w:szCs w:val="21"/>
        </w:rPr>
        <w:t>．</w:t>
      </w:r>
      <w:r>
        <w:rPr>
          <w:rFonts w:ascii="宋体" w:hAnsi="宋体" w:hint="eastAsia"/>
          <w:szCs w:val="21"/>
        </w:rPr>
        <w:t>如图</w:t>
      </w:r>
      <w:r>
        <w:rPr>
          <w:rFonts w:ascii="宋体" w:hAnsi="宋体" w:hint="eastAsia"/>
          <w:szCs w:val="21"/>
        </w:rPr>
        <w:t>1</w:t>
      </w:r>
      <w:r>
        <w:rPr>
          <w:rFonts w:ascii="宋体" w:hAnsi="宋体" w:hint="eastAsia"/>
          <w:szCs w:val="21"/>
        </w:rPr>
        <w:t>所示，一轻质弹簧与质量为</w:t>
      </w:r>
      <w:r>
        <w:rPr>
          <w:rFonts w:ascii="宋体" w:hAnsi="宋体" w:hint="eastAsia"/>
          <w:szCs w:val="21"/>
        </w:rPr>
        <w:t>m</w:t>
      </w:r>
      <w:r>
        <w:rPr>
          <w:rFonts w:ascii="宋体" w:hAnsi="宋体" w:hint="eastAsia"/>
          <w:szCs w:val="21"/>
        </w:rPr>
        <w:t>的物体组成弹簧振子，物体在同一条竖直直线上的</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间做简谐振动，</w:t>
      </w:r>
      <w:r>
        <w:rPr>
          <w:rFonts w:ascii="宋体" w:hAnsi="宋体" w:hint="eastAsia"/>
          <w:szCs w:val="21"/>
        </w:rPr>
        <w:t>O</w:t>
      </w:r>
      <w:r>
        <w:rPr>
          <w:rFonts w:ascii="宋体" w:hAnsi="宋体" w:hint="eastAsia"/>
          <w:szCs w:val="21"/>
        </w:rPr>
        <w:t>为平衡位置，</w:t>
      </w:r>
      <w:r>
        <w:rPr>
          <w:rFonts w:ascii="宋体" w:hAnsi="宋体" w:hint="eastAsia"/>
          <w:szCs w:val="21"/>
        </w:rPr>
        <w:t>C</w:t>
      </w:r>
      <w:r>
        <w:rPr>
          <w:rFonts w:ascii="宋体" w:hAnsi="宋体" w:hint="eastAsia"/>
          <w:szCs w:val="21"/>
        </w:rPr>
        <w:t>为</w:t>
      </w:r>
      <w:r>
        <w:rPr>
          <w:rFonts w:ascii="宋体" w:hAnsi="宋体" w:hint="eastAsia"/>
          <w:szCs w:val="21"/>
        </w:rPr>
        <w:t>AO</w:t>
      </w:r>
      <w:r>
        <w:rPr>
          <w:rFonts w:ascii="宋体" w:hAnsi="宋体" w:hint="eastAsia"/>
          <w:szCs w:val="21"/>
        </w:rPr>
        <w:t>的中点，已知</w:t>
      </w:r>
      <w:r>
        <w:rPr>
          <w:rFonts w:ascii="宋体" w:hAnsi="宋体" w:hint="eastAsia"/>
          <w:szCs w:val="21"/>
        </w:rPr>
        <w:t>OC=h</w:t>
      </w:r>
      <w:r>
        <w:rPr>
          <w:rFonts w:ascii="宋体" w:hAnsi="宋体" w:hint="eastAsia"/>
          <w:szCs w:val="21"/>
        </w:rPr>
        <w:t>，振子的周期为</w:t>
      </w:r>
      <w:r>
        <w:rPr>
          <w:rFonts w:ascii="宋体" w:hAnsi="宋体" w:hint="eastAsia"/>
          <w:szCs w:val="21"/>
        </w:rPr>
        <w:t>T</w:t>
      </w:r>
      <w:r>
        <w:rPr>
          <w:rFonts w:ascii="宋体" w:hAnsi="宋体" w:hint="eastAsia"/>
          <w:szCs w:val="21"/>
        </w:rPr>
        <w:t>，某时刻物体恰经过</w:t>
      </w:r>
      <w:r>
        <w:rPr>
          <w:rFonts w:ascii="宋体" w:hAnsi="宋体" w:hint="eastAsia"/>
          <w:szCs w:val="21"/>
        </w:rPr>
        <w:t>C</w:t>
      </w:r>
      <w:r>
        <w:rPr>
          <w:rFonts w:ascii="宋体" w:hAnsi="宋体" w:hint="eastAsia"/>
          <w:szCs w:val="21"/>
        </w:rPr>
        <w:t>点并向上运动，则从此时刻开始的半个周期时间内下列不可能的是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、重力做功</w:t>
      </w:r>
      <w:r>
        <w:rPr>
          <w:rFonts w:ascii="宋体" w:hAnsi="宋体" w:hint="eastAsia"/>
          <w:szCs w:val="21"/>
        </w:rPr>
        <w:t xml:space="preserve">2mgh   </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、重力的冲量大小为</w:t>
      </w:r>
      <w:r>
        <w:rPr>
          <w:rFonts w:ascii="宋体" w:hAnsi="宋体" w:hint="eastAsia"/>
          <w:szCs w:val="21"/>
        </w:rPr>
        <w:t>mgT/2</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、回复力做功为零</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、回复力的冲量为零</w:t>
      </w:r>
    </w:p>
    <w:p w:rsidR="00000000" w:rsidRDefault="00877C50">
      <w:pPr>
        <w:spacing w:line="300" w:lineRule="auto"/>
        <w:rPr>
          <w:rFonts w:ascii="宋体" w:hAnsi="宋体" w:hint="eastAsia"/>
          <w:szCs w:val="21"/>
        </w:rPr>
      </w:pPr>
      <w:r>
        <w:rPr>
          <w:rFonts w:ascii="宋体" w:hAnsi="宋体" w:hint="eastAsia"/>
          <w:szCs w:val="21"/>
        </w:rPr>
        <w:t>4</w:t>
      </w:r>
      <w:r>
        <w:rPr>
          <w:rFonts w:ascii="宋体" w:hAnsi="宋体" w:hint="eastAsia"/>
          <w:szCs w:val="21"/>
        </w:rPr>
        <w:t>．</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两球在光滑水平面上沿同一直线、同一方向运动，</w:t>
      </w:r>
      <w:r>
        <w:rPr>
          <w:rFonts w:ascii="宋体" w:hAnsi="宋体" w:hint="eastAsia"/>
          <w:i/>
          <w:iCs/>
          <w:szCs w:val="21"/>
        </w:rPr>
        <w:t>A</w:t>
      </w:r>
      <w:r>
        <w:rPr>
          <w:rFonts w:ascii="宋体" w:hAnsi="宋体" w:hint="eastAsia"/>
          <w:szCs w:val="21"/>
        </w:rPr>
        <w:t>球的动量是</w:t>
      </w:r>
      <w:r>
        <w:rPr>
          <w:rFonts w:ascii="宋体" w:hAnsi="宋体" w:hint="eastAsia"/>
          <w:szCs w:val="21"/>
        </w:rPr>
        <w:t>5kgm/s</w:t>
      </w:r>
      <w:r>
        <w:rPr>
          <w:rFonts w:ascii="宋体" w:hAnsi="宋体" w:hint="eastAsia"/>
          <w:szCs w:val="21"/>
        </w:rPr>
        <w:t>，</w:t>
      </w:r>
      <w:r>
        <w:rPr>
          <w:rFonts w:ascii="宋体" w:hAnsi="宋体" w:hint="eastAsia"/>
          <w:i/>
          <w:iCs/>
          <w:szCs w:val="21"/>
        </w:rPr>
        <w:t>B</w:t>
      </w:r>
      <w:r>
        <w:rPr>
          <w:rFonts w:ascii="宋体" w:hAnsi="宋体" w:hint="eastAsia"/>
          <w:szCs w:val="21"/>
        </w:rPr>
        <w:t>球的动量是</w:t>
      </w:r>
      <w:r>
        <w:rPr>
          <w:rFonts w:ascii="宋体" w:hAnsi="宋体" w:hint="eastAsia"/>
          <w:szCs w:val="21"/>
        </w:rPr>
        <w:t>7kgm/s</w:t>
      </w:r>
      <w:r>
        <w:rPr>
          <w:rFonts w:ascii="宋体" w:hAnsi="宋体" w:hint="eastAsia"/>
          <w:szCs w:val="21"/>
        </w:rPr>
        <w:t>，当</w:t>
      </w:r>
      <w:r>
        <w:rPr>
          <w:rFonts w:ascii="宋体" w:hAnsi="宋体" w:hint="eastAsia"/>
          <w:i/>
          <w:iCs/>
          <w:szCs w:val="21"/>
        </w:rPr>
        <w:t>A</w:t>
      </w:r>
      <w:r>
        <w:rPr>
          <w:rFonts w:ascii="宋体" w:hAnsi="宋体" w:hint="eastAsia"/>
          <w:szCs w:val="21"/>
        </w:rPr>
        <w:t>追上</w:t>
      </w:r>
      <w:r>
        <w:rPr>
          <w:rFonts w:ascii="宋体" w:hAnsi="宋体" w:hint="eastAsia"/>
          <w:i/>
          <w:iCs/>
          <w:szCs w:val="21"/>
        </w:rPr>
        <w:t>B</w:t>
      </w:r>
      <w:r>
        <w:rPr>
          <w:rFonts w:ascii="宋体" w:hAnsi="宋体" w:hint="eastAsia"/>
          <w:szCs w:val="21"/>
        </w:rPr>
        <w:t>球时发生碰撞，则碰撞后</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两球的动量的可</w:t>
      </w:r>
      <w:r>
        <w:rPr>
          <w:rFonts w:ascii="宋体" w:hAnsi="宋体" w:hint="eastAsia"/>
          <w:szCs w:val="21"/>
        </w:rPr>
        <w:t>能值是（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808" o:spid="_x0000_s1832" style="position:absolute;left:0;text-align:left;margin-left:351pt;margin-top:11.7pt;width:108pt;height:46.8pt;z-index:251595264" coordorigin="7787,5195" coordsize="2985,1711">
            <v:shape id="图片 809" o:spid="_x0000_s1833" type="#_x0000_t75" style="position:absolute;left:7787;top:5195;width:2985;height:1395;mso-wrap-style:square">
              <v:imagedata r:id="rId477" o:title="未标题-5"/>
            </v:shape>
            <v:shape id="文本框 810" o:spid="_x0000_s1834" type="#_x0000_t202" style="position:absolute;left:8694;top:6438;width:900;height:468;mso-wrap-style:square" filled="f" stroked="f">
              <v:textbox>
                <w:txbxContent>
                  <w:p w:rsidR="00000000" w:rsidRDefault="00877C50">
                    <w:pPr>
                      <w:rPr>
                        <w:rFonts w:hint="eastAsia"/>
                      </w:rPr>
                    </w:pPr>
                  </w:p>
                </w:txbxContent>
              </v:textbox>
            </v:shape>
            <w10:wrap type="square"/>
          </v:group>
        </w:pict>
      </w:r>
      <w:r>
        <w:rPr>
          <w:rFonts w:ascii="宋体" w:hAnsi="宋体" w:hint="eastAsia"/>
          <w:szCs w:val="21"/>
        </w:rPr>
        <w:t>A</w:t>
      </w:r>
      <w:r>
        <w:rPr>
          <w:rFonts w:ascii="宋体" w:hAnsi="宋体" w:hint="eastAsia"/>
          <w:szCs w:val="21"/>
        </w:rPr>
        <w:t>．</w:t>
      </w:r>
      <w:r>
        <w:rPr>
          <w:rFonts w:ascii="宋体" w:hAnsi="宋体" w:hint="eastAsia"/>
          <w:szCs w:val="21"/>
        </w:rPr>
        <w:t>-4 kg</w:t>
      </w:r>
      <w:r>
        <w:rPr>
          <w:rFonts w:ascii="宋体" w:hAnsi="宋体" w:hint="eastAsia"/>
          <w:szCs w:val="21"/>
        </w:rPr>
        <w:t>·</w:t>
      </w:r>
      <w:r>
        <w:rPr>
          <w:rFonts w:ascii="宋体" w:hAnsi="宋体" w:hint="eastAsia"/>
          <w:szCs w:val="21"/>
        </w:rPr>
        <w:t>m/s</w:t>
      </w:r>
      <w:r>
        <w:rPr>
          <w:rFonts w:ascii="宋体" w:hAnsi="宋体" w:hint="eastAsia"/>
          <w:szCs w:val="21"/>
        </w:rPr>
        <w:t>、</w:t>
      </w:r>
      <w:r>
        <w:rPr>
          <w:rFonts w:ascii="宋体" w:hAnsi="宋体" w:hint="eastAsia"/>
          <w:szCs w:val="21"/>
        </w:rPr>
        <w:t>14 kg</w:t>
      </w:r>
      <w:r>
        <w:rPr>
          <w:rFonts w:ascii="宋体" w:hAnsi="宋体" w:hint="eastAsia"/>
          <w:szCs w:val="21"/>
        </w:rPr>
        <w:t>·</w:t>
      </w:r>
      <w:r>
        <w:rPr>
          <w:rFonts w:ascii="宋体" w:hAnsi="宋体" w:hint="eastAsia"/>
          <w:szCs w:val="21"/>
        </w:rPr>
        <w:t>m/s       B</w:t>
      </w:r>
      <w:r>
        <w:rPr>
          <w:rFonts w:ascii="宋体" w:hAnsi="宋体" w:hint="eastAsia"/>
          <w:szCs w:val="21"/>
        </w:rPr>
        <w:t>．</w:t>
      </w:r>
      <w:r>
        <w:rPr>
          <w:rFonts w:ascii="宋体" w:hAnsi="宋体" w:hint="eastAsia"/>
          <w:szCs w:val="21"/>
        </w:rPr>
        <w:t>3kg</w:t>
      </w:r>
      <w:r>
        <w:rPr>
          <w:rFonts w:ascii="宋体" w:hAnsi="宋体" w:hint="eastAsia"/>
          <w:szCs w:val="21"/>
        </w:rPr>
        <w:t>·</w:t>
      </w:r>
      <w:r>
        <w:rPr>
          <w:rFonts w:ascii="宋体" w:hAnsi="宋体" w:hint="eastAsia"/>
          <w:szCs w:val="21"/>
        </w:rPr>
        <w:t>m/s</w:t>
      </w:r>
      <w:r>
        <w:rPr>
          <w:rFonts w:ascii="宋体" w:hAnsi="宋体" w:hint="eastAsia"/>
          <w:szCs w:val="21"/>
        </w:rPr>
        <w:t>、</w:t>
      </w:r>
      <w:r>
        <w:rPr>
          <w:rFonts w:ascii="宋体" w:hAnsi="宋体" w:hint="eastAsia"/>
          <w:szCs w:val="21"/>
        </w:rPr>
        <w:t>9 kg</w:t>
      </w:r>
      <w:r>
        <w:rPr>
          <w:rFonts w:ascii="宋体" w:hAnsi="宋体" w:hint="eastAsia"/>
          <w:szCs w:val="21"/>
        </w:rPr>
        <w:t>·</w:t>
      </w:r>
      <w:r>
        <w:rPr>
          <w:rFonts w:ascii="宋体" w:hAnsi="宋体" w:hint="eastAsia"/>
          <w:szCs w:val="21"/>
        </w:rPr>
        <w:t>m/s</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w:t>
      </w:r>
      <w:r>
        <w:rPr>
          <w:rFonts w:ascii="宋体" w:hAnsi="宋体" w:hint="eastAsia"/>
          <w:szCs w:val="21"/>
        </w:rPr>
        <w:t>-5 kg</w:t>
      </w:r>
      <w:r>
        <w:rPr>
          <w:rFonts w:ascii="宋体" w:hAnsi="宋体" w:hint="eastAsia"/>
          <w:szCs w:val="21"/>
        </w:rPr>
        <w:t>·</w:t>
      </w:r>
      <w:r>
        <w:rPr>
          <w:rFonts w:ascii="宋体" w:hAnsi="宋体" w:hint="eastAsia"/>
          <w:szCs w:val="21"/>
        </w:rPr>
        <w:t xml:space="preserve">m/s </w:t>
      </w:r>
      <w:r>
        <w:rPr>
          <w:rFonts w:ascii="宋体" w:hAnsi="宋体" w:hint="eastAsia"/>
          <w:szCs w:val="21"/>
        </w:rPr>
        <w:t>、</w:t>
      </w:r>
      <w:r>
        <w:rPr>
          <w:rFonts w:ascii="宋体" w:hAnsi="宋体" w:hint="eastAsia"/>
          <w:szCs w:val="21"/>
        </w:rPr>
        <w:t>17kg</w:t>
      </w:r>
      <w:r>
        <w:rPr>
          <w:rFonts w:ascii="宋体" w:hAnsi="宋体" w:hint="eastAsia"/>
          <w:szCs w:val="21"/>
        </w:rPr>
        <w:t>·</w:t>
      </w:r>
      <w:r>
        <w:rPr>
          <w:rFonts w:ascii="宋体" w:hAnsi="宋体" w:hint="eastAsia"/>
          <w:szCs w:val="21"/>
        </w:rPr>
        <w:t>m/       D</w:t>
      </w:r>
      <w:r>
        <w:rPr>
          <w:rFonts w:ascii="宋体" w:hAnsi="宋体" w:hint="eastAsia"/>
          <w:szCs w:val="21"/>
        </w:rPr>
        <w:t>．</w:t>
      </w:r>
      <w:r>
        <w:rPr>
          <w:rFonts w:ascii="宋体" w:hAnsi="宋体" w:hint="eastAsia"/>
          <w:szCs w:val="21"/>
        </w:rPr>
        <w:t>6 kg</w:t>
      </w:r>
      <w:r>
        <w:rPr>
          <w:rFonts w:ascii="宋体" w:hAnsi="宋体" w:hint="eastAsia"/>
          <w:szCs w:val="21"/>
        </w:rPr>
        <w:t>·</w:t>
      </w:r>
      <w:r>
        <w:rPr>
          <w:rFonts w:ascii="宋体" w:hAnsi="宋体" w:hint="eastAsia"/>
          <w:szCs w:val="21"/>
        </w:rPr>
        <w:t>m/s</w:t>
      </w:r>
      <w:r>
        <w:rPr>
          <w:rFonts w:ascii="宋体" w:hAnsi="宋体" w:hint="eastAsia"/>
          <w:szCs w:val="21"/>
        </w:rPr>
        <w:t>、</w:t>
      </w:r>
      <w:r>
        <w:rPr>
          <w:rFonts w:ascii="宋体" w:hAnsi="宋体" w:hint="eastAsia"/>
          <w:szCs w:val="21"/>
        </w:rPr>
        <w:t>6 kg</w:t>
      </w:r>
      <w:r>
        <w:rPr>
          <w:rFonts w:ascii="宋体" w:hAnsi="宋体" w:hint="eastAsia"/>
          <w:szCs w:val="21"/>
        </w:rPr>
        <w:t>·</w:t>
      </w:r>
      <w:r>
        <w:rPr>
          <w:rFonts w:ascii="宋体" w:hAnsi="宋体" w:hint="eastAsia"/>
          <w:szCs w:val="21"/>
        </w:rPr>
        <w:t>m/s</w:t>
      </w:r>
    </w:p>
    <w:p w:rsidR="00000000" w:rsidRDefault="00877C50">
      <w:pPr>
        <w:spacing w:line="300" w:lineRule="auto"/>
        <w:rPr>
          <w:rFonts w:ascii="宋体" w:hAnsi="宋体" w:hint="eastAsia"/>
          <w:szCs w:val="21"/>
        </w:rPr>
      </w:pPr>
      <w:r>
        <w:rPr>
          <w:rFonts w:ascii="宋体" w:hAnsi="宋体" w:hint="eastAsia"/>
          <w:szCs w:val="21"/>
        </w:rPr>
        <w:t>5</w:t>
      </w:r>
      <w:r>
        <w:rPr>
          <w:rFonts w:ascii="宋体" w:hAnsi="宋体" w:hint="eastAsia"/>
          <w:szCs w:val="21"/>
        </w:rPr>
        <w:t>．测定运动员体能一种装置如图所示，运动员质量为</w:t>
      </w:r>
      <w:r>
        <w:rPr>
          <w:rFonts w:ascii="宋体" w:hAnsi="宋体" w:hint="eastAsia"/>
          <w:i/>
          <w:iCs/>
          <w:szCs w:val="21"/>
        </w:rPr>
        <w:t>m</w:t>
      </w:r>
      <w:r>
        <w:rPr>
          <w:rFonts w:ascii="宋体" w:hAnsi="宋体" w:hint="eastAsia"/>
          <w:szCs w:val="21"/>
          <w:vertAlign w:val="subscript"/>
        </w:rPr>
        <w:t>1</w:t>
      </w:r>
      <w:r>
        <w:rPr>
          <w:rFonts w:ascii="宋体" w:hAnsi="宋体" w:hint="eastAsia"/>
          <w:szCs w:val="21"/>
        </w:rPr>
        <w:t>，绳拴在腰间沿</w:t>
      </w:r>
    </w:p>
    <w:p w:rsidR="00000000" w:rsidRDefault="00877C50">
      <w:pPr>
        <w:spacing w:line="300" w:lineRule="auto"/>
        <w:rPr>
          <w:rFonts w:ascii="宋体" w:hAnsi="宋体" w:hint="eastAsia"/>
          <w:szCs w:val="21"/>
        </w:rPr>
      </w:pPr>
      <w:r>
        <w:rPr>
          <w:rFonts w:ascii="宋体" w:hAnsi="宋体" w:hint="eastAsia"/>
          <w:szCs w:val="21"/>
        </w:rPr>
        <w:t>水平方向跨过滑轮（不计滑轮质量及摩擦），下悬一质量为</w:t>
      </w:r>
      <w:r>
        <w:rPr>
          <w:rFonts w:ascii="宋体" w:hAnsi="宋体" w:hint="eastAsia"/>
          <w:i/>
          <w:iCs/>
          <w:szCs w:val="21"/>
        </w:rPr>
        <w:t>m</w:t>
      </w:r>
      <w:r>
        <w:rPr>
          <w:rFonts w:ascii="宋体" w:hAnsi="宋体" w:hint="eastAsia"/>
          <w:szCs w:val="21"/>
          <w:vertAlign w:val="subscript"/>
        </w:rPr>
        <w:t>2</w:t>
      </w:r>
      <w:r>
        <w:rPr>
          <w:rFonts w:ascii="宋体" w:hAnsi="宋体" w:hint="eastAsia"/>
          <w:szCs w:val="21"/>
        </w:rPr>
        <w:t>的重物，人用力蹬传送带而人的重心不动，使传送带以速率</w:t>
      </w:r>
      <w:r>
        <w:rPr>
          <w:rFonts w:ascii="宋体" w:hAnsi="宋体" w:hint="eastAsia"/>
          <w:i/>
          <w:iCs/>
          <w:szCs w:val="21"/>
        </w:rPr>
        <w:t>v</w:t>
      </w:r>
      <w:r>
        <w:rPr>
          <w:rFonts w:ascii="宋体" w:hAnsi="宋体" w:hint="eastAsia"/>
          <w:szCs w:val="21"/>
        </w:rPr>
        <w:t>匀速向右运动。下面是人对传送带做功的四种说法，其中正确的是（</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．人对传送带做功</w:t>
      </w:r>
      <w:r>
        <w:rPr>
          <w:rFonts w:ascii="宋体" w:hAnsi="宋体" w:hint="eastAsia"/>
          <w:szCs w:val="21"/>
        </w:rPr>
        <w:t xml:space="preserve">                B</w:t>
      </w:r>
      <w:r>
        <w:rPr>
          <w:rFonts w:ascii="宋体" w:hAnsi="宋体" w:hint="eastAsia"/>
          <w:szCs w:val="21"/>
        </w:rPr>
        <w:t>．人对传送带不做功</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．人对传送带做功的功率为</w:t>
      </w:r>
      <w:r>
        <w:rPr>
          <w:rFonts w:ascii="宋体" w:hAnsi="宋体" w:hint="eastAsia"/>
          <w:i/>
          <w:iCs/>
          <w:szCs w:val="21"/>
        </w:rPr>
        <w:t>m</w:t>
      </w:r>
      <w:r>
        <w:rPr>
          <w:rFonts w:ascii="宋体" w:hAnsi="宋体" w:hint="eastAsia"/>
          <w:szCs w:val="21"/>
          <w:vertAlign w:val="subscript"/>
        </w:rPr>
        <w:t>2</w:t>
      </w:r>
      <w:r>
        <w:rPr>
          <w:rFonts w:ascii="宋体" w:hAnsi="宋体" w:hint="eastAsia"/>
          <w:i/>
          <w:iCs/>
          <w:szCs w:val="21"/>
        </w:rPr>
        <w:t>gv</w:t>
      </w:r>
      <w:r>
        <w:rPr>
          <w:rFonts w:ascii="宋体" w:hAnsi="宋体" w:hint="eastAsia"/>
          <w:szCs w:val="21"/>
        </w:rPr>
        <w:t xml:space="preserve">    D</w:t>
      </w:r>
      <w:r>
        <w:rPr>
          <w:rFonts w:ascii="宋体" w:hAnsi="宋体" w:hint="eastAsia"/>
          <w:szCs w:val="21"/>
        </w:rPr>
        <w:t>．人对传送带做功的功率为</w:t>
      </w:r>
      <w:r>
        <w:rPr>
          <w:rFonts w:ascii="宋体" w:hAnsi="宋体" w:hint="eastAsia"/>
          <w:szCs w:val="21"/>
        </w:rPr>
        <w:t>(</w:t>
      </w:r>
      <w:r>
        <w:rPr>
          <w:rFonts w:ascii="宋体" w:hAnsi="宋体" w:hint="eastAsia"/>
          <w:i/>
          <w:iCs/>
          <w:szCs w:val="21"/>
        </w:rPr>
        <w:t>m</w:t>
      </w:r>
      <w:r>
        <w:rPr>
          <w:rFonts w:ascii="宋体" w:hAnsi="宋体" w:hint="eastAsia"/>
          <w:szCs w:val="21"/>
          <w:vertAlign w:val="subscript"/>
        </w:rPr>
        <w:t>1</w:t>
      </w:r>
      <w:r>
        <w:rPr>
          <w:rFonts w:ascii="宋体" w:hAnsi="宋体" w:hint="eastAsia"/>
          <w:szCs w:val="21"/>
        </w:rPr>
        <w:t>+</w:t>
      </w:r>
      <w:r>
        <w:rPr>
          <w:rFonts w:ascii="宋体" w:hAnsi="宋体" w:hint="eastAsia"/>
          <w:i/>
          <w:iCs/>
          <w:szCs w:val="21"/>
        </w:rPr>
        <w:t>m</w:t>
      </w:r>
      <w:r>
        <w:rPr>
          <w:rFonts w:ascii="宋体" w:hAnsi="宋体" w:hint="eastAsia"/>
          <w:szCs w:val="21"/>
          <w:vertAlign w:val="subscript"/>
        </w:rPr>
        <w:t>2</w:t>
      </w:r>
      <w:r>
        <w:rPr>
          <w:rFonts w:ascii="宋体" w:hAnsi="宋体" w:hint="eastAsia"/>
          <w:szCs w:val="21"/>
        </w:rPr>
        <w:t>)</w:t>
      </w:r>
      <w:r>
        <w:rPr>
          <w:rFonts w:ascii="宋体" w:hAnsi="宋体" w:hint="eastAsia"/>
          <w:i/>
          <w:iCs/>
          <w:szCs w:val="21"/>
        </w:rPr>
        <w:t>gv</w:t>
      </w:r>
    </w:p>
    <w:p w:rsidR="00000000" w:rsidRDefault="00877C50">
      <w:pPr>
        <w:spacing w:line="300" w:lineRule="auto"/>
        <w:rPr>
          <w:rFonts w:ascii="宋体" w:hAnsi="宋体" w:hint="eastAsia"/>
          <w:szCs w:val="21"/>
        </w:rPr>
      </w:pPr>
      <w:r>
        <w:rPr>
          <w:rFonts w:ascii="宋体" w:hAnsi="宋体" w:hint="eastAsia"/>
          <w:szCs w:val="21"/>
        </w:rPr>
        <w:t>6</w:t>
      </w:r>
      <w:r>
        <w:rPr>
          <w:rFonts w:ascii="宋体" w:hAnsi="宋体" w:hint="eastAsia"/>
          <w:szCs w:val="21"/>
        </w:rPr>
        <w:t>．在光滑水平面上有质量均为</w:t>
      </w:r>
      <w:r>
        <w:rPr>
          <w:rFonts w:ascii="宋体" w:hAnsi="宋体" w:hint="eastAsia"/>
          <w:szCs w:val="21"/>
        </w:rPr>
        <w:t>2kg</w:t>
      </w:r>
      <w:r>
        <w:rPr>
          <w:rFonts w:ascii="宋体" w:hAnsi="宋体" w:hint="eastAsia"/>
          <w:szCs w:val="21"/>
        </w:rPr>
        <w:t>的</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两质点，</w:t>
      </w:r>
      <w:r>
        <w:rPr>
          <w:rFonts w:ascii="宋体" w:hAnsi="宋体" w:hint="eastAsia"/>
          <w:i/>
          <w:iCs/>
          <w:szCs w:val="21"/>
        </w:rPr>
        <w:t>a</w:t>
      </w:r>
      <w:r>
        <w:rPr>
          <w:rFonts w:ascii="宋体" w:hAnsi="宋体" w:hint="eastAsia"/>
          <w:szCs w:val="21"/>
        </w:rPr>
        <w:t>质点在水平恒力</w:t>
      </w:r>
      <w:r>
        <w:rPr>
          <w:rFonts w:ascii="宋体" w:hAnsi="宋体" w:hint="eastAsia"/>
          <w:i/>
          <w:iCs/>
          <w:szCs w:val="21"/>
        </w:rPr>
        <w:t>F</w:t>
      </w:r>
      <w:r>
        <w:rPr>
          <w:rFonts w:ascii="宋体" w:hAnsi="宋体" w:hint="eastAsia"/>
          <w:i/>
          <w:iCs/>
          <w:szCs w:val="21"/>
          <w:vertAlign w:val="subscript"/>
        </w:rPr>
        <w:t>a</w:t>
      </w:r>
      <w:r>
        <w:rPr>
          <w:rFonts w:ascii="宋体" w:hAnsi="宋体" w:hint="eastAsia"/>
          <w:szCs w:val="21"/>
        </w:rPr>
        <w:t>=4N</w:t>
      </w:r>
      <w:r>
        <w:rPr>
          <w:rFonts w:ascii="宋体" w:hAnsi="宋体" w:hint="eastAsia"/>
          <w:szCs w:val="21"/>
        </w:rPr>
        <w:t>作用下由静止出发运动</w:t>
      </w:r>
      <w:r>
        <w:rPr>
          <w:rFonts w:ascii="宋体" w:hAnsi="宋体" w:hint="eastAsia"/>
          <w:szCs w:val="21"/>
        </w:rPr>
        <w:t>4s</w:t>
      </w:r>
      <w:r>
        <w:rPr>
          <w:rFonts w:ascii="宋体" w:hAnsi="宋体" w:hint="eastAsia"/>
          <w:szCs w:val="21"/>
        </w:rPr>
        <w:t>。</w:t>
      </w:r>
      <w:r>
        <w:rPr>
          <w:rFonts w:ascii="宋体" w:hAnsi="宋体" w:hint="eastAsia"/>
          <w:i/>
          <w:iCs/>
          <w:szCs w:val="21"/>
        </w:rPr>
        <w:t>b</w:t>
      </w:r>
      <w:r>
        <w:rPr>
          <w:rFonts w:ascii="宋体" w:hAnsi="宋体" w:hint="eastAsia"/>
          <w:szCs w:val="21"/>
        </w:rPr>
        <w:t>质点在水平恒力</w:t>
      </w:r>
      <w:r>
        <w:rPr>
          <w:rFonts w:ascii="宋体" w:hAnsi="宋体" w:hint="eastAsia"/>
          <w:i/>
          <w:iCs/>
          <w:szCs w:val="21"/>
        </w:rPr>
        <w:t>F</w:t>
      </w:r>
      <w:r>
        <w:rPr>
          <w:rFonts w:ascii="宋体" w:hAnsi="宋体" w:hint="eastAsia"/>
          <w:i/>
          <w:iCs/>
          <w:szCs w:val="21"/>
          <w:vertAlign w:val="subscript"/>
        </w:rPr>
        <w:t>b</w:t>
      </w:r>
      <w:r>
        <w:rPr>
          <w:rFonts w:ascii="宋体" w:hAnsi="宋体" w:hint="eastAsia"/>
          <w:szCs w:val="21"/>
        </w:rPr>
        <w:t>=4N</w:t>
      </w:r>
      <w:r>
        <w:rPr>
          <w:rFonts w:ascii="宋体" w:hAnsi="宋体" w:hint="eastAsia"/>
          <w:szCs w:val="21"/>
        </w:rPr>
        <w:t>作用下由静止出发移动</w:t>
      </w:r>
      <w:r>
        <w:rPr>
          <w:rFonts w:ascii="宋体" w:hAnsi="宋体" w:hint="eastAsia"/>
          <w:szCs w:val="21"/>
        </w:rPr>
        <w:t>4m</w:t>
      </w:r>
      <w:r>
        <w:rPr>
          <w:rFonts w:ascii="宋体" w:hAnsi="宋体" w:hint="eastAsia"/>
          <w:szCs w:val="21"/>
        </w:rPr>
        <w:t>。比较这两个质点所经历的过程，可以得到的正确结论是（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hint="eastAsia"/>
          <w:i/>
          <w:iCs/>
          <w:szCs w:val="21"/>
        </w:rPr>
        <w:t>a</w:t>
      </w:r>
      <w:r>
        <w:rPr>
          <w:rFonts w:ascii="宋体" w:hAnsi="宋体" w:hint="eastAsia"/>
          <w:szCs w:val="21"/>
        </w:rPr>
        <w:t>质点的位移比</w:t>
      </w:r>
      <w:r>
        <w:rPr>
          <w:rFonts w:ascii="宋体" w:hAnsi="宋体" w:hint="eastAsia"/>
          <w:i/>
          <w:iCs/>
          <w:szCs w:val="21"/>
        </w:rPr>
        <w:t>b</w:t>
      </w:r>
      <w:r>
        <w:rPr>
          <w:rFonts w:ascii="宋体" w:hAnsi="宋体" w:hint="eastAsia"/>
          <w:szCs w:val="21"/>
        </w:rPr>
        <w:t>质点的位移大</w:t>
      </w:r>
      <w:r>
        <w:rPr>
          <w:rFonts w:ascii="宋体" w:hAnsi="宋体" w:hint="eastAsia"/>
          <w:szCs w:val="21"/>
        </w:rPr>
        <w:t xml:space="preserve">      B</w:t>
      </w:r>
      <w:r>
        <w:rPr>
          <w:rFonts w:ascii="宋体" w:hAnsi="宋体" w:hint="eastAsia"/>
          <w:szCs w:val="21"/>
        </w:rPr>
        <w:t>．</w:t>
      </w:r>
      <w:r>
        <w:rPr>
          <w:rFonts w:ascii="宋体" w:hAnsi="宋体" w:hint="eastAsia"/>
          <w:i/>
          <w:iCs/>
          <w:szCs w:val="21"/>
        </w:rPr>
        <w:t>a</w:t>
      </w:r>
      <w:r>
        <w:rPr>
          <w:rFonts w:ascii="宋体" w:hAnsi="宋体" w:hint="eastAsia"/>
          <w:szCs w:val="21"/>
        </w:rPr>
        <w:t>质点的末速度比</w:t>
      </w:r>
      <w:r>
        <w:rPr>
          <w:rFonts w:ascii="宋体" w:hAnsi="宋体" w:hint="eastAsia"/>
          <w:i/>
          <w:iCs/>
          <w:szCs w:val="21"/>
        </w:rPr>
        <w:t>b</w:t>
      </w:r>
      <w:r>
        <w:rPr>
          <w:rFonts w:ascii="宋体" w:hAnsi="宋体" w:hint="eastAsia"/>
          <w:szCs w:val="21"/>
        </w:rPr>
        <w:t>质点的末速度小</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．力</w:t>
      </w:r>
      <w:r>
        <w:rPr>
          <w:rFonts w:ascii="宋体" w:hAnsi="宋体" w:hint="eastAsia"/>
          <w:i/>
          <w:iCs/>
          <w:szCs w:val="21"/>
        </w:rPr>
        <w:t>F</w:t>
      </w:r>
      <w:r>
        <w:rPr>
          <w:rFonts w:ascii="宋体" w:hAnsi="宋体" w:hint="eastAsia"/>
          <w:i/>
          <w:iCs/>
          <w:szCs w:val="21"/>
          <w:vertAlign w:val="subscript"/>
        </w:rPr>
        <w:t>a</w:t>
      </w:r>
      <w:r>
        <w:rPr>
          <w:rFonts w:ascii="宋体" w:hAnsi="宋体" w:hint="eastAsia"/>
          <w:szCs w:val="21"/>
        </w:rPr>
        <w:t>做的功比力</w:t>
      </w:r>
      <w:r>
        <w:rPr>
          <w:rFonts w:ascii="宋体" w:hAnsi="宋体" w:hint="eastAsia"/>
          <w:i/>
          <w:iCs/>
          <w:szCs w:val="21"/>
        </w:rPr>
        <w:t>F</w:t>
      </w:r>
      <w:r>
        <w:rPr>
          <w:rFonts w:ascii="宋体" w:hAnsi="宋体" w:hint="eastAsia"/>
          <w:i/>
          <w:iCs/>
          <w:szCs w:val="21"/>
          <w:vertAlign w:val="subscript"/>
        </w:rPr>
        <w:t>b</w:t>
      </w:r>
      <w:r>
        <w:rPr>
          <w:rFonts w:ascii="宋体" w:hAnsi="宋体" w:hint="eastAsia"/>
          <w:szCs w:val="21"/>
        </w:rPr>
        <w:t>做的功多</w:t>
      </w:r>
      <w:r>
        <w:rPr>
          <w:rFonts w:ascii="宋体" w:hAnsi="宋体" w:hint="eastAsia"/>
          <w:szCs w:val="21"/>
        </w:rPr>
        <w:t xml:space="preserve">        D</w:t>
      </w:r>
      <w:r>
        <w:rPr>
          <w:rFonts w:ascii="宋体" w:hAnsi="宋体" w:hint="eastAsia"/>
          <w:szCs w:val="21"/>
        </w:rPr>
        <w:t>．力</w:t>
      </w:r>
      <w:r>
        <w:rPr>
          <w:rFonts w:ascii="宋体" w:hAnsi="宋体" w:hint="eastAsia"/>
          <w:i/>
          <w:iCs/>
          <w:szCs w:val="21"/>
        </w:rPr>
        <w:t>F</w:t>
      </w:r>
      <w:r>
        <w:rPr>
          <w:rFonts w:ascii="宋体" w:hAnsi="宋体" w:hint="eastAsia"/>
          <w:i/>
          <w:iCs/>
          <w:szCs w:val="21"/>
          <w:vertAlign w:val="subscript"/>
        </w:rPr>
        <w:t>a</w:t>
      </w:r>
      <w:r>
        <w:rPr>
          <w:rFonts w:ascii="宋体" w:hAnsi="宋体" w:hint="eastAsia"/>
          <w:szCs w:val="21"/>
        </w:rPr>
        <w:t>的冲量比力</w:t>
      </w:r>
      <w:r>
        <w:rPr>
          <w:rFonts w:ascii="宋体" w:hAnsi="宋体" w:hint="eastAsia"/>
          <w:i/>
          <w:iCs/>
          <w:szCs w:val="21"/>
        </w:rPr>
        <w:t>F</w:t>
      </w:r>
      <w:r>
        <w:rPr>
          <w:rFonts w:ascii="宋体" w:hAnsi="宋体" w:hint="eastAsia"/>
          <w:i/>
          <w:iCs/>
          <w:szCs w:val="21"/>
          <w:vertAlign w:val="subscript"/>
        </w:rPr>
        <w:t>b</w:t>
      </w:r>
      <w:r>
        <w:rPr>
          <w:rFonts w:ascii="宋体" w:hAnsi="宋体" w:hint="eastAsia"/>
          <w:szCs w:val="21"/>
        </w:rPr>
        <w:t>的冲量小</w:t>
      </w:r>
    </w:p>
    <w:p w:rsidR="00000000" w:rsidRDefault="00877C50">
      <w:pPr>
        <w:spacing w:line="300" w:lineRule="auto"/>
        <w:rPr>
          <w:rFonts w:ascii="宋体" w:hAnsi="宋体" w:hint="eastAsia"/>
          <w:szCs w:val="21"/>
        </w:rPr>
      </w:pPr>
      <w:r>
        <w:rPr>
          <w:rFonts w:ascii="宋体" w:hAnsi="宋体" w:hint="eastAsia"/>
          <w:szCs w:val="21"/>
        </w:rPr>
        <w:t>7</w:t>
      </w:r>
      <w:r>
        <w:rPr>
          <w:rFonts w:ascii="宋体" w:hAnsi="宋体" w:hint="eastAsia"/>
          <w:szCs w:val="21"/>
        </w:rPr>
        <w:t>．将质量为</w:t>
      </w:r>
      <w:r>
        <w:rPr>
          <w:rFonts w:ascii="宋体" w:hAnsi="宋体" w:hint="eastAsia"/>
          <w:szCs w:val="21"/>
        </w:rPr>
        <w:t>M</w:t>
      </w:r>
      <w:r>
        <w:rPr>
          <w:rFonts w:ascii="宋体" w:hAnsi="宋体" w:hint="eastAsia"/>
          <w:szCs w:val="21"/>
        </w:rPr>
        <w:t>的木块固定</w:t>
      </w:r>
      <w:r>
        <w:rPr>
          <w:rFonts w:ascii="宋体" w:hAnsi="宋体" w:hint="eastAsia"/>
          <w:szCs w:val="21"/>
        </w:rPr>
        <w:t>在光滑水平面上，一颗质量为</w:t>
      </w:r>
      <w:r>
        <w:rPr>
          <w:rFonts w:ascii="宋体" w:hAnsi="宋体" w:hint="eastAsia"/>
          <w:szCs w:val="21"/>
        </w:rPr>
        <w:t>m</w:t>
      </w:r>
      <w:r>
        <w:rPr>
          <w:rFonts w:ascii="宋体" w:hAnsi="宋体" w:hint="eastAsia"/>
          <w:szCs w:val="21"/>
        </w:rPr>
        <w:t>的子弹以速度υ</w:t>
      </w:r>
      <w:r>
        <w:rPr>
          <w:rFonts w:ascii="宋体" w:hAnsi="宋体" w:hint="eastAsia"/>
          <w:szCs w:val="21"/>
          <w:vertAlign w:val="subscript"/>
        </w:rPr>
        <w:t>0</w:t>
      </w:r>
      <w:r>
        <w:rPr>
          <w:rFonts w:ascii="宋体" w:hAnsi="宋体" w:hint="eastAsia"/>
          <w:szCs w:val="21"/>
        </w:rPr>
        <w:t>沿水平方向射入木块，子弹射穿木块时的速度为υ</w:t>
      </w:r>
      <w:r>
        <w:rPr>
          <w:rFonts w:ascii="宋体" w:hAnsi="宋体" w:hint="eastAsia"/>
          <w:szCs w:val="21"/>
          <w:vertAlign w:val="subscript"/>
        </w:rPr>
        <w:t>0</w:t>
      </w:r>
      <w:r>
        <w:rPr>
          <w:rFonts w:ascii="宋体" w:hAnsi="宋体" w:hint="eastAsia"/>
          <w:szCs w:val="21"/>
        </w:rPr>
        <w:t>/3</w:t>
      </w:r>
      <w:r>
        <w:rPr>
          <w:rFonts w:ascii="宋体" w:hAnsi="宋体" w:hint="eastAsia"/>
          <w:szCs w:val="21"/>
        </w:rPr>
        <w:t>，现将同样的木块放在光滑的水平桌面上，相同的子弹仍以速度υ</w:t>
      </w:r>
      <w:r>
        <w:rPr>
          <w:rFonts w:ascii="宋体" w:hAnsi="宋体" w:hint="eastAsia"/>
          <w:szCs w:val="21"/>
          <w:vertAlign w:val="subscript"/>
        </w:rPr>
        <w:t>0</w:t>
      </w:r>
      <w:r>
        <w:rPr>
          <w:rFonts w:ascii="宋体" w:hAnsi="宋体" w:hint="eastAsia"/>
          <w:szCs w:val="21"/>
        </w:rPr>
        <w:t>沿水平方向射入木块</w:t>
      </w:r>
      <w:r>
        <w:rPr>
          <w:rFonts w:ascii="宋体" w:hAnsi="宋体" w:hint="eastAsia"/>
          <w:szCs w:val="21"/>
        </w:rPr>
        <w:t>,</w:t>
      </w:r>
      <w:r>
        <w:rPr>
          <w:rFonts w:ascii="宋体" w:hAnsi="宋体" w:hint="eastAsia"/>
          <w:szCs w:val="21"/>
        </w:rPr>
        <w:t>则以下说法正确的是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．若</w:t>
      </w:r>
      <w:r>
        <w:rPr>
          <w:rFonts w:ascii="宋体" w:hAnsi="宋体" w:hint="eastAsia"/>
          <w:szCs w:val="21"/>
        </w:rPr>
        <w:t>M=3m</w:t>
      </w:r>
      <w:r>
        <w:rPr>
          <w:rFonts w:ascii="宋体" w:hAnsi="宋体" w:hint="eastAsia"/>
          <w:szCs w:val="21"/>
        </w:rPr>
        <w:t>，则能够射穿木块</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．若</w:t>
      </w:r>
      <w:r>
        <w:rPr>
          <w:rFonts w:ascii="宋体" w:hAnsi="宋体" w:hint="eastAsia"/>
          <w:szCs w:val="21"/>
        </w:rPr>
        <w:t>M=3m</w:t>
      </w:r>
      <w:r>
        <w:rPr>
          <w:rFonts w:ascii="宋体" w:hAnsi="宋体" w:hint="eastAsia"/>
          <w:szCs w:val="21"/>
        </w:rPr>
        <w:t>，不能射穿木块，子弹将留在木块中，一起以共同的速度做匀速运动</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．若</w:t>
      </w:r>
      <w:r>
        <w:rPr>
          <w:rFonts w:ascii="宋体" w:hAnsi="宋体" w:hint="eastAsia"/>
          <w:szCs w:val="21"/>
        </w:rPr>
        <w:t>M=3m</w:t>
      </w:r>
      <w:r>
        <w:rPr>
          <w:rFonts w:ascii="宋体" w:hAnsi="宋体" w:hint="eastAsia"/>
          <w:szCs w:val="21"/>
        </w:rPr>
        <w:t>，刚好能射穿木块，此时相对速度为零</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．若子弹以</w:t>
      </w:r>
      <w:r>
        <w:rPr>
          <w:rFonts w:ascii="宋体" w:hAnsi="宋体" w:hint="eastAsia"/>
          <w:szCs w:val="21"/>
        </w:rPr>
        <w:t>3</w:t>
      </w:r>
      <w:r>
        <w:rPr>
          <w:rFonts w:ascii="宋体" w:hAnsi="宋体" w:hint="eastAsia"/>
          <w:szCs w:val="21"/>
        </w:rPr>
        <w:t>υ</w:t>
      </w:r>
      <w:r>
        <w:rPr>
          <w:rFonts w:ascii="宋体" w:hAnsi="宋体" w:hint="eastAsia"/>
          <w:szCs w:val="21"/>
          <w:vertAlign w:val="subscript"/>
        </w:rPr>
        <w:t>0</w:t>
      </w:r>
      <w:r>
        <w:rPr>
          <w:rFonts w:ascii="宋体" w:hAnsi="宋体" w:hint="eastAsia"/>
          <w:szCs w:val="21"/>
        </w:rPr>
        <w:t>速度射向木块，并从木块中穿出，木块获得的速度为υ</w:t>
      </w:r>
      <w:r>
        <w:rPr>
          <w:rFonts w:ascii="宋体" w:hAnsi="宋体" w:hint="eastAsia"/>
          <w:szCs w:val="21"/>
          <w:vertAlign w:val="subscript"/>
        </w:rPr>
        <w:t>1</w:t>
      </w:r>
      <w:r>
        <w:rPr>
          <w:rFonts w:ascii="宋体" w:hAnsi="宋体" w:hint="eastAsia"/>
          <w:szCs w:val="21"/>
        </w:rPr>
        <w:t>；若子弹以</w:t>
      </w:r>
      <w:r>
        <w:rPr>
          <w:rFonts w:ascii="宋体" w:hAnsi="宋体" w:hint="eastAsia"/>
          <w:szCs w:val="21"/>
        </w:rPr>
        <w:t>4</w:t>
      </w:r>
      <w:r>
        <w:rPr>
          <w:rFonts w:ascii="宋体" w:hAnsi="宋体" w:hint="eastAsia"/>
          <w:szCs w:val="21"/>
        </w:rPr>
        <w:t>υ</w:t>
      </w:r>
      <w:r>
        <w:rPr>
          <w:rFonts w:ascii="宋体" w:hAnsi="宋体" w:hint="eastAsia"/>
          <w:szCs w:val="21"/>
          <w:vertAlign w:val="subscript"/>
        </w:rPr>
        <w:t>0</w:t>
      </w:r>
      <w:r>
        <w:rPr>
          <w:rFonts w:ascii="宋体" w:hAnsi="宋体" w:hint="eastAsia"/>
          <w:szCs w:val="21"/>
        </w:rPr>
        <w:t>速度射向木块，木块获得的速度为υ</w:t>
      </w:r>
      <w:r>
        <w:rPr>
          <w:rFonts w:ascii="宋体" w:hAnsi="宋体" w:hint="eastAsia"/>
          <w:szCs w:val="21"/>
          <w:vertAlign w:val="subscript"/>
        </w:rPr>
        <w:t>2</w:t>
      </w:r>
      <w:r>
        <w:rPr>
          <w:rFonts w:ascii="宋体" w:hAnsi="宋体" w:hint="eastAsia"/>
          <w:szCs w:val="21"/>
        </w:rPr>
        <w:t>，则必有υ</w:t>
      </w:r>
      <w:r>
        <w:rPr>
          <w:rFonts w:ascii="宋体" w:hAnsi="宋体" w:hint="eastAsia"/>
          <w:szCs w:val="21"/>
          <w:vertAlign w:val="subscript"/>
        </w:rPr>
        <w:t>1</w:t>
      </w:r>
      <w:r>
        <w:rPr>
          <w:rFonts w:ascii="宋体" w:hAnsi="宋体" w:hint="eastAsia"/>
          <w:szCs w:val="21"/>
        </w:rPr>
        <w:t>＜</w:t>
      </w:r>
      <w:r>
        <w:rPr>
          <w:rFonts w:ascii="宋体" w:hAnsi="宋体" w:hint="eastAsia"/>
          <w:szCs w:val="21"/>
        </w:rPr>
        <w:t>υ</w:t>
      </w:r>
      <w:r>
        <w:rPr>
          <w:rFonts w:ascii="宋体" w:hAnsi="宋体" w:hint="eastAsia"/>
          <w:szCs w:val="21"/>
          <w:vertAlign w:val="subscript"/>
        </w:rPr>
        <w:t>2</w:t>
      </w:r>
    </w:p>
    <w:p w:rsidR="00000000" w:rsidRDefault="00877C50">
      <w:pPr>
        <w:spacing w:line="300" w:lineRule="auto"/>
        <w:rPr>
          <w:rFonts w:ascii="宋体" w:hAnsi="宋体" w:hint="eastAsia"/>
          <w:szCs w:val="21"/>
        </w:rPr>
      </w:pPr>
      <w:r>
        <w:rPr>
          <w:rFonts w:ascii="宋体" w:hAnsi="宋体"/>
          <w:szCs w:val="21"/>
          <w:lang w:val="en-AU" w:eastAsia="zh-CN"/>
        </w:rPr>
        <w:pict>
          <v:shape id="图片 811" o:spid="_x0000_s1835" type="#_x0000_t75" style="position:absolute;left:0;text-align:left;margin-left:342pt;margin-top:23.4pt;width:126pt;height:33pt;z-index:251596288;mso-wrap-style:square">
            <v:imagedata r:id="rId478" o:title="26"/>
            <w10:wrap type="square"/>
          </v:shape>
        </w:pict>
      </w:r>
      <w:r>
        <w:rPr>
          <w:rFonts w:ascii="宋体" w:hAnsi="宋体" w:hint="eastAsia"/>
          <w:szCs w:val="21"/>
        </w:rPr>
        <w:t>8</w:t>
      </w:r>
      <w:r>
        <w:rPr>
          <w:rFonts w:ascii="宋体" w:hAnsi="宋体" w:hint="eastAsia"/>
          <w:szCs w:val="21"/>
        </w:rPr>
        <w:t>．如图</w:t>
      </w:r>
      <w:r>
        <w:rPr>
          <w:rFonts w:ascii="宋体" w:hAnsi="宋体" w:hint="eastAsia"/>
          <w:szCs w:val="21"/>
        </w:rPr>
        <w:t>3</w:t>
      </w:r>
      <w:r>
        <w:rPr>
          <w:rFonts w:ascii="宋体" w:hAnsi="宋体" w:hint="eastAsia"/>
          <w:szCs w:val="21"/>
        </w:rPr>
        <w:t>所示，长</w:t>
      </w:r>
      <w:r>
        <w:rPr>
          <w:rFonts w:ascii="宋体" w:hAnsi="宋体" w:hint="eastAsia"/>
          <w:szCs w:val="21"/>
        </w:rPr>
        <w:t>2m</w:t>
      </w:r>
      <w:r>
        <w:rPr>
          <w:rFonts w:ascii="宋体" w:hAnsi="宋体" w:hint="eastAsia"/>
          <w:szCs w:val="21"/>
        </w:rPr>
        <w:t>，质量为</w:t>
      </w:r>
      <w:r>
        <w:rPr>
          <w:rFonts w:ascii="宋体" w:hAnsi="宋体" w:hint="eastAsia"/>
          <w:szCs w:val="21"/>
        </w:rPr>
        <w:t>1kg</w:t>
      </w:r>
      <w:r>
        <w:rPr>
          <w:rFonts w:ascii="宋体" w:hAnsi="宋体" w:hint="eastAsia"/>
          <w:szCs w:val="21"/>
        </w:rPr>
        <w:t>的木板静止在光滑水平面上，一木块质量也为</w:t>
      </w:r>
      <w:r>
        <w:rPr>
          <w:rFonts w:ascii="宋体" w:hAnsi="宋体" w:hint="eastAsia"/>
          <w:szCs w:val="21"/>
        </w:rPr>
        <w:t>1kg</w:t>
      </w:r>
      <w:r>
        <w:rPr>
          <w:rFonts w:ascii="宋体" w:hAnsi="宋体" w:hint="eastAsia"/>
          <w:szCs w:val="21"/>
        </w:rPr>
        <w:t>（可视为质点），与木板之间的动摩擦因数为</w:t>
      </w:r>
      <w:r>
        <w:rPr>
          <w:rFonts w:ascii="宋体" w:hAnsi="宋体" w:hint="eastAsia"/>
          <w:szCs w:val="21"/>
        </w:rPr>
        <w:t>0.2</w:t>
      </w:r>
      <w:r>
        <w:rPr>
          <w:rFonts w:ascii="宋体" w:hAnsi="宋体" w:hint="eastAsia"/>
          <w:szCs w:val="21"/>
        </w:rPr>
        <w:t>。要使木块在木板上从左端</w:t>
      </w:r>
      <w:r>
        <w:rPr>
          <w:rFonts w:ascii="宋体" w:hAnsi="宋体" w:hint="eastAsia"/>
          <w:szCs w:val="21"/>
        </w:rPr>
        <w:lastRenderedPageBreak/>
        <w:t>滑向右端而不至滑落，则木块初速度的最大值为</w:t>
      </w:r>
      <w:r>
        <w:rPr>
          <w:rFonts w:ascii="宋体" w:hAnsi="宋体" w:hint="eastAsia"/>
          <w:szCs w:val="21"/>
        </w:rPr>
        <w:t xml:space="preserve"> (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hint="eastAsia"/>
          <w:szCs w:val="21"/>
        </w:rPr>
        <w:t>1m/s         B</w:t>
      </w:r>
      <w:r>
        <w:rPr>
          <w:rFonts w:ascii="宋体" w:hAnsi="宋体" w:hint="eastAsia"/>
          <w:szCs w:val="21"/>
        </w:rPr>
        <w:t>．</w:t>
      </w:r>
      <w:r>
        <w:rPr>
          <w:rFonts w:ascii="宋体" w:hAnsi="宋体" w:hint="eastAsia"/>
          <w:szCs w:val="21"/>
        </w:rPr>
        <w:t>2 m/s        C</w:t>
      </w:r>
      <w:r>
        <w:rPr>
          <w:rFonts w:ascii="宋体" w:hAnsi="宋体" w:hint="eastAsia"/>
          <w:szCs w:val="21"/>
        </w:rPr>
        <w:t>．</w:t>
      </w:r>
      <w:r>
        <w:rPr>
          <w:rFonts w:ascii="宋体" w:hAnsi="宋体" w:hint="eastAsia"/>
          <w:szCs w:val="21"/>
        </w:rPr>
        <w:t>3 m/s         D</w:t>
      </w:r>
      <w:r>
        <w:rPr>
          <w:rFonts w:ascii="宋体" w:hAnsi="宋体" w:hint="eastAsia"/>
          <w:szCs w:val="21"/>
        </w:rPr>
        <w:t>．</w:t>
      </w:r>
      <w:r>
        <w:rPr>
          <w:rFonts w:ascii="宋体" w:hAnsi="宋体" w:hint="eastAsia"/>
          <w:szCs w:val="21"/>
        </w:rPr>
        <w:t>4 m/s</w:t>
      </w:r>
    </w:p>
    <w:p w:rsidR="00000000" w:rsidRDefault="00877C50">
      <w:pPr>
        <w:spacing w:line="300" w:lineRule="auto"/>
        <w:rPr>
          <w:rFonts w:ascii="宋体" w:hAnsi="宋体"/>
          <w:szCs w:val="21"/>
        </w:rPr>
      </w:pPr>
      <w:r>
        <w:rPr>
          <w:rFonts w:ascii="宋体" w:hAnsi="宋体" w:hint="eastAsia"/>
          <w:szCs w:val="21"/>
        </w:rPr>
        <w:t>9</w:t>
      </w:r>
      <w:r>
        <w:rPr>
          <w:rFonts w:ascii="宋体" w:hAnsi="宋体" w:hint="eastAsia"/>
          <w:szCs w:val="21"/>
        </w:rPr>
        <w:t>．如图所示</w:t>
      </w:r>
      <w:r>
        <w:rPr>
          <w:rFonts w:ascii="宋体" w:hAnsi="宋体" w:hint="eastAsia"/>
          <w:szCs w:val="21"/>
        </w:rPr>
        <w:t>,</w:t>
      </w:r>
      <w:r>
        <w:rPr>
          <w:rFonts w:ascii="宋体" w:hAnsi="宋体" w:hint="eastAsia"/>
          <w:szCs w:val="21"/>
        </w:rPr>
        <w:t>小车开始静止于光滑的水平面上</w:t>
      </w:r>
      <w:r>
        <w:rPr>
          <w:rFonts w:ascii="宋体" w:hAnsi="宋体" w:hint="eastAsia"/>
          <w:szCs w:val="21"/>
        </w:rPr>
        <w:t>,</w:t>
      </w:r>
      <w:r>
        <w:rPr>
          <w:rFonts w:ascii="宋体" w:hAnsi="宋体" w:hint="eastAsia"/>
          <w:szCs w:val="21"/>
        </w:rPr>
        <w:t>一个小滑块由静止从小车上端高</w:t>
      </w:r>
      <w:r>
        <w:rPr>
          <w:rFonts w:ascii="宋体" w:hAnsi="宋体"/>
          <w:szCs w:val="21"/>
        </w:rPr>
        <w:t>h</w:t>
      </w:r>
      <w:r>
        <w:rPr>
          <w:rFonts w:ascii="宋体" w:hAnsi="宋体" w:hint="eastAsia"/>
          <w:szCs w:val="21"/>
        </w:rPr>
        <w:t>处沿光滑圆弧面相对于小车向左滑动</w:t>
      </w:r>
      <w:r>
        <w:rPr>
          <w:rFonts w:ascii="宋体" w:hAnsi="宋体" w:hint="eastAsia"/>
          <w:szCs w:val="21"/>
        </w:rPr>
        <w:t>,</w:t>
      </w:r>
      <w:r>
        <w:rPr>
          <w:rFonts w:ascii="宋体" w:hAnsi="宋体" w:hint="eastAsia"/>
          <w:szCs w:val="21"/>
        </w:rPr>
        <w:t>滑块能到达左端的最大高度</w:t>
      </w:r>
      <w:r>
        <w:rPr>
          <w:rFonts w:ascii="宋体" w:hAnsi="宋体"/>
          <w:szCs w:val="21"/>
        </w:rPr>
        <w:t>h</w:t>
      </w:r>
      <w:r>
        <w:rPr>
          <w:rFonts w:ascii="宋体" w:hAnsi="宋体" w:hint="eastAsia"/>
          <w:szCs w:val="21"/>
          <w:vertAlign w:val="superscript"/>
        </w:rPr>
        <w:t>/</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p>
    <w:p w:rsidR="00000000" w:rsidRDefault="00877C50">
      <w:pPr>
        <w:spacing w:line="300" w:lineRule="auto"/>
        <w:rPr>
          <w:rFonts w:ascii="宋体" w:hAnsi="宋体" w:hint="eastAsia"/>
          <w:szCs w:val="21"/>
        </w:rPr>
      </w:pPr>
      <w:r>
        <w:rPr>
          <w:rFonts w:ascii="宋体" w:hAnsi="宋体" w:hint="eastAsia"/>
          <w:szCs w:val="21"/>
          <w:lang w:val="en-AU" w:eastAsia="zh-CN"/>
        </w:rPr>
        <w:pict>
          <v:shape id="图片 839" o:spid="_x0000_s1863" type="#_x0000_t75" style="position:absolute;left:0;text-align:left;margin-left:306pt;margin-top:11.7pt;width:105pt;height:48pt;z-index:251598336;mso-wrap-style:square">
            <v:imagedata r:id="rId479" o:title="101"/>
            <w10:wrap type="square"/>
          </v:shape>
        </w:pict>
      </w:r>
      <w:r>
        <w:rPr>
          <w:rFonts w:ascii="宋体" w:hAnsi="宋体" w:hint="eastAsia"/>
          <w:szCs w:val="21"/>
        </w:rPr>
        <w:t>A</w:t>
      </w:r>
      <w:r>
        <w:rPr>
          <w:rFonts w:ascii="宋体" w:hAnsi="宋体" w:hint="eastAsia"/>
          <w:szCs w:val="21"/>
        </w:rPr>
        <w:t>、大</w:t>
      </w:r>
      <w:r>
        <w:rPr>
          <w:rFonts w:ascii="宋体" w:hAnsi="宋体"/>
          <w:szCs w:val="21"/>
        </w:rPr>
        <w:t>h</w:t>
      </w:r>
      <w:r>
        <w:rPr>
          <w:rFonts w:ascii="宋体" w:hAnsi="宋体" w:hint="eastAsia"/>
          <w:szCs w:val="21"/>
        </w:rPr>
        <w:t xml:space="preserve">    </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、小于</w:t>
      </w:r>
      <w:r>
        <w:rPr>
          <w:rFonts w:ascii="宋体" w:hAnsi="宋体"/>
          <w:szCs w:val="21"/>
        </w:rPr>
        <w:t>h</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、等于</w:t>
      </w:r>
      <w:r>
        <w:rPr>
          <w:rFonts w:ascii="宋体" w:hAnsi="宋体"/>
          <w:szCs w:val="21"/>
        </w:rPr>
        <w:t>h</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、停在中点与小车一起向左运动</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756" o:spid="_x0000_s1780" style="position:absolute;left:0;text-align:left;margin-left:234pt;margin-top:31.2pt;width:266.2pt;height:43.8pt;z-index:251594240" coordorigin="5040,7758" coordsize="5324,876">
            <v:shape id="文本框 757" o:spid="_x0000_s1781" type="#_x0000_t202" style="position:absolute;left:9634;top:8232;width:730;height:375;mso-wrap-style:square" filled="f" stroked="f">
              <v:textbox inset="0,0,0,0">
                <w:txbxContent>
                  <w:p w:rsidR="00000000" w:rsidRDefault="00877C50">
                    <w:pPr>
                      <w:rPr>
                        <w:sz w:val="18"/>
                        <w:szCs w:val="18"/>
                      </w:rPr>
                    </w:pPr>
                    <w:r>
                      <w:rPr>
                        <w:rFonts w:hint="eastAsia"/>
                        <w:sz w:val="18"/>
                        <w:szCs w:val="18"/>
                      </w:rPr>
                      <w:t>x/cm</w:t>
                    </w:r>
                  </w:p>
                </w:txbxContent>
              </v:textbox>
            </v:shape>
            <v:rect id="矩形 758" o:spid="_x0000_s1782" style="position:absolute;left:7962;top:8031;width:104;height:255;mso-wrap-style:square"/>
            <v:shape id="文本框 759" o:spid="_x0000_s1783" type="#_x0000_t202" style="position:absolute;left:7956;top:7770;width:400;height:360;mso-wrap-style:square" filled="f" stroked="f">
              <v:textbox inset="0,0,0,0">
                <w:txbxContent>
                  <w:p w:rsidR="00000000" w:rsidRDefault="00877C50">
                    <w:pPr>
                      <w:rPr>
                        <w:sz w:val="18"/>
                        <w:szCs w:val="18"/>
                      </w:rPr>
                    </w:pPr>
                    <w:r>
                      <w:rPr>
                        <w:rFonts w:hint="eastAsia"/>
                        <w:sz w:val="18"/>
                        <w:szCs w:val="18"/>
                      </w:rPr>
                      <w:t>A</w:t>
                    </w:r>
                  </w:p>
                </w:txbxContent>
              </v:textbox>
            </v:shape>
            <v:group id="组合 760" o:spid="_x0000_s1784" style="position:absolute;left:8190;top:7770;width:400;height:516" coordorigin="4148,2562" coordsize="400,516">
              <v:rect id="矩形 761" o:spid="_x0000_s1785" style="position:absolute;left:4154;top:2823;width:104;height:255;mso-wrap-style:square"/>
              <v:shape id="文本框 762" o:spid="_x0000_s1786" type="#_x0000_t202" style="position:absolute;left:4148;top:2562;width:400;height:360;mso-wrap-style:square" filled="f" stroked="f">
                <v:textbox inset="0,0,0,0">
                  <w:txbxContent>
                    <w:p w:rsidR="00000000" w:rsidRDefault="00877C50">
                      <w:pPr>
                        <w:rPr>
                          <w:sz w:val="18"/>
                          <w:szCs w:val="18"/>
                        </w:rPr>
                      </w:pPr>
                      <w:r>
                        <w:rPr>
                          <w:rFonts w:hint="eastAsia"/>
                          <w:sz w:val="18"/>
                          <w:szCs w:val="18"/>
                        </w:rPr>
                        <w:t>B</w:t>
                      </w:r>
                    </w:p>
                  </w:txbxContent>
                </v:textbox>
              </v:shape>
            </v:group>
            <v:rect id="矩形 763" o:spid="_x0000_s1787" style="position:absolute;left:7730;top:8022;width:104;height:255;mso-wrap-style:square"/>
            <v:shape id="文本框 764" o:spid="_x0000_s1788" type="#_x0000_t202" style="position:absolute;left:7710;top:7767;width:400;height:360;mso-wrap-style:square" filled="f" stroked="f">
              <v:textbox inset="0,0,0,0">
                <w:txbxContent>
                  <w:p w:rsidR="00000000" w:rsidRDefault="00877C50">
                    <w:pPr>
                      <w:rPr>
                        <w:sz w:val="18"/>
                        <w:szCs w:val="18"/>
                      </w:rPr>
                    </w:pPr>
                    <w:r>
                      <w:rPr>
                        <w:rFonts w:hint="eastAsia"/>
                        <w:sz w:val="18"/>
                        <w:szCs w:val="18"/>
                      </w:rPr>
                      <w:t>A</w:t>
                    </w:r>
                  </w:p>
                </w:txbxContent>
              </v:textbox>
            </v:shape>
            <v:rect id="矩形 765" o:spid="_x0000_s1789" style="position:absolute;left:6746;top:8028;width:104;height:255;mso-wrap-style:square"/>
            <v:shape id="文本框 766" o:spid="_x0000_s1790" type="#_x0000_t202" style="position:absolute;left:6740;top:7767;width:400;height:360;mso-wrap-style:square" filled="f" stroked="f">
              <v:textbox inset="0,0,0,0">
                <w:txbxContent>
                  <w:p w:rsidR="00000000" w:rsidRDefault="00877C50">
                    <w:pPr>
                      <w:rPr>
                        <w:sz w:val="18"/>
                        <w:szCs w:val="18"/>
                      </w:rPr>
                    </w:pPr>
                    <w:r>
                      <w:rPr>
                        <w:rFonts w:hint="eastAsia"/>
                        <w:sz w:val="18"/>
                        <w:szCs w:val="18"/>
                      </w:rPr>
                      <w:t>A</w:t>
                    </w:r>
                  </w:p>
                </w:txbxContent>
              </v:textbox>
            </v:shape>
            <v:rect id="矩形 767" o:spid="_x0000_s1791" style="position:absolute;left:5770;top:8028;width:104;height:255;mso-wrap-style:square"/>
            <v:shape id="文本框 768" o:spid="_x0000_s1792" type="#_x0000_t202" style="position:absolute;left:5764;top:7767;width:400;height:360;mso-wrap-style:square" filled="f" stroked="f">
              <v:textbox inset="0,0,0,0">
                <w:txbxContent>
                  <w:p w:rsidR="00000000" w:rsidRDefault="00877C50">
                    <w:pPr>
                      <w:rPr>
                        <w:sz w:val="18"/>
                        <w:szCs w:val="18"/>
                      </w:rPr>
                    </w:pPr>
                    <w:r>
                      <w:rPr>
                        <w:rFonts w:hint="eastAsia"/>
                        <w:sz w:val="18"/>
                        <w:szCs w:val="18"/>
                      </w:rPr>
                      <w:t>A</w:t>
                    </w:r>
                  </w:p>
                </w:txbxContent>
              </v:textbox>
            </v:shape>
            <v:rect id="矩形 769" o:spid="_x0000_s1793" style="position:absolute;left:8440;top:8019;width:104;height:255;mso-wrap-style:square"/>
            <v:shape id="文本框 770" o:spid="_x0000_s1794" type="#_x0000_t202" style="position:absolute;left:8434;top:7758;width:400;height:360;mso-wrap-style:square" filled="f" stroked="f">
              <v:textbox inset="0,0,0,0">
                <w:txbxContent>
                  <w:p w:rsidR="00000000" w:rsidRDefault="00877C50">
                    <w:pPr>
                      <w:rPr>
                        <w:sz w:val="18"/>
                        <w:szCs w:val="18"/>
                      </w:rPr>
                    </w:pPr>
                    <w:r>
                      <w:rPr>
                        <w:rFonts w:hint="eastAsia"/>
                        <w:sz w:val="18"/>
                        <w:szCs w:val="18"/>
                      </w:rPr>
                      <w:t>B</w:t>
                    </w:r>
                  </w:p>
                </w:txbxContent>
              </v:textbox>
            </v:shape>
            <v:group id="组合 771" o:spid="_x0000_s1795" style="position:absolute;left:5040;top:8262;width:4618;height:372" coordorigin="992,2814" coordsize="4618,372">
              <v:line id="直线 772" o:spid="_x0000_s1796" style="position:absolute;mso-wrap-style:square" from="992,2835" to="5610,2835">
                <v:stroke endarrow="open" endarrowlength="short"/>
              </v:line>
              <v:oval id="椭圆 773" o:spid="_x0000_s1797" style="position:absolute;left:1256;top:2817;width:44;height:44;mso-wrap-style:square" fillcolor="black"/>
              <v:oval id="椭圆 774" o:spid="_x0000_s1798" style="position:absolute;left:1494;top:2815;width:44;height:44;mso-wrap-style:square" fillcolor="black"/>
              <v:oval id="椭圆 775" o:spid="_x0000_s1799" style="position:absolute;left:1752;top:2816;width:44;height:44;mso-wrap-style:square" fillcolor="black"/>
              <v:oval id="椭圆 776" o:spid="_x0000_s1800" style="position:absolute;left:1992;top:2814;width:44;height:44;mso-wrap-style:square" fillcolor="black"/>
              <v:oval id="椭圆 777" o:spid="_x0000_s1801" style="position:absolute;left:2230;top:2817;width:44;height:44;mso-wrap-style:square" fillcolor="black"/>
              <v:oval id="椭圆 778" o:spid="_x0000_s1802" style="position:absolute;left:2468;top:2815;width:44;height:44;mso-wrap-style:square" fillcolor="black"/>
              <v:oval id="椭圆 779" o:spid="_x0000_s1803" style="position:absolute;left:2726;top:2816;width:44;height:44;mso-wrap-style:square" fillcolor="black"/>
              <v:oval id="椭圆 780" o:spid="_x0000_s1804" style="position:absolute;left:2966;top:2814;width:44;height:44;mso-wrap-style:square" fillcolor="black"/>
              <v:oval id="椭圆 781" o:spid="_x0000_s1805" style="position:absolute;left:3206;top:2817;width:44;height:44;mso-wrap-style:square" fillcolor="black"/>
              <v:oval id="椭圆 782" o:spid="_x0000_s1806" style="position:absolute;left:3444;top:2815;width:44;height:44;mso-wrap-style:square" fillcolor="black"/>
              <v:oval id="椭圆 783" o:spid="_x0000_s1807" style="position:absolute;left:3702;top:2816;width:44;height:44;mso-wrap-style:square" fillcolor="black"/>
              <v:oval id="椭圆 784" o:spid="_x0000_s1808" style="position:absolute;left:3942;top:2814;width:44;height:44;mso-wrap-style:square" fillcolor="black"/>
              <v:oval id="椭圆 785" o:spid="_x0000_s1809" style="position:absolute;left:4180;top:2817;width:44;height:44;mso-wrap-style:square" fillcolor="black"/>
              <v:oval id="椭圆 786" o:spid="_x0000_s1810" style="position:absolute;left:4418;top:2815;width:44;height:44;mso-wrap-style:square" fillcolor="black"/>
              <v:oval id="椭圆 787" o:spid="_x0000_s1811" style="position:absolute;left:4676;top:2816;width:44;height:44;mso-wrap-style:square" fillcolor="black"/>
              <v:oval id="椭圆 788" o:spid="_x0000_s1812" style="position:absolute;left:4916;top:2814;width:44;height:44;mso-wrap-style:square" fillcolor="black"/>
              <v:shape id="文本框 789" o:spid="_x0000_s1813" type="#_x0000_t202" style="position:absolute;left:1234;top:2823;width:386;height:345;mso-wrap-style:square" filled="f" stroked="f">
                <v:textbox inset="0,0,0,0">
                  <w:txbxContent>
                    <w:p w:rsidR="00000000" w:rsidRDefault="00877C50">
                      <w:pPr>
                        <w:rPr>
                          <w:sz w:val="18"/>
                          <w:szCs w:val="18"/>
                        </w:rPr>
                      </w:pPr>
                      <w:r>
                        <w:rPr>
                          <w:rFonts w:hint="eastAsia"/>
                          <w:sz w:val="18"/>
                          <w:szCs w:val="18"/>
                        </w:rPr>
                        <w:t>0</w:t>
                      </w:r>
                    </w:p>
                  </w:txbxContent>
                </v:textbox>
              </v:shape>
              <v:shape id="文本框 790" o:spid="_x0000_s1814" type="#_x0000_t202" style="position:absolute;left:1488;top:2832;width:386;height:345;mso-wrap-style:square" filled="f" stroked="f">
                <v:textbox inset="0,0,0,0">
                  <w:txbxContent>
                    <w:p w:rsidR="00000000" w:rsidRDefault="00877C50">
                      <w:pPr>
                        <w:rPr>
                          <w:sz w:val="18"/>
                          <w:szCs w:val="18"/>
                        </w:rPr>
                      </w:pPr>
                      <w:r>
                        <w:rPr>
                          <w:rFonts w:hint="eastAsia"/>
                          <w:sz w:val="18"/>
                          <w:szCs w:val="18"/>
                        </w:rPr>
                        <w:t>5</w:t>
                      </w:r>
                    </w:p>
                  </w:txbxContent>
                </v:textbox>
              </v:shape>
              <v:shape id="文本框 791" o:spid="_x0000_s1815" type="#_x0000_t202" style="position:absolute;left:1704;top:2841;width:386;height:345;mso-wrap-style:square" filled="f" stroked="f">
                <v:textbox inset="0,0,0,0">
                  <w:txbxContent>
                    <w:p w:rsidR="00000000" w:rsidRDefault="00877C50">
                      <w:pPr>
                        <w:rPr>
                          <w:sz w:val="18"/>
                          <w:szCs w:val="18"/>
                        </w:rPr>
                      </w:pPr>
                      <w:r>
                        <w:rPr>
                          <w:rFonts w:hint="eastAsia"/>
                          <w:sz w:val="18"/>
                          <w:szCs w:val="18"/>
                        </w:rPr>
                        <w:t>10</w:t>
                      </w:r>
                    </w:p>
                  </w:txbxContent>
                </v:textbox>
              </v:shape>
              <v:shape id="文本框 792" o:spid="_x0000_s1816" type="#_x0000_t202" style="position:absolute;left:1928;top:2832;width:386;height:345;mso-wrap-style:square" filled="f" stroked="f">
                <v:textbox inset="0,0,0,0">
                  <w:txbxContent>
                    <w:p w:rsidR="00000000" w:rsidRDefault="00877C50">
                      <w:pPr>
                        <w:rPr>
                          <w:sz w:val="18"/>
                          <w:szCs w:val="18"/>
                        </w:rPr>
                      </w:pPr>
                      <w:r>
                        <w:rPr>
                          <w:rFonts w:hint="eastAsia"/>
                          <w:sz w:val="18"/>
                          <w:szCs w:val="18"/>
                        </w:rPr>
                        <w:t>15</w:t>
                      </w:r>
                    </w:p>
                  </w:txbxContent>
                </v:textbox>
              </v:shape>
              <v:shape id="文本框 793" o:spid="_x0000_s1817" type="#_x0000_t202" style="position:absolute;left:2162;top:2841;width:386;height:345;mso-wrap-style:square" filled="f" stroked="f">
                <v:textbox inset="0,0,0,0">
                  <w:txbxContent>
                    <w:p w:rsidR="00000000" w:rsidRDefault="00877C50">
                      <w:pPr>
                        <w:rPr>
                          <w:sz w:val="18"/>
                          <w:szCs w:val="18"/>
                        </w:rPr>
                      </w:pPr>
                      <w:r>
                        <w:rPr>
                          <w:rFonts w:hint="eastAsia"/>
                          <w:sz w:val="18"/>
                          <w:szCs w:val="18"/>
                        </w:rPr>
                        <w:t>20</w:t>
                      </w:r>
                    </w:p>
                  </w:txbxContent>
                </v:textbox>
              </v:shape>
              <v:shape id="文本框 794" o:spid="_x0000_s1818" type="#_x0000_t202" style="position:absolute;left:2396;top:2826;width:386;height:345;mso-wrap-style:square" filled="f" stroked="f">
                <v:textbox inset="0,0,0,0">
                  <w:txbxContent>
                    <w:p w:rsidR="00000000" w:rsidRDefault="00877C50">
                      <w:pPr>
                        <w:rPr>
                          <w:sz w:val="18"/>
                          <w:szCs w:val="18"/>
                        </w:rPr>
                      </w:pPr>
                      <w:r>
                        <w:rPr>
                          <w:rFonts w:hint="eastAsia"/>
                          <w:sz w:val="18"/>
                          <w:szCs w:val="18"/>
                        </w:rPr>
                        <w:t>25</w:t>
                      </w:r>
                    </w:p>
                  </w:txbxContent>
                </v:textbox>
              </v:shape>
              <v:shape id="文本框 795" o:spid="_x0000_s1819" type="#_x0000_t202" style="position:absolute;left:2650;top:2826;width:386;height:345;mso-wrap-style:square" filled="f" stroked="f">
                <v:textbox inset="0,0,0,0">
                  <w:txbxContent>
                    <w:p w:rsidR="00000000" w:rsidRDefault="00877C50">
                      <w:pPr>
                        <w:rPr>
                          <w:sz w:val="18"/>
                          <w:szCs w:val="18"/>
                        </w:rPr>
                      </w:pPr>
                      <w:r>
                        <w:rPr>
                          <w:rFonts w:hint="eastAsia"/>
                          <w:sz w:val="18"/>
                          <w:szCs w:val="18"/>
                        </w:rPr>
                        <w:t>30</w:t>
                      </w:r>
                    </w:p>
                  </w:txbxContent>
                </v:textbox>
              </v:shape>
              <v:shape id="文本框 796" o:spid="_x0000_s1820" type="#_x0000_t202" style="position:absolute;left:2896;top:2829;width:386;height:345;mso-wrap-style:square" filled="f" stroked="f">
                <v:textbox inset="0,0,0,0">
                  <w:txbxContent>
                    <w:p w:rsidR="00000000" w:rsidRDefault="00877C50">
                      <w:pPr>
                        <w:rPr>
                          <w:sz w:val="18"/>
                          <w:szCs w:val="18"/>
                        </w:rPr>
                      </w:pPr>
                      <w:r>
                        <w:rPr>
                          <w:rFonts w:hint="eastAsia"/>
                          <w:sz w:val="18"/>
                          <w:szCs w:val="18"/>
                        </w:rPr>
                        <w:t>35</w:t>
                      </w:r>
                    </w:p>
                  </w:txbxContent>
                </v:textbox>
              </v:shape>
              <v:shape id="文本框 797" o:spid="_x0000_s1821" type="#_x0000_t202" style="position:absolute;left:3160;top:2829;width:386;height:345;mso-wrap-style:square" filled="f" stroked="f">
                <v:textbox inset="0,0,0,0">
                  <w:txbxContent>
                    <w:p w:rsidR="00000000" w:rsidRDefault="00877C50">
                      <w:pPr>
                        <w:rPr>
                          <w:sz w:val="18"/>
                          <w:szCs w:val="18"/>
                        </w:rPr>
                      </w:pPr>
                      <w:r>
                        <w:rPr>
                          <w:rFonts w:hint="eastAsia"/>
                          <w:sz w:val="18"/>
                          <w:szCs w:val="18"/>
                        </w:rPr>
                        <w:t>40</w:t>
                      </w:r>
                    </w:p>
                  </w:txbxContent>
                </v:textbox>
              </v:shape>
              <v:shape id="文本框 798" o:spid="_x0000_s1822" type="#_x0000_t202" style="position:absolute;left:3384;top:2820;width:386;height:345;mso-wrap-style:square" filled="f" stroked="f">
                <v:textbox inset="0,0,0,0">
                  <w:txbxContent>
                    <w:p w:rsidR="00000000" w:rsidRDefault="00877C50">
                      <w:pPr>
                        <w:rPr>
                          <w:sz w:val="18"/>
                          <w:szCs w:val="18"/>
                        </w:rPr>
                      </w:pPr>
                      <w:r>
                        <w:rPr>
                          <w:rFonts w:hint="eastAsia"/>
                          <w:sz w:val="18"/>
                          <w:szCs w:val="18"/>
                        </w:rPr>
                        <w:t>45</w:t>
                      </w:r>
                    </w:p>
                  </w:txbxContent>
                </v:textbox>
              </v:shape>
              <v:shape id="文本框 799" o:spid="_x0000_s1823" type="#_x0000_t202" style="position:absolute;left:3618;top:2829;width:386;height:345;mso-wrap-style:square" filled="f" stroked="f">
                <v:textbox inset="0,0,0,0">
                  <w:txbxContent>
                    <w:p w:rsidR="00000000" w:rsidRDefault="00877C50">
                      <w:pPr>
                        <w:rPr>
                          <w:sz w:val="18"/>
                          <w:szCs w:val="18"/>
                        </w:rPr>
                      </w:pPr>
                      <w:r>
                        <w:rPr>
                          <w:rFonts w:hint="eastAsia"/>
                          <w:sz w:val="18"/>
                          <w:szCs w:val="18"/>
                        </w:rPr>
                        <w:t>50</w:t>
                      </w:r>
                    </w:p>
                  </w:txbxContent>
                </v:textbox>
              </v:shape>
              <v:shape id="文本框 800" o:spid="_x0000_s1824" type="#_x0000_t202" style="position:absolute;left:3852;top:2814;width:386;height:345;mso-wrap-style:square" filled="f" stroked="f">
                <v:textbox inset="0,0,0,0">
                  <w:txbxContent>
                    <w:p w:rsidR="00000000" w:rsidRDefault="00877C50">
                      <w:pPr>
                        <w:rPr>
                          <w:sz w:val="18"/>
                          <w:szCs w:val="18"/>
                        </w:rPr>
                      </w:pPr>
                      <w:r>
                        <w:rPr>
                          <w:rFonts w:hint="eastAsia"/>
                          <w:sz w:val="18"/>
                          <w:szCs w:val="18"/>
                        </w:rPr>
                        <w:t>55</w:t>
                      </w:r>
                    </w:p>
                  </w:txbxContent>
                </v:textbox>
              </v:shape>
              <v:shape id="文本框 801" o:spid="_x0000_s1825" type="#_x0000_t202" style="position:absolute;left:4106;top:2814;width:386;height:345;mso-wrap-style:square" filled="f" stroked="f">
                <v:textbox inset="0,0,0,0">
                  <w:txbxContent>
                    <w:p w:rsidR="00000000" w:rsidRDefault="00877C50">
                      <w:pPr>
                        <w:rPr>
                          <w:sz w:val="18"/>
                          <w:szCs w:val="18"/>
                        </w:rPr>
                      </w:pPr>
                      <w:r>
                        <w:rPr>
                          <w:rFonts w:hint="eastAsia"/>
                          <w:sz w:val="18"/>
                          <w:szCs w:val="18"/>
                        </w:rPr>
                        <w:t>60</w:t>
                      </w:r>
                    </w:p>
                  </w:txbxContent>
                </v:textbox>
              </v:shape>
              <v:shape id="文本框 802" o:spid="_x0000_s1826" type="#_x0000_t202" style="position:absolute;left:4352;top:2817;width:386;height:345;mso-wrap-style:square" filled="f" stroked="f">
                <v:textbox inset="0,0,0,0">
                  <w:txbxContent>
                    <w:p w:rsidR="00000000" w:rsidRDefault="00877C50">
                      <w:pPr>
                        <w:rPr>
                          <w:sz w:val="18"/>
                          <w:szCs w:val="18"/>
                        </w:rPr>
                      </w:pPr>
                      <w:r>
                        <w:rPr>
                          <w:rFonts w:hint="eastAsia"/>
                          <w:sz w:val="18"/>
                          <w:szCs w:val="18"/>
                        </w:rPr>
                        <w:t>65</w:t>
                      </w:r>
                    </w:p>
                  </w:txbxContent>
                </v:textbox>
              </v:shape>
              <v:shape id="文本框 803" o:spid="_x0000_s1827" type="#_x0000_t202" style="position:absolute;left:4618;top:2820;width:386;height:345;mso-wrap-style:square" filled="f" stroked="f">
                <v:textbox inset="0,0,0,0">
                  <w:txbxContent>
                    <w:p w:rsidR="00000000" w:rsidRDefault="00877C50">
                      <w:pPr>
                        <w:rPr>
                          <w:sz w:val="18"/>
                          <w:szCs w:val="18"/>
                        </w:rPr>
                      </w:pPr>
                      <w:r>
                        <w:rPr>
                          <w:rFonts w:hint="eastAsia"/>
                          <w:sz w:val="18"/>
                          <w:szCs w:val="18"/>
                        </w:rPr>
                        <w:t>70</w:t>
                      </w:r>
                    </w:p>
                  </w:txbxContent>
                </v:textbox>
              </v:shape>
              <v:shape id="文本框 804" o:spid="_x0000_s1828" type="#_x0000_t202" style="position:absolute;left:4872;top:2820;width:386;height:345;mso-wrap-style:square" filled="f" stroked="f">
                <v:textbox inset="0,0,0,0">
                  <w:txbxContent>
                    <w:p w:rsidR="00000000" w:rsidRDefault="00877C50">
                      <w:pPr>
                        <w:rPr>
                          <w:sz w:val="18"/>
                          <w:szCs w:val="18"/>
                        </w:rPr>
                      </w:pPr>
                      <w:r>
                        <w:rPr>
                          <w:rFonts w:hint="eastAsia"/>
                          <w:sz w:val="18"/>
                          <w:szCs w:val="18"/>
                        </w:rPr>
                        <w:t>75</w:t>
                      </w:r>
                    </w:p>
                  </w:txbxContent>
                </v:textbox>
              </v:shape>
              <v:shape id="文本框 805" o:spid="_x0000_s1829" type="#_x0000_t202" style="position:absolute;left:5118;top:2823;width:386;height:345;mso-wrap-style:square" filled="f" stroked="f">
                <v:textbox inset="0,0,0,0">
                  <w:txbxContent>
                    <w:p w:rsidR="00000000" w:rsidRDefault="00877C50">
                      <w:pPr>
                        <w:rPr>
                          <w:sz w:val="18"/>
                          <w:szCs w:val="18"/>
                        </w:rPr>
                      </w:pPr>
                      <w:r>
                        <w:rPr>
                          <w:rFonts w:hint="eastAsia"/>
                          <w:sz w:val="18"/>
                          <w:szCs w:val="18"/>
                        </w:rPr>
                        <w:t>80</w:t>
                      </w:r>
                    </w:p>
                  </w:txbxContent>
                </v:textbox>
              </v:shape>
              <v:oval id="椭圆 806" o:spid="_x0000_s1830" style="position:absolute;left:5154;top:2819;width:44;height:44;mso-wrap-style:square" fillcolor="black"/>
              <v:oval id="椭圆 807" o:spid="_x0000_s1831" style="position:absolute;left:5392;top:2817;width:44;height:44;mso-wrap-style:square" fillcolor="black"/>
            </v:group>
            <w10:wrap type="square"/>
          </v:group>
        </w:pict>
      </w:r>
      <w:r>
        <w:rPr>
          <w:rFonts w:ascii="宋体" w:hAnsi="宋体" w:hint="eastAsia"/>
          <w:szCs w:val="21"/>
        </w:rPr>
        <w:t>10</w:t>
      </w:r>
      <w:r>
        <w:rPr>
          <w:rFonts w:ascii="宋体" w:hAnsi="宋体" w:hint="eastAsia"/>
          <w:szCs w:val="21"/>
        </w:rPr>
        <w:t>．</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两小物块在一水平长直气垫导轨上相碰，用频闪照相机每隔</w:t>
      </w:r>
      <w:r>
        <w:rPr>
          <w:rFonts w:ascii="宋体" w:hAnsi="宋体" w:hint="eastAsia"/>
          <w:szCs w:val="21"/>
        </w:rPr>
        <w:t>t</w:t>
      </w:r>
      <w:r>
        <w:rPr>
          <w:rFonts w:ascii="宋体" w:hAnsi="宋体" w:hint="eastAsia"/>
          <w:szCs w:val="21"/>
        </w:rPr>
        <w:t>的时间连续拍照四次，拍得如图</w:t>
      </w:r>
      <w:r>
        <w:rPr>
          <w:rFonts w:ascii="宋体" w:hAnsi="宋体" w:hint="eastAsia"/>
          <w:szCs w:val="21"/>
        </w:rPr>
        <w:t>7</w:t>
      </w:r>
      <w:r>
        <w:rPr>
          <w:rFonts w:ascii="宋体" w:hAnsi="宋体" w:hint="eastAsia"/>
          <w:szCs w:val="21"/>
        </w:rPr>
        <w:t>所示的照片，已知四次拍照时两小物块均在图示坐标范围内，不计两小物块的大小及碰撞过程所用的时间，则由此照片可判断（</w:t>
      </w:r>
      <w:r>
        <w:rPr>
          <w:rFonts w:ascii="宋体" w:hAnsi="宋体" w:hint="eastAsia"/>
          <w:szCs w:val="21"/>
        </w:rPr>
        <w:t xml:space="preserve">        </w:t>
      </w:r>
      <w:r>
        <w:rPr>
          <w:rFonts w:ascii="宋体" w:hAnsi="宋体" w:hint="eastAsia"/>
          <w:szCs w:val="21"/>
        </w:rPr>
        <w:t>）</w:t>
      </w:r>
      <w:r>
        <w:rPr>
          <w:rFonts w:ascii="宋体" w:hAnsi="宋体" w:hint="eastAsia"/>
          <w:vanish/>
          <w:szCs w:val="21"/>
        </w:rPr>
        <w:t xml:space="preserve">  B</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、第一次拍照时物块</w:t>
      </w:r>
      <w:r>
        <w:rPr>
          <w:rFonts w:ascii="宋体" w:hAnsi="宋体" w:hint="eastAsia"/>
          <w:szCs w:val="21"/>
        </w:rPr>
        <w:t>A</w:t>
      </w:r>
      <w:r>
        <w:rPr>
          <w:rFonts w:ascii="宋体" w:hAnsi="宋体" w:hint="eastAsia"/>
          <w:szCs w:val="21"/>
        </w:rPr>
        <w:t>在</w:t>
      </w:r>
      <w:r>
        <w:rPr>
          <w:rFonts w:ascii="宋体" w:hAnsi="宋体" w:hint="eastAsia"/>
          <w:szCs w:val="21"/>
        </w:rPr>
        <w:t>55cm</w:t>
      </w:r>
      <w:r>
        <w:rPr>
          <w:rFonts w:ascii="宋体" w:hAnsi="宋体" w:hint="eastAsia"/>
          <w:szCs w:val="21"/>
        </w:rPr>
        <w:t>处，并且</w:t>
      </w:r>
      <w:r>
        <w:rPr>
          <w:rFonts w:ascii="宋体" w:hAnsi="宋体" w:hint="eastAsia"/>
          <w:szCs w:val="21"/>
        </w:rPr>
        <w:t>m</w:t>
      </w:r>
      <w:r>
        <w:rPr>
          <w:rFonts w:ascii="宋体" w:hAnsi="宋体" w:hint="eastAsia"/>
          <w:szCs w:val="21"/>
          <w:vertAlign w:val="subscript"/>
        </w:rPr>
        <w:t>A</w:t>
      </w:r>
      <w:r>
        <w:rPr>
          <w:rFonts w:ascii="宋体" w:hAnsi="宋体"/>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=1</w:t>
      </w:r>
      <w:r>
        <w:rPr>
          <w:rFonts w:ascii="宋体" w:hAnsi="宋体"/>
          <w:szCs w:val="21"/>
        </w:rPr>
        <w:t>∶</w:t>
      </w:r>
      <w:r>
        <w:rPr>
          <w:rFonts w:ascii="宋体" w:hAnsi="宋体" w:hint="eastAsia"/>
          <w:szCs w:val="21"/>
        </w:rPr>
        <w:t>3</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、第一次拍照时物块</w:t>
      </w:r>
      <w:r>
        <w:rPr>
          <w:rFonts w:ascii="宋体" w:hAnsi="宋体" w:hint="eastAsia"/>
          <w:szCs w:val="21"/>
        </w:rPr>
        <w:t>A</w:t>
      </w:r>
      <w:r>
        <w:rPr>
          <w:rFonts w:ascii="宋体" w:hAnsi="宋体" w:hint="eastAsia"/>
          <w:szCs w:val="21"/>
        </w:rPr>
        <w:t>在</w:t>
      </w:r>
      <w:r>
        <w:rPr>
          <w:rFonts w:ascii="宋体" w:hAnsi="宋体" w:hint="eastAsia"/>
          <w:szCs w:val="21"/>
        </w:rPr>
        <w:t>10cm</w:t>
      </w:r>
      <w:r>
        <w:rPr>
          <w:rFonts w:ascii="宋体" w:hAnsi="宋体" w:hint="eastAsia"/>
          <w:szCs w:val="21"/>
        </w:rPr>
        <w:t>处，并且</w:t>
      </w:r>
      <w:r>
        <w:rPr>
          <w:rFonts w:ascii="宋体" w:hAnsi="宋体" w:hint="eastAsia"/>
          <w:szCs w:val="21"/>
        </w:rPr>
        <w:t>m</w:t>
      </w:r>
      <w:r>
        <w:rPr>
          <w:rFonts w:ascii="宋体" w:hAnsi="宋体" w:hint="eastAsia"/>
          <w:szCs w:val="21"/>
          <w:vertAlign w:val="subscript"/>
        </w:rPr>
        <w:t>A</w:t>
      </w:r>
      <w:r>
        <w:rPr>
          <w:rFonts w:ascii="宋体" w:hAnsi="宋体"/>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=1</w:t>
      </w:r>
      <w:r>
        <w:rPr>
          <w:rFonts w:ascii="宋体" w:hAnsi="宋体"/>
          <w:szCs w:val="21"/>
        </w:rPr>
        <w:t>∶</w:t>
      </w:r>
      <w:r>
        <w:rPr>
          <w:rFonts w:ascii="宋体" w:hAnsi="宋体" w:hint="eastAsia"/>
          <w:szCs w:val="21"/>
        </w:rPr>
        <w:t>3</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、第一次拍照时物块</w:t>
      </w:r>
      <w:r>
        <w:rPr>
          <w:rFonts w:ascii="宋体" w:hAnsi="宋体" w:hint="eastAsia"/>
          <w:szCs w:val="21"/>
        </w:rPr>
        <w:t>A</w:t>
      </w:r>
      <w:r>
        <w:rPr>
          <w:rFonts w:ascii="宋体" w:hAnsi="宋体" w:hint="eastAsia"/>
          <w:szCs w:val="21"/>
        </w:rPr>
        <w:t>在</w:t>
      </w:r>
      <w:r>
        <w:rPr>
          <w:rFonts w:ascii="宋体" w:hAnsi="宋体" w:hint="eastAsia"/>
          <w:szCs w:val="21"/>
        </w:rPr>
        <w:t>55cm</w:t>
      </w:r>
      <w:r>
        <w:rPr>
          <w:rFonts w:ascii="宋体" w:hAnsi="宋体" w:hint="eastAsia"/>
          <w:szCs w:val="21"/>
        </w:rPr>
        <w:t>处，并且</w:t>
      </w:r>
      <w:r>
        <w:rPr>
          <w:rFonts w:ascii="宋体" w:hAnsi="宋体" w:hint="eastAsia"/>
          <w:szCs w:val="21"/>
        </w:rPr>
        <w:t>m</w:t>
      </w:r>
      <w:r>
        <w:rPr>
          <w:rFonts w:ascii="宋体" w:hAnsi="宋体" w:hint="eastAsia"/>
          <w:szCs w:val="21"/>
          <w:vertAlign w:val="subscript"/>
        </w:rPr>
        <w:t>A</w:t>
      </w:r>
      <w:r>
        <w:rPr>
          <w:rFonts w:ascii="宋体" w:hAnsi="宋体"/>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=1</w:t>
      </w:r>
      <w:r>
        <w:rPr>
          <w:rFonts w:ascii="宋体" w:hAnsi="宋体"/>
          <w:szCs w:val="21"/>
        </w:rPr>
        <w:t>∶</w:t>
      </w:r>
      <w:r>
        <w:rPr>
          <w:rFonts w:ascii="宋体" w:hAnsi="宋体" w:hint="eastAsia"/>
          <w:szCs w:val="21"/>
        </w:rPr>
        <w:t>5</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、第一次拍照</w:t>
      </w:r>
      <w:r>
        <w:rPr>
          <w:rFonts w:ascii="宋体" w:hAnsi="宋体" w:hint="eastAsia"/>
          <w:szCs w:val="21"/>
        </w:rPr>
        <w:t>时物块</w:t>
      </w:r>
      <w:r>
        <w:rPr>
          <w:rFonts w:ascii="宋体" w:hAnsi="宋体" w:hint="eastAsia"/>
          <w:szCs w:val="21"/>
        </w:rPr>
        <w:t>A</w:t>
      </w:r>
      <w:r>
        <w:rPr>
          <w:rFonts w:ascii="宋体" w:hAnsi="宋体" w:hint="eastAsia"/>
          <w:szCs w:val="21"/>
        </w:rPr>
        <w:t>在</w:t>
      </w:r>
      <w:r>
        <w:rPr>
          <w:rFonts w:ascii="宋体" w:hAnsi="宋体" w:hint="eastAsia"/>
          <w:szCs w:val="21"/>
        </w:rPr>
        <w:t>10cm</w:t>
      </w:r>
      <w:r>
        <w:rPr>
          <w:rFonts w:ascii="宋体" w:hAnsi="宋体" w:hint="eastAsia"/>
          <w:szCs w:val="21"/>
        </w:rPr>
        <w:t>处，并且</w:t>
      </w:r>
      <w:r>
        <w:rPr>
          <w:rFonts w:ascii="宋体" w:hAnsi="宋体" w:hint="eastAsia"/>
          <w:szCs w:val="21"/>
        </w:rPr>
        <w:t>m</w:t>
      </w:r>
      <w:r>
        <w:rPr>
          <w:rFonts w:ascii="宋体" w:hAnsi="宋体" w:hint="eastAsia"/>
          <w:szCs w:val="21"/>
          <w:vertAlign w:val="subscript"/>
        </w:rPr>
        <w:t>A</w:t>
      </w:r>
      <w:r>
        <w:rPr>
          <w:rFonts w:ascii="宋体" w:hAnsi="宋体"/>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=1</w:t>
      </w:r>
      <w:r>
        <w:rPr>
          <w:rFonts w:ascii="宋体" w:hAnsi="宋体"/>
          <w:szCs w:val="21"/>
        </w:rPr>
        <w:t>∶</w:t>
      </w:r>
      <w:r>
        <w:rPr>
          <w:rFonts w:ascii="宋体" w:hAnsi="宋体" w:hint="eastAsia"/>
          <w:szCs w:val="21"/>
        </w:rPr>
        <w:t>5</w:t>
      </w:r>
    </w:p>
    <w:p w:rsidR="00000000" w:rsidRDefault="00877C50">
      <w:pPr>
        <w:spacing w:line="300" w:lineRule="auto"/>
        <w:rPr>
          <w:rFonts w:ascii="宋体" w:hAnsi="宋体" w:cs="宋体" w:hint="eastAsia"/>
          <w:szCs w:val="21"/>
        </w:rPr>
      </w:pPr>
      <w:r>
        <w:rPr>
          <w:rFonts w:ascii="宋体" w:hAnsi="宋体" w:hint="eastAsia"/>
          <w:szCs w:val="21"/>
        </w:rPr>
        <w:t>二．填空和</w:t>
      </w:r>
      <w:r>
        <w:rPr>
          <w:rFonts w:ascii="宋体" w:hAnsi="宋体" w:cs="宋体" w:hint="eastAsia"/>
          <w:szCs w:val="21"/>
        </w:rPr>
        <w:t>实验</w:t>
      </w: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w:t>
      </w:r>
      <w:r>
        <w:rPr>
          <w:rFonts w:ascii="宋体" w:hAnsi="宋体" w:hint="eastAsia"/>
          <w:szCs w:val="21"/>
        </w:rPr>
        <w:t>10</w:t>
      </w:r>
      <w:r>
        <w:rPr>
          <w:rFonts w:ascii="宋体" w:hAnsi="宋体" w:hint="eastAsia"/>
          <w:szCs w:val="21"/>
        </w:rPr>
        <w:t>分）气垫导轨是常用的一种实验仪器。</w:t>
      </w:r>
    </w:p>
    <w:p w:rsidR="00000000" w:rsidRDefault="00877C50">
      <w:pPr>
        <w:spacing w:line="300" w:lineRule="auto"/>
        <w:ind w:firstLineChars="550" w:firstLine="1155"/>
        <w:rPr>
          <w:rFonts w:ascii="宋体" w:hAnsi="宋体" w:hint="eastAsia"/>
          <w:szCs w:val="21"/>
        </w:rPr>
      </w:pPr>
      <w:r>
        <w:rPr>
          <w:rFonts w:ascii="宋体" w:hAnsi="宋体" w:hint="eastAsia"/>
          <w:szCs w:val="21"/>
        </w:rPr>
        <w:pict>
          <v:shape id="图片 277" o:spid="_x0000_i1231" type="#_x0000_t75" style="width:193.5pt;height:41.25pt;mso-wrap-style:square;mso-position-horizontal-relative:page;mso-position-vertical-relative:page">
            <v:imagedata r:id="rId480" o:title=""/>
          </v:shape>
        </w:pict>
      </w:r>
    </w:p>
    <w:p w:rsidR="00000000" w:rsidRDefault="00877C50">
      <w:pPr>
        <w:spacing w:line="300" w:lineRule="auto"/>
        <w:rPr>
          <w:rFonts w:ascii="宋体" w:hAnsi="宋体" w:hint="eastAsia"/>
          <w:szCs w:val="21"/>
        </w:rPr>
      </w:pPr>
      <w:r>
        <w:rPr>
          <w:rFonts w:ascii="宋体" w:hAnsi="宋体" w:hint="eastAsia"/>
          <w:szCs w:val="21"/>
        </w:rPr>
        <w:t>它是利用气泵使带孔的导轨与滑块之间形成气垫，使滑块悬浮在导轨上，滑块在导轨上的运动可视为没有摩擦。我们可以用带竖直挡板</w:t>
      </w:r>
      <w:r>
        <w:rPr>
          <w:rFonts w:ascii="宋体" w:hAnsi="宋体" w:hint="eastAsia"/>
          <w:i/>
          <w:szCs w:val="21"/>
        </w:rPr>
        <w:t>C</w:t>
      </w:r>
      <w:r>
        <w:rPr>
          <w:rFonts w:ascii="宋体" w:hAnsi="宋体" w:hint="eastAsia"/>
          <w:szCs w:val="21"/>
        </w:rPr>
        <w:t>和</w:t>
      </w:r>
      <w:r>
        <w:rPr>
          <w:rFonts w:ascii="宋体" w:hAnsi="宋体" w:hint="eastAsia"/>
          <w:i/>
          <w:szCs w:val="21"/>
        </w:rPr>
        <w:t>D</w:t>
      </w:r>
      <w:r>
        <w:rPr>
          <w:rFonts w:ascii="宋体" w:hAnsi="宋体" w:hint="eastAsia"/>
          <w:szCs w:val="21"/>
        </w:rPr>
        <w:t>的气垫导轨以及滑块</w:t>
      </w:r>
      <w:r>
        <w:rPr>
          <w:rFonts w:ascii="宋体" w:hAnsi="宋体" w:hint="eastAsia"/>
          <w:szCs w:val="21"/>
        </w:rPr>
        <w:t>A</w:t>
      </w:r>
      <w:r>
        <w:rPr>
          <w:rFonts w:ascii="宋体" w:hAnsi="宋体" w:hint="eastAsia"/>
          <w:szCs w:val="21"/>
        </w:rPr>
        <w:t>和</w:t>
      </w:r>
      <w:r>
        <w:rPr>
          <w:rFonts w:ascii="宋体" w:hAnsi="宋体" w:hint="eastAsia"/>
          <w:szCs w:val="21"/>
        </w:rPr>
        <w:t>B</w:t>
      </w:r>
      <w:r>
        <w:rPr>
          <w:rFonts w:ascii="宋体" w:hAnsi="宋体" w:hint="eastAsia"/>
          <w:szCs w:val="21"/>
        </w:rPr>
        <w:t>来验证动量守恒定律，实验装置如图所示（弹簧的长度忽略不计），采用的实验步骤如下：</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用天平分别测出滑块</w:t>
      </w:r>
      <w:r>
        <w:rPr>
          <w:rFonts w:ascii="宋体" w:hAnsi="宋体" w:hint="eastAsia"/>
          <w:i/>
          <w:szCs w:val="21"/>
        </w:rPr>
        <w:t>A</w:t>
      </w:r>
      <w:r>
        <w:rPr>
          <w:rFonts w:ascii="宋体" w:hAnsi="宋体" w:hint="eastAsia"/>
          <w:i/>
          <w:szCs w:val="21"/>
        </w:rPr>
        <w:t>、</w:t>
      </w:r>
      <w:r>
        <w:rPr>
          <w:rFonts w:ascii="宋体" w:hAnsi="宋体" w:hint="eastAsia"/>
          <w:i/>
          <w:szCs w:val="21"/>
        </w:rPr>
        <w:t>B</w:t>
      </w:r>
      <w:r>
        <w:rPr>
          <w:rFonts w:ascii="宋体" w:hAnsi="宋体" w:hint="eastAsia"/>
          <w:szCs w:val="21"/>
        </w:rPr>
        <w:t>的质量</w:t>
      </w:r>
      <w:r>
        <w:rPr>
          <w:rFonts w:ascii="宋体" w:hAnsi="宋体" w:hint="eastAsia"/>
          <w:i/>
          <w:szCs w:val="21"/>
        </w:rPr>
        <w:t>m</w:t>
      </w:r>
      <w:r>
        <w:rPr>
          <w:rFonts w:ascii="宋体" w:hAnsi="宋体" w:hint="eastAsia"/>
          <w:i/>
          <w:szCs w:val="21"/>
          <w:vertAlign w:val="subscript"/>
        </w:rPr>
        <w:t>A</w:t>
      </w:r>
      <w:r>
        <w:rPr>
          <w:rFonts w:ascii="宋体" w:hAnsi="宋体" w:hint="eastAsia"/>
          <w:szCs w:val="21"/>
        </w:rPr>
        <w:t>、</w:t>
      </w:r>
      <w:r>
        <w:rPr>
          <w:rFonts w:ascii="宋体" w:hAnsi="宋体" w:hint="eastAsia"/>
          <w:i/>
          <w:szCs w:val="21"/>
        </w:rPr>
        <w:t>m</w:t>
      </w:r>
      <w:r>
        <w:rPr>
          <w:rFonts w:ascii="宋体" w:hAnsi="宋体" w:hint="eastAsia"/>
          <w:i/>
          <w:szCs w:val="21"/>
          <w:vertAlign w:val="subscript"/>
        </w:rPr>
        <w:t>B</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调整气垫导轨，使导轨处于水平。</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在</w:t>
      </w:r>
      <w:r>
        <w:rPr>
          <w:rFonts w:ascii="宋体" w:hAnsi="宋体" w:hint="eastAsia"/>
          <w:i/>
          <w:szCs w:val="21"/>
        </w:rPr>
        <w:t>A</w:t>
      </w:r>
      <w:r>
        <w:rPr>
          <w:rFonts w:ascii="宋体" w:hAnsi="宋体" w:hint="eastAsia"/>
          <w:szCs w:val="21"/>
        </w:rPr>
        <w:t>和</w:t>
      </w:r>
      <w:r>
        <w:rPr>
          <w:rFonts w:ascii="宋体" w:hAnsi="宋体" w:hint="eastAsia"/>
          <w:i/>
          <w:szCs w:val="21"/>
        </w:rPr>
        <w:t>B</w:t>
      </w:r>
      <w:r>
        <w:rPr>
          <w:rFonts w:ascii="宋体" w:hAnsi="宋体" w:hint="eastAsia"/>
          <w:szCs w:val="21"/>
        </w:rPr>
        <w:t>间放入一个被压缩的轻弹簧，用电动卡销锁定，静止放置在气垫导轨上。</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用</w:t>
      </w:r>
      <w:r>
        <w:rPr>
          <w:rFonts w:ascii="宋体" w:hAnsi="宋体" w:hint="eastAsia"/>
          <w:szCs w:val="21"/>
        </w:rPr>
        <w:t>刻度尺测出</w:t>
      </w:r>
      <w:r>
        <w:rPr>
          <w:rFonts w:ascii="宋体" w:hAnsi="宋体" w:hint="eastAsia"/>
          <w:i/>
          <w:szCs w:val="21"/>
        </w:rPr>
        <w:t>A</w:t>
      </w:r>
      <w:r>
        <w:rPr>
          <w:rFonts w:ascii="宋体" w:hAnsi="宋体" w:hint="eastAsia"/>
          <w:szCs w:val="21"/>
        </w:rPr>
        <w:t>的左端至</w:t>
      </w:r>
      <w:r>
        <w:rPr>
          <w:rFonts w:ascii="宋体" w:hAnsi="宋体" w:hint="eastAsia"/>
          <w:i/>
          <w:szCs w:val="21"/>
        </w:rPr>
        <w:t>C</w:t>
      </w:r>
      <w:r>
        <w:rPr>
          <w:rFonts w:ascii="宋体" w:hAnsi="宋体" w:hint="eastAsia"/>
          <w:szCs w:val="21"/>
        </w:rPr>
        <w:t>板的距离</w:t>
      </w:r>
      <w:r>
        <w:rPr>
          <w:rFonts w:ascii="宋体" w:hAnsi="宋体" w:hint="eastAsia"/>
          <w:i/>
          <w:szCs w:val="21"/>
        </w:rPr>
        <w:t>L</w:t>
      </w:r>
      <w:r>
        <w:rPr>
          <w:rFonts w:ascii="宋体" w:hAnsi="宋体" w:hint="eastAsia"/>
          <w:i/>
          <w:szCs w:val="21"/>
          <w:vertAlign w:val="subscript"/>
        </w:rPr>
        <w:t>1</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e.</w:t>
      </w:r>
      <w:r>
        <w:rPr>
          <w:rFonts w:ascii="宋体" w:hAnsi="宋体" w:hint="eastAsia"/>
          <w:szCs w:val="21"/>
        </w:rPr>
        <w:t>按下电钮放开卡销，同时使分别记录滑块</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运动时间的计时器开始工作。当</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滑块分别碰撞</w:t>
      </w:r>
      <w:r>
        <w:rPr>
          <w:rFonts w:ascii="宋体" w:hAnsi="宋体" w:hint="eastAsia"/>
          <w:i/>
          <w:szCs w:val="21"/>
        </w:rPr>
        <w:t>C</w:t>
      </w:r>
      <w:r>
        <w:rPr>
          <w:rFonts w:ascii="宋体" w:hAnsi="宋体" w:hint="eastAsia"/>
          <w:szCs w:val="21"/>
        </w:rPr>
        <w:t>、</w:t>
      </w:r>
      <w:r>
        <w:rPr>
          <w:rFonts w:ascii="宋体" w:hAnsi="宋体" w:hint="eastAsia"/>
          <w:i/>
          <w:szCs w:val="21"/>
        </w:rPr>
        <w:t>D</w:t>
      </w:r>
      <w:r>
        <w:rPr>
          <w:rFonts w:ascii="宋体" w:hAnsi="宋体" w:hint="eastAsia"/>
          <w:szCs w:val="21"/>
        </w:rPr>
        <w:t>挡板时停止计时，记下</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分别到达</w:t>
      </w:r>
      <w:r>
        <w:rPr>
          <w:rFonts w:ascii="宋体" w:hAnsi="宋体" w:hint="eastAsia"/>
          <w:i/>
          <w:szCs w:val="21"/>
        </w:rPr>
        <w:t>C</w:t>
      </w:r>
      <w:r>
        <w:rPr>
          <w:rFonts w:ascii="宋体" w:hAnsi="宋体" w:hint="eastAsia"/>
          <w:szCs w:val="21"/>
        </w:rPr>
        <w:t>、</w:t>
      </w:r>
      <w:r>
        <w:rPr>
          <w:rFonts w:ascii="宋体" w:hAnsi="宋体" w:hint="eastAsia"/>
          <w:i/>
          <w:szCs w:val="21"/>
        </w:rPr>
        <w:t>D</w:t>
      </w:r>
      <w:r>
        <w:rPr>
          <w:rFonts w:ascii="宋体" w:hAnsi="宋体" w:hint="eastAsia"/>
          <w:szCs w:val="21"/>
        </w:rPr>
        <w:t>的运动时间</w:t>
      </w:r>
      <w:r>
        <w:rPr>
          <w:rFonts w:ascii="宋体" w:hAnsi="宋体" w:hint="eastAsia"/>
          <w:i/>
          <w:szCs w:val="21"/>
        </w:rPr>
        <w:t>t</w:t>
      </w:r>
      <w:r>
        <w:rPr>
          <w:rFonts w:ascii="宋体" w:hAnsi="宋体" w:hint="eastAsia"/>
          <w:i/>
          <w:szCs w:val="21"/>
          <w:vertAlign w:val="subscript"/>
        </w:rPr>
        <w:t>1</w:t>
      </w:r>
      <w:r>
        <w:rPr>
          <w:rFonts w:ascii="宋体" w:hAnsi="宋体" w:hint="eastAsia"/>
          <w:szCs w:val="21"/>
        </w:rPr>
        <w:t>和</w:t>
      </w:r>
      <w:r>
        <w:rPr>
          <w:rFonts w:ascii="宋体" w:hAnsi="宋体" w:hint="eastAsia"/>
          <w:i/>
          <w:szCs w:val="21"/>
        </w:rPr>
        <w:t>t</w:t>
      </w:r>
      <w:r>
        <w:rPr>
          <w:rFonts w:ascii="宋体" w:hAnsi="宋体" w:hint="eastAsia"/>
          <w:i/>
          <w:szCs w:val="21"/>
          <w:vertAlign w:val="subscript"/>
        </w:rPr>
        <w:t>2</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）实验中还应测量的物理量是</w:t>
      </w:r>
      <w:r>
        <w:rPr>
          <w:rFonts w:ascii="宋体" w:hAnsi="宋体" w:hint="eastAsia"/>
          <w:szCs w:val="21"/>
        </w:rPr>
        <w:t>_____________________</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）利用上述测量的实验数据，验证动量守恒定律的表达式是</w:t>
      </w:r>
      <w:r>
        <w:rPr>
          <w:rFonts w:ascii="宋体" w:hAnsi="宋体" w:hint="eastAsia"/>
          <w:szCs w:val="21"/>
        </w:rPr>
        <w:t>____________________</w:t>
      </w:r>
      <w:r>
        <w:rPr>
          <w:rFonts w:ascii="宋体" w:hAnsi="宋体" w:hint="eastAsia"/>
          <w:szCs w:val="21"/>
        </w:rPr>
        <w:t>，上式中算得的</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两滑块的动量大小并不完全相等，产生误差的原因是</w:t>
      </w:r>
      <w:r>
        <w:rPr>
          <w:rFonts w:ascii="宋体" w:hAnsi="宋体" w:hint="eastAsia"/>
          <w:szCs w:val="21"/>
        </w:rPr>
        <w:t>___________</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）利用上述实验数据能否测出被压缩弹簧的弹性势</w:t>
      </w:r>
      <w:r>
        <w:rPr>
          <w:rFonts w:ascii="宋体" w:hAnsi="宋体" w:hint="eastAsia"/>
          <w:szCs w:val="21"/>
        </w:rPr>
        <w:t>能的大小？如能，请写出表达式。</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hint="eastAsia"/>
          <w:szCs w:val="21"/>
        </w:rPr>
        <w:t>12</w:t>
      </w:r>
      <w:r>
        <w:rPr>
          <w:rFonts w:ascii="宋体" w:hAnsi="宋体" w:hint="eastAsia"/>
          <w:szCs w:val="21"/>
        </w:rPr>
        <w:t>．</w:t>
      </w:r>
      <w:r>
        <w:rPr>
          <w:rFonts w:ascii="宋体" w:hAnsi="宋体" w:hint="eastAsia"/>
          <w:szCs w:val="21"/>
        </w:rPr>
        <w:t>(10</w:t>
      </w:r>
      <w:r>
        <w:rPr>
          <w:rFonts w:ascii="宋体" w:hAnsi="宋体" w:hint="eastAsia"/>
          <w:szCs w:val="21"/>
        </w:rPr>
        <w:t>分</w:t>
      </w:r>
      <w:r>
        <w:rPr>
          <w:rFonts w:ascii="宋体" w:hAnsi="宋体" w:hint="eastAsia"/>
          <w:szCs w:val="21"/>
        </w:rPr>
        <w:t>)</w:t>
      </w:r>
      <w:r>
        <w:rPr>
          <w:rFonts w:ascii="宋体" w:hAnsi="宋体" w:hint="eastAsia"/>
          <w:szCs w:val="21"/>
        </w:rPr>
        <w:t>某同学用图１所示装置通过半径相同的</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两球的碰撞来验证动量守恒定律，图中</w:t>
      </w:r>
      <w:r>
        <w:rPr>
          <w:rFonts w:ascii="宋体" w:hAnsi="宋体" w:hint="eastAsia"/>
          <w:szCs w:val="21"/>
        </w:rPr>
        <w:t>PQ</w:t>
      </w:r>
      <w:r>
        <w:rPr>
          <w:rFonts w:ascii="宋体" w:hAnsi="宋体" w:hint="eastAsia"/>
          <w:szCs w:val="21"/>
        </w:rPr>
        <w:t>是斜槽，</w:t>
      </w:r>
      <w:r>
        <w:rPr>
          <w:rFonts w:ascii="宋体" w:hAnsi="宋体" w:hint="eastAsia"/>
          <w:szCs w:val="21"/>
        </w:rPr>
        <w:t>QR</w:t>
      </w:r>
      <w:r>
        <w:rPr>
          <w:rFonts w:ascii="宋体" w:hAnsi="宋体" w:hint="eastAsia"/>
          <w:szCs w:val="21"/>
        </w:rPr>
        <w:t>为水平槽。实验时先使Ａ球从斜槽上某一固定位置</w:t>
      </w:r>
      <w:r>
        <w:rPr>
          <w:rFonts w:ascii="宋体" w:hAnsi="宋体" w:hint="eastAsia"/>
          <w:szCs w:val="21"/>
        </w:rPr>
        <w:t>G</w:t>
      </w:r>
      <w:r>
        <w:rPr>
          <w:rFonts w:ascii="宋体" w:hAnsi="宋体" w:hint="eastAsia"/>
          <w:szCs w:val="21"/>
        </w:rPr>
        <w:t>由静止开始滚下，落到位于水平地面的记录纸上，留下痕迹。重复上述操作</w:t>
      </w:r>
      <w:r>
        <w:rPr>
          <w:rFonts w:ascii="宋体" w:hAnsi="宋体" w:hint="eastAsia"/>
          <w:szCs w:val="21"/>
        </w:rPr>
        <w:t>10</w:t>
      </w:r>
      <w:r>
        <w:rPr>
          <w:rFonts w:ascii="宋体" w:hAnsi="宋体" w:hint="eastAsia"/>
          <w:szCs w:val="21"/>
        </w:rPr>
        <w:t>次，得到</w:t>
      </w:r>
      <w:r>
        <w:rPr>
          <w:rFonts w:ascii="宋体" w:hAnsi="宋体" w:hint="eastAsia"/>
          <w:szCs w:val="21"/>
        </w:rPr>
        <w:t>10</w:t>
      </w:r>
      <w:r>
        <w:rPr>
          <w:rFonts w:ascii="宋体" w:hAnsi="宋体" w:hint="eastAsia"/>
          <w:szCs w:val="21"/>
        </w:rPr>
        <w:t>个落点痕迹。再把Ｂ球放在水平槽上靠近槽末端的地方，让Ａ球仍从位置</w:t>
      </w:r>
      <w:r>
        <w:rPr>
          <w:rFonts w:ascii="宋体" w:hAnsi="宋体" w:hint="eastAsia"/>
          <w:szCs w:val="21"/>
        </w:rPr>
        <w:t>G</w:t>
      </w:r>
      <w:r>
        <w:rPr>
          <w:rFonts w:ascii="宋体" w:hAnsi="宋体" w:hint="eastAsia"/>
          <w:szCs w:val="21"/>
        </w:rPr>
        <w:t>由静止开始滚下，和</w:t>
      </w:r>
      <w:r>
        <w:rPr>
          <w:rFonts w:ascii="宋体" w:hAnsi="宋体" w:hint="eastAsia"/>
          <w:szCs w:val="21"/>
        </w:rPr>
        <w:t>B</w:t>
      </w:r>
      <w:r>
        <w:rPr>
          <w:rFonts w:ascii="宋体" w:hAnsi="宋体" w:hint="eastAsia"/>
          <w:szCs w:val="21"/>
        </w:rPr>
        <w:t>球碰撞后，</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球分别在记录纸上留下各自的落点痕迹。重复这种操作</w:t>
      </w:r>
      <w:r>
        <w:rPr>
          <w:rFonts w:ascii="宋体" w:hAnsi="宋体" w:hint="eastAsia"/>
          <w:szCs w:val="21"/>
        </w:rPr>
        <w:t>10</w:t>
      </w:r>
      <w:r>
        <w:rPr>
          <w:rFonts w:ascii="宋体" w:hAnsi="宋体" w:hint="eastAsia"/>
          <w:szCs w:val="21"/>
        </w:rPr>
        <w:t>次。图</w:t>
      </w:r>
      <w:r>
        <w:rPr>
          <w:rFonts w:ascii="宋体" w:hAnsi="宋体" w:hint="eastAsia"/>
          <w:szCs w:val="21"/>
        </w:rPr>
        <w:t>1</w:t>
      </w:r>
      <w:r>
        <w:rPr>
          <w:rFonts w:ascii="宋体" w:hAnsi="宋体" w:hint="eastAsia"/>
          <w:szCs w:val="21"/>
        </w:rPr>
        <w:t>中</w:t>
      </w:r>
      <w:r>
        <w:rPr>
          <w:rFonts w:ascii="宋体" w:hAnsi="宋体" w:hint="eastAsia"/>
          <w:szCs w:val="21"/>
        </w:rPr>
        <w:t>O</w:t>
      </w:r>
      <w:r>
        <w:rPr>
          <w:rFonts w:ascii="宋体" w:hAnsi="宋体" w:hint="eastAsia"/>
          <w:szCs w:val="21"/>
        </w:rPr>
        <w:t>点是水平槽末端</w:t>
      </w:r>
      <w:r>
        <w:rPr>
          <w:rFonts w:ascii="宋体" w:hAnsi="宋体" w:hint="eastAsia"/>
          <w:szCs w:val="21"/>
        </w:rPr>
        <w:t>R</w:t>
      </w:r>
      <w:r>
        <w:rPr>
          <w:rFonts w:ascii="宋体" w:hAnsi="宋体" w:hint="eastAsia"/>
          <w:szCs w:val="21"/>
        </w:rPr>
        <w:t>在记录纸上的垂直投影点。</w:t>
      </w:r>
      <w:r>
        <w:rPr>
          <w:rFonts w:ascii="宋体" w:hAnsi="宋体" w:hint="eastAsia"/>
          <w:szCs w:val="21"/>
        </w:rPr>
        <w:t>B</w:t>
      </w:r>
      <w:r>
        <w:rPr>
          <w:rFonts w:ascii="宋体" w:hAnsi="宋体" w:hint="eastAsia"/>
          <w:szCs w:val="21"/>
        </w:rPr>
        <w:t>球落点痕迹如图</w:t>
      </w:r>
      <w:r>
        <w:rPr>
          <w:rFonts w:ascii="宋体" w:hAnsi="宋体" w:hint="eastAsia"/>
          <w:szCs w:val="21"/>
        </w:rPr>
        <w:t>2</w:t>
      </w:r>
      <w:r>
        <w:rPr>
          <w:rFonts w:ascii="宋体" w:hAnsi="宋体" w:hint="eastAsia"/>
          <w:szCs w:val="21"/>
        </w:rPr>
        <w:t>所示，其中米尺水平</w:t>
      </w:r>
      <w:r>
        <w:rPr>
          <w:rFonts w:ascii="宋体" w:hAnsi="宋体" w:hint="eastAsia"/>
          <w:szCs w:val="21"/>
        </w:rPr>
        <w:t>放置，且平行于</w:t>
      </w:r>
      <w:r>
        <w:rPr>
          <w:rFonts w:ascii="宋体" w:hAnsi="宋体" w:hint="eastAsia"/>
          <w:szCs w:val="21"/>
        </w:rPr>
        <w:t>G</w:t>
      </w:r>
      <w:r>
        <w:rPr>
          <w:rFonts w:ascii="宋体" w:hAnsi="宋体" w:hint="eastAsia"/>
          <w:szCs w:val="21"/>
        </w:rPr>
        <w:t>、</w:t>
      </w:r>
      <w:r>
        <w:rPr>
          <w:rFonts w:ascii="宋体" w:hAnsi="宋体" w:hint="eastAsia"/>
          <w:szCs w:val="21"/>
        </w:rPr>
        <w:t>R</w:t>
      </w:r>
      <w:r>
        <w:rPr>
          <w:rFonts w:ascii="宋体" w:hAnsi="宋体" w:hint="eastAsia"/>
          <w:szCs w:val="21"/>
        </w:rPr>
        <w:t>、</w:t>
      </w:r>
      <w:r>
        <w:rPr>
          <w:rFonts w:ascii="宋体" w:hAnsi="宋体" w:hint="eastAsia"/>
          <w:szCs w:val="21"/>
        </w:rPr>
        <w:t>O</w:t>
      </w:r>
      <w:r>
        <w:rPr>
          <w:rFonts w:ascii="宋体" w:hAnsi="宋体" w:hint="eastAsia"/>
          <w:szCs w:val="21"/>
        </w:rPr>
        <w:t>所在的平面，米尺的零点与</w:t>
      </w:r>
      <w:r>
        <w:rPr>
          <w:rFonts w:ascii="宋体" w:hAnsi="宋体" w:hint="eastAsia"/>
          <w:szCs w:val="21"/>
        </w:rPr>
        <w:t>O</w:t>
      </w:r>
      <w:r>
        <w:rPr>
          <w:rFonts w:ascii="宋体" w:hAnsi="宋体" w:hint="eastAsia"/>
          <w:szCs w:val="21"/>
        </w:rPr>
        <w:t>点对齐</w:t>
      </w:r>
      <w:r>
        <w:rPr>
          <w:rFonts w:ascii="宋体" w:hAnsi="宋体" w:hint="eastAsia"/>
          <w:szCs w:val="21"/>
        </w:rPr>
        <w:t xml:space="preserve"> </w:t>
      </w:r>
      <w:r>
        <w:rPr>
          <w:rFonts w:ascii="宋体" w:hAnsi="宋体" w:hint="eastAsia"/>
          <w:szCs w:val="21"/>
        </w:rPr>
        <w:t>。</w:t>
      </w:r>
    </w:p>
    <w:p w:rsidR="00000000" w:rsidRDefault="00877C50">
      <w:pPr>
        <w:pStyle w:val="NormalWeb"/>
        <w:adjustRightInd w:val="0"/>
        <w:snapToGrid w:val="0"/>
        <w:spacing w:line="300" w:lineRule="auto"/>
        <w:ind w:firstLineChars="200" w:firstLine="420"/>
        <w:rPr>
          <w:rFonts w:hint="eastAsia"/>
          <w:sz w:val="21"/>
          <w:szCs w:val="21"/>
        </w:rPr>
      </w:pPr>
      <w:r>
        <w:rPr>
          <w:sz w:val="21"/>
          <w:szCs w:val="21"/>
        </w:rPr>
        <w:fldChar w:fldCharType="begin"/>
      </w:r>
      <w:r>
        <w:rPr>
          <w:sz w:val="21"/>
          <w:szCs w:val="21"/>
        </w:rPr>
        <w:instrText xml:space="preserve"> INCLUDEPICTURE "http://www.cbe21.com/subject/physics/images/100404/690/690012.gif" \* MERGEFORMATINET </w:instrText>
      </w:r>
      <w:r>
        <w:rPr>
          <w:sz w:val="21"/>
          <w:szCs w:val="21"/>
        </w:rPr>
        <w:fldChar w:fldCharType="separate"/>
      </w:r>
      <w:r>
        <w:rPr>
          <w:rFonts w:hint="eastAsia"/>
          <w:sz w:val="21"/>
          <w:szCs w:val="21"/>
        </w:rPr>
        <w:pict>
          <v:shape id="图片 278" o:spid="_x0000_i1232" type="#_x0000_t75" style="width:150pt;height:126pt;mso-wrap-style:square;mso-position-horizontal-relative:page;mso-position-vertical-relative:page" o:preferrelative="f" fillcolor="#6d6d6d">
            <v:imagedata r:id="rId481" r:href="rId482" gain="79922f" blacklevel="-3932f"/>
          </v:shape>
        </w:pict>
      </w:r>
      <w:r>
        <w:rPr>
          <w:sz w:val="21"/>
          <w:szCs w:val="21"/>
        </w:rPr>
        <w:fldChar w:fldCharType="end"/>
      </w:r>
      <w:r>
        <w:rPr>
          <w:rFonts w:hint="eastAsia"/>
          <w:sz w:val="21"/>
          <w:szCs w:val="21"/>
        </w:rPr>
        <w:t xml:space="preserve">                </w:t>
      </w:r>
      <w:r>
        <w:rPr>
          <w:sz w:val="21"/>
          <w:szCs w:val="21"/>
        </w:rPr>
        <w:fldChar w:fldCharType="begin"/>
      </w:r>
      <w:r>
        <w:rPr>
          <w:sz w:val="21"/>
          <w:szCs w:val="21"/>
        </w:rPr>
        <w:instrText xml:space="preserve"> INCLUDEPICTURE "http://www.cbe21.com/subject/physics/images/100404/690/690013.gif" \* MERGEFORMATINE</w:instrText>
      </w:r>
      <w:r>
        <w:rPr>
          <w:sz w:val="21"/>
          <w:szCs w:val="21"/>
        </w:rPr>
        <w:instrText xml:space="preserve">T </w:instrText>
      </w:r>
      <w:r>
        <w:rPr>
          <w:sz w:val="21"/>
          <w:szCs w:val="21"/>
        </w:rPr>
        <w:fldChar w:fldCharType="separate"/>
      </w:r>
      <w:r>
        <w:rPr>
          <w:rFonts w:hint="eastAsia"/>
          <w:sz w:val="21"/>
          <w:szCs w:val="21"/>
        </w:rPr>
        <w:pict>
          <v:shape id="图片 279" o:spid="_x0000_i1233" type="#_x0000_t75" style="width:130.5pt;height:111.75pt;mso-wrap-style:square;mso-position-horizontal-relative:page;mso-position-vertical-relative:page" fillcolor="#6d6d6d">
            <v:imagedata r:id="rId483" r:href="rId484"/>
          </v:shape>
        </w:pict>
      </w:r>
      <w:r>
        <w:rPr>
          <w:sz w:val="21"/>
          <w:szCs w:val="21"/>
        </w:rPr>
        <w:fldChar w:fldCharType="end"/>
      </w:r>
      <w:r>
        <w:rPr>
          <w:rFonts w:hint="eastAsia"/>
          <w:sz w:val="21"/>
          <w:szCs w:val="21"/>
        </w:rPr>
        <w:t xml:space="preserve">  </w:t>
      </w:r>
    </w:p>
    <w:p w:rsidR="00000000" w:rsidRDefault="00877C50">
      <w:pPr>
        <w:spacing w:line="300" w:lineRule="auto"/>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）碰撞后</w:t>
      </w:r>
      <w:r>
        <w:rPr>
          <w:rFonts w:ascii="宋体" w:hAnsi="宋体" w:hint="eastAsia"/>
          <w:szCs w:val="21"/>
        </w:rPr>
        <w:t>B</w:t>
      </w:r>
      <w:r>
        <w:rPr>
          <w:rFonts w:ascii="宋体" w:hAnsi="宋体" w:hint="eastAsia"/>
          <w:szCs w:val="21"/>
        </w:rPr>
        <w:t>球的水平射程应取为</w:t>
      </w:r>
      <w:r>
        <w:rPr>
          <w:rFonts w:ascii="宋体" w:hAnsi="宋体" w:hint="eastAsia"/>
          <w:szCs w:val="21"/>
        </w:rPr>
        <w:t>_________</w:t>
      </w:r>
      <w:r>
        <w:rPr>
          <w:rFonts w:ascii="宋体" w:hAnsi="宋体"/>
          <w:szCs w:val="21"/>
        </w:rPr>
        <w:t>_</w:t>
      </w:r>
      <w:r>
        <w:rPr>
          <w:rFonts w:ascii="宋体" w:hAnsi="宋体" w:hint="eastAsia"/>
          <w:szCs w:val="21"/>
        </w:rPr>
        <w:t>cm</w:t>
      </w:r>
      <w:r>
        <w:rPr>
          <w:rFonts w:ascii="宋体" w:hAnsi="宋体" w:hint="eastAsia"/>
          <w:szCs w:val="21"/>
        </w:rPr>
        <w:t>。下图游标卡尺的示数为</w:t>
      </w:r>
      <w:r>
        <w:rPr>
          <w:rFonts w:ascii="宋体" w:hAnsi="宋体" w:hint="eastAsia"/>
          <w:szCs w:val="21"/>
          <w:u w:val="single"/>
        </w:rPr>
        <w:t xml:space="preserve">       </w:t>
      </w:r>
      <w:r>
        <w:rPr>
          <w:rFonts w:ascii="宋体" w:hAnsi="宋体" w:hint="eastAsia"/>
          <w:szCs w:val="21"/>
        </w:rPr>
        <w:t>m</w:t>
      </w:r>
    </w:p>
    <w:p w:rsidR="00000000" w:rsidRDefault="00877C50">
      <w:pPr>
        <w:spacing w:line="300" w:lineRule="auto"/>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）在以下选项中，哪些是本次实验必须进行的测量？答：</w:t>
      </w:r>
      <w:r>
        <w:rPr>
          <w:rFonts w:ascii="宋体" w:hAnsi="宋体"/>
          <w:szCs w:val="21"/>
        </w:rPr>
        <w:t>________</w:t>
      </w:r>
      <w:r>
        <w:rPr>
          <w:rFonts w:ascii="宋体" w:hAnsi="宋体" w:hint="eastAsia"/>
          <w:szCs w:val="21"/>
        </w:rPr>
        <w:t>（填选项号）。</w:t>
      </w:r>
    </w:p>
    <w:p w:rsidR="00000000" w:rsidRDefault="00877C50">
      <w:pPr>
        <w:spacing w:line="300" w:lineRule="auto"/>
        <w:ind w:firstLineChars="200" w:firstLine="420"/>
        <w:rPr>
          <w:rFonts w:ascii="宋体" w:hAnsi="宋体"/>
          <w:szCs w:val="21"/>
        </w:rPr>
      </w:pPr>
      <w:r>
        <w:rPr>
          <w:rFonts w:ascii="宋体" w:hAnsi="宋体" w:hint="eastAsia"/>
          <w:szCs w:val="21"/>
        </w:rPr>
        <w:t>A</w:t>
      </w:r>
      <w:r>
        <w:rPr>
          <w:rFonts w:ascii="宋体" w:hAnsi="宋体" w:hint="eastAsia"/>
          <w:szCs w:val="21"/>
        </w:rPr>
        <w:t>、水平槽上未放</w:t>
      </w:r>
      <w:r>
        <w:rPr>
          <w:rFonts w:ascii="宋体" w:hAnsi="宋体" w:hint="eastAsia"/>
          <w:szCs w:val="21"/>
        </w:rPr>
        <w:t>B</w:t>
      </w:r>
      <w:r>
        <w:rPr>
          <w:rFonts w:ascii="宋体" w:hAnsi="宋体" w:hint="eastAsia"/>
          <w:szCs w:val="21"/>
        </w:rPr>
        <w:t>球时，测量</w:t>
      </w:r>
      <w:r>
        <w:rPr>
          <w:rFonts w:ascii="宋体" w:hAnsi="宋体" w:hint="eastAsia"/>
          <w:szCs w:val="21"/>
        </w:rPr>
        <w:t>A</w:t>
      </w:r>
      <w:r>
        <w:rPr>
          <w:rFonts w:ascii="宋体" w:hAnsi="宋体" w:hint="eastAsia"/>
          <w:szCs w:val="21"/>
        </w:rPr>
        <w:t>球落点位置到</w:t>
      </w:r>
      <w:r>
        <w:rPr>
          <w:rFonts w:ascii="宋体" w:hAnsi="宋体" w:hint="eastAsia"/>
          <w:szCs w:val="21"/>
        </w:rPr>
        <w:t>O</w:t>
      </w:r>
      <w:r>
        <w:rPr>
          <w:rFonts w:ascii="宋体" w:hAnsi="宋体" w:hint="eastAsia"/>
          <w:szCs w:val="21"/>
        </w:rPr>
        <w:t>点的距离</w:t>
      </w:r>
    </w:p>
    <w:p w:rsidR="00000000" w:rsidRDefault="00877C50">
      <w:pPr>
        <w:spacing w:line="300" w:lineRule="auto"/>
        <w:ind w:firstLineChars="200" w:firstLine="420"/>
        <w:rPr>
          <w:rFonts w:ascii="宋体" w:hAnsi="宋体"/>
          <w:szCs w:val="21"/>
        </w:rPr>
      </w:pPr>
      <w:r>
        <w:rPr>
          <w:rFonts w:ascii="宋体" w:hAnsi="宋体" w:hint="eastAsia"/>
          <w:szCs w:val="21"/>
        </w:rPr>
        <w:t>B</w:t>
      </w:r>
      <w:r>
        <w:rPr>
          <w:rFonts w:ascii="宋体" w:hAnsi="宋体" w:hint="eastAsia"/>
          <w:szCs w:val="21"/>
        </w:rPr>
        <w:t>、</w:t>
      </w:r>
      <w:r>
        <w:rPr>
          <w:rFonts w:ascii="宋体" w:hAnsi="宋体" w:hint="eastAsia"/>
          <w:szCs w:val="21"/>
        </w:rPr>
        <w:t>A</w:t>
      </w:r>
      <w:r>
        <w:rPr>
          <w:rFonts w:ascii="宋体" w:hAnsi="宋体" w:hint="eastAsia"/>
          <w:szCs w:val="21"/>
        </w:rPr>
        <w:t>球与</w:t>
      </w:r>
      <w:r>
        <w:rPr>
          <w:rFonts w:ascii="宋体" w:hAnsi="宋体" w:hint="eastAsia"/>
          <w:szCs w:val="21"/>
        </w:rPr>
        <w:t>B</w:t>
      </w:r>
      <w:r>
        <w:rPr>
          <w:rFonts w:ascii="宋体" w:hAnsi="宋体" w:hint="eastAsia"/>
          <w:szCs w:val="21"/>
        </w:rPr>
        <w:t>球碰撞后，测量</w:t>
      </w:r>
      <w:r>
        <w:rPr>
          <w:rFonts w:ascii="宋体" w:hAnsi="宋体" w:hint="eastAsia"/>
          <w:szCs w:val="21"/>
        </w:rPr>
        <w:t>A</w:t>
      </w:r>
      <w:r>
        <w:rPr>
          <w:rFonts w:ascii="宋体" w:hAnsi="宋体" w:hint="eastAsia"/>
          <w:szCs w:val="21"/>
        </w:rPr>
        <w:t>球与</w:t>
      </w:r>
      <w:r>
        <w:rPr>
          <w:rFonts w:ascii="宋体" w:hAnsi="宋体" w:hint="eastAsia"/>
          <w:szCs w:val="21"/>
        </w:rPr>
        <w:t>B</w:t>
      </w:r>
      <w:r>
        <w:rPr>
          <w:rFonts w:ascii="宋体" w:hAnsi="宋体" w:hint="eastAsia"/>
          <w:szCs w:val="21"/>
        </w:rPr>
        <w:t>球落点位置到</w:t>
      </w:r>
      <w:r>
        <w:rPr>
          <w:rFonts w:ascii="宋体" w:hAnsi="宋体" w:hint="eastAsia"/>
          <w:szCs w:val="21"/>
        </w:rPr>
        <w:t>O</w:t>
      </w:r>
      <w:r>
        <w:rPr>
          <w:rFonts w:ascii="宋体" w:hAnsi="宋体" w:hint="eastAsia"/>
          <w:szCs w:val="21"/>
        </w:rPr>
        <w:t>点的距离</w:t>
      </w:r>
    </w:p>
    <w:p w:rsidR="00000000" w:rsidRDefault="00877C50">
      <w:pPr>
        <w:spacing w:line="300" w:lineRule="auto"/>
        <w:ind w:firstLineChars="200" w:firstLine="420"/>
        <w:rPr>
          <w:rFonts w:ascii="宋体" w:hAnsi="宋体"/>
          <w:szCs w:val="21"/>
        </w:rPr>
      </w:pPr>
      <w:r>
        <w:rPr>
          <w:rFonts w:ascii="宋体" w:hAnsi="宋体" w:hint="eastAsia"/>
          <w:szCs w:val="21"/>
        </w:rPr>
        <w:t>C</w:t>
      </w:r>
      <w:r>
        <w:rPr>
          <w:rFonts w:ascii="宋体" w:hAnsi="宋体" w:hint="eastAsia"/>
          <w:szCs w:val="21"/>
        </w:rPr>
        <w:t>、测量</w:t>
      </w:r>
      <w:r>
        <w:rPr>
          <w:rFonts w:ascii="宋体" w:hAnsi="宋体" w:hint="eastAsia"/>
          <w:szCs w:val="21"/>
        </w:rPr>
        <w:t>A</w:t>
      </w:r>
      <w:r>
        <w:rPr>
          <w:rFonts w:ascii="宋体" w:hAnsi="宋体" w:hint="eastAsia"/>
          <w:szCs w:val="21"/>
        </w:rPr>
        <w:t>球或</w:t>
      </w:r>
      <w:r>
        <w:rPr>
          <w:rFonts w:ascii="宋体" w:hAnsi="宋体" w:hint="eastAsia"/>
          <w:szCs w:val="21"/>
        </w:rPr>
        <w:t>B</w:t>
      </w:r>
      <w:r>
        <w:rPr>
          <w:rFonts w:ascii="宋体" w:hAnsi="宋体" w:hint="eastAsia"/>
          <w:szCs w:val="21"/>
        </w:rPr>
        <w:t>球的直径</w:t>
      </w:r>
    </w:p>
    <w:p w:rsidR="00000000" w:rsidRDefault="00877C50">
      <w:pPr>
        <w:spacing w:line="300" w:lineRule="auto"/>
        <w:ind w:firstLineChars="200" w:firstLine="420"/>
        <w:rPr>
          <w:rFonts w:ascii="宋体" w:hAnsi="宋体"/>
          <w:szCs w:val="21"/>
        </w:rPr>
      </w:pPr>
      <w:r>
        <w:rPr>
          <w:rFonts w:ascii="宋体" w:hAnsi="宋体" w:hint="eastAsia"/>
          <w:szCs w:val="21"/>
        </w:rPr>
        <w:t>D</w:t>
      </w:r>
      <w:r>
        <w:rPr>
          <w:rFonts w:ascii="宋体" w:hAnsi="宋体" w:hint="eastAsia"/>
          <w:szCs w:val="21"/>
        </w:rPr>
        <w:t>、测量</w:t>
      </w:r>
      <w:r>
        <w:rPr>
          <w:rFonts w:ascii="宋体" w:hAnsi="宋体" w:hint="eastAsia"/>
          <w:szCs w:val="21"/>
        </w:rPr>
        <w:t>A</w:t>
      </w:r>
      <w:r>
        <w:rPr>
          <w:rFonts w:ascii="宋体" w:hAnsi="宋体" w:hint="eastAsia"/>
          <w:szCs w:val="21"/>
        </w:rPr>
        <w:t>球和</w:t>
      </w:r>
      <w:r>
        <w:rPr>
          <w:rFonts w:ascii="宋体" w:hAnsi="宋体" w:hint="eastAsia"/>
          <w:szCs w:val="21"/>
        </w:rPr>
        <w:t>B</w:t>
      </w:r>
      <w:r>
        <w:rPr>
          <w:rFonts w:ascii="宋体" w:hAnsi="宋体" w:hint="eastAsia"/>
          <w:szCs w:val="21"/>
        </w:rPr>
        <w:t>球的质量（或两球质量之比）</w:t>
      </w:r>
    </w:p>
    <w:p w:rsidR="00000000" w:rsidRDefault="00877C50">
      <w:pPr>
        <w:spacing w:line="300" w:lineRule="auto"/>
        <w:ind w:firstLineChars="200" w:firstLine="420"/>
        <w:rPr>
          <w:rFonts w:ascii="宋体" w:hAnsi="宋体"/>
          <w:szCs w:val="21"/>
        </w:rPr>
      </w:pPr>
      <w:r>
        <w:rPr>
          <w:rFonts w:ascii="宋体" w:hAnsi="宋体" w:hint="eastAsia"/>
          <w:szCs w:val="21"/>
        </w:rPr>
        <w:t>E</w:t>
      </w:r>
      <w:r>
        <w:rPr>
          <w:rFonts w:ascii="宋体" w:hAnsi="宋体" w:hint="eastAsia"/>
          <w:szCs w:val="21"/>
        </w:rPr>
        <w:t>、测量</w:t>
      </w:r>
      <w:r>
        <w:rPr>
          <w:rFonts w:ascii="宋体" w:hAnsi="宋体" w:hint="eastAsia"/>
          <w:szCs w:val="21"/>
        </w:rPr>
        <w:t>G</w:t>
      </w:r>
      <w:r>
        <w:rPr>
          <w:rFonts w:ascii="宋体" w:hAnsi="宋体" w:hint="eastAsia"/>
          <w:szCs w:val="21"/>
        </w:rPr>
        <w:t>点相对于水平槽面的高度</w:t>
      </w:r>
    </w:p>
    <w:p w:rsidR="00000000" w:rsidRDefault="00877C50">
      <w:pPr>
        <w:spacing w:line="300" w:lineRule="auto"/>
        <w:ind w:firstLineChars="200" w:firstLine="420"/>
        <w:rPr>
          <w:rFonts w:ascii="宋体" w:hAnsi="宋体" w:hint="eastAsia"/>
          <w:szCs w:val="21"/>
        </w:rPr>
      </w:pPr>
    </w:p>
    <w:p w:rsidR="00000000" w:rsidRDefault="00877C50">
      <w:pPr>
        <w:spacing w:line="300" w:lineRule="auto"/>
        <w:ind w:firstLineChars="200" w:firstLine="420"/>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）已知</w:t>
      </w:r>
      <w:r>
        <w:rPr>
          <w:rFonts w:ascii="宋体" w:hAnsi="宋体" w:hint="eastAsia"/>
          <w:szCs w:val="21"/>
        </w:rPr>
        <w:t>m</w:t>
      </w:r>
      <w:r>
        <w:rPr>
          <w:rFonts w:ascii="宋体" w:hAnsi="宋体" w:hint="eastAsia"/>
          <w:szCs w:val="21"/>
          <w:vertAlign w:val="subscript"/>
        </w:rPr>
        <w:t>A</w:t>
      </w:r>
      <w:r>
        <w:rPr>
          <w:rFonts w:ascii="宋体" w:hAnsi="宋体" w:hint="eastAsia"/>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=2</w:t>
      </w:r>
      <w:r>
        <w:rPr>
          <w:rFonts w:ascii="宋体" w:hAnsi="宋体" w:hint="eastAsia"/>
          <w:szCs w:val="21"/>
        </w:rPr>
        <w:t>：</w:t>
      </w:r>
      <w:r>
        <w:rPr>
          <w:rFonts w:ascii="宋体" w:hAnsi="宋体" w:hint="eastAsia"/>
          <w:szCs w:val="21"/>
        </w:rPr>
        <w:t>1</w:t>
      </w:r>
      <w:r>
        <w:rPr>
          <w:rFonts w:ascii="宋体" w:hAnsi="宋体" w:hint="eastAsia"/>
          <w:szCs w:val="21"/>
        </w:rPr>
        <w:t>，碰撞过程中动量守恒，</w:t>
      </w:r>
      <w:r>
        <w:rPr>
          <w:rFonts w:ascii="宋体" w:hAnsi="宋体" w:hint="eastAsia"/>
          <w:szCs w:val="21"/>
        </w:rPr>
        <w:t>E</w:t>
      </w:r>
      <w:r>
        <w:rPr>
          <w:rFonts w:ascii="宋体" w:hAnsi="宋体" w:hint="eastAsia"/>
          <w:szCs w:val="21"/>
        </w:rPr>
        <w:t>、</w:t>
      </w:r>
      <w:r>
        <w:rPr>
          <w:rFonts w:ascii="宋体" w:hAnsi="宋体" w:hint="eastAsia"/>
          <w:szCs w:val="21"/>
        </w:rPr>
        <w:t>F</w:t>
      </w:r>
      <w:r>
        <w:rPr>
          <w:rFonts w:ascii="宋体" w:hAnsi="宋体" w:hint="eastAsia"/>
          <w:szCs w:val="21"/>
        </w:rPr>
        <w:t>、</w:t>
      </w:r>
      <w:r>
        <w:rPr>
          <w:rFonts w:ascii="宋体" w:hAnsi="宋体" w:hint="eastAsia"/>
          <w:szCs w:val="21"/>
        </w:rPr>
        <w:t>J</w:t>
      </w:r>
      <w:r>
        <w:rPr>
          <w:rFonts w:ascii="宋体" w:hAnsi="宋体" w:hint="eastAsia"/>
          <w:szCs w:val="21"/>
        </w:rPr>
        <w:t>是实验中小球落点的平均位置，则由图可</w:t>
      </w:r>
      <w:r>
        <w:rPr>
          <w:rFonts w:ascii="宋体" w:hAnsi="宋体" w:hint="eastAsia"/>
          <w:szCs w:val="21"/>
        </w:rPr>
        <w:t>以判断</w:t>
      </w:r>
      <w:r>
        <w:rPr>
          <w:rFonts w:ascii="宋体" w:hAnsi="宋体" w:hint="eastAsia"/>
          <w:szCs w:val="21"/>
        </w:rPr>
        <w:t>E</w:t>
      </w:r>
      <w:r>
        <w:rPr>
          <w:rFonts w:ascii="宋体" w:hAnsi="宋体" w:hint="eastAsia"/>
          <w:szCs w:val="21"/>
        </w:rPr>
        <w:t>是</w:t>
      </w:r>
      <w:r>
        <w:rPr>
          <w:rFonts w:ascii="宋体" w:hAnsi="宋体"/>
          <w:szCs w:val="21"/>
        </w:rPr>
        <w:t>________</w:t>
      </w:r>
      <w:r>
        <w:rPr>
          <w:rFonts w:ascii="宋体" w:hAnsi="宋体" w:hint="eastAsia"/>
          <w:szCs w:val="21"/>
        </w:rPr>
        <w:t>的落地处，</w:t>
      </w:r>
      <w:r>
        <w:rPr>
          <w:rFonts w:ascii="宋体" w:hAnsi="宋体" w:hint="eastAsia"/>
          <w:szCs w:val="21"/>
        </w:rPr>
        <w:t>J</w:t>
      </w:r>
      <w:r>
        <w:rPr>
          <w:rFonts w:ascii="宋体" w:hAnsi="宋体" w:hint="eastAsia"/>
          <w:szCs w:val="21"/>
        </w:rPr>
        <w:t>是</w:t>
      </w:r>
      <w:r>
        <w:rPr>
          <w:rFonts w:ascii="宋体" w:hAnsi="宋体"/>
          <w:szCs w:val="21"/>
        </w:rPr>
        <w:t>_______</w:t>
      </w:r>
      <w:r>
        <w:rPr>
          <w:rFonts w:ascii="宋体" w:hAnsi="宋体" w:hint="eastAsia"/>
          <w:szCs w:val="21"/>
        </w:rPr>
        <w:t>的落地点。</w:t>
      </w:r>
    </w:p>
    <w:p w:rsidR="00000000" w:rsidRDefault="00877C50">
      <w:pPr>
        <w:spacing w:line="300" w:lineRule="auto"/>
        <w:ind w:firstLineChars="200" w:firstLine="420"/>
        <w:rPr>
          <w:rFonts w:ascii="宋体" w:hAnsi="宋体" w:hint="eastAsia"/>
          <w:szCs w:val="21"/>
        </w:rPr>
      </w:pPr>
      <w:r>
        <w:rPr>
          <w:rFonts w:ascii="宋体" w:hAnsi="宋体" w:hint="eastAsia"/>
          <w:szCs w:val="21"/>
          <w:lang w:val="en-AU" w:eastAsia="zh-CN"/>
        </w:rPr>
        <w:pict>
          <v:group id="组合 840" o:spid="_x0000_s1864" style="position:absolute;left:0;text-align:left;margin-left:18pt;margin-top:19.1pt;width:446.25pt;height:78.4pt;z-index:251599360" coordorigin="1134,6274" coordsize="8925,1568">
            <v:group id="组合 841" o:spid="_x0000_s1865" style="position:absolute;left:1134;top:6274;width:8820;height:794" coordorigin="4245,4328" coordsize="5978,794">
              <v:rect id="矩形 842" o:spid="_x0000_s1866" style="position:absolute;left:4245;top:4328;width:5978;height:794;mso-wrap-style:square" fillcolor="yellow"/>
              <v:group id="组合 843" o:spid="_x0000_s1867" style="position:absolute;left:4389;top:4714;width:5669;height:407" coordorigin="1000,3200" coordsize="8000,800">
                <v:line id="直线 844" o:spid="_x0000_s1868" style="position:absolute;flip:y;mso-wrap-style:square" from="1000,3200" to="1000,4000"/>
                <v:line id="直线 845" o:spid="_x0000_s1869" style="position:absolute;flip:y;mso-wrap-style:square" from="1080,3600" to="1080,4000"/>
                <v:line id="直线 846" o:spid="_x0000_s1870" style="position:absolute;flip:y;mso-wrap-style:square" from="1160,3600" to="1160,4000"/>
                <v:line id="直线 847" o:spid="_x0000_s1871" style="position:absolute;flip:y;mso-wrap-style:square" from="1240,3600" to="1240,4000"/>
                <v:line id="直线 848" o:spid="_x0000_s1872" style="position:absolute;flip:y;mso-wrap-style:square" from="1320,3600" to="1320,4000"/>
                <v:line id="直线 849" o:spid="_x0000_s1873" style="position:absolute;flip:y;mso-wrap-style:square" from="1400,3400" to="1400,4000"/>
                <v:line id="直线 850" o:spid="_x0000_s1874" style="position:absolute;flip:y;mso-wrap-style:square" from="1480,3600" to="1480,4000"/>
                <v:line id="直线 851" o:spid="_x0000_s1875" style="position:absolute;flip:y;mso-wrap-style:square" from="1560,3600" to="1560,4000"/>
                <v:line id="直线 852" o:spid="_x0000_s1876" style="position:absolute;flip:y;mso-wrap-style:square" from="1640,3600" to="1640,4000"/>
                <v:line id="直线 853" o:spid="_x0000_s1877" style="position:absolute;flip:y;mso-wrap-style:square" from="1720,3600" to="1720,4000"/>
                <v:line id="直线 854" o:spid="_x0000_s1878" style="position:absolute;flip:y;mso-wrap-style:square" from="1800,3200" to="1800,4000"/>
                <v:line id="直线 855" o:spid="_x0000_s1879" style="position:absolute;flip:y;mso-wrap-style:square" from="1880,3600" to="1880,4000"/>
                <v:line id="直线 856" o:spid="_x0000_s1880" style="position:absolute;flip:y;mso-wrap-style:square" from="1960,3600" to="1960,4000"/>
                <v:line id="直线 857" o:spid="_x0000_s1881" style="position:absolute;flip:y;mso-wrap-style:square" from="2040,3600" to="2040,4000"/>
                <v:line id="直线 858" o:spid="_x0000_s1882" style="position:absolute;flip:y;mso-wrap-style:square" from="2120,3600" to="2120,4000"/>
                <v:line id="直线 859" o:spid="_x0000_s1883" style="position:absolute;flip:y;mso-wrap-style:square" from="2200,3400" to="2200,4000"/>
                <v:line id="直线 860" o:spid="_x0000_s1884" style="position:absolute;flip:y;mso-wrap-style:square" from="2280,3600" to="2280,4000"/>
                <v:line id="直线 861" o:spid="_x0000_s1885" style="position:absolute;flip:y;mso-wrap-style:square" from="2360,3600" to="2360,4000"/>
                <v:line id="直线 862" o:spid="_x0000_s1886" style="position:absolute;flip:y;mso-wrap-style:square" from="2440,3600" to="2440,4000"/>
                <v:line id="直线 863" o:spid="_x0000_s1887" style="position:absolute;flip:y;mso-wrap-style:square" from="2520,3600" to="2520,4000"/>
                <v:line id="直线 864" o:spid="_x0000_s1888" style="position:absolute;flip:y;mso-wrap-style:square" from="2600,3200" to="2600,4000"/>
                <v:line id="直线 865" o:spid="_x0000_s1889" style="position:absolute;flip:y;mso-wrap-style:square" from="2680,3600" to="2680,4000"/>
                <v:line id="直线 866" o:spid="_x0000_s1890" style="position:absolute;flip:y;mso-wrap-style:square" from="2760,3600" to="2760,4000"/>
                <v:line id="直线 867" o:spid="_x0000_s1891" style="position:absolute;flip:y;mso-wrap-style:square" from="2840,3600" to="2840,4000"/>
                <v:line id="直线 868" o:spid="_x0000_s1892" style="position:absolute;flip:y;mso-wrap-style:square" from="2920,3600" to="2920,4000"/>
                <v:line id="直线 869" o:spid="_x0000_s1893" style="position:absolute;flip:y;mso-wrap-style:square" from="3000,3400" to="3000,4000"/>
                <v:line id="直线 870" o:spid="_x0000_s1894" style="position:absolute;flip:y;mso-wrap-style:square" from="3080,3600" to="3080,4000"/>
                <v:line id="直线 871" o:spid="_x0000_s1895" style="position:absolute;flip:y;mso-wrap-style:square" from="3160,3600" to="3160,4000"/>
                <v:line id="直线 872" o:spid="_x0000_s1896" style="position:absolute;flip:y;mso-wrap-style:square" from="3240,3600" to="3240,4000"/>
                <v:line id="直线 873" o:spid="_x0000_s1897" style="position:absolute;flip:y;mso-wrap-style:square" from="3320,3600" to="3320,4000"/>
                <v:line id="直线 874" o:spid="_x0000_s1898" style="position:absolute;flip:y;mso-wrap-style:square" from="3400,3200" to="3400,4000"/>
                <v:line id="直线 875" o:spid="_x0000_s1899" style="position:absolute;flip:y;mso-wrap-style:square" from="3480,3600" to="3480,4000"/>
                <v:line id="直线 876" o:spid="_x0000_s1900" style="position:absolute;flip:y;mso-wrap-style:square" from="3560,3600" to="3560,4000"/>
                <v:line id="直线 877" o:spid="_x0000_s1901" style="position:absolute;flip:y;mso-wrap-style:square" from="3640,3600" to="3640,4000"/>
                <v:line id="直线 878" o:spid="_x0000_s1902" style="position:absolute;flip:y;mso-wrap-style:square" from="3720,3600" to="3720,4000"/>
                <v:line id="直线 879" o:spid="_x0000_s1903" style="position:absolute;flip:y;mso-wrap-style:square" from="3800,3400" to="3800,4000"/>
                <v:line id="直线 880" o:spid="_x0000_s1904" style="position:absolute;flip:y;mso-wrap-style:square" from="3880,3600" to="3880,4000"/>
                <v:line id="直线 881" o:spid="_x0000_s1905" style="position:absolute;flip:y;mso-wrap-style:square" from="3960,3600" to="3960,4000"/>
                <v:line id="直线 882" o:spid="_x0000_s1906" style="position:absolute;flip:y;mso-wrap-style:square" from="4040,3600" to="4040,4000"/>
                <v:line id="直线 883" o:spid="_x0000_s1907" style="position:absolute;flip:y;mso-wrap-style:square" from="4120,3600" to="4120,4000"/>
                <v:line id="直线 884" o:spid="_x0000_s1908" style="position:absolute;flip:y;mso-wrap-style:square" from="4200,3200" to="4200,4000"/>
                <v:line id="直线 885" o:spid="_x0000_s1909" style="position:absolute;flip:y;mso-wrap-style:square" from="4280,3600" to="4280,4000"/>
                <v:line id="直线 886" o:spid="_x0000_s1910" style="position:absolute;flip:y;mso-wrap-style:square" from="4360,3600" to="4360,4000"/>
                <v:line id="直线 887" o:spid="_x0000_s1911" style="position:absolute;flip:y;mso-wrap-style:square" from="4440,3600" to="4440,4000"/>
                <v:line id="直线 888" o:spid="_x0000_s1912" style="position:absolute;flip:y;mso-wrap-style:square" from="4520,3600" to="4520,4000"/>
                <v:line id="直线 889" o:spid="_x0000_s1913" style="position:absolute;flip:y;mso-wrap-style:square" from="4600,3400" to="4600,4000"/>
                <v:line id="直线 890" o:spid="_x0000_s1914" style="position:absolute;flip:y;mso-wrap-style:square" from="4680,3600" to="4680,4000"/>
                <v:line id="直线 891" o:spid="_x0000_s1915" style="position:absolute;flip:y;mso-wrap-style:square" from="4760,3600" to="4760,4000"/>
                <v:line id="直线 892" o:spid="_x0000_s1916" style="position:absolute;flip:y;mso-wrap-style:square" from="4840,3600" to="4840,4000"/>
                <v:line id="直线 893" o:spid="_x0000_s1917" style="position:absolute;flip:y;mso-wrap-style:square" from="4920,3600" to="4920,4000"/>
                <v:line id="直线 894" o:spid="_x0000_s1918" style="position:absolute;flip:y;mso-wrap-style:square" from="5000,3200" to="5000,4000"/>
                <v:line id="直线 895" o:spid="_x0000_s1919" style="position:absolute;flip:y;mso-wrap-style:square" from="5080,3600" to="5080,4000"/>
                <v:line id="直线 896" o:spid="_x0000_s1920" style="position:absolute;flip:y;mso-wrap-style:square" from="5160,3600" to="5160,4000"/>
                <v:line id="直线 897" o:spid="_x0000_s1921" style="position:absolute;flip:y;mso-wrap-style:square" from="5240,3600" to="5240,4000"/>
                <v:line id="直线 898" o:spid="_x0000_s1922" style="position:absolute;flip:y;mso-wrap-style:square" from="5320,3600" to="5320,4000"/>
                <v:line id="直线 899" o:spid="_x0000_s1923" style="position:absolute;flip:y;mso-wrap-style:square" from="5400,3400" to="5400,4000"/>
                <v:line id="直线 900" o:spid="_x0000_s1924" style="position:absolute;flip:y;mso-wrap-style:square" from="5480,3600" to="5480,4000"/>
                <v:line id="直线 901" o:spid="_x0000_s1925" style="position:absolute;flip:y;mso-wrap-style:square" from="5560,3600" to="5560,4000"/>
                <v:line id="直线 902" o:spid="_x0000_s1926" style="position:absolute;flip:y;mso-wrap-style:square" from="5640,3600" to="5640,4000"/>
                <v:line id="直线 903" o:spid="_x0000_s1927" style="position:absolute;flip:y;mso-wrap-style:square" from="5720,3600" to="5720,4000"/>
                <v:line id="直线 904" o:spid="_x0000_s1928" style="position:absolute;flip:y;mso-wrap-style:square" from="5800,3200" to="5800,4000"/>
                <v:line id="直线 905" o:spid="_x0000_s1929" style="position:absolute;flip:y;mso-wrap-style:square" from="5880,3600" to="5880,4000"/>
                <v:line id="直线 906" o:spid="_x0000_s1930" style="position:absolute;flip:y;mso-wrap-style:square" from="5960,3600" to="5960,4000"/>
                <v:line id="直线 907" o:spid="_x0000_s1931" style="position:absolute;flip:y;mso-wrap-style:square" from="6040,3600" to="6040,4000"/>
                <v:line id="直线 908" o:spid="_x0000_s1932" style="position:absolute;flip:y;mso-wrap-style:square" from="6120,3600" to="6120,4000"/>
                <v:line id="直线 909" o:spid="_x0000_s1933" style="position:absolute;flip:y;mso-wrap-style:square" from="6200,3400" to="6200,4000"/>
                <v:line id="直线 910" o:spid="_x0000_s1934" style="position:absolute;flip:y;mso-wrap-style:square" from="6280,3600" to="6280,4000"/>
                <v:line id="直线 911" o:spid="_x0000_s1935" style="position:absolute;flip:y;mso-wrap-style:square" from="6360,3600" to="6360,4000"/>
                <v:line id="直线 912" o:spid="_x0000_s1936" style="position:absolute;flip:y;mso-wrap-style:square" from="6440,3600" to="6440,4000"/>
                <v:line id="直线 913" o:spid="_x0000_s1937" style="position:absolute;flip:y;mso-wrap-style:square" from="6520,3600" to="6520,4000"/>
                <v:line id="直线 914" o:spid="_x0000_s1938" style="position:absolute;flip:y;mso-wrap-style:square" from="6600,3200" to="6600,4000"/>
                <v:line id="直线 915" o:spid="_x0000_s1939" style="position:absolute;flip:y;mso-wrap-style:square" from="6680,3600" to="6680,4000"/>
                <v:line id="直线 916" o:spid="_x0000_s1940" style="position:absolute;flip:y;mso-wrap-style:square" from="6760,3600" to="6760,4000"/>
                <v:line id="直线 917" o:spid="_x0000_s1941" style="position:absolute;flip:y;mso-wrap-style:square" from="6840,3600" to="6840,4000"/>
                <v:line id="直线 918" o:spid="_x0000_s1942" style="position:absolute;flip:y;mso-wrap-style:square" from="6920,3600" to="6920,4000"/>
                <v:line id="直线 919" o:spid="_x0000_s1943" style="position:absolute;flip:y;mso-wrap-style:square" from="7000,3400" to="7000,4000"/>
                <v:line id="直线 920" o:spid="_x0000_s1944" style="position:absolute;flip:y;mso-wrap-style:square" from="7080,3600" to="7080,4000"/>
                <v:line id="直线 921" o:spid="_x0000_s1945" style="position:absolute;flip:y;mso-wrap-style:square" from="7160,3600" to="7160,4000"/>
                <v:line id="直线 922" o:spid="_x0000_s1946" style="position:absolute;flip:y;mso-wrap-style:square" from="7240,3600" to="7240,4000"/>
                <v:line id="直线 923" o:spid="_x0000_s1947" style="position:absolute;flip:y;mso-wrap-style:square" from="7320,3600" to="7320,4000"/>
                <v:line id="直线 924" o:spid="_x0000_s1948" style="position:absolute;flip:y;mso-wrap-style:square" from="7400,3200" to="7400,4000"/>
                <v:line id="直线 925" o:spid="_x0000_s1949" style="position:absolute;flip:y;mso-wrap-style:square" from="7480,3600" to="7480,4000"/>
                <v:line id="直线 926" o:spid="_x0000_s1950" style="position:absolute;flip:y;mso-wrap-style:square" from="7560,3600" to="7560,4000"/>
                <v:line id="直线 927" o:spid="_x0000_s1951" style="position:absolute;flip:y;mso-wrap-style:square" from="7640,3600" to="7640,4000"/>
                <v:line id="直线 928" o:spid="_x0000_s1952" style="position:absolute;flip:y;mso-wrap-style:square" from="7720,3600" to="7720,4000"/>
                <v:line id="直线 929" o:spid="_x0000_s1953" style="position:absolute;flip:y;mso-wrap-style:square" from="7800,3400" to="7800,4000"/>
                <v:line id="直线 930" o:spid="_x0000_s1954" style="position:absolute;flip:y;mso-wrap-style:square" from="7880,3600" to="7880,4000"/>
                <v:line id="直线 931" o:spid="_x0000_s1955" style="position:absolute;flip:y;mso-wrap-style:square" from="7960,3600" to="7960,4000"/>
                <v:line id="直线 932" o:spid="_x0000_s1956" style="position:absolute;flip:y;mso-wrap-style:square" from="8040,3600" to="8040,4000"/>
                <v:line id="直线 933" o:spid="_x0000_s1957" style="position:absolute;flip:y;mso-wrap-style:square" from="8120,3600" to="8120,4000"/>
                <v:line id="直线 934" o:spid="_x0000_s1958" style="position:absolute;flip:y;mso-wrap-style:square" from="8200,3200" to="8200,4000"/>
                <v:line id="直线 935" o:spid="_x0000_s1959" style="position:absolute;flip:y;mso-wrap-style:square" from="8280,3600" to="8280,4000"/>
                <v:line id="直线 936" o:spid="_x0000_s1960" style="position:absolute;flip:y;mso-wrap-style:square" from="8360,3600" to="8360,4000"/>
                <v:line id="直线 937" o:spid="_x0000_s1961" style="position:absolute;flip:y;mso-wrap-style:square" from="8440,3600" to="8440,4000"/>
                <v:line id="直线 938" o:spid="_x0000_s1962" style="position:absolute;flip:y;mso-wrap-style:square" from="8520,3600" to="8520,4000"/>
                <v:line id="直线 939" o:spid="_x0000_s1963" style="position:absolute;flip:y;mso-wrap-style:square" from="8600,3400" to="8600,4000"/>
                <v:line id="直线 940" o:spid="_x0000_s1964" style="position:absolute;flip:y;mso-wrap-style:square" from="8680,3600" to="8680,4000"/>
                <v:line id="直线 941" o:spid="_x0000_s1965" style="position:absolute;flip:y;mso-wrap-style:square" from="8760,3600" to="8760,4000"/>
                <v:line id="直线 942" o:spid="_x0000_s1966" style="position:absolute;flip:y;mso-wrap-style:square" from="8840,3600" to="8840,4000"/>
                <v:line id="直线 943" o:spid="_x0000_s1967" style="position:absolute;flip:y;mso-wrap-style:square" from="8920,3600" to="8920,4000"/>
                <v:line id="直线 944" o:spid="_x0000_s1968" style="position:absolute;flip:y;mso-wrap-style:square" from="9000,3200" to="9000,4000"/>
              </v:group>
              <v:group id="组合 945" o:spid="_x0000_s1969" style="position:absolute;left:4346;top:4442;width:5857;height:312" coordorigin="1001,1208" coordsize="5857,312">
                <v:shape id="文本框 946" o:spid="_x0000_s1970" type="#_x0000_t202" style="position:absolute;left:1001;top:1208;width:289;height:226;mso-wrap-style:square" filled="f" stroked="f">
                  <v:textbox style="mso-rotate-with-shape:t" inset="0,0,0,0">
                    <w:txbxContent>
                      <w:p w:rsidR="00000000" w:rsidRDefault="00877C50">
                        <w:r>
                          <w:t>0</w:t>
                        </w:r>
                      </w:p>
                    </w:txbxContent>
                  </v:textbox>
                </v:shape>
                <v:shape id="文本框 947" o:spid="_x0000_s1971" type="#_x0000_t202" style="position:absolute;left:1551;top:1217;width:330;height:303;mso-wrap-style:square" filled="f" stroked="f">
                  <v:textbox style="mso-rotate-with-shape:t" inset="0,0,0,0">
                    <w:txbxContent>
                      <w:p w:rsidR="00000000" w:rsidRDefault="00877C50">
                        <w:pPr>
                          <w:rPr>
                            <w:rFonts w:hint="eastAsia"/>
                          </w:rPr>
                        </w:pPr>
                        <w:r>
                          <w:t>1</w:t>
                        </w:r>
                        <w:r>
                          <w:rPr>
                            <w:rFonts w:hint="eastAsia"/>
                          </w:rPr>
                          <w:t>0</w:t>
                        </w:r>
                      </w:p>
                    </w:txbxContent>
                  </v:textbox>
                </v:shape>
                <v:shape id="文本框 948" o:spid="_x0000_s1972" type="#_x0000_t202" style="position:absolute;left:2121;top:1208;width:367;height:272;mso-wrap-style:square" filled="f" stroked="f">
                  <v:textbox style="mso-rotate-with-shape:t" inset="0,0,0,0">
                    <w:txbxContent>
                      <w:p w:rsidR="00000000" w:rsidRDefault="00877C50">
                        <w:pPr>
                          <w:rPr>
                            <w:rFonts w:hint="eastAsia"/>
                          </w:rPr>
                        </w:pPr>
                        <w:r>
                          <w:t>2</w:t>
                        </w:r>
                        <w:r>
                          <w:rPr>
                            <w:rFonts w:hint="eastAsia"/>
                          </w:rPr>
                          <w:t>0</w:t>
                        </w:r>
                      </w:p>
                    </w:txbxContent>
                  </v:textbox>
                </v:shape>
                <v:shape id="文本框 949" o:spid="_x0000_s1973" type="#_x0000_t202" style="position:absolute;left:2690;top:1208;width:332;height:272;mso-wrap-style:square" filled="f" stroked="f">
                  <v:textbox style="mso-rotate-with-shape:t" inset="0,0,0,0">
                    <w:txbxContent>
                      <w:p w:rsidR="00000000" w:rsidRDefault="00877C50">
                        <w:pPr>
                          <w:rPr>
                            <w:rFonts w:hint="eastAsia"/>
                          </w:rPr>
                        </w:pPr>
                        <w:r>
                          <w:t>3</w:t>
                        </w:r>
                        <w:r>
                          <w:rPr>
                            <w:rFonts w:hint="eastAsia"/>
                          </w:rPr>
                          <w:t>0</w:t>
                        </w:r>
                      </w:p>
                    </w:txbxContent>
                  </v:textbox>
                </v:shape>
                <v:shape id="文本框 950" o:spid="_x0000_s1974" type="#_x0000_t202" style="position:absolute;left:3252;top:1208;width:193;height:263;mso-wrap-style:square" filled="f" stroked="f">
                  <v:textbox style="mso-rotate-with-shape:t" inset="0,0,0,0">
                    <w:txbxContent>
                      <w:p w:rsidR="00000000" w:rsidRDefault="00877C50">
                        <w:pPr>
                          <w:rPr>
                            <w:rFonts w:hint="eastAsia"/>
                          </w:rPr>
                        </w:pPr>
                        <w:r>
                          <w:t>4</w:t>
                        </w:r>
                        <w:r>
                          <w:rPr>
                            <w:rFonts w:hint="eastAsia"/>
                          </w:rPr>
                          <w:t>0</w:t>
                        </w:r>
                      </w:p>
                    </w:txbxContent>
                  </v:textbox>
                </v:shape>
                <v:shape id="文本框 951" o:spid="_x0000_s1975" type="#_x0000_t202" style="position:absolute;left:3799;top:1208;width:193;height:263;mso-wrap-style:square" filled="f" stroked="f">
                  <v:textbox style="mso-rotate-with-shape:t" inset="0,0,0,0">
                    <w:txbxContent>
                      <w:p w:rsidR="00000000" w:rsidRDefault="00877C50">
                        <w:pPr>
                          <w:rPr>
                            <w:rFonts w:hint="eastAsia"/>
                          </w:rPr>
                        </w:pPr>
                        <w:r>
                          <w:t>5</w:t>
                        </w:r>
                        <w:r>
                          <w:rPr>
                            <w:rFonts w:hint="eastAsia"/>
                          </w:rPr>
                          <w:t>0</w:t>
                        </w:r>
                      </w:p>
                    </w:txbxContent>
                  </v:textbox>
                </v:shape>
                <v:shape id="文本框 952" o:spid="_x0000_s1976" type="#_x0000_t202" style="position:absolute;left:4376;top:1208;width:193;height:263;mso-wrap-style:square" filled="f" stroked="f">
                  <v:textbox style="mso-rotate-with-shape:t" inset="0,0,0,0">
                    <w:txbxContent>
                      <w:p w:rsidR="00000000" w:rsidRDefault="00877C50">
                        <w:pPr>
                          <w:rPr>
                            <w:rFonts w:hint="eastAsia"/>
                          </w:rPr>
                        </w:pPr>
                        <w:r>
                          <w:t>6</w:t>
                        </w:r>
                        <w:r>
                          <w:rPr>
                            <w:rFonts w:hint="eastAsia"/>
                          </w:rPr>
                          <w:t>0</w:t>
                        </w:r>
                      </w:p>
                    </w:txbxContent>
                  </v:textbox>
                </v:shape>
                <v:shape id="文本框 953" o:spid="_x0000_s1977" type="#_x0000_t202" style="position:absolute;left:4953;top:1217;width:193;height:263;mso-wrap-style:square" filled="f" stroked="f">
                  <v:textbox style="mso-rotate-with-shape:t" inset="0,0,0,0">
                    <w:txbxContent>
                      <w:p w:rsidR="00000000" w:rsidRDefault="00877C50">
                        <w:pPr>
                          <w:rPr>
                            <w:rFonts w:hint="eastAsia"/>
                          </w:rPr>
                        </w:pPr>
                        <w:r>
                          <w:t>7</w:t>
                        </w:r>
                        <w:r>
                          <w:rPr>
                            <w:rFonts w:hint="eastAsia"/>
                          </w:rPr>
                          <w:t>0</w:t>
                        </w:r>
                      </w:p>
                    </w:txbxContent>
                  </v:textbox>
                </v:shape>
                <v:shape id="文本框 954" o:spid="_x0000_s1978" type="#_x0000_t202" style="position:absolute;left:5523;top:1217;width:193;height:263;mso-wrap-style:square" filled="f" stroked="f">
                  <v:textbox style="mso-rotate-with-shape:t" inset="0,0,0,0">
                    <w:txbxContent>
                      <w:p w:rsidR="00000000" w:rsidRDefault="00877C50">
                        <w:pPr>
                          <w:rPr>
                            <w:rFonts w:hint="eastAsia"/>
                          </w:rPr>
                        </w:pPr>
                        <w:r>
                          <w:t>8</w:t>
                        </w:r>
                        <w:r>
                          <w:rPr>
                            <w:rFonts w:hint="eastAsia"/>
                          </w:rPr>
                          <w:t>0</w:t>
                        </w:r>
                      </w:p>
                    </w:txbxContent>
                  </v:textbox>
                </v:shape>
                <v:shape id="文本框 955" o:spid="_x0000_s1979" type="#_x0000_t202" style="position:absolute;left:6092;top:1217;width:193;height:263;mso-wrap-style:square" filled="f" stroked="f">
                  <v:textbox style="mso-rotate-with-shape:t" inset="0,0,0,0">
                    <w:txbxContent>
                      <w:p w:rsidR="00000000" w:rsidRDefault="00877C50">
                        <w:pPr>
                          <w:rPr>
                            <w:rFonts w:hint="eastAsia"/>
                          </w:rPr>
                        </w:pPr>
                        <w:r>
                          <w:t>9</w:t>
                        </w:r>
                        <w:r>
                          <w:rPr>
                            <w:rFonts w:hint="eastAsia"/>
                          </w:rPr>
                          <w:t>0</w:t>
                        </w:r>
                      </w:p>
                    </w:txbxContent>
                  </v:textbox>
                </v:shape>
                <v:shape id="文本框 956" o:spid="_x0000_s1980" type="#_x0000_t202" style="position:absolute;left:6587;top:1248;width:271;height:272;mso-wrap-style:square" filled="f" stroked="f">
                  <v:textbox style="mso-rotate-with-shape:t" inset="0,0,0,0">
                    <w:txbxContent>
                      <w:p w:rsidR="00000000" w:rsidRDefault="00877C50">
                        <w:pPr>
                          <w:rPr>
                            <w:rFonts w:hint="eastAsia"/>
                          </w:rPr>
                        </w:pPr>
                        <w:r>
                          <w:t>10</w:t>
                        </w:r>
                        <w:r>
                          <w:rPr>
                            <w:rFonts w:hint="eastAsia"/>
                          </w:rPr>
                          <w:t>0</w:t>
                        </w:r>
                      </w:p>
                    </w:txbxContent>
                  </v:textbox>
                </v:shape>
              </v:group>
            </v:group>
            <v:line id="直线 957" o:spid="_x0000_s1981" style="position:absolute;mso-wrap-style:square" from="1134,7114" to="10059,7114"/>
            <v:line id="直线 958" o:spid="_x0000_s1982" style="position:absolute;mso-wrap-style:square" from="1134,7678" to="10059,7678"/>
            <v:shape id="文本框 959" o:spid="_x0000_s1983" type="#_x0000_t202" style="position:absolute;left:1314;top:7062;width:6930;height:780;mso-wrap-style:square" filled="f" stroked="f">
              <v:textbox inset=",0,,0">
                <w:txbxContent>
                  <w:p w:rsidR="00000000" w:rsidRDefault="00877C50">
                    <w:pPr>
                      <w:rPr>
                        <w:rFonts w:ascii="宋体" w:hAnsi="宋体" w:hint="eastAsia"/>
                        <w:b/>
                        <w:bCs/>
                      </w:rPr>
                    </w:pPr>
                    <w:r>
                      <w:rPr>
                        <w:rFonts w:ascii="宋体" w:hAnsi="宋体" w:hint="eastAsia"/>
                        <w:b/>
                        <w:bCs/>
                      </w:rPr>
                      <w:t xml:space="preserve">.            </w:t>
                    </w:r>
                    <w:r>
                      <w:rPr>
                        <w:rFonts w:ascii="宋体" w:hAnsi="宋体" w:hint="eastAsia"/>
                        <w:b/>
                        <w:bCs/>
                      </w:rPr>
                      <w:t xml:space="preserve">           .       .       .</w:t>
                    </w:r>
                  </w:p>
                  <w:p w:rsidR="00000000" w:rsidRDefault="00877C50">
                    <w:pPr>
                      <w:rPr>
                        <w:rFonts w:ascii="宋体" w:hAnsi="宋体" w:hint="eastAsia"/>
                        <w:b/>
                        <w:bCs/>
                      </w:rPr>
                    </w:pPr>
                    <w:r>
                      <w:rPr>
                        <w:rFonts w:ascii="宋体" w:hAnsi="宋体" w:hint="eastAsia"/>
                        <w:b/>
                        <w:bCs/>
                      </w:rPr>
                      <w:t>O                       E       F       J</w:t>
                    </w:r>
                  </w:p>
                </w:txbxContent>
              </v:textbox>
            </v:shape>
          </v:group>
        </w:pict>
      </w:r>
    </w:p>
    <w:p w:rsidR="00000000" w:rsidRDefault="00877C50">
      <w:pPr>
        <w:spacing w:line="300" w:lineRule="auto"/>
        <w:ind w:firstLineChars="200" w:firstLine="420"/>
        <w:rPr>
          <w:rFonts w:ascii="宋体" w:hAnsi="宋体" w:hint="eastAsia"/>
          <w:szCs w:val="21"/>
        </w:rPr>
      </w:pPr>
    </w:p>
    <w:p w:rsidR="00000000" w:rsidRDefault="00877C50">
      <w:pPr>
        <w:spacing w:line="300" w:lineRule="auto"/>
        <w:ind w:firstLineChars="200" w:firstLine="420"/>
        <w:rPr>
          <w:rFonts w:ascii="宋体" w:hAnsi="宋体" w:hint="eastAsia"/>
          <w:szCs w:val="21"/>
        </w:rPr>
      </w:pPr>
    </w:p>
    <w:p w:rsidR="00000000" w:rsidRDefault="00877C50">
      <w:pPr>
        <w:spacing w:line="300" w:lineRule="auto"/>
        <w:ind w:firstLineChars="200" w:firstLine="420"/>
        <w:rPr>
          <w:rFonts w:ascii="宋体" w:hAnsi="宋体" w:hint="eastAsia"/>
          <w:szCs w:val="21"/>
        </w:rPr>
      </w:pPr>
    </w:p>
    <w:p w:rsidR="00000000" w:rsidRDefault="00877C50">
      <w:pPr>
        <w:spacing w:line="300" w:lineRule="auto"/>
        <w:ind w:firstLineChars="200" w:firstLine="420"/>
        <w:rPr>
          <w:rFonts w:ascii="宋体" w:hAnsi="宋体" w:hint="eastAsia"/>
          <w:szCs w:val="21"/>
        </w:rPr>
      </w:pPr>
    </w:p>
    <w:p w:rsidR="00000000" w:rsidRDefault="00877C50">
      <w:pPr>
        <w:spacing w:line="300" w:lineRule="auto"/>
        <w:ind w:firstLineChars="200" w:firstLine="420"/>
        <w:rPr>
          <w:rFonts w:ascii="宋体" w:hAnsi="宋体" w:hint="eastAsia"/>
          <w:b/>
          <w:bCs/>
          <w:szCs w:val="21"/>
        </w:rPr>
      </w:pPr>
      <w:r>
        <w:rPr>
          <w:rFonts w:ascii="宋体" w:hAnsi="宋体"/>
          <w:szCs w:val="21"/>
          <w:lang w:val="en-AU" w:eastAsia="zh-CN"/>
        </w:rPr>
        <w:pict>
          <v:group id="组合 960" o:spid="_x0000_s1984" style="position:absolute;left:0;text-align:left;margin-left:171pt;margin-top:41pt;width:261pt;height:86.15pt;z-index:251600384" coordorigin="2754,8786" coordsize="5220,1723">
            <v:group id="组合 961" o:spid="_x0000_s1985" style="position:absolute;left:2754;top:8786;width:5220;height:936" coordorigin="4194,8786" coordsize="5220,936">
              <v:shape id="文本框 962" o:spid="_x0000_s1986" type="#_x0000_t202" style="position:absolute;left:6354;top:8786;width:540;height:468;mso-wrap-style:square" filled="f" stroked="f">
                <v:textbox>
                  <w:txbxContent>
                    <w:p w:rsidR="00000000" w:rsidRDefault="00877C50">
                      <w:pPr>
                        <w:rPr>
                          <w:rFonts w:hint="eastAsia"/>
                        </w:rPr>
                      </w:pPr>
                      <w:r>
                        <w:rPr>
                          <w:rFonts w:hint="eastAsia"/>
                        </w:rPr>
                        <w:t>11</w:t>
                      </w:r>
                    </w:p>
                  </w:txbxContent>
                </v:textbox>
              </v:shape>
              <v:line id="直线 963" o:spid="_x0000_s1987" style="position:absolute;mso-wrap-style:square" from="4194,9722" to="9414,9722"/>
              <v:line id="直线 964" o:spid="_x0000_s1988" style="position:absolute;mso-wrap-style:square" from="4374,9566" to="4375,9722"/>
              <v:line id="直线 965" o:spid="_x0000_s1989" style="position:absolute;mso-wrap-style:square" from="4553,9566" to="4554,9722"/>
              <v:line id="直线 966" o:spid="_x0000_s1990" style="position:absolute;mso-wrap-style:square" from="4733,9566" to="4734,9722"/>
              <v:line id="直线 967" o:spid="_x0000_s1991" style="position:absolute;mso-wrap-style:square" from="4914,9566" to="4915,9722"/>
              <v:line id="直线 968" o:spid="_x0000_s1992" style="position:absolute;mso-wrap-style:square" from="5093,9566" to="5094,9722"/>
              <v:line id="直线 969" o:spid="_x0000_s1993" style="position:absolute;mso-wrap-style:square" from="5273,9566" to="5274,9722"/>
              <v:line id="直线 970" o:spid="_x0000_s1994" style="position:absolute;mso-wrap-style:square" from="5454,9566" to="5455,9722"/>
              <v:line id="直线 971" o:spid="_x0000_s1995" style="position:absolute;mso-wrap-style:square" from="5633,9566" to="5634,9722"/>
              <v:line id="直线 972" o:spid="_x0000_s1996" style="position:absolute;mso-wrap-style:square" from="5813,9566" to="5814,9722"/>
              <v:line id="直线 973" o:spid="_x0000_s1997" style="position:absolute;mso-wrap-style:square" from="5994,9566" to="5995,9722"/>
              <v:line id="直线 974" o:spid="_x0000_s1998" style="position:absolute;mso-wrap-style:square" from="6173,9566" to="6174,9722"/>
              <v:line id="直线 975" o:spid="_x0000_s1999" style="position:absolute;mso-wrap-style:square" from="6353,9566" to="6354,9722"/>
              <v:line id="直线 976" o:spid="_x0000_s2000" style="position:absolute;mso-wrap-style:square" from="6534,9566" to="6535,9722"/>
              <v:line id="直线 977" o:spid="_x0000_s2001" style="position:absolute;mso-wrap-style:square" from="6713,9566" to="6714,9722"/>
              <v:line id="直线 978" o:spid="_x0000_s2002" style="position:absolute;mso-wrap-style:square" from="6893,9566" to="6894,9722"/>
              <v:line id="直线 979" o:spid="_x0000_s2003" style="position:absolute;mso-wrap-style:square" from="7074,9566" to="7075,9722"/>
              <v:line id="直线 980" o:spid="_x0000_s2004" style="position:absolute;mso-wrap-style:square" from="7253,9566" to="7254,9722"/>
              <v:line id="直线 981" o:spid="_x0000_s2005" style="position:absolute;mso-wrap-style:square" from="7433,9566" to="7434,9722"/>
              <v:line id="直线 982" o:spid="_x0000_s2006" style="position:absolute;mso-wrap-style:square" from="7614,9566" to="7615,9722"/>
              <v:line id="直线 983" o:spid="_x0000_s2007" style="position:absolute;mso-wrap-style:square" from="7793,9566" to="7794,9722"/>
              <v:line id="直线 984" o:spid="_x0000_s2008" style="position:absolute;mso-wrap-style:square" from="7973,9566" to="7974,9722"/>
              <v:line id="直线 985" o:spid="_x0000_s2009" style="position:absolute;mso-wrap-style:square" from="8154,9566" to="8155,9722"/>
              <v:line id="直线 986" o:spid="_x0000_s2010" style="position:absolute;mso-wrap-style:square" from="8333,9566" to="8334,9722"/>
              <v:line id="直线 987" o:spid="_x0000_s2011" style="position:absolute;mso-wrap-style:square" from="8513,9566" to="8514,9722"/>
              <v:line id="直线 988" o:spid="_x0000_s2012" style="position:absolute;mso-wrap-style:square" from="8694,9566" to="8695,9722"/>
              <v:line id="直线 989" o:spid="_x0000_s2013" style="position:absolute;mso-wrap-style:square" from="8873,9566" to="8874,9722"/>
              <v:line id="直线 990" o:spid="_x0000_s2014" style="position:absolute;mso-wrap-style:square" from="9053,9566" to="9054,9722"/>
              <v:line id="直线 991" o:spid="_x0000_s2015" style="position:absolute;flip:y;mso-wrap-style:square" from="4734,9254" to="4735,9722"/>
              <v:line id="直线 992" o:spid="_x0000_s2016" style="position:absolute;flip:y;mso-wrap-style:square" from="5634,9410" to="5634,9722"/>
              <v:line id="直线 993" o:spid="_x0000_s2017" style="position:absolute;flip:y;mso-wrap-style:square" from="8334,9254" to="8335,9722"/>
              <v:line id="直线 994" o:spid="_x0000_s2018" style="position:absolute;flip:y;mso-wrap-style:square" from="7434,9410" to="7435,9722"/>
              <v:shape id="文本框 995" o:spid="_x0000_s2019" type="#_x0000_t202" style="position:absolute;left:4554;top:8786;width:540;height:468;mso-wrap-style:square" filled="f" stroked="f">
                <v:textbox>
                  <w:txbxContent>
                    <w:p w:rsidR="00000000" w:rsidRDefault="00877C50">
                      <w:pPr>
                        <w:rPr>
                          <w:rFonts w:hint="eastAsia"/>
                        </w:rPr>
                      </w:pPr>
                      <w:r>
                        <w:rPr>
                          <w:rFonts w:hint="eastAsia"/>
                        </w:rPr>
                        <w:t>10</w:t>
                      </w:r>
                    </w:p>
                  </w:txbxContent>
                </v:textbox>
              </v:shape>
              <v:shape id="文本框 996" o:spid="_x0000_s2020" type="#_x0000_t202" style="position:absolute;left:8154;top:8786;width:540;height:468;mso-wrap-style:square" filled="f" stroked="f">
                <v:textbox>
                  <w:txbxContent>
                    <w:p w:rsidR="00000000" w:rsidRDefault="00877C50">
                      <w:pPr>
                        <w:rPr>
                          <w:rFonts w:hint="eastAsia"/>
                        </w:rPr>
                      </w:pPr>
                      <w:r>
                        <w:rPr>
                          <w:rFonts w:hint="eastAsia"/>
                        </w:rPr>
                        <w:t>12</w:t>
                      </w:r>
                    </w:p>
                  </w:txbxContent>
                </v:textbox>
              </v:shape>
              <v:line id="直线 997" o:spid="_x0000_s2021" style="position:absolute;flip:y;mso-wrap-style:square" from="6534,9254" to="6535,9722"/>
            </v:group>
            <v:group id="组合 998" o:spid="_x0000_s2022" style="position:absolute;left:3219;top:9729;width:4140;height:780" coordorigin="3114,9870" coordsize="4140,780">
              <v:shape id="文本框 999" o:spid="_x0000_s2023" type="#_x0000_t202" style="position:absolute;left:3114;top:9870;width:3960;height:779;mso-wrap-style:square">
                <v:textbox>
                  <w:txbxContent>
                    <w:p w:rsidR="00000000" w:rsidRDefault="00877C50"/>
                  </w:txbxContent>
                </v:textbox>
              </v:shape>
              <v:group id="组合 1000" o:spid="_x0000_s2024" style="position:absolute;left:3114;top:9870;width:4140;height:780" coordorigin="3294,12366" coordsize="4140,780">
                <v:line id="直线 1001" o:spid="_x0000_s2025" style="position:absolute;flip:y;mso-wrap-style:square" from="5188,12367" to="5189,12835"/>
                <v:line id="直线 1002" o:spid="_x0000_s2026" style="position:absolute;mso-wrap-style:square" from="3466,12366" to="6910,12367"/>
                <v:line id="直线 1003" o:spid="_x0000_s2027" style="position:absolute;mso-wrap-style:square" from="3466,12367" to="3467,12522"/>
                <v:line id="直线 1004" o:spid="_x0000_s2028" style="position:absolute;mso-wrap-style:square" from="3639,12367" to="3640,12522"/>
                <v:line id="直线 1005" o:spid="_x0000_s2029" style="position:absolute;mso-wrap-style:square" from="3811,12367" to="3811,12522"/>
                <v:line id="直线 1006" o:spid="_x0000_s2030" style="position:absolute;mso-wrap-style:square" from="3983,12367" to="3984,12522"/>
                <v:line id="直线 1007" o:spid="_x0000_s2031" style="position:absolute;mso-wrap-style:square" from="4156,12367" to="4157,12522"/>
                <v:line id="直线 1008" o:spid="_x0000_s2032" style="position:absolute;mso-wrap-style:square" from="4327,12367" to="4328,12522"/>
                <v:line id="直线 1009" o:spid="_x0000_s2033" style="position:absolute;mso-wrap-style:square" from="4499,12367" to="4500,12522"/>
                <v:line id="直线 1010" o:spid="_x0000_s2034" style="position:absolute;mso-wrap-style:square" from="4672,12367" to="4673,12522"/>
                <v:line id="直线 1011" o:spid="_x0000_s2035" style="position:absolute;mso-wrap-style:square" from="4844,12367" to="4845,12522"/>
                <v:line id="直线 1012" o:spid="_x0000_s2036" style="position:absolute;mso-wrap-style:square" from="5016,12367" to="5017,12522"/>
                <v:line id="直线 1013" o:spid="_x0000_s2037" style="position:absolute;mso-wrap-style:square" from="5189,12367" to="5190,12522"/>
                <v:line id="直线 1014" o:spid="_x0000_s2038" style="position:absolute;mso-wrap-style:square" from="5360,12367" to="5361,12522"/>
                <v:line id="直线 1015" o:spid="_x0000_s2039" style="position:absolute;mso-wrap-style:square" from="5532,12367" to="5533,12522"/>
                <v:line id="直线 1016" o:spid="_x0000_s2040" style="position:absolute;mso-wrap-style:square" from="5705,12367" to="5706,12522"/>
                <v:line id="直线 1017" o:spid="_x0000_s2041" style="position:absolute;mso-wrap-style:square" from="5862,12367" to="5863,12522"/>
                <v:line id="直线 1018" o:spid="_x0000_s2042" style="position:absolute;mso-wrap-style:square" from="6207,12367" to="6208,12522"/>
                <v:line id="直线 1019" o:spid="_x0000_s2043" style="position:absolute;mso-wrap-style:square" from="6393,12367" to="6394,12522"/>
                <v:line id="直线 1020" o:spid="_x0000_s2044" style="position:absolute;mso-wrap-style:square" from="6565,12367" to="6566,12522"/>
                <v:line id="直线 1021" o:spid="_x0000_s2045" style="position:absolute;mso-wrap-style:square" from="6738,12367" to="6739,12522"/>
                <v:line id="直线 1022" o:spid="_x0000_s2046" style="position:absolute;mso-wrap-style:square" from="6910,12367" to="6911,12522"/>
                <v:line id="直线 1023" o:spid="_x0000_s2047" style="position:absolute;mso-wrap-style:square" from="3466,12367" to="3466,12835"/>
                <v:line id="直线 1024" o:spid="_x0000_s2048" style="position:absolute;flip:y;mso-wrap-style:square" from="4327,12367" to="4328,12679"/>
                <v:line id="直线 1025" o:spid="_x0000_s2049" style="position:absolute;flip:y;mso-wrap-style:square" from="6024,12366" to="6025,12678"/>
                <v:line id="直线 1026" o:spid="_x0000_s2050" style="position:absolute;flip:y;mso-wrap-style:square" from="6910,12367" to="6911,12835"/>
                <v:shape id="文本框 1027" o:spid="_x0000_s2051" type="#_x0000_t202" style="position:absolute;left:3294;top:12679;width:540;height:467;mso-wrap-style:square" filled="f" stroked="f">
                  <v:textbox>
                    <w:txbxContent>
                      <w:p w:rsidR="00000000" w:rsidRDefault="00877C50">
                        <w:pPr>
                          <w:rPr>
                            <w:rFonts w:hint="eastAsia"/>
                          </w:rPr>
                        </w:pPr>
                        <w:r>
                          <w:rPr>
                            <w:rFonts w:hint="eastAsia"/>
                          </w:rPr>
                          <w:t>0</w:t>
                        </w:r>
                      </w:p>
                    </w:txbxContent>
                  </v:textbox>
                </v:shape>
                <v:shape id="文本框 1028" o:spid="_x0000_s2052" type="#_x0000_t202" style="position:absolute;left:6714;top:12679;width:720;height:467;mso-wrap-style:square" filled="f" stroked="f">
                  <v:textbox>
                    <w:txbxContent>
                      <w:p w:rsidR="00000000" w:rsidRDefault="00877C50">
                        <w:pPr>
                          <w:rPr>
                            <w:rFonts w:hint="eastAsia"/>
                          </w:rPr>
                        </w:pPr>
                        <w:r>
                          <w:rPr>
                            <w:rFonts w:hint="eastAsia"/>
                          </w:rPr>
                          <w:t>10</w:t>
                        </w:r>
                      </w:p>
                    </w:txbxContent>
                  </v:textbox>
                </v:shape>
                <v:shape id="文本框 1029" o:spid="_x0000_s2053" type="#_x0000_t202" style="position:absolute;left:5016;top:12679;width:618;height:467;mso-wrap-style:square" filled="f" stroked="f">
                  <v:textbox>
                    <w:txbxContent>
                      <w:p w:rsidR="00000000" w:rsidRDefault="00877C50">
                        <w:pPr>
                          <w:rPr>
                            <w:rFonts w:hint="eastAsia"/>
                          </w:rPr>
                        </w:pPr>
                        <w:r>
                          <w:rPr>
                            <w:rFonts w:hint="eastAsia"/>
                          </w:rPr>
                          <w:t>5</w:t>
                        </w:r>
                      </w:p>
                    </w:txbxContent>
                  </v:textbox>
                </v:shape>
              </v:group>
            </v:group>
            <w10:wrap type="square"/>
          </v:group>
        </w:pict>
      </w:r>
      <w:r>
        <w:rPr>
          <w:rFonts w:ascii="宋体" w:hAnsi="宋体" w:hint="eastAsia"/>
          <w:szCs w:val="21"/>
        </w:rPr>
        <w:t>（</w:t>
      </w:r>
      <w:r>
        <w:rPr>
          <w:rFonts w:ascii="宋体" w:hAnsi="宋体" w:hint="eastAsia"/>
          <w:szCs w:val="21"/>
        </w:rPr>
        <w:t>3</w:t>
      </w:r>
      <w:r>
        <w:rPr>
          <w:rFonts w:ascii="宋体" w:hAnsi="宋体" w:hint="eastAsia"/>
          <w:szCs w:val="21"/>
        </w:rPr>
        <w:t>）已知</w:t>
      </w:r>
      <w:r>
        <w:rPr>
          <w:rFonts w:ascii="宋体" w:hAnsi="宋体" w:hint="eastAsia"/>
          <w:szCs w:val="21"/>
        </w:rPr>
        <w:t>m</w:t>
      </w:r>
      <w:r>
        <w:rPr>
          <w:rFonts w:ascii="宋体" w:hAnsi="宋体" w:hint="eastAsia"/>
          <w:szCs w:val="21"/>
          <w:vertAlign w:val="subscript"/>
        </w:rPr>
        <w:t>A</w:t>
      </w:r>
      <w:r>
        <w:rPr>
          <w:rFonts w:ascii="宋体" w:hAnsi="宋体" w:hint="eastAsia"/>
          <w:szCs w:val="21"/>
        </w:rPr>
        <w:t>：</w:t>
      </w:r>
      <w:r>
        <w:rPr>
          <w:rFonts w:ascii="宋体" w:hAnsi="宋体" w:hint="eastAsia"/>
          <w:szCs w:val="21"/>
        </w:rPr>
        <w:t>m</w:t>
      </w:r>
      <w:r>
        <w:rPr>
          <w:rFonts w:ascii="宋体" w:hAnsi="宋体" w:hint="eastAsia"/>
          <w:szCs w:val="21"/>
          <w:vertAlign w:val="subscript"/>
        </w:rPr>
        <w:t>B</w:t>
      </w:r>
      <w:r>
        <w:rPr>
          <w:rFonts w:ascii="宋体" w:hAnsi="宋体" w:hint="eastAsia"/>
          <w:szCs w:val="21"/>
        </w:rPr>
        <w:t>=2</w:t>
      </w:r>
      <w:r>
        <w:rPr>
          <w:rFonts w:ascii="宋体" w:hAnsi="宋体" w:hint="eastAsia"/>
          <w:szCs w:val="21"/>
        </w:rPr>
        <w:t>：</w:t>
      </w:r>
      <w:r>
        <w:rPr>
          <w:rFonts w:ascii="宋体" w:hAnsi="宋体" w:hint="eastAsia"/>
          <w:szCs w:val="21"/>
        </w:rPr>
        <w:t>1</w:t>
      </w:r>
      <w:r>
        <w:rPr>
          <w:rFonts w:ascii="宋体" w:hAnsi="宋体" w:hint="eastAsia"/>
          <w:szCs w:val="21"/>
        </w:rPr>
        <w:t>，碰撞过程中动量守恒，</w:t>
      </w:r>
      <w:r>
        <w:rPr>
          <w:rFonts w:ascii="宋体" w:hAnsi="宋体" w:hint="eastAsia"/>
          <w:szCs w:val="21"/>
        </w:rPr>
        <w:t>E</w:t>
      </w:r>
      <w:r>
        <w:rPr>
          <w:rFonts w:ascii="宋体" w:hAnsi="宋体" w:hint="eastAsia"/>
          <w:szCs w:val="21"/>
        </w:rPr>
        <w:t>、</w:t>
      </w:r>
      <w:r>
        <w:rPr>
          <w:rFonts w:ascii="宋体" w:hAnsi="宋体" w:hint="eastAsia"/>
          <w:szCs w:val="21"/>
        </w:rPr>
        <w:t>F</w:t>
      </w:r>
      <w:r>
        <w:rPr>
          <w:rFonts w:ascii="宋体" w:hAnsi="宋体" w:hint="eastAsia"/>
          <w:szCs w:val="21"/>
        </w:rPr>
        <w:t>、</w:t>
      </w:r>
      <w:r>
        <w:rPr>
          <w:rFonts w:ascii="宋体" w:hAnsi="宋体" w:hint="eastAsia"/>
          <w:szCs w:val="21"/>
        </w:rPr>
        <w:t>J</w:t>
      </w:r>
      <w:r>
        <w:rPr>
          <w:rFonts w:ascii="宋体" w:hAnsi="宋体" w:hint="eastAsia"/>
          <w:szCs w:val="21"/>
        </w:rPr>
        <w:t>是实验中小球落点的平均位置，则由图可以判断</w:t>
      </w:r>
      <w:r>
        <w:rPr>
          <w:rFonts w:ascii="宋体" w:hAnsi="宋体" w:hint="eastAsia"/>
          <w:szCs w:val="21"/>
        </w:rPr>
        <w:t>E</w:t>
      </w:r>
      <w:r>
        <w:rPr>
          <w:rFonts w:ascii="宋体" w:hAnsi="宋体" w:hint="eastAsia"/>
          <w:szCs w:val="21"/>
        </w:rPr>
        <w:t>是</w:t>
      </w:r>
      <w:r>
        <w:rPr>
          <w:rFonts w:ascii="宋体" w:hAnsi="宋体"/>
          <w:szCs w:val="21"/>
        </w:rPr>
        <w:t>________</w:t>
      </w:r>
      <w:r>
        <w:rPr>
          <w:rFonts w:ascii="宋体" w:hAnsi="宋体" w:hint="eastAsia"/>
          <w:szCs w:val="21"/>
        </w:rPr>
        <w:t>的落地处，</w:t>
      </w:r>
      <w:r>
        <w:rPr>
          <w:rFonts w:ascii="宋体" w:hAnsi="宋体" w:hint="eastAsia"/>
          <w:szCs w:val="21"/>
        </w:rPr>
        <w:t>J</w:t>
      </w:r>
      <w:r>
        <w:rPr>
          <w:rFonts w:ascii="宋体" w:hAnsi="宋体" w:hint="eastAsia"/>
          <w:szCs w:val="21"/>
        </w:rPr>
        <w:t>是</w:t>
      </w:r>
      <w:r>
        <w:rPr>
          <w:rFonts w:ascii="宋体" w:hAnsi="宋体"/>
          <w:szCs w:val="21"/>
        </w:rPr>
        <w:t>_______</w:t>
      </w:r>
      <w:r>
        <w:rPr>
          <w:rFonts w:ascii="宋体" w:hAnsi="宋体" w:hint="eastAsia"/>
          <w:szCs w:val="21"/>
        </w:rPr>
        <w:t>的落地点。试用上图中的字母写出动量守恒定律的表达式</w:t>
      </w:r>
      <w:r>
        <w:rPr>
          <w:rFonts w:ascii="宋体" w:hAnsi="宋体"/>
          <w:szCs w:val="21"/>
        </w:rPr>
        <w:t>________________________</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三．计算题</w:t>
      </w:r>
    </w:p>
    <w:p w:rsidR="00000000" w:rsidRDefault="00877C50">
      <w:pPr>
        <w:spacing w:line="300" w:lineRule="auto"/>
        <w:rPr>
          <w:rFonts w:ascii="宋体" w:hAnsi="宋体" w:hint="eastAsia"/>
          <w:szCs w:val="21"/>
        </w:rPr>
      </w:pPr>
      <w:r>
        <w:rPr>
          <w:rFonts w:ascii="宋体" w:hAnsi="宋体" w:hint="eastAsia"/>
          <w:szCs w:val="21"/>
        </w:rPr>
        <w:t>13</w:t>
      </w:r>
      <w:r>
        <w:rPr>
          <w:rFonts w:ascii="宋体" w:hAnsi="宋体" w:hint="eastAsia"/>
          <w:szCs w:val="21"/>
        </w:rPr>
        <w:t>．</w:t>
      </w:r>
      <w:r>
        <w:rPr>
          <w:rFonts w:ascii="宋体" w:hAnsi="宋体" w:hint="eastAsia"/>
          <w:szCs w:val="21"/>
        </w:rPr>
        <w:t>(10</w:t>
      </w:r>
      <w:r>
        <w:rPr>
          <w:rFonts w:ascii="宋体" w:hAnsi="宋体" w:hint="eastAsia"/>
          <w:szCs w:val="21"/>
        </w:rPr>
        <w:t>分</w:t>
      </w:r>
      <w:r>
        <w:rPr>
          <w:rFonts w:ascii="宋体" w:hAnsi="宋体" w:hint="eastAsia"/>
          <w:szCs w:val="21"/>
        </w:rPr>
        <w:t>)</w:t>
      </w:r>
      <w:r>
        <w:rPr>
          <w:rFonts w:ascii="宋体" w:hAnsi="宋体" w:hint="eastAsia"/>
          <w:szCs w:val="21"/>
        </w:rPr>
        <w:t>某地强风的风速是</w:t>
      </w:r>
      <w:r>
        <w:rPr>
          <w:rFonts w:ascii="宋体" w:hAnsi="宋体" w:hint="eastAsia"/>
          <w:szCs w:val="21"/>
        </w:rPr>
        <w:t>20m/s</w:t>
      </w:r>
      <w:r>
        <w:rPr>
          <w:rFonts w:ascii="宋体" w:hAnsi="宋体" w:hint="eastAsia"/>
          <w:szCs w:val="21"/>
        </w:rPr>
        <w:t>，空气的密度是</w:t>
      </w:r>
      <w:r>
        <w:rPr>
          <w:rFonts w:ascii="宋体" w:hAnsi="宋体"/>
          <w:position w:val="-10"/>
          <w:szCs w:val="21"/>
        </w:rPr>
        <w:object w:dxaOrig="239" w:dyaOrig="259">
          <v:shape id="对象 150" o:spid="_x0000_i1234" type="#_x0000_t75" style="width:12pt;height:12.75pt;mso-wrap-style:square;mso-position-horizontal-relative:page;mso-position-vertical-relative:page" o:ole="">
            <v:imagedata r:id="rId485" o:title=""/>
          </v:shape>
          <o:OLEObject Type="Embed" ProgID="Equation.3" ShapeID="对象 150" DrawAspect="Content" ObjectID="_1598652716" r:id="rId486"/>
        </w:object>
      </w:r>
      <w:r>
        <w:rPr>
          <w:rFonts w:ascii="宋体" w:hAnsi="宋体" w:hint="eastAsia"/>
          <w:szCs w:val="21"/>
        </w:rPr>
        <w:t>=1.3kg/m</w:t>
      </w:r>
      <w:r>
        <w:rPr>
          <w:rFonts w:ascii="宋体" w:hAnsi="宋体" w:hint="eastAsia"/>
          <w:szCs w:val="21"/>
          <w:vertAlign w:val="superscript"/>
        </w:rPr>
        <w:t>3</w:t>
      </w:r>
      <w:r>
        <w:rPr>
          <w:rFonts w:ascii="宋体" w:hAnsi="宋体" w:hint="eastAsia"/>
          <w:szCs w:val="21"/>
        </w:rPr>
        <w:t>。一风力发电机的有效受风面积为</w:t>
      </w:r>
      <w:r>
        <w:rPr>
          <w:rFonts w:ascii="宋体" w:hAnsi="宋体" w:hint="eastAsia"/>
          <w:i/>
          <w:iCs/>
          <w:szCs w:val="21"/>
        </w:rPr>
        <w:t>S</w:t>
      </w:r>
      <w:r>
        <w:rPr>
          <w:rFonts w:ascii="宋体" w:hAnsi="宋体" w:hint="eastAsia"/>
          <w:szCs w:val="21"/>
        </w:rPr>
        <w:t>=20m</w:t>
      </w:r>
      <w:r>
        <w:rPr>
          <w:rFonts w:ascii="宋体" w:hAnsi="宋体" w:hint="eastAsia"/>
          <w:szCs w:val="21"/>
          <w:vertAlign w:val="superscript"/>
        </w:rPr>
        <w:t>2</w:t>
      </w:r>
      <w:r>
        <w:rPr>
          <w:rFonts w:ascii="宋体" w:hAnsi="宋体" w:hint="eastAsia"/>
          <w:szCs w:val="21"/>
        </w:rPr>
        <w:t>，如果风通过风力发电机后风速减为</w:t>
      </w:r>
      <w:r>
        <w:rPr>
          <w:rFonts w:ascii="宋体" w:hAnsi="宋体" w:hint="eastAsia"/>
          <w:szCs w:val="21"/>
        </w:rPr>
        <w:t>12m/s</w:t>
      </w:r>
      <w:r>
        <w:rPr>
          <w:rFonts w:ascii="宋体" w:hAnsi="宋体" w:hint="eastAsia"/>
          <w:szCs w:val="21"/>
        </w:rPr>
        <w:t>，且该风力发电机的效率为</w:t>
      </w:r>
      <w:r>
        <w:rPr>
          <w:rFonts w:ascii="宋体" w:hAnsi="宋体"/>
          <w:position w:val="-10"/>
          <w:szCs w:val="21"/>
        </w:rPr>
        <w:object w:dxaOrig="199" w:dyaOrig="258">
          <v:shape id="对象 151" o:spid="_x0000_i1235" type="#_x0000_t75" style="width:9.75pt;height:12.75pt;mso-wrap-style:square;mso-position-horizontal-relative:page;mso-position-vertical-relative:page" o:ole="">
            <v:imagedata r:id="rId487" o:title=""/>
          </v:shape>
          <o:OLEObject Type="Embed" ProgID="Equation.3" ShapeID="对象 151" DrawAspect="Content" ObjectID="_1598652717" r:id="rId488"/>
        </w:object>
      </w:r>
      <w:r>
        <w:rPr>
          <w:rFonts w:ascii="宋体" w:hAnsi="宋体" w:hint="eastAsia"/>
          <w:szCs w:val="21"/>
        </w:rPr>
        <w:t>=80%</w:t>
      </w:r>
      <w:r>
        <w:rPr>
          <w:rFonts w:ascii="宋体" w:hAnsi="宋体" w:hint="eastAsia"/>
          <w:szCs w:val="21"/>
        </w:rPr>
        <w:t>，则该风力发电机的电功率多大？</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szCs w:val="21"/>
        </w:rPr>
      </w:pPr>
      <w:r>
        <w:rPr>
          <w:rFonts w:ascii="宋体" w:hAnsi="宋体" w:hint="eastAsia"/>
          <w:szCs w:val="21"/>
          <w:lang w:val="en-AU" w:eastAsia="zh-CN"/>
        </w:rPr>
        <w:pict>
          <v:shape id="图片 723" o:spid="_x0000_s1747" type="#_x0000_t75" style="position:absolute;left:0;text-align:left;margin-left:171pt;margin-top:93.6pt;width:171pt;height:51pt;z-index:251592192;mso-wrap-style:square">
            <v:imagedata r:id="rId489" r:href="rId490"/>
            <w10:wrap type="square"/>
          </v:shape>
        </w:pict>
      </w:r>
      <w:r>
        <w:rPr>
          <w:rFonts w:ascii="宋体" w:hAnsi="宋体" w:hint="eastAsia"/>
          <w:szCs w:val="21"/>
        </w:rPr>
        <w:t>14</w:t>
      </w:r>
      <w:r>
        <w:rPr>
          <w:rFonts w:ascii="宋体" w:hAnsi="宋体" w:hint="eastAsia"/>
          <w:szCs w:val="21"/>
        </w:rPr>
        <w:t>．</w:t>
      </w:r>
      <w:r>
        <w:rPr>
          <w:rFonts w:ascii="宋体" w:hAnsi="宋体" w:hint="eastAsia"/>
          <w:szCs w:val="21"/>
        </w:rPr>
        <w:t>(10</w:t>
      </w:r>
      <w:r>
        <w:rPr>
          <w:rFonts w:ascii="宋体" w:hAnsi="宋体" w:hint="eastAsia"/>
          <w:szCs w:val="21"/>
        </w:rPr>
        <w:t>分</w:t>
      </w:r>
      <w:r>
        <w:rPr>
          <w:rFonts w:ascii="宋体" w:hAnsi="宋体" w:hint="eastAsia"/>
          <w:szCs w:val="21"/>
        </w:rPr>
        <w:t>)</w:t>
      </w:r>
      <w:r>
        <w:rPr>
          <w:rFonts w:ascii="宋体" w:hAnsi="宋体"/>
          <w:szCs w:val="21"/>
        </w:rPr>
        <w:t>如图所示，一质量</w:t>
      </w:r>
      <w:r>
        <w:rPr>
          <w:rFonts w:ascii="宋体" w:hAnsi="宋体"/>
          <w:i/>
          <w:szCs w:val="21"/>
        </w:rPr>
        <w:t>m</w:t>
      </w:r>
      <w:r>
        <w:rPr>
          <w:rFonts w:ascii="宋体" w:hAnsi="宋体"/>
          <w:i/>
          <w:szCs w:val="21"/>
          <w:vertAlign w:val="subscript"/>
        </w:rPr>
        <w:t>2</w:t>
      </w:r>
      <w:r>
        <w:rPr>
          <w:rFonts w:ascii="宋体" w:hAnsi="宋体"/>
          <w:szCs w:val="21"/>
        </w:rPr>
        <w:t>=0.25</w:t>
      </w:r>
      <w:r>
        <w:rPr>
          <w:rFonts w:ascii="宋体" w:hAnsi="宋体"/>
          <w:szCs w:val="21"/>
        </w:rPr>
        <w:t>的平顶小车，车顶右端放一质量</w:t>
      </w:r>
      <w:r>
        <w:rPr>
          <w:rFonts w:ascii="宋体" w:hAnsi="宋体"/>
          <w:i/>
          <w:szCs w:val="21"/>
        </w:rPr>
        <w:t>m</w:t>
      </w:r>
      <w:r>
        <w:rPr>
          <w:rFonts w:ascii="宋体" w:hAnsi="宋体"/>
          <w:i/>
          <w:szCs w:val="21"/>
          <w:vertAlign w:val="subscript"/>
        </w:rPr>
        <w:t>3</w:t>
      </w:r>
      <w:r>
        <w:rPr>
          <w:rFonts w:ascii="宋体" w:hAnsi="宋体"/>
          <w:szCs w:val="21"/>
        </w:rPr>
        <w:t>=0.2kg</w:t>
      </w:r>
      <w:r>
        <w:rPr>
          <w:rFonts w:ascii="宋体" w:hAnsi="宋体"/>
          <w:szCs w:val="21"/>
        </w:rPr>
        <w:t>的小物体，小物体可视为质点，与车顶之间的动摩擦因数</w:t>
      </w:r>
      <w:r>
        <w:rPr>
          <w:rFonts w:ascii="宋体" w:hAnsi="宋体"/>
          <w:i/>
          <w:szCs w:val="21"/>
        </w:rPr>
        <w:t>μ</w:t>
      </w:r>
      <w:r>
        <w:rPr>
          <w:rFonts w:ascii="宋体" w:hAnsi="宋体"/>
          <w:szCs w:val="21"/>
        </w:rPr>
        <w:t>=0.4</w:t>
      </w:r>
      <w:r>
        <w:rPr>
          <w:rFonts w:ascii="宋体" w:hAnsi="宋体"/>
          <w:szCs w:val="21"/>
        </w:rPr>
        <w:t>，小车静止在光滑的水平轨道上。现有一质量</w:t>
      </w:r>
      <w:r>
        <w:rPr>
          <w:rFonts w:ascii="宋体" w:hAnsi="宋体"/>
          <w:i/>
          <w:szCs w:val="21"/>
        </w:rPr>
        <w:t>m</w:t>
      </w:r>
      <w:r>
        <w:rPr>
          <w:rFonts w:ascii="宋体" w:hAnsi="宋体"/>
          <w:i/>
          <w:szCs w:val="21"/>
          <w:vertAlign w:val="subscript"/>
        </w:rPr>
        <w:t>1</w:t>
      </w:r>
      <w:r>
        <w:rPr>
          <w:rFonts w:ascii="宋体" w:hAnsi="宋体"/>
          <w:szCs w:val="21"/>
        </w:rPr>
        <w:t>=0.05kg</w:t>
      </w:r>
      <w:r>
        <w:rPr>
          <w:rFonts w:ascii="宋体" w:hAnsi="宋体"/>
          <w:szCs w:val="21"/>
        </w:rPr>
        <w:t>的子弹以水平速度</w:t>
      </w:r>
      <w:r>
        <w:rPr>
          <w:rFonts w:ascii="宋体" w:hAnsi="宋体"/>
          <w:i/>
          <w:szCs w:val="21"/>
        </w:rPr>
        <w:t>v</w:t>
      </w:r>
      <w:r>
        <w:rPr>
          <w:rFonts w:ascii="宋体" w:hAnsi="宋体"/>
          <w:i/>
          <w:szCs w:val="21"/>
          <w:vertAlign w:val="subscript"/>
        </w:rPr>
        <w:t>0</w:t>
      </w:r>
      <w:r>
        <w:rPr>
          <w:rFonts w:ascii="宋体" w:hAnsi="宋体"/>
          <w:szCs w:val="21"/>
        </w:rPr>
        <w:t>=12</w:t>
      </w:r>
      <w:r>
        <w:rPr>
          <w:rFonts w:ascii="宋体" w:hAnsi="宋体" w:hint="eastAsia"/>
          <w:position w:val="-8"/>
          <w:szCs w:val="21"/>
        </w:rPr>
        <w:object w:dxaOrig="359" w:dyaOrig="359">
          <v:shape id="对象 152" o:spid="_x0000_i1236" type="#_x0000_t75" style="width:18pt;height:18pt;mso-wrap-style:square;mso-position-horizontal-relative:page;mso-position-vertical-relative:page" o:ole="">
            <v:imagedata r:id="rId491" o:title=""/>
          </v:shape>
          <o:OLEObject Type="Embed" ProgID="Equation.3" ShapeID="对象 152" DrawAspect="Content" ObjectID="_1598652718" r:id="rId492"/>
        </w:object>
      </w:r>
      <w:r>
        <w:rPr>
          <w:rFonts w:ascii="宋体" w:hAnsi="宋体"/>
          <w:szCs w:val="21"/>
        </w:rPr>
        <w:t>m/s</w:t>
      </w:r>
      <w:r>
        <w:rPr>
          <w:rFonts w:ascii="宋体" w:hAnsi="宋体"/>
          <w:szCs w:val="21"/>
        </w:rPr>
        <w:t>射中小车左端，并留在车中。子弹与车相互作用时间很短。若使小物体不从</w:t>
      </w:r>
      <w:r>
        <w:rPr>
          <w:rFonts w:ascii="宋体" w:hAnsi="宋体"/>
          <w:szCs w:val="21"/>
        </w:rPr>
        <w:t>车顶上滑落，求：</w:t>
      </w:r>
      <w:r>
        <w:rPr>
          <w:rFonts w:ascii="宋体" w:hAnsi="宋体"/>
          <w:szCs w:val="21"/>
        </w:rPr>
        <w:t>(1)</w:t>
      </w:r>
      <w:r>
        <w:rPr>
          <w:rFonts w:ascii="宋体" w:hAnsi="宋体"/>
          <w:szCs w:val="21"/>
        </w:rPr>
        <w:t>小车的最小长度应为多少</w:t>
      </w:r>
      <w:r>
        <w:rPr>
          <w:rFonts w:ascii="宋体" w:hAnsi="宋体"/>
          <w:szCs w:val="21"/>
        </w:rPr>
        <w:t>?</w:t>
      </w:r>
      <w:r>
        <w:rPr>
          <w:rFonts w:ascii="宋体" w:hAnsi="宋体"/>
          <w:szCs w:val="21"/>
        </w:rPr>
        <w:t>最后物体与车的共同速度为多少</w:t>
      </w:r>
      <w:r>
        <w:rPr>
          <w:rFonts w:ascii="宋体" w:hAnsi="宋体"/>
          <w:szCs w:val="21"/>
        </w:rPr>
        <w:t>? (2)</w:t>
      </w:r>
      <w:r>
        <w:rPr>
          <w:rFonts w:ascii="宋体" w:hAnsi="宋体"/>
          <w:szCs w:val="21"/>
        </w:rPr>
        <w:t>小木块在小车上滑行的时间。</w:t>
      </w:r>
      <w:r>
        <w:rPr>
          <w:rFonts w:ascii="宋体" w:hAnsi="宋体"/>
          <w:szCs w:val="21"/>
        </w:rPr>
        <w:t>(</w:t>
      </w:r>
      <w:r>
        <w:rPr>
          <w:rFonts w:ascii="宋体" w:hAnsi="宋体"/>
          <w:i/>
          <w:szCs w:val="21"/>
        </w:rPr>
        <w:t>g</w:t>
      </w:r>
      <w:r>
        <w:rPr>
          <w:rFonts w:ascii="宋体" w:hAnsi="宋体"/>
          <w:szCs w:val="21"/>
        </w:rPr>
        <w:t>取</w:t>
      </w:r>
      <w:r>
        <w:rPr>
          <w:rFonts w:ascii="宋体" w:hAnsi="宋体"/>
          <w:szCs w:val="21"/>
        </w:rPr>
        <w:t>10m/s</w:t>
      </w:r>
      <w:r>
        <w:rPr>
          <w:rFonts w:ascii="宋体" w:hAnsi="宋体"/>
          <w:szCs w:val="21"/>
          <w:vertAlign w:val="superscript"/>
        </w:rPr>
        <w:t>2</w:t>
      </w:r>
      <w:r>
        <w:rPr>
          <w:rFonts w:ascii="宋体" w:hAnsi="宋体"/>
          <w:szCs w:val="21"/>
        </w:rPr>
        <w:t xml:space="preserve">) </w:t>
      </w:r>
    </w:p>
    <w:p w:rsidR="00000000" w:rsidRDefault="00877C50">
      <w:pPr>
        <w:tabs>
          <w:tab w:val="left" w:pos="420"/>
          <w:tab w:val="left" w:pos="2340"/>
          <w:tab w:val="left" w:pos="4140"/>
          <w:tab w:val="left" w:pos="6090"/>
          <w:tab w:val="left" w:pos="7560"/>
        </w:tabs>
        <w:spacing w:line="300" w:lineRule="auto"/>
        <w:ind w:left="210" w:hangingChars="100" w:hanging="210"/>
        <w:rPr>
          <w:rFonts w:ascii="宋体" w:hAnsi="宋体" w:hint="eastAsia"/>
          <w:szCs w:val="21"/>
        </w:rPr>
      </w:pPr>
      <w:r>
        <w:rPr>
          <w:rFonts w:ascii="宋体" w:hAnsi="宋体"/>
          <w:szCs w:val="21"/>
          <w:lang w:val="en-AU" w:eastAsia="zh-CN"/>
        </w:rPr>
        <w:pict>
          <v:group id="组合 724" o:spid="_x0000_s1748" style="position:absolute;left:0;text-align:left;margin-left:5in;margin-top:0;width:103.2pt;height:132.85pt;z-index:251593216" coordorigin="6960,6906" coordsize="2064,2657">
            <v:group id="组合 725" o:spid="_x0000_s1749" style="position:absolute;left:6960;top:9169;width:1589;height:98" coordorigin="7380,4716" coordsize="2340,156">
              <v:rect id="矩形 726" o:spid="_x0000_s1750" style="position:absolute;left:7380;top:4716;width:2340;height:156;mso-wrap-style:square" fillcolor="black" stroked="f">
                <v:fill r:id="rId493" o:title="宽上对角线" type="pattern"/>
              </v:rect>
              <v:line id="直线 727" o:spid="_x0000_s1751" style="position:absolute;mso-wrap-style:square" from="7380,4716" to="9720,4716" strokeweight="1.5pt">
                <v:shadow offset="-6pt,6pt"/>
              </v:line>
            </v:group>
            <v:group id="组合 728" o:spid="_x0000_s1752" style="position:absolute;left:7327;top:6906;width:978;height:1986" coordorigin="8100,3156" coordsize="1440,3148">
              <v:group id="组合 729" o:spid="_x0000_s1753" style="position:absolute;left:8100;top:3156;width:1440;height:1032" coordorigin="8100,6120" coordsize="720,516">
                <o:lock v:ext="edit" aspectratio="t"/>
                <v:oval id="椭圆 730" o:spid="_x0000_s1754" style="position:absolute;left:8280;top:6276;width:360;height:360;mso-wrap-style:square" fillcolor="silver" strokeweight="1pt">
                  <o:lock v:ext="edit" aspectratio="t"/>
                </v:oval>
                <v:line id="直线 731" o:spid="_x0000_s1755" style="position:absolute;mso-wrap-style:square" from="8100,6120" to="8820,6120" strokeweight="1.5pt">
                  <o:lock v:ext="edit" aspectratio="t"/>
                </v:line>
                <v:line id="直线 732" o:spid="_x0000_s1756" style="position:absolute;mso-wrap-style:square" from="8460,6120" to="8460,6432" strokecolor="#930" strokeweight="2.25pt">
                  <o:lock v:ext="edit" aspectratio="t"/>
                </v:line>
              </v:group>
              <v:group id="组合 733" o:spid="_x0000_s1757" style="position:absolute;left:8235;top:3780;width:454;height:1858" coordorigin="8415,2064" coordsize="454,1858">
                <v:rect id="矩形 734" o:spid="_x0000_s1758" style="position:absolute;left:8415;top:3468;width:454;height:454;mso-wrap-style:square">
                  <o:lock v:ext="edit" aspectratio="t"/>
                </v:rect>
                <v:line id="直线 735" o:spid="_x0000_s1759" style="position:absolute;mso-wrap-style:square" from="8640,2064" to="8640,3468"/>
              </v:group>
              <v:group id="组合 736" o:spid="_x0000_s1760" style="position:absolute;left:9000;top:3780;width:340;height:2524" coordorigin="9180,2064" coordsize="340,2524">
                <v:rect id="矩形 737" o:spid="_x0000_s1761" style="position:absolute;left:9180;top:4248;width:340;height:340;mso-wrap-style:square">
                  <o:lock v:ext="edit" aspectratio="t"/>
                </v:rect>
                <v:line id="直线 738" o:spid="_x0000_s1762" style="position:absolute;mso-wrap-style:square" from="9360,2064" to="9360,3468"/>
                <v:line id="直线 739" o:spid="_x0000_s1763" style="position:absolute;mso-wrap-style:square" from="9360,3780" to="9360,4248"/>
                <v:rect id="矩形 740" o:spid="_x0000_s1764" style="position:absolute;left:9180;top:3468;width:340;height:340;mso-wrap-style:square">
                  <o:lock v:ext="edit" aspectratio="t"/>
                </v:rect>
              </v:group>
            </v:group>
            <v:shape id="文本框 741" o:spid="_x0000_s1765" type="#_x0000_t202" style="position:absolute;left:7351;top:8095;width:638;height:490;mso-wrap-style:square" filled="f" stroked="f">
              <v:textbox>
                <w:txbxContent>
                  <w:p w:rsidR="00000000" w:rsidRDefault="00877C50">
                    <w:pPr>
                      <w:rPr>
                        <w:sz w:val="18"/>
                        <w:szCs w:val="18"/>
                      </w:rPr>
                    </w:pPr>
                    <w:r>
                      <w:rPr>
                        <w:sz w:val="18"/>
                        <w:szCs w:val="18"/>
                      </w:rPr>
                      <w:t>A</w:t>
                    </w:r>
                  </w:p>
                </w:txbxContent>
              </v:textbox>
            </v:shape>
            <v:shape id="文本框 742" o:spid="_x0000_s1766" type="#_x0000_t202" style="position:absolute;left:7857;top:8555;width:606;height:551;mso-wrap-style:square" filled="f" stroked="f">
              <v:textbox>
                <w:txbxContent>
                  <w:p w:rsidR="00000000" w:rsidRDefault="00877C50">
                    <w:pPr>
                      <w:rPr>
                        <w:sz w:val="18"/>
                        <w:szCs w:val="18"/>
                      </w:rPr>
                    </w:pPr>
                    <w:r>
                      <w:rPr>
                        <w:sz w:val="18"/>
                        <w:szCs w:val="18"/>
                      </w:rPr>
                      <w:t>C</w:t>
                    </w:r>
                  </w:p>
                </w:txbxContent>
              </v:textbox>
            </v:shape>
            <v:shape id="文本框 743" o:spid="_x0000_s1767" type="#_x0000_t202" style="position:absolute;left:7872;top:8068;width:606;height:489;mso-wrap-style:square" filled="f" stroked="f">
              <v:textbox>
                <w:txbxContent>
                  <w:p w:rsidR="00000000" w:rsidRDefault="00877C50">
                    <w:r>
                      <w:t>B</w:t>
                    </w:r>
                  </w:p>
                </w:txbxContent>
              </v:textbox>
            </v:shape>
            <v:line id="直线 744" o:spid="_x0000_s1768" style="position:absolute;mso-wrap-style:square" from="7572,8480" to="7572,9169"/>
            <v:group id="组合 745" o:spid="_x0000_s1769" style="position:absolute;left:8182;top:8397;width:123;height:280" coordorigin="4500,3780" coordsize="180,1092">
              <v:line id="直线 746" o:spid="_x0000_s1770" style="position:absolute;mso-wrap-style:square" from="4680,3783" to="4680,4872">
                <v:stroke startarrow="block" startarrowwidth="narrow" endarrow="block" endarrowwidth="narrow"/>
              </v:line>
              <v:line id="直线 747" o:spid="_x0000_s1771" style="position:absolute;mso-wrap-style:square" from="4500,3780" to="4680,3780"/>
              <v:line id="直线 748" o:spid="_x0000_s1772" style="position:absolute;mso-wrap-style:square" from="4500,4872" to="4680,4872"/>
            </v:group>
            <v:group id="组合 749" o:spid="_x0000_s1773" style="position:absolute;left:8182;top:8891;width:123;height:280" coordorigin="4500,3780" coordsize="180,1092">
              <v:line id="直线 750" o:spid="_x0000_s1774" style="position:absolute;mso-wrap-style:square" from="4680,3783" to="4680,4872">
                <v:stroke startarrow="block" startarrowwidth="narrow" endarrow="block" endarrowwidth="narrow"/>
              </v:line>
              <v:line id="直线 751" o:spid="_x0000_s1775" style="position:absolute;mso-wrap-style:square" from="4500,3780" to="4680,3780"/>
              <v:line id="直线 752" o:spid="_x0000_s1776" style="position:absolute;mso-wrap-style:square" from="4500,4872" to="4680,4872"/>
            </v:group>
            <v:shape id="文本框 753" o:spid="_x0000_s1777" type="#_x0000_t202" style="position:absolute;left:8275;top:8277;width:749;height:735;mso-wrap-style:square" filled="f" stroked="f">
              <v:textbox>
                <w:txbxContent>
                  <w:p w:rsidR="00000000" w:rsidRDefault="00877C50">
                    <w:pPr>
                      <w:rPr>
                        <w:sz w:val="18"/>
                        <w:szCs w:val="18"/>
                      </w:rPr>
                    </w:pPr>
                    <w:r>
                      <w:rPr>
                        <w:rFonts w:ascii="Forte" w:eastAsia="楷体_GB2312" w:hAnsi="Forte"/>
                        <w:sz w:val="18"/>
                        <w:szCs w:val="18"/>
                      </w:rPr>
                      <w:t>L</w:t>
                    </w:r>
                  </w:p>
                </w:txbxContent>
              </v:textbox>
            </v:shape>
            <v:shape id="文本框 754" o:spid="_x0000_s1778" type="#_x0000_t202" style="position:absolute;left:8275;top:8799;width:621;height:575;mso-wrap-style:square" filled="f" stroked="f">
              <v:textbox>
                <w:txbxContent>
                  <w:p w:rsidR="00000000" w:rsidRDefault="00877C50">
                    <w:pPr>
                      <w:rPr>
                        <w:sz w:val="18"/>
                        <w:szCs w:val="18"/>
                      </w:rPr>
                    </w:pPr>
                    <w:r>
                      <w:rPr>
                        <w:rFonts w:ascii="Forte" w:eastAsia="楷体_GB2312" w:hAnsi="Forte"/>
                        <w:sz w:val="18"/>
                        <w:szCs w:val="18"/>
                      </w:rPr>
                      <w:t>L</w:t>
                    </w:r>
                  </w:p>
                </w:txbxContent>
              </v:textbox>
            </v:shape>
            <v:shape id="文本框 755" o:spid="_x0000_s1779" type="#_x0000_t202" style="position:absolute;left:7449;top:9267;width:733;height:296;mso-wrap-style:square" filled="f" stroked="f">
              <v:textbox>
                <w:txbxContent>
                  <w:p w:rsidR="00000000" w:rsidRDefault="00877C50">
                    <w:pPr>
                      <w:rPr>
                        <w:rFonts w:hint="eastAsia"/>
                      </w:rPr>
                    </w:pPr>
                  </w:p>
                </w:txbxContent>
              </v:textbox>
            </v:shape>
            <w10:wrap type="square"/>
          </v:group>
        </w:pict>
      </w:r>
    </w:p>
    <w:p w:rsidR="00000000" w:rsidRDefault="00877C50">
      <w:pPr>
        <w:tabs>
          <w:tab w:val="left" w:pos="420"/>
          <w:tab w:val="left" w:pos="2340"/>
          <w:tab w:val="left" w:pos="4140"/>
          <w:tab w:val="left" w:pos="6090"/>
          <w:tab w:val="left" w:pos="7560"/>
        </w:tabs>
        <w:spacing w:line="300" w:lineRule="auto"/>
        <w:ind w:left="210" w:hangingChars="100" w:hanging="210"/>
        <w:rPr>
          <w:rFonts w:ascii="宋体" w:hAnsi="宋体" w:hint="eastAsia"/>
          <w:szCs w:val="21"/>
        </w:rPr>
      </w:pPr>
    </w:p>
    <w:p w:rsidR="00000000" w:rsidRDefault="00877C50">
      <w:pPr>
        <w:tabs>
          <w:tab w:val="left" w:pos="420"/>
          <w:tab w:val="left" w:pos="2340"/>
          <w:tab w:val="left" w:pos="4140"/>
          <w:tab w:val="left" w:pos="6090"/>
          <w:tab w:val="left" w:pos="7560"/>
        </w:tabs>
        <w:spacing w:line="300" w:lineRule="auto"/>
        <w:ind w:left="210" w:hangingChars="100" w:hanging="210"/>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w:t>
      </w:r>
      <w:r>
        <w:rPr>
          <w:rFonts w:ascii="宋体" w:hAnsi="宋体" w:hint="eastAsia"/>
          <w:szCs w:val="21"/>
        </w:rPr>
        <w:t>(10</w:t>
      </w:r>
      <w:r>
        <w:rPr>
          <w:rFonts w:ascii="宋体" w:hAnsi="宋体" w:hint="eastAsia"/>
          <w:szCs w:val="21"/>
        </w:rPr>
        <w:t>分</w:t>
      </w:r>
      <w:r>
        <w:rPr>
          <w:rFonts w:ascii="宋体" w:hAnsi="宋体" w:hint="eastAsia"/>
          <w:szCs w:val="21"/>
        </w:rPr>
        <w:t>)</w:t>
      </w:r>
      <w:r>
        <w:rPr>
          <w:rFonts w:ascii="宋体" w:hAnsi="宋体" w:hint="eastAsia"/>
          <w:szCs w:val="21"/>
        </w:rPr>
        <w:t>如图所示，物块</w:t>
      </w:r>
      <w:r>
        <w:rPr>
          <w:rFonts w:ascii="宋体" w:hAnsi="宋体" w:hint="eastAsia"/>
          <w:szCs w:val="21"/>
        </w:rPr>
        <w:t>A</w:t>
      </w:r>
      <w:r>
        <w:rPr>
          <w:rFonts w:ascii="宋体" w:hAnsi="宋体" w:hint="eastAsia"/>
          <w:szCs w:val="21"/>
        </w:rPr>
        <w:t>的质量为</w:t>
      </w:r>
      <w:r>
        <w:rPr>
          <w:rFonts w:ascii="宋体" w:hAnsi="宋体" w:hint="eastAsia"/>
          <w:i/>
          <w:szCs w:val="21"/>
        </w:rPr>
        <w:t>M</w:t>
      </w:r>
      <w:r>
        <w:rPr>
          <w:rFonts w:ascii="宋体" w:hAnsi="宋体" w:hint="eastAsia"/>
          <w:szCs w:val="21"/>
        </w:rPr>
        <w:t>，物块</w:t>
      </w:r>
      <w:r>
        <w:rPr>
          <w:rFonts w:ascii="宋体" w:hAnsi="宋体" w:hint="eastAsia"/>
          <w:szCs w:val="21"/>
        </w:rPr>
        <w:t>B</w:t>
      </w:r>
      <w:r>
        <w:rPr>
          <w:rFonts w:ascii="宋体" w:hAnsi="宋体" w:hint="eastAsia"/>
          <w:szCs w:val="21"/>
        </w:rPr>
        <w:t>、</w:t>
      </w:r>
      <w:r>
        <w:rPr>
          <w:rFonts w:ascii="宋体" w:hAnsi="宋体" w:hint="eastAsia"/>
          <w:szCs w:val="21"/>
        </w:rPr>
        <w:t>C</w:t>
      </w:r>
      <w:r>
        <w:rPr>
          <w:rFonts w:ascii="宋体" w:hAnsi="宋体" w:hint="eastAsia"/>
          <w:szCs w:val="21"/>
        </w:rPr>
        <w:t>的质量都是</w:t>
      </w:r>
      <w:r>
        <w:rPr>
          <w:rFonts w:ascii="宋体" w:hAnsi="宋体" w:hint="eastAsia"/>
          <w:i/>
          <w:szCs w:val="21"/>
        </w:rPr>
        <w:t>m</w:t>
      </w:r>
      <w:r>
        <w:rPr>
          <w:rFonts w:ascii="宋体" w:hAnsi="宋体" w:hint="eastAsia"/>
          <w:szCs w:val="21"/>
        </w:rPr>
        <w:t>，并都可看作质点，且</w:t>
      </w:r>
      <w:r>
        <w:rPr>
          <w:rFonts w:ascii="宋体" w:hAnsi="宋体" w:hint="eastAsia"/>
          <w:i/>
          <w:szCs w:val="21"/>
        </w:rPr>
        <w:t>m</w:t>
      </w:r>
      <w:r>
        <w:rPr>
          <w:rFonts w:ascii="宋体" w:hAnsi="宋体" w:hint="eastAsia"/>
          <w:szCs w:val="21"/>
        </w:rPr>
        <w:t>＜</w:t>
      </w:r>
      <w:r>
        <w:rPr>
          <w:rFonts w:ascii="宋体" w:hAnsi="宋体" w:hint="eastAsia"/>
          <w:i/>
          <w:szCs w:val="21"/>
        </w:rPr>
        <w:t>M</w:t>
      </w:r>
      <w:r>
        <w:rPr>
          <w:rFonts w:ascii="宋体" w:hAnsi="宋体" w:hint="eastAsia"/>
          <w:szCs w:val="21"/>
        </w:rPr>
        <w:t>＜</w:t>
      </w:r>
      <w:r>
        <w:rPr>
          <w:rFonts w:ascii="宋体" w:hAnsi="宋体" w:hint="eastAsia"/>
          <w:szCs w:val="21"/>
        </w:rPr>
        <w:t>2</w:t>
      </w:r>
      <w:r>
        <w:rPr>
          <w:rFonts w:ascii="宋体" w:hAnsi="宋体" w:hint="eastAsia"/>
          <w:i/>
          <w:szCs w:val="21"/>
        </w:rPr>
        <w:t>m</w:t>
      </w:r>
      <w:r>
        <w:rPr>
          <w:rFonts w:ascii="宋体" w:hAnsi="宋体" w:hint="eastAsia"/>
          <w:szCs w:val="21"/>
        </w:rPr>
        <w:t>。三物块用细线通过滑轮连接，物块</w:t>
      </w:r>
      <w:r>
        <w:rPr>
          <w:rFonts w:ascii="宋体" w:hAnsi="宋体" w:hint="eastAsia"/>
          <w:szCs w:val="21"/>
        </w:rPr>
        <w:t>B</w:t>
      </w:r>
      <w:r>
        <w:rPr>
          <w:rFonts w:ascii="宋体" w:hAnsi="宋体" w:hint="eastAsia"/>
          <w:szCs w:val="21"/>
        </w:rPr>
        <w:t>与物块</w:t>
      </w:r>
      <w:r>
        <w:rPr>
          <w:rFonts w:ascii="宋体" w:hAnsi="宋体" w:hint="eastAsia"/>
          <w:szCs w:val="21"/>
        </w:rPr>
        <w:t>C</w:t>
      </w:r>
      <w:r>
        <w:rPr>
          <w:rFonts w:ascii="宋体" w:hAnsi="宋体" w:hint="eastAsia"/>
          <w:szCs w:val="21"/>
        </w:rPr>
        <w:t>的距离和物块</w:t>
      </w:r>
      <w:r>
        <w:rPr>
          <w:rFonts w:ascii="宋体" w:hAnsi="宋体" w:hint="eastAsia"/>
          <w:szCs w:val="21"/>
        </w:rPr>
        <w:t>C</w:t>
      </w:r>
      <w:r>
        <w:rPr>
          <w:rFonts w:ascii="宋体" w:hAnsi="宋体" w:hint="eastAsia"/>
          <w:szCs w:val="21"/>
        </w:rPr>
        <w:t>到地面的距离都是</w:t>
      </w:r>
      <w:r>
        <w:rPr>
          <w:rFonts w:ascii="宋体" w:hAnsi="宋体" w:hint="eastAsia"/>
          <w:i/>
          <w:szCs w:val="21"/>
        </w:rPr>
        <w:t>L</w:t>
      </w:r>
      <w:r>
        <w:rPr>
          <w:rFonts w:ascii="宋体" w:hAnsi="宋体" w:hint="eastAsia"/>
          <w:szCs w:val="21"/>
        </w:rPr>
        <w:t>。现将物块</w:t>
      </w:r>
      <w:r>
        <w:rPr>
          <w:rFonts w:ascii="宋体" w:hAnsi="宋体" w:hint="eastAsia"/>
          <w:szCs w:val="21"/>
        </w:rPr>
        <w:t>A</w:t>
      </w:r>
      <w:r>
        <w:rPr>
          <w:rFonts w:ascii="宋体" w:hAnsi="宋体" w:hint="eastAsia"/>
          <w:szCs w:val="21"/>
        </w:rPr>
        <w:t>下方的细线剪断，若物块</w:t>
      </w:r>
      <w:r>
        <w:rPr>
          <w:rFonts w:ascii="宋体" w:hAnsi="宋体" w:hint="eastAsia"/>
          <w:szCs w:val="21"/>
        </w:rPr>
        <w:t>A</w:t>
      </w:r>
      <w:r>
        <w:rPr>
          <w:rFonts w:ascii="宋体" w:hAnsi="宋体" w:hint="eastAsia"/>
          <w:szCs w:val="21"/>
        </w:rPr>
        <w:t>距滑轮足够远且不计一切阻力。求：</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）物块</w:t>
      </w:r>
      <w:r>
        <w:rPr>
          <w:rFonts w:ascii="宋体" w:hAnsi="宋体" w:hint="eastAsia"/>
          <w:szCs w:val="21"/>
        </w:rPr>
        <w:t>A</w:t>
      </w:r>
      <w:r>
        <w:rPr>
          <w:rFonts w:ascii="宋体" w:hAnsi="宋体" w:hint="eastAsia"/>
          <w:szCs w:val="21"/>
        </w:rPr>
        <w:t>上升时的最大速度；</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）物块</w:t>
      </w:r>
      <w:r>
        <w:rPr>
          <w:rFonts w:ascii="宋体" w:hAnsi="宋体" w:hint="eastAsia"/>
          <w:szCs w:val="21"/>
        </w:rPr>
        <w:t>A</w:t>
      </w:r>
      <w:r>
        <w:rPr>
          <w:rFonts w:ascii="宋体" w:hAnsi="宋体" w:hint="eastAsia"/>
          <w:szCs w:val="21"/>
        </w:rPr>
        <w:t>上升的最大高度。</w:t>
      </w:r>
    </w:p>
    <w:p w:rsidR="00000000" w:rsidRDefault="00877C50">
      <w:pPr>
        <w:spacing w:line="300" w:lineRule="auto"/>
        <w:rPr>
          <w:rFonts w:ascii="宋体" w:hAnsi="宋体" w:hint="eastAsia"/>
          <w:b/>
          <w:szCs w:val="21"/>
        </w:rPr>
      </w:pPr>
    </w:p>
    <w:p w:rsidR="00000000" w:rsidRDefault="00877C50">
      <w:pPr>
        <w:spacing w:line="300" w:lineRule="auto"/>
        <w:ind w:firstLineChars="1372" w:firstLine="2892"/>
        <w:rPr>
          <w:rFonts w:ascii="宋体" w:hAnsi="宋体" w:hint="eastAsia"/>
          <w:b/>
          <w:szCs w:val="21"/>
        </w:rPr>
      </w:pPr>
    </w:p>
    <w:p w:rsidR="00000000" w:rsidRDefault="00877C50">
      <w:pPr>
        <w:spacing w:line="300" w:lineRule="auto"/>
        <w:ind w:firstLineChars="1372" w:firstLine="2892"/>
        <w:rPr>
          <w:rFonts w:ascii="宋体" w:hAnsi="宋体" w:hint="eastAsia"/>
          <w:b/>
          <w:szCs w:val="21"/>
        </w:rPr>
      </w:pPr>
      <w:r>
        <w:rPr>
          <w:rFonts w:ascii="宋体" w:hAnsi="宋体" w:hint="eastAsia"/>
          <w:b/>
          <w:szCs w:val="21"/>
        </w:rPr>
        <w:t>参考答案</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w:t>
      </w:r>
      <w:r>
        <w:rPr>
          <w:rFonts w:ascii="宋体" w:hAnsi="宋体" w:hint="eastAsia"/>
          <w:szCs w:val="21"/>
        </w:rPr>
        <w:t>BC  2</w:t>
      </w:r>
      <w:r>
        <w:rPr>
          <w:rFonts w:ascii="宋体" w:hAnsi="宋体" w:hint="eastAsia"/>
          <w:szCs w:val="21"/>
        </w:rPr>
        <w:t>．</w:t>
      </w:r>
      <w:r>
        <w:rPr>
          <w:rFonts w:ascii="宋体" w:hAnsi="宋体" w:hint="eastAsia"/>
          <w:szCs w:val="21"/>
        </w:rPr>
        <w:t>AC  3</w:t>
      </w:r>
      <w:r>
        <w:rPr>
          <w:rFonts w:ascii="宋体" w:hAnsi="宋体" w:hint="eastAsia"/>
          <w:szCs w:val="21"/>
        </w:rPr>
        <w:t>．</w:t>
      </w:r>
      <w:r>
        <w:rPr>
          <w:rFonts w:ascii="宋体" w:hAnsi="宋体" w:hint="eastAsia"/>
          <w:szCs w:val="21"/>
        </w:rPr>
        <w:t>D  4</w:t>
      </w:r>
      <w:r>
        <w:rPr>
          <w:rFonts w:ascii="宋体" w:hAnsi="宋体" w:hint="eastAsia"/>
          <w:szCs w:val="21"/>
        </w:rPr>
        <w:t>．</w:t>
      </w:r>
      <w:r>
        <w:rPr>
          <w:rFonts w:ascii="宋体" w:hAnsi="宋体" w:hint="eastAsia"/>
          <w:szCs w:val="21"/>
        </w:rPr>
        <w:t>B  5</w:t>
      </w:r>
      <w:r>
        <w:rPr>
          <w:rFonts w:ascii="宋体" w:hAnsi="宋体" w:hint="eastAsia"/>
          <w:szCs w:val="21"/>
        </w:rPr>
        <w:t>．</w:t>
      </w:r>
      <w:r>
        <w:rPr>
          <w:rFonts w:ascii="宋体" w:hAnsi="宋体" w:hint="eastAsia"/>
          <w:szCs w:val="21"/>
        </w:rPr>
        <w:t>AC  6</w:t>
      </w:r>
      <w:r>
        <w:rPr>
          <w:rFonts w:ascii="宋体" w:hAnsi="宋体" w:hint="eastAsia"/>
          <w:szCs w:val="21"/>
        </w:rPr>
        <w:t>．</w:t>
      </w:r>
      <w:r>
        <w:rPr>
          <w:rFonts w:ascii="宋体" w:hAnsi="宋体" w:hint="eastAsia"/>
          <w:szCs w:val="21"/>
        </w:rPr>
        <w:t>AC  7</w:t>
      </w:r>
      <w:r>
        <w:rPr>
          <w:rFonts w:ascii="宋体" w:hAnsi="宋体" w:hint="eastAsia"/>
          <w:szCs w:val="21"/>
        </w:rPr>
        <w:t>．</w:t>
      </w:r>
      <w:r>
        <w:rPr>
          <w:rFonts w:ascii="宋体" w:hAnsi="宋体" w:hint="eastAsia"/>
          <w:szCs w:val="21"/>
        </w:rPr>
        <w:t>B  8</w:t>
      </w:r>
      <w:r>
        <w:rPr>
          <w:rFonts w:ascii="宋体" w:hAnsi="宋体" w:hint="eastAsia"/>
          <w:szCs w:val="21"/>
        </w:rPr>
        <w:t>．</w:t>
      </w:r>
      <w:r>
        <w:rPr>
          <w:rFonts w:ascii="宋体" w:hAnsi="宋体" w:hint="eastAsia"/>
          <w:szCs w:val="21"/>
        </w:rPr>
        <w:t>C  9</w:t>
      </w:r>
      <w:r>
        <w:rPr>
          <w:rFonts w:ascii="宋体" w:hAnsi="宋体" w:hint="eastAsia"/>
          <w:szCs w:val="21"/>
        </w:rPr>
        <w:t>．</w:t>
      </w:r>
      <w:r>
        <w:rPr>
          <w:rFonts w:ascii="宋体" w:hAnsi="宋体" w:hint="eastAsia"/>
          <w:szCs w:val="21"/>
        </w:rPr>
        <w:t>C  10</w:t>
      </w:r>
      <w:r>
        <w:rPr>
          <w:rFonts w:ascii="宋体" w:hAnsi="宋体" w:hint="eastAsia"/>
          <w:szCs w:val="21"/>
        </w:rPr>
        <w:t>．</w:t>
      </w:r>
      <w:r>
        <w:rPr>
          <w:rFonts w:ascii="宋体" w:hAnsi="宋体" w:hint="eastAsia"/>
          <w:szCs w:val="21"/>
        </w:rPr>
        <w:t>AB</w:t>
      </w: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i/>
          <w:szCs w:val="21"/>
        </w:rPr>
        <w:t>B</w:t>
      </w:r>
      <w:r>
        <w:rPr>
          <w:rFonts w:ascii="宋体" w:hAnsi="宋体" w:hint="eastAsia"/>
          <w:szCs w:val="21"/>
        </w:rPr>
        <w:t>的右端至</w:t>
      </w:r>
      <w:r>
        <w:rPr>
          <w:rFonts w:ascii="宋体" w:hAnsi="宋体" w:hint="eastAsia"/>
          <w:i/>
          <w:szCs w:val="21"/>
        </w:rPr>
        <w:t>D</w:t>
      </w:r>
      <w:r>
        <w:rPr>
          <w:rFonts w:ascii="宋体" w:hAnsi="宋体" w:hint="eastAsia"/>
          <w:szCs w:val="21"/>
        </w:rPr>
        <w:t>板的距离</w:t>
      </w:r>
      <w:r>
        <w:rPr>
          <w:rFonts w:ascii="宋体" w:hAnsi="宋体" w:hint="eastAsia"/>
          <w:i/>
          <w:szCs w:val="21"/>
        </w:rPr>
        <w:t>L</w:t>
      </w:r>
      <w:r>
        <w:rPr>
          <w:rFonts w:ascii="宋体" w:hAnsi="宋体" w:hint="eastAsia"/>
          <w:i/>
          <w:szCs w:val="21"/>
          <w:vertAlign w:val="subscript"/>
        </w:rPr>
        <w:t>2</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position w:val="-30"/>
          <w:szCs w:val="21"/>
        </w:rPr>
        <w:object w:dxaOrig="1780" w:dyaOrig="679">
          <v:shape id="对象 153" o:spid="_x0000_i1237" type="#_x0000_t75" style="width:89.25pt;height:33.75pt;mso-wrap-style:square;mso-position-horizontal-relative:page;mso-position-vertical-relative:page" o:ole="">
            <v:imagedata r:id="rId494" o:title=""/>
          </v:shape>
          <o:OLEObject Type="Embed" ProgID="Equation.DSMT4" ShapeID="对象 153" DrawAspect="Content" ObjectID="_1598652719" r:id="rId495"/>
        </w:object>
      </w:r>
      <w:r>
        <w:rPr>
          <w:rFonts w:ascii="宋体" w:hAnsi="宋体" w:hint="eastAsia"/>
          <w:szCs w:val="21"/>
        </w:rPr>
        <w:t xml:space="preserve">  </w:t>
      </w:r>
      <w:r>
        <w:rPr>
          <w:rFonts w:ascii="宋体" w:hAnsi="宋体" w:hint="eastAsia"/>
          <w:szCs w:val="21"/>
        </w:rPr>
        <w:t>测量、时间、距离等存在误差，由于阻力、气垫导轨不水平等造</w:t>
      </w:r>
      <w:r>
        <w:rPr>
          <w:rFonts w:ascii="宋体" w:hAnsi="宋体" w:hint="eastAsia"/>
          <w:szCs w:val="21"/>
        </w:rPr>
        <w:lastRenderedPageBreak/>
        <w:t>成误差。（学生只要答对其中两点即可）</w:t>
      </w:r>
      <w:r>
        <w:rPr>
          <w:rFonts w:ascii="宋体" w:hAnsi="宋体" w:hint="eastAsia"/>
          <w:szCs w:val="21"/>
        </w:rPr>
        <w:t xml:space="preserve"> </w:t>
      </w:r>
      <w:r>
        <w:rPr>
          <w:rFonts w:ascii="宋体" w:hAnsi="宋体" w:hint="eastAsia"/>
          <w:szCs w:val="21"/>
        </w:rPr>
        <w:t>（</w:t>
      </w:r>
      <w:r>
        <w:rPr>
          <w:rFonts w:ascii="宋体" w:hAnsi="宋体" w:hint="eastAsia"/>
          <w:szCs w:val="21"/>
        </w:rPr>
        <w:t>3</w:t>
      </w:r>
      <w:r>
        <w:rPr>
          <w:rFonts w:ascii="宋体" w:hAnsi="宋体" w:hint="eastAsia"/>
          <w:szCs w:val="21"/>
        </w:rPr>
        <w:t>）能。</w:t>
      </w:r>
      <w:r>
        <w:rPr>
          <w:rFonts w:ascii="宋体" w:hAnsi="宋体"/>
          <w:position w:val="-30"/>
          <w:szCs w:val="21"/>
        </w:rPr>
        <w:object w:dxaOrig="2299" w:dyaOrig="719">
          <v:shape id="对象 154" o:spid="_x0000_i1238" type="#_x0000_t75" style="width:114.75pt;height:36pt;mso-wrap-style:square;mso-position-horizontal-relative:page;mso-position-vertical-relative:page" o:ole="">
            <v:imagedata r:id="rId496" o:title=""/>
          </v:shape>
          <o:OLEObject Type="Embed" ProgID="Equation.DSMT4" ShapeID="对象 154" DrawAspect="Content" ObjectID="_1598652720" r:id="rId497"/>
        </w:objec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12</w:t>
      </w:r>
      <w:r>
        <w:rPr>
          <w:rFonts w:ascii="宋体" w:hAnsi="宋体" w:hint="eastAsia"/>
          <w:szCs w:val="21"/>
        </w:rPr>
        <w:t>．</w:t>
      </w:r>
      <w:r>
        <w:rPr>
          <w:rFonts w:ascii="宋体" w:hAnsi="宋体" w:hint="eastAsia"/>
          <w:szCs w:val="21"/>
        </w:rPr>
        <w:t>(1)64.5</w:t>
      </w:r>
      <w:r>
        <w:rPr>
          <w:rFonts w:ascii="宋体" w:hAnsi="宋体" w:hint="eastAsia"/>
          <w:szCs w:val="21"/>
        </w:rPr>
        <w:t>——</w:t>
      </w:r>
      <w:r>
        <w:rPr>
          <w:rFonts w:ascii="宋体" w:hAnsi="宋体" w:hint="eastAsia"/>
          <w:szCs w:val="21"/>
        </w:rPr>
        <w:t>64.5cm</w:t>
      </w:r>
      <w:r>
        <w:rPr>
          <w:rFonts w:ascii="宋体" w:hAnsi="宋体" w:hint="eastAsia"/>
          <w:szCs w:val="21"/>
        </w:rPr>
        <w:t>之间</w:t>
      </w:r>
      <w:r>
        <w:rPr>
          <w:rFonts w:ascii="宋体" w:hAnsi="宋体" w:hint="eastAsia"/>
          <w:szCs w:val="21"/>
        </w:rPr>
        <w:t>,11.03cm,    (2)ABD     (3)A</w:t>
      </w:r>
      <w:r>
        <w:rPr>
          <w:rFonts w:ascii="宋体" w:hAnsi="宋体" w:hint="eastAsia"/>
          <w:szCs w:val="21"/>
        </w:rPr>
        <w:t>碰前的落点</w:t>
      </w:r>
      <w:r>
        <w:rPr>
          <w:rFonts w:ascii="宋体" w:hAnsi="宋体" w:hint="eastAsia"/>
          <w:szCs w:val="21"/>
        </w:rPr>
        <w:t>;A</w:t>
      </w:r>
      <w:r>
        <w:rPr>
          <w:rFonts w:ascii="宋体" w:hAnsi="宋体" w:hint="eastAsia"/>
          <w:szCs w:val="21"/>
        </w:rPr>
        <w:t>碰后的落点</w:t>
      </w:r>
    </w:p>
    <w:p w:rsidR="00000000" w:rsidRDefault="00877C50">
      <w:pPr>
        <w:spacing w:line="300" w:lineRule="auto"/>
        <w:rPr>
          <w:rFonts w:ascii="宋体" w:hAnsi="宋体" w:hint="eastAsia"/>
          <w:szCs w:val="21"/>
        </w:rPr>
      </w:pPr>
      <w:r>
        <w:rPr>
          <w:rFonts w:ascii="宋体" w:hAnsi="宋体" w:hint="eastAsia"/>
          <w:i/>
          <w:szCs w:val="21"/>
        </w:rPr>
        <w:t>m</w:t>
      </w:r>
      <w:r>
        <w:rPr>
          <w:rFonts w:ascii="宋体" w:hAnsi="宋体" w:hint="eastAsia"/>
          <w:i/>
          <w:szCs w:val="21"/>
          <w:vertAlign w:val="subscript"/>
        </w:rPr>
        <w:t>A</w:t>
      </w:r>
      <w:r>
        <w:rPr>
          <w:rFonts w:ascii="宋体" w:hAnsi="宋体" w:hint="eastAsia"/>
          <w:i/>
          <w:szCs w:val="21"/>
        </w:rPr>
        <w:t>OJ</w:t>
      </w:r>
      <w:r>
        <w:rPr>
          <w:rFonts w:ascii="宋体" w:hAnsi="宋体" w:hint="eastAsia"/>
          <w:szCs w:val="21"/>
        </w:rPr>
        <w:t>=</w:t>
      </w:r>
      <w:r>
        <w:rPr>
          <w:rFonts w:ascii="宋体" w:hAnsi="宋体" w:hint="eastAsia"/>
          <w:i/>
          <w:szCs w:val="21"/>
        </w:rPr>
        <w:t>m</w:t>
      </w:r>
      <w:r>
        <w:rPr>
          <w:rFonts w:ascii="宋体" w:hAnsi="宋体" w:hint="eastAsia"/>
          <w:i/>
          <w:szCs w:val="21"/>
          <w:vertAlign w:val="subscript"/>
        </w:rPr>
        <w:t>A</w:t>
      </w:r>
      <w:r>
        <w:rPr>
          <w:rFonts w:ascii="宋体" w:hAnsi="宋体" w:hint="eastAsia"/>
          <w:i/>
          <w:szCs w:val="21"/>
        </w:rPr>
        <w:t>OE</w:t>
      </w:r>
      <w:r>
        <w:rPr>
          <w:rFonts w:ascii="宋体" w:hAnsi="宋体" w:hint="eastAsia"/>
          <w:szCs w:val="21"/>
        </w:rPr>
        <w:t>+</w:t>
      </w:r>
      <w:r>
        <w:rPr>
          <w:rFonts w:ascii="宋体" w:hAnsi="宋体" w:hint="eastAsia"/>
          <w:i/>
          <w:szCs w:val="21"/>
        </w:rPr>
        <w:t>m</w:t>
      </w:r>
      <w:r>
        <w:rPr>
          <w:rFonts w:ascii="宋体" w:hAnsi="宋体" w:hint="eastAsia"/>
          <w:i/>
          <w:szCs w:val="21"/>
          <w:vertAlign w:val="subscript"/>
        </w:rPr>
        <w:t>B</w:t>
      </w:r>
      <w:r>
        <w:rPr>
          <w:rFonts w:ascii="宋体" w:hAnsi="宋体" w:hint="eastAsia"/>
          <w:i/>
          <w:szCs w:val="21"/>
        </w:rPr>
        <w:t>O</w:t>
      </w:r>
      <w:r>
        <w:rPr>
          <w:rFonts w:ascii="宋体" w:hAnsi="宋体" w:hint="eastAsia"/>
          <w:i/>
          <w:szCs w:val="21"/>
        </w:rPr>
        <w:t>F</w:t>
      </w:r>
    </w:p>
    <w:p w:rsidR="00000000" w:rsidRDefault="00877C50">
      <w:pPr>
        <w:spacing w:line="300" w:lineRule="auto"/>
        <w:rPr>
          <w:rFonts w:ascii="宋体" w:hAnsi="宋体" w:hint="eastAsia"/>
          <w:szCs w:val="21"/>
        </w:rPr>
      </w:pPr>
      <w:r>
        <w:rPr>
          <w:rFonts w:ascii="宋体" w:hAnsi="宋体" w:hint="eastAsia"/>
          <w:szCs w:val="21"/>
        </w:rPr>
        <w:t>13</w:t>
      </w:r>
      <w:r>
        <w:rPr>
          <w:rFonts w:ascii="宋体" w:hAnsi="宋体" w:hint="eastAsia"/>
          <w:szCs w:val="21"/>
        </w:rPr>
        <w:t>．风力发电是将风的动能转化为电能，讨论时间</w:t>
      </w:r>
      <w:r>
        <w:rPr>
          <w:rFonts w:ascii="宋体" w:hAnsi="宋体" w:hint="eastAsia"/>
          <w:i/>
          <w:iCs/>
          <w:szCs w:val="21"/>
        </w:rPr>
        <w:t>t</w:t>
      </w:r>
      <w:r>
        <w:rPr>
          <w:rFonts w:ascii="宋体" w:hAnsi="宋体" w:hint="eastAsia"/>
          <w:szCs w:val="21"/>
        </w:rPr>
        <w:t>内的这种转化，这段时间内通过风力发电机的空气</w:t>
      </w:r>
      <w:r>
        <w:rPr>
          <w:rFonts w:ascii="宋体" w:hAnsi="宋体" w:hint="eastAsia"/>
          <w:szCs w:val="21"/>
        </w:rPr>
        <w:t xml:space="preserve">  </w:t>
      </w:r>
      <w:r>
        <w:rPr>
          <w:rFonts w:ascii="宋体" w:hAnsi="宋体" w:hint="eastAsia"/>
          <w:szCs w:val="21"/>
        </w:rPr>
        <w:t>的空气是一个以</w:t>
      </w:r>
      <w:r>
        <w:rPr>
          <w:rFonts w:ascii="宋体" w:hAnsi="宋体" w:hint="eastAsia"/>
          <w:i/>
          <w:iCs/>
          <w:szCs w:val="21"/>
        </w:rPr>
        <w:t>S</w:t>
      </w:r>
      <w:r>
        <w:rPr>
          <w:rFonts w:ascii="宋体" w:hAnsi="宋体" w:hint="eastAsia"/>
          <w:szCs w:val="21"/>
        </w:rPr>
        <w:t>为底、</w:t>
      </w:r>
      <w:r>
        <w:rPr>
          <w:rFonts w:ascii="宋体" w:hAnsi="宋体" w:hint="eastAsia"/>
          <w:i/>
          <w:iCs/>
          <w:szCs w:val="21"/>
        </w:rPr>
        <w:t>v</w:t>
      </w:r>
      <w:r>
        <w:rPr>
          <w:rFonts w:ascii="宋体" w:hAnsi="宋体" w:hint="eastAsia"/>
          <w:szCs w:val="21"/>
          <w:vertAlign w:val="subscript"/>
        </w:rPr>
        <w:t>0</w:t>
      </w:r>
      <w:r>
        <w:rPr>
          <w:rFonts w:ascii="宋体" w:hAnsi="宋体" w:hint="eastAsia"/>
          <w:i/>
          <w:iCs/>
          <w:szCs w:val="21"/>
        </w:rPr>
        <w:t>t</w:t>
      </w:r>
      <w:r>
        <w:rPr>
          <w:rFonts w:ascii="宋体" w:hAnsi="宋体" w:hint="eastAsia"/>
          <w:szCs w:val="21"/>
        </w:rPr>
        <w:t>为高的横放的空气柱，其质量为</w:t>
      </w:r>
      <w:r>
        <w:rPr>
          <w:rFonts w:ascii="宋体" w:hAnsi="宋体" w:hint="eastAsia"/>
          <w:i/>
          <w:iCs/>
          <w:szCs w:val="21"/>
        </w:rPr>
        <w:t>m=</w:t>
      </w:r>
      <w:r>
        <w:rPr>
          <w:rFonts w:ascii="宋体" w:hAnsi="宋体"/>
          <w:i/>
          <w:iCs/>
          <w:position w:val="-10"/>
          <w:szCs w:val="21"/>
        </w:rPr>
        <w:object w:dxaOrig="239" w:dyaOrig="259">
          <v:shape id="对象 280" o:spid="_x0000_i1239" type="#_x0000_t75" style="width:12pt;height:12.75pt;mso-wrap-style:square;mso-position-horizontal-relative:page;mso-position-vertical-relative:page" o:ole="">
            <v:imagedata r:id="rId485" o:title=""/>
          </v:shape>
          <o:OLEObject Type="Embed" ProgID="Equation.3" ShapeID="对象 280" DrawAspect="Content" ObjectID="_1598652721" r:id="rId498"/>
        </w:object>
      </w:r>
      <w:r>
        <w:rPr>
          <w:rFonts w:ascii="宋体" w:hAnsi="宋体" w:hint="eastAsia"/>
          <w:i/>
          <w:iCs/>
          <w:szCs w:val="21"/>
        </w:rPr>
        <w:t>Sv</w:t>
      </w:r>
      <w:r>
        <w:rPr>
          <w:rFonts w:ascii="宋体" w:hAnsi="宋体" w:hint="eastAsia"/>
          <w:szCs w:val="21"/>
          <w:vertAlign w:val="subscript"/>
        </w:rPr>
        <w:t>0</w:t>
      </w:r>
      <w:r>
        <w:rPr>
          <w:rFonts w:ascii="宋体" w:hAnsi="宋体" w:hint="eastAsia"/>
          <w:i/>
          <w:iCs/>
          <w:szCs w:val="21"/>
        </w:rPr>
        <w:t>t</w:t>
      </w:r>
      <w:r>
        <w:rPr>
          <w:rFonts w:ascii="宋体" w:hAnsi="宋体" w:hint="eastAsia"/>
          <w:szCs w:val="21"/>
        </w:rPr>
        <w:t>，它通过风力发电机所减少的动能用以发电，设电功率为</w:t>
      </w:r>
      <w:r>
        <w:rPr>
          <w:rFonts w:ascii="宋体" w:hAnsi="宋体" w:hint="eastAsia"/>
          <w:i/>
          <w:iCs/>
          <w:szCs w:val="21"/>
        </w:rPr>
        <w:t>P</w:t>
      </w:r>
      <w:r>
        <w:rPr>
          <w:rFonts w:ascii="宋体" w:hAnsi="宋体" w:hint="eastAsia"/>
          <w:szCs w:val="21"/>
        </w:rPr>
        <w:t>，则</w:t>
      </w:r>
    </w:p>
    <w:p w:rsidR="00000000" w:rsidRDefault="00877C50">
      <w:pPr>
        <w:spacing w:afterLines="25" w:line="300" w:lineRule="auto"/>
        <w:ind w:firstLineChars="200" w:firstLine="420"/>
        <w:rPr>
          <w:rFonts w:ascii="宋体" w:hAnsi="宋体" w:hint="eastAsia"/>
          <w:szCs w:val="21"/>
        </w:rPr>
      </w:pPr>
      <w:r>
        <w:rPr>
          <w:rFonts w:ascii="宋体" w:hAnsi="宋体"/>
          <w:position w:val="-24"/>
          <w:szCs w:val="21"/>
        </w:rPr>
        <w:object w:dxaOrig="4280" w:dyaOrig="619">
          <v:shape id="对象 155" o:spid="_x0000_i1240" type="#_x0000_t75" style="width:213.75pt;height:30.75pt;mso-wrap-style:square;mso-position-horizontal-relative:page;mso-position-vertical-relative:page" o:ole="">
            <v:imagedata r:id="rId499" o:title=""/>
          </v:shape>
          <o:OLEObject Type="Embed" ProgID="Equation.3" ShapeID="对象 155" DrawAspect="Content" ObjectID="_1598652722" r:id="rId500"/>
        </w:object>
      </w:r>
      <w:r>
        <w:rPr>
          <w:rFonts w:ascii="宋体" w:hAnsi="宋体" w:hint="eastAsia"/>
          <w:szCs w:val="21"/>
        </w:rPr>
        <w:t xml:space="preserve">      </w:t>
      </w:r>
      <w:r>
        <w:rPr>
          <w:rFonts w:ascii="宋体" w:hAnsi="宋体" w:hint="eastAsia"/>
          <w:szCs w:val="21"/>
        </w:rPr>
        <w:t>代入数据解得</w:t>
      </w:r>
      <w:r>
        <w:rPr>
          <w:rFonts w:ascii="宋体" w:hAnsi="宋体" w:hint="eastAsia"/>
          <w:szCs w:val="21"/>
        </w:rPr>
        <w:t xml:space="preserve">   </w:t>
      </w:r>
      <w:r>
        <w:rPr>
          <w:rFonts w:ascii="宋体" w:hAnsi="宋体" w:hint="eastAsia"/>
          <w:i/>
          <w:iCs/>
          <w:szCs w:val="21"/>
        </w:rPr>
        <w:t>P</w:t>
      </w:r>
      <w:r>
        <w:rPr>
          <w:rFonts w:ascii="宋体" w:hAnsi="宋体" w:hint="eastAsia"/>
          <w:szCs w:val="21"/>
        </w:rPr>
        <w:t>=53kW</w:t>
      </w:r>
    </w:p>
    <w:p w:rsidR="00000000" w:rsidRDefault="00877C50">
      <w:pPr>
        <w:spacing w:line="300" w:lineRule="auto"/>
        <w:rPr>
          <w:rFonts w:ascii="宋体" w:hAnsi="宋体" w:hint="eastAsia"/>
          <w:szCs w:val="21"/>
          <w:lang w:val="en-GB"/>
        </w:rPr>
      </w:pPr>
      <w:r>
        <w:rPr>
          <w:rFonts w:ascii="宋体" w:hAnsi="宋体" w:hint="eastAsia"/>
          <w:szCs w:val="21"/>
        </w:rPr>
        <w:t>14</w:t>
      </w:r>
      <w:r>
        <w:rPr>
          <w:rFonts w:ascii="宋体" w:hAnsi="宋体" w:hint="eastAsia"/>
          <w:szCs w:val="21"/>
        </w:rPr>
        <w:t>．答案</w:t>
      </w:r>
      <w:r>
        <w:rPr>
          <w:rFonts w:ascii="宋体" w:hAnsi="宋体" w:hint="eastAsia"/>
          <w:szCs w:val="21"/>
          <w:lang w:val="en-GB"/>
        </w:rPr>
        <w:t>：</w:t>
      </w:r>
      <w:r>
        <w:rPr>
          <w:rFonts w:ascii="宋体" w:hAnsi="宋体" w:hint="eastAsia"/>
          <w:szCs w:val="21"/>
        </w:rPr>
        <w:t>(1)</w:t>
      </w:r>
      <w:r>
        <w:rPr>
          <w:rFonts w:ascii="宋体" w:hAnsi="宋体"/>
          <w:i/>
          <w:szCs w:val="21"/>
        </w:rPr>
        <w:t>m</w:t>
      </w:r>
      <w:r>
        <w:rPr>
          <w:rFonts w:ascii="宋体" w:hAnsi="宋体"/>
          <w:i/>
          <w:szCs w:val="21"/>
          <w:vertAlign w:val="subscript"/>
        </w:rPr>
        <w:t>1</w:t>
      </w:r>
      <w:r>
        <w:rPr>
          <w:rFonts w:ascii="宋体" w:hAnsi="宋体"/>
          <w:i/>
          <w:szCs w:val="21"/>
        </w:rPr>
        <w:t xml:space="preserve"> v</w:t>
      </w:r>
      <w:r>
        <w:rPr>
          <w:rFonts w:ascii="宋体" w:hAnsi="宋体"/>
          <w:i/>
          <w:szCs w:val="21"/>
          <w:vertAlign w:val="subscript"/>
        </w:rPr>
        <w:t>0</w:t>
      </w:r>
      <w:r>
        <w:rPr>
          <w:rFonts w:ascii="宋体" w:hAnsi="宋体" w:hint="eastAsia"/>
          <w:szCs w:val="21"/>
        </w:rPr>
        <w:t>=(</w:t>
      </w:r>
      <w:r>
        <w:rPr>
          <w:rFonts w:ascii="宋体" w:hAnsi="宋体"/>
          <w:i/>
          <w:szCs w:val="21"/>
        </w:rPr>
        <w:t xml:space="preserve"> m</w:t>
      </w:r>
      <w:r>
        <w:rPr>
          <w:rFonts w:ascii="宋体" w:hAnsi="宋体"/>
          <w:i/>
          <w:szCs w:val="21"/>
          <w:vertAlign w:val="subscript"/>
        </w:rPr>
        <w:t>2</w:t>
      </w:r>
      <w:r>
        <w:rPr>
          <w:rFonts w:ascii="宋体" w:hAnsi="宋体" w:hint="eastAsia"/>
          <w:szCs w:val="21"/>
        </w:rPr>
        <w:t>+</w:t>
      </w:r>
      <w:r>
        <w:rPr>
          <w:rFonts w:ascii="宋体" w:hAnsi="宋体"/>
          <w:i/>
          <w:szCs w:val="21"/>
        </w:rPr>
        <w:t xml:space="preserve"> m</w:t>
      </w:r>
      <w:r>
        <w:rPr>
          <w:rFonts w:ascii="宋体" w:hAnsi="宋体"/>
          <w:i/>
          <w:szCs w:val="21"/>
          <w:vertAlign w:val="subscript"/>
        </w:rPr>
        <w:t>1</w:t>
      </w:r>
      <w:r>
        <w:rPr>
          <w:rFonts w:ascii="宋体" w:hAnsi="宋体" w:hint="eastAsia"/>
          <w:szCs w:val="21"/>
        </w:rPr>
        <w:t xml:space="preserve"> )</w:t>
      </w:r>
      <w:r>
        <w:rPr>
          <w:rFonts w:ascii="宋体" w:hAnsi="宋体"/>
          <w:i/>
          <w:szCs w:val="21"/>
        </w:rPr>
        <w:t xml:space="preserve"> v</w:t>
      </w:r>
      <w:r>
        <w:rPr>
          <w:rFonts w:ascii="宋体" w:hAnsi="宋体" w:hint="eastAsia"/>
          <w:i/>
          <w:szCs w:val="21"/>
          <w:vertAlign w:val="subscript"/>
        </w:rPr>
        <w:t>1</w:t>
      </w:r>
      <w:r>
        <w:rPr>
          <w:rFonts w:ascii="宋体" w:hAnsi="宋体" w:hint="eastAsia"/>
          <w:szCs w:val="21"/>
        </w:rPr>
        <w:t xml:space="preserve"> </w:t>
      </w:r>
      <w:r>
        <w:rPr>
          <w:rFonts w:ascii="宋体" w:hAnsi="宋体" w:hint="eastAsia"/>
          <w:szCs w:val="21"/>
          <w:lang w:val="en-GB"/>
        </w:rPr>
        <w:t xml:space="preserve">               </w:t>
      </w:r>
      <w:r>
        <w:rPr>
          <w:rFonts w:ascii="宋体" w:hAnsi="宋体" w:hint="eastAsia"/>
          <w:szCs w:val="21"/>
        </w:rPr>
        <w:t>(</w:t>
      </w:r>
      <w:r>
        <w:rPr>
          <w:rFonts w:ascii="宋体" w:hAnsi="宋体"/>
          <w:i/>
          <w:szCs w:val="21"/>
        </w:rPr>
        <w:t xml:space="preserve"> m</w:t>
      </w:r>
      <w:r>
        <w:rPr>
          <w:rFonts w:ascii="宋体" w:hAnsi="宋体"/>
          <w:i/>
          <w:szCs w:val="21"/>
          <w:vertAlign w:val="subscript"/>
        </w:rPr>
        <w:t>2</w:t>
      </w:r>
      <w:r>
        <w:rPr>
          <w:rFonts w:ascii="宋体" w:hAnsi="宋体" w:hint="eastAsia"/>
          <w:szCs w:val="21"/>
        </w:rPr>
        <w:t>+</w:t>
      </w:r>
      <w:r>
        <w:rPr>
          <w:rFonts w:ascii="宋体" w:hAnsi="宋体"/>
          <w:i/>
          <w:szCs w:val="21"/>
        </w:rPr>
        <w:t xml:space="preserve"> m</w:t>
      </w:r>
      <w:r>
        <w:rPr>
          <w:rFonts w:ascii="宋体" w:hAnsi="宋体"/>
          <w:i/>
          <w:szCs w:val="21"/>
          <w:vertAlign w:val="subscript"/>
        </w:rPr>
        <w:t>1</w:t>
      </w:r>
      <w:r>
        <w:rPr>
          <w:rFonts w:ascii="宋体" w:hAnsi="宋体" w:hint="eastAsia"/>
          <w:szCs w:val="21"/>
        </w:rPr>
        <w:t xml:space="preserve"> )</w:t>
      </w:r>
      <w:r>
        <w:rPr>
          <w:rFonts w:ascii="宋体" w:hAnsi="宋体"/>
          <w:i/>
          <w:szCs w:val="21"/>
        </w:rPr>
        <w:t xml:space="preserve"> v</w:t>
      </w:r>
      <w:r>
        <w:rPr>
          <w:rFonts w:ascii="宋体" w:hAnsi="宋体" w:hint="eastAsia"/>
          <w:i/>
          <w:szCs w:val="21"/>
          <w:vertAlign w:val="subscript"/>
        </w:rPr>
        <w:t>1</w:t>
      </w:r>
      <w:r>
        <w:rPr>
          <w:rFonts w:ascii="宋体" w:hAnsi="宋体" w:hint="eastAsia"/>
          <w:szCs w:val="21"/>
        </w:rPr>
        <w:t>=(</w:t>
      </w:r>
      <w:r>
        <w:rPr>
          <w:rFonts w:ascii="宋体" w:hAnsi="宋体"/>
          <w:i/>
          <w:szCs w:val="21"/>
        </w:rPr>
        <w:t xml:space="preserve"> m</w:t>
      </w:r>
      <w:r>
        <w:rPr>
          <w:rFonts w:ascii="宋体" w:hAnsi="宋体"/>
          <w:i/>
          <w:szCs w:val="21"/>
          <w:vertAlign w:val="subscript"/>
        </w:rPr>
        <w:t>2</w:t>
      </w:r>
      <w:r>
        <w:rPr>
          <w:rFonts w:ascii="宋体" w:hAnsi="宋体" w:hint="eastAsia"/>
          <w:szCs w:val="21"/>
        </w:rPr>
        <w:t>+</w:t>
      </w:r>
      <w:r>
        <w:rPr>
          <w:rFonts w:ascii="宋体" w:hAnsi="宋体"/>
          <w:i/>
          <w:szCs w:val="21"/>
        </w:rPr>
        <w:t xml:space="preserve"> m</w:t>
      </w:r>
      <w:r>
        <w:rPr>
          <w:rFonts w:ascii="宋体" w:hAnsi="宋体"/>
          <w:i/>
          <w:szCs w:val="21"/>
          <w:vertAlign w:val="subscript"/>
        </w:rPr>
        <w:t>1</w:t>
      </w:r>
      <w:r>
        <w:rPr>
          <w:rFonts w:ascii="宋体" w:hAnsi="宋体" w:hint="eastAsia"/>
          <w:szCs w:val="21"/>
        </w:rPr>
        <w:t xml:space="preserve"> +</w:t>
      </w:r>
      <w:r>
        <w:rPr>
          <w:rFonts w:ascii="宋体" w:hAnsi="宋体"/>
          <w:i/>
          <w:szCs w:val="21"/>
        </w:rPr>
        <w:t xml:space="preserve"> m</w:t>
      </w:r>
      <w:r>
        <w:rPr>
          <w:rFonts w:ascii="宋体" w:hAnsi="宋体"/>
          <w:i/>
          <w:szCs w:val="21"/>
          <w:vertAlign w:val="subscript"/>
        </w:rPr>
        <w:t>3</w:t>
      </w:r>
      <w:r>
        <w:rPr>
          <w:rFonts w:ascii="宋体" w:hAnsi="宋体" w:hint="eastAsia"/>
          <w:szCs w:val="21"/>
        </w:rPr>
        <w:t>)</w:t>
      </w:r>
      <w:r>
        <w:rPr>
          <w:rFonts w:ascii="宋体" w:hAnsi="宋体"/>
          <w:i/>
          <w:szCs w:val="21"/>
        </w:rPr>
        <w:t xml:space="preserve"> v</w:t>
      </w:r>
      <w:r>
        <w:rPr>
          <w:rFonts w:ascii="宋体" w:hAnsi="宋体" w:hint="eastAsia"/>
          <w:i/>
          <w:szCs w:val="21"/>
          <w:vertAlign w:val="subscript"/>
        </w:rPr>
        <w:t>2</w:t>
      </w:r>
      <w:r>
        <w:rPr>
          <w:rFonts w:ascii="宋体" w:hAnsi="宋体" w:hint="eastAsia"/>
          <w:szCs w:val="21"/>
        </w:rPr>
        <w:t xml:space="preserve">  </w:t>
      </w:r>
    </w:p>
    <w:p w:rsidR="00000000" w:rsidRDefault="00877C50">
      <w:pPr>
        <w:spacing w:line="300" w:lineRule="auto"/>
        <w:rPr>
          <w:rFonts w:ascii="宋体" w:hAnsi="宋体" w:hint="eastAsia"/>
          <w:i/>
          <w:szCs w:val="21"/>
          <w:lang w:val="en-GB"/>
        </w:rPr>
      </w:pPr>
      <w:r>
        <w:rPr>
          <w:rFonts w:ascii="宋体" w:hAnsi="宋体"/>
          <w:position w:val="-24"/>
          <w:szCs w:val="21"/>
        </w:rPr>
        <w:object w:dxaOrig="239" w:dyaOrig="619">
          <v:shape id="对象 156" o:spid="_x0000_i1241" type="#_x0000_t75" style="width:12pt;height:30.75pt;mso-wrap-style:square;mso-position-horizontal-relative:page;mso-position-vertical-relative:page" o:ole="">
            <v:imagedata r:id="rId501" o:title=""/>
          </v:shape>
          <o:OLEObject Type="Embed" ProgID="Equation.3" ShapeID="对象 156" DrawAspect="Content" ObjectID="_1598652723" r:id="rId502"/>
        </w:object>
      </w:r>
      <w:r>
        <w:rPr>
          <w:rFonts w:ascii="宋体" w:hAnsi="宋体" w:hint="eastAsia"/>
          <w:szCs w:val="21"/>
        </w:rPr>
        <w:t>(</w:t>
      </w:r>
      <w:r>
        <w:rPr>
          <w:rFonts w:ascii="宋体" w:hAnsi="宋体"/>
          <w:i/>
          <w:szCs w:val="21"/>
        </w:rPr>
        <w:t xml:space="preserve"> m</w:t>
      </w:r>
      <w:r>
        <w:rPr>
          <w:rFonts w:ascii="宋体" w:hAnsi="宋体"/>
          <w:i/>
          <w:szCs w:val="21"/>
          <w:vertAlign w:val="subscript"/>
        </w:rPr>
        <w:t>2</w:t>
      </w:r>
      <w:r>
        <w:rPr>
          <w:rFonts w:ascii="宋体" w:hAnsi="宋体" w:hint="eastAsia"/>
          <w:szCs w:val="21"/>
        </w:rPr>
        <w:t>+</w:t>
      </w:r>
      <w:r>
        <w:rPr>
          <w:rFonts w:ascii="宋体" w:hAnsi="宋体"/>
          <w:i/>
          <w:szCs w:val="21"/>
        </w:rPr>
        <w:t xml:space="preserve"> m</w:t>
      </w:r>
      <w:r>
        <w:rPr>
          <w:rFonts w:ascii="宋体" w:hAnsi="宋体"/>
          <w:i/>
          <w:szCs w:val="21"/>
          <w:vertAlign w:val="subscript"/>
        </w:rPr>
        <w:t>1</w:t>
      </w:r>
      <w:r>
        <w:rPr>
          <w:rFonts w:ascii="宋体" w:hAnsi="宋体" w:hint="eastAsia"/>
          <w:szCs w:val="21"/>
        </w:rPr>
        <w:t xml:space="preserve"> )</w:t>
      </w:r>
      <w:r>
        <w:rPr>
          <w:rFonts w:ascii="宋体" w:hAnsi="宋体"/>
          <w:i/>
          <w:szCs w:val="21"/>
        </w:rPr>
        <w:t xml:space="preserve"> v</w:t>
      </w:r>
      <w:r>
        <w:rPr>
          <w:rFonts w:ascii="宋体" w:hAnsi="宋体" w:hint="eastAsia"/>
          <w:i/>
          <w:szCs w:val="21"/>
          <w:vertAlign w:val="subscript"/>
        </w:rPr>
        <w:t>1</w:t>
      </w:r>
      <w:r>
        <w:rPr>
          <w:rFonts w:ascii="宋体" w:hAnsi="宋体" w:hint="eastAsia"/>
          <w:i/>
          <w:szCs w:val="21"/>
          <w:vertAlign w:val="superscript"/>
        </w:rPr>
        <w:t>2</w:t>
      </w:r>
      <w:r>
        <w:rPr>
          <w:rFonts w:ascii="宋体" w:hAnsi="宋体" w:hint="eastAsia"/>
          <w:szCs w:val="21"/>
        </w:rPr>
        <w:t>－</w:t>
      </w:r>
      <w:r>
        <w:rPr>
          <w:rFonts w:ascii="宋体" w:hAnsi="宋体"/>
          <w:position w:val="-24"/>
          <w:szCs w:val="21"/>
        </w:rPr>
        <w:object w:dxaOrig="239" w:dyaOrig="619">
          <v:shape id="对象 157" o:spid="_x0000_i1242" type="#_x0000_t75" style="width:12pt;height:30.75pt;mso-wrap-style:square;mso-position-horizontal-relative:page;mso-position-vertical-relative:page" o:ole="">
            <v:imagedata r:id="rId503" o:title=""/>
          </v:shape>
          <o:OLEObject Type="Embed" ProgID="Equation.3" ShapeID="对象 157" DrawAspect="Content" ObjectID="_1598652724" r:id="rId504"/>
        </w:object>
      </w:r>
      <w:r>
        <w:rPr>
          <w:rFonts w:ascii="宋体" w:hAnsi="宋体" w:hint="eastAsia"/>
          <w:szCs w:val="21"/>
        </w:rPr>
        <w:t>(</w:t>
      </w:r>
      <w:r>
        <w:rPr>
          <w:rFonts w:ascii="宋体" w:hAnsi="宋体"/>
          <w:i/>
          <w:szCs w:val="21"/>
        </w:rPr>
        <w:t xml:space="preserve"> m</w:t>
      </w:r>
      <w:r>
        <w:rPr>
          <w:rFonts w:ascii="宋体" w:hAnsi="宋体"/>
          <w:i/>
          <w:szCs w:val="21"/>
          <w:vertAlign w:val="subscript"/>
        </w:rPr>
        <w:t>2</w:t>
      </w:r>
      <w:r>
        <w:rPr>
          <w:rFonts w:ascii="宋体" w:hAnsi="宋体" w:hint="eastAsia"/>
          <w:szCs w:val="21"/>
        </w:rPr>
        <w:t>+</w:t>
      </w:r>
      <w:r>
        <w:rPr>
          <w:rFonts w:ascii="宋体" w:hAnsi="宋体"/>
          <w:i/>
          <w:szCs w:val="21"/>
        </w:rPr>
        <w:t xml:space="preserve"> m</w:t>
      </w:r>
      <w:r>
        <w:rPr>
          <w:rFonts w:ascii="宋体" w:hAnsi="宋体"/>
          <w:i/>
          <w:szCs w:val="21"/>
          <w:vertAlign w:val="subscript"/>
        </w:rPr>
        <w:t>1</w:t>
      </w:r>
      <w:r>
        <w:rPr>
          <w:rFonts w:ascii="宋体" w:hAnsi="宋体" w:hint="eastAsia"/>
          <w:szCs w:val="21"/>
        </w:rPr>
        <w:t xml:space="preserve"> +</w:t>
      </w:r>
      <w:r>
        <w:rPr>
          <w:rFonts w:ascii="宋体" w:hAnsi="宋体"/>
          <w:i/>
          <w:szCs w:val="21"/>
        </w:rPr>
        <w:t xml:space="preserve"> m</w:t>
      </w:r>
      <w:r>
        <w:rPr>
          <w:rFonts w:ascii="宋体" w:hAnsi="宋体"/>
          <w:i/>
          <w:szCs w:val="21"/>
          <w:vertAlign w:val="subscript"/>
        </w:rPr>
        <w:t>3</w:t>
      </w:r>
      <w:r>
        <w:rPr>
          <w:rFonts w:ascii="宋体" w:hAnsi="宋体" w:hint="eastAsia"/>
          <w:szCs w:val="21"/>
        </w:rPr>
        <w:t>)</w:t>
      </w:r>
      <w:r>
        <w:rPr>
          <w:rFonts w:ascii="宋体" w:hAnsi="宋体"/>
          <w:i/>
          <w:szCs w:val="21"/>
        </w:rPr>
        <w:t xml:space="preserve"> v</w:t>
      </w:r>
      <w:r>
        <w:rPr>
          <w:rFonts w:ascii="宋体" w:hAnsi="宋体" w:hint="eastAsia"/>
          <w:i/>
          <w:szCs w:val="21"/>
          <w:vertAlign w:val="subscript"/>
        </w:rPr>
        <w:t>2</w:t>
      </w:r>
      <w:r>
        <w:rPr>
          <w:rFonts w:ascii="宋体" w:hAnsi="宋体" w:hint="eastAsia"/>
          <w:i/>
          <w:szCs w:val="21"/>
          <w:vertAlign w:val="superscript"/>
        </w:rPr>
        <w:t>2</w:t>
      </w:r>
      <w:r>
        <w:rPr>
          <w:rFonts w:ascii="宋体" w:hAnsi="宋体" w:hint="eastAsia"/>
          <w:szCs w:val="21"/>
        </w:rPr>
        <w:t>=</w:t>
      </w:r>
      <w:r>
        <w:rPr>
          <w:rFonts w:ascii="宋体" w:hAnsi="宋体"/>
          <w:i/>
          <w:szCs w:val="21"/>
        </w:rPr>
        <w:t>μm</w:t>
      </w:r>
      <w:r>
        <w:rPr>
          <w:rFonts w:ascii="宋体" w:hAnsi="宋体"/>
          <w:i/>
          <w:szCs w:val="21"/>
          <w:vertAlign w:val="subscript"/>
        </w:rPr>
        <w:t>3</w:t>
      </w:r>
      <w:r>
        <w:rPr>
          <w:rFonts w:ascii="宋体" w:hAnsi="宋体" w:hint="eastAsia"/>
          <w:i/>
          <w:szCs w:val="21"/>
        </w:rPr>
        <w:t>gL</w:t>
      </w:r>
      <w:r>
        <w:rPr>
          <w:rFonts w:ascii="宋体" w:hAnsi="宋体" w:hint="eastAsia"/>
          <w:i/>
          <w:szCs w:val="21"/>
          <w:lang w:val="en-GB"/>
        </w:rPr>
        <w:t xml:space="preserve">     </w:t>
      </w:r>
      <w:r>
        <w:rPr>
          <w:rFonts w:ascii="宋体" w:hAnsi="宋体" w:hint="eastAsia"/>
          <w:szCs w:val="21"/>
          <w:lang w:val="en-GB"/>
        </w:rPr>
        <w:t>所以车长</w:t>
      </w:r>
      <w:r>
        <w:rPr>
          <w:rFonts w:ascii="宋体" w:hAnsi="宋体" w:hint="eastAsia"/>
          <w:i/>
          <w:szCs w:val="21"/>
          <w:lang w:val="en-GB"/>
        </w:rPr>
        <w:t>L</w:t>
      </w:r>
      <w:r>
        <w:rPr>
          <w:rFonts w:ascii="宋体" w:hAnsi="宋体" w:hint="eastAsia"/>
          <w:szCs w:val="21"/>
          <w:lang w:val="en-GB"/>
        </w:rPr>
        <w:t>＝</w:t>
      </w:r>
      <w:r>
        <w:rPr>
          <w:rFonts w:ascii="宋体" w:hAnsi="宋体"/>
          <w:szCs w:val="21"/>
        </w:rPr>
        <w:t xml:space="preserve">0.9m    </w:t>
      </w:r>
      <w:r>
        <w:rPr>
          <w:rFonts w:ascii="宋体" w:hAnsi="宋体" w:hint="eastAsia"/>
          <w:szCs w:val="21"/>
          <w:lang w:val="en-GB"/>
        </w:rPr>
        <w:t>共同速度</w:t>
      </w:r>
      <w:r>
        <w:rPr>
          <w:rFonts w:ascii="宋体" w:hAnsi="宋体"/>
          <w:i/>
          <w:szCs w:val="21"/>
        </w:rPr>
        <w:t>v</w:t>
      </w:r>
      <w:r>
        <w:rPr>
          <w:rFonts w:ascii="宋体" w:hAnsi="宋体" w:hint="eastAsia"/>
          <w:i/>
          <w:szCs w:val="21"/>
          <w:vertAlign w:val="subscript"/>
        </w:rPr>
        <w:t>2</w:t>
      </w:r>
      <w:r>
        <w:rPr>
          <w:rFonts w:ascii="宋体" w:hAnsi="宋体" w:hint="eastAsia"/>
          <w:szCs w:val="21"/>
          <w:lang w:val="en-GB"/>
        </w:rPr>
        <w:t>＝</w:t>
      </w:r>
      <w:r>
        <w:rPr>
          <w:rFonts w:ascii="宋体" w:hAnsi="宋体"/>
          <w:szCs w:val="21"/>
        </w:rPr>
        <w:t xml:space="preserve">2.1m/s    </w:t>
      </w:r>
    </w:p>
    <w:p w:rsidR="00000000" w:rsidRDefault="00877C50">
      <w:pPr>
        <w:spacing w:line="300" w:lineRule="auto"/>
        <w:rPr>
          <w:rFonts w:ascii="宋体" w:hAnsi="宋体" w:hint="eastAsia"/>
          <w:szCs w:val="21"/>
        </w:rPr>
      </w:pPr>
      <w:r>
        <w:rPr>
          <w:rFonts w:ascii="宋体" w:hAnsi="宋体"/>
          <w:szCs w:val="21"/>
          <w:lang w:val="en-GB"/>
        </w:rPr>
        <w:t>（</w:t>
      </w:r>
      <w:r>
        <w:rPr>
          <w:rFonts w:ascii="宋体" w:hAnsi="宋体" w:hint="eastAsia"/>
          <w:szCs w:val="21"/>
        </w:rPr>
        <w:t>2</w:t>
      </w:r>
      <w:r>
        <w:rPr>
          <w:rFonts w:ascii="宋体" w:hAnsi="宋体"/>
          <w:szCs w:val="21"/>
          <w:lang w:val="en-GB"/>
        </w:rPr>
        <w:t>）</w:t>
      </w:r>
      <w:r>
        <w:rPr>
          <w:rFonts w:ascii="宋体" w:hAnsi="宋体" w:hint="eastAsia"/>
          <w:szCs w:val="21"/>
          <w:lang w:val="en-GB"/>
        </w:rPr>
        <w:t>研究</w:t>
      </w:r>
      <w:r>
        <w:rPr>
          <w:rFonts w:ascii="宋体" w:hAnsi="宋体"/>
          <w:i/>
          <w:szCs w:val="21"/>
        </w:rPr>
        <w:t>m</w:t>
      </w:r>
      <w:r>
        <w:rPr>
          <w:rFonts w:ascii="宋体" w:hAnsi="宋体"/>
          <w:i/>
          <w:szCs w:val="21"/>
          <w:vertAlign w:val="subscript"/>
        </w:rPr>
        <w:t>3</w:t>
      </w:r>
      <w:r>
        <w:rPr>
          <w:rFonts w:ascii="宋体" w:hAnsi="宋体" w:hint="eastAsia"/>
          <w:szCs w:val="21"/>
        </w:rPr>
        <w:t>则有：</w:t>
      </w:r>
      <w:r>
        <w:rPr>
          <w:rFonts w:ascii="宋体" w:hAnsi="宋体"/>
          <w:i/>
          <w:szCs w:val="21"/>
        </w:rPr>
        <w:t>μm</w:t>
      </w:r>
      <w:r>
        <w:rPr>
          <w:rFonts w:ascii="宋体" w:hAnsi="宋体"/>
          <w:i/>
          <w:szCs w:val="21"/>
          <w:vertAlign w:val="subscript"/>
        </w:rPr>
        <w:t>3</w:t>
      </w:r>
      <w:r>
        <w:rPr>
          <w:rFonts w:ascii="宋体" w:hAnsi="宋体" w:hint="eastAsia"/>
          <w:i/>
          <w:szCs w:val="21"/>
        </w:rPr>
        <w:t>gt</w:t>
      </w:r>
      <w:r>
        <w:rPr>
          <w:rFonts w:ascii="宋体" w:hAnsi="宋体" w:hint="eastAsia"/>
          <w:szCs w:val="21"/>
        </w:rPr>
        <w:t>＝</w:t>
      </w:r>
      <w:r>
        <w:rPr>
          <w:rFonts w:ascii="宋体" w:hAnsi="宋体"/>
          <w:i/>
          <w:szCs w:val="21"/>
        </w:rPr>
        <w:t>m</w:t>
      </w:r>
      <w:r>
        <w:rPr>
          <w:rFonts w:ascii="宋体" w:hAnsi="宋体"/>
          <w:i/>
          <w:szCs w:val="21"/>
          <w:vertAlign w:val="subscript"/>
        </w:rPr>
        <w:t>3</w:t>
      </w:r>
      <w:r>
        <w:rPr>
          <w:rFonts w:ascii="宋体" w:hAnsi="宋体"/>
          <w:i/>
          <w:szCs w:val="21"/>
        </w:rPr>
        <w:t xml:space="preserve"> v</w:t>
      </w:r>
      <w:r>
        <w:rPr>
          <w:rFonts w:ascii="宋体" w:hAnsi="宋体" w:hint="eastAsia"/>
          <w:i/>
          <w:szCs w:val="21"/>
          <w:vertAlign w:val="subscript"/>
        </w:rPr>
        <w:t>2</w:t>
      </w:r>
      <w:r>
        <w:rPr>
          <w:rFonts w:ascii="宋体" w:hAnsi="宋体" w:hint="eastAsia"/>
          <w:szCs w:val="21"/>
        </w:rPr>
        <w:t xml:space="preserve">     </w:t>
      </w:r>
      <w:r>
        <w:rPr>
          <w:rFonts w:ascii="宋体" w:hAnsi="宋体" w:hint="eastAsia"/>
          <w:szCs w:val="21"/>
        </w:rPr>
        <w:t>所以</w:t>
      </w:r>
      <w:r>
        <w:rPr>
          <w:rFonts w:ascii="宋体" w:hAnsi="宋体" w:hint="eastAsia"/>
          <w:i/>
          <w:szCs w:val="21"/>
        </w:rPr>
        <w:t>t</w:t>
      </w:r>
      <w:r>
        <w:rPr>
          <w:rFonts w:ascii="宋体" w:hAnsi="宋体" w:hint="eastAsia"/>
          <w:szCs w:val="21"/>
        </w:rPr>
        <w:t>＝</w:t>
      </w:r>
      <w:r>
        <w:rPr>
          <w:rFonts w:ascii="宋体" w:hAnsi="宋体"/>
          <w:szCs w:val="21"/>
        </w:rPr>
        <w:t>0.52s</w:t>
      </w: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w:t>
      </w:r>
      <w:r>
        <w:rPr>
          <w:rFonts w:ascii="宋体" w:hAnsi="宋体" w:hint="eastAsia"/>
          <w:szCs w:val="21"/>
        </w:rPr>
        <w:t>1</w:t>
      </w:r>
      <w:r>
        <w:rPr>
          <w:rFonts w:ascii="宋体" w:hAnsi="宋体" w:hint="eastAsia"/>
          <w:szCs w:val="21"/>
        </w:rPr>
        <w:t>）当物体</w:t>
      </w:r>
      <w:r>
        <w:rPr>
          <w:rFonts w:ascii="宋体" w:hAnsi="宋体" w:hint="eastAsia"/>
          <w:szCs w:val="21"/>
        </w:rPr>
        <w:t>C</w:t>
      </w:r>
      <w:r>
        <w:rPr>
          <w:rFonts w:ascii="宋体" w:hAnsi="宋体" w:hint="eastAsia"/>
          <w:szCs w:val="21"/>
        </w:rPr>
        <w:t>着地时</w:t>
      </w:r>
      <w:r>
        <w:rPr>
          <w:rFonts w:ascii="宋体" w:hAnsi="宋体" w:hint="eastAsia"/>
          <w:szCs w:val="21"/>
        </w:rPr>
        <w:t>,M</w:t>
      </w:r>
      <w:r>
        <w:rPr>
          <w:rFonts w:ascii="宋体" w:hAnsi="宋体" w:hint="eastAsia"/>
          <w:szCs w:val="21"/>
        </w:rPr>
        <w:t>具有最大速度</w:t>
      </w:r>
      <w:r>
        <w:rPr>
          <w:rFonts w:ascii="宋体" w:hAnsi="宋体" w:hint="eastAsia"/>
          <w:szCs w:val="21"/>
        </w:rPr>
        <w:t>,</w:t>
      </w:r>
      <w:r>
        <w:rPr>
          <w:rFonts w:ascii="宋体" w:hAnsi="宋体" w:hint="eastAsia"/>
          <w:szCs w:val="21"/>
        </w:rPr>
        <w:t>由机械能守恒得</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2</w:t>
      </w:r>
      <w:r>
        <w:rPr>
          <w:rFonts w:ascii="宋体" w:hAnsi="宋体" w:hint="eastAsia"/>
          <w:i/>
          <w:szCs w:val="21"/>
        </w:rPr>
        <w:t>mgL-MgL</w:t>
      </w:r>
      <w:r>
        <w:rPr>
          <w:rFonts w:ascii="宋体" w:hAnsi="宋体" w:hint="eastAsia"/>
          <w:szCs w:val="21"/>
        </w:rPr>
        <w:t>=</w:t>
      </w:r>
      <w:r>
        <w:rPr>
          <w:rFonts w:ascii="宋体" w:hAnsi="宋体"/>
          <w:position w:val="-24"/>
          <w:szCs w:val="21"/>
        </w:rPr>
        <w:object w:dxaOrig="239" w:dyaOrig="619">
          <v:shape id="对象 158" o:spid="_x0000_i1243" type="#_x0000_t75" style="width:12pt;height:30.75pt;mso-wrap-style:square;mso-position-horizontal-relative:page;mso-position-vertical-relative:page" o:ole="">
            <v:imagedata r:id="rId503" o:title=""/>
          </v:shape>
          <o:OLEObject Type="Embed" ProgID="Equation.3" ShapeID="对象 158" DrawAspect="Content" ObjectID="_1598652725" r:id="rId505"/>
        </w:object>
      </w:r>
      <w:r>
        <w:rPr>
          <w:rFonts w:ascii="宋体" w:hAnsi="宋体" w:hint="eastAsia"/>
          <w:szCs w:val="21"/>
        </w:rPr>
        <w:t>(2</w:t>
      </w:r>
      <w:r>
        <w:rPr>
          <w:rFonts w:ascii="宋体" w:hAnsi="宋体" w:hint="eastAsia"/>
          <w:i/>
          <w:szCs w:val="21"/>
        </w:rPr>
        <w:t>m+M)v</w:t>
      </w:r>
      <w:r>
        <w:rPr>
          <w:rFonts w:ascii="宋体" w:hAnsi="宋体" w:hint="eastAsia"/>
          <w:szCs w:val="21"/>
          <w:vertAlign w:val="subscript"/>
        </w:rPr>
        <w:t>m</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解得</w:t>
      </w:r>
      <w:r>
        <w:rPr>
          <w:rFonts w:ascii="宋体" w:hAnsi="宋体"/>
          <w:position w:val="-26"/>
          <w:szCs w:val="21"/>
        </w:rPr>
        <w:object w:dxaOrig="2140" w:dyaOrig="699">
          <v:shape id="对象 159" o:spid="_x0000_i1244" type="#_x0000_t75" style="width:107.25pt;height:35.25pt;mso-wrap-style:square;mso-position-horizontal-relative:page;mso-position-vertical-relative:page" o:ole="">
            <v:imagedata r:id="rId506" o:title=""/>
          </v:shape>
          <o:OLEObject Type="Embed" ProgID="Equation.3" ShapeID="对象 159" DrawAspect="Content" ObjectID="_1598652726" r:id="rId507"/>
        </w:objec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）若</w:t>
      </w:r>
      <w:r>
        <w:rPr>
          <w:rFonts w:ascii="宋体" w:hAnsi="宋体" w:hint="eastAsia"/>
          <w:szCs w:val="21"/>
        </w:rPr>
        <w:t xml:space="preserve">  </w:t>
      </w:r>
      <w:r>
        <w:rPr>
          <w:rFonts w:ascii="宋体" w:hAnsi="宋体"/>
          <w:position w:val="-6"/>
          <w:szCs w:val="21"/>
        </w:rPr>
        <w:object w:dxaOrig="1038" w:dyaOrig="339">
          <v:shape id="对象 160" o:spid="_x0000_i1245" type="#_x0000_t75" style="width:51.75pt;height:17.25pt;mso-wrap-style:square;mso-position-horizontal-relative:page;mso-position-vertical-relative:page" o:ole="">
            <v:imagedata r:id="rId508" o:title=""/>
          </v:shape>
          <o:OLEObject Type="Embed" ProgID="Equation.3" ShapeID="对象 160" DrawAspect="Content" ObjectID="_1598652727" r:id="rId509"/>
        </w:object>
      </w:r>
      <w:r>
        <w:rPr>
          <w:rFonts w:ascii="宋体" w:hAnsi="宋体" w:hint="eastAsia"/>
          <w:szCs w:val="21"/>
        </w:rPr>
        <w:t xml:space="preserve">    </w:t>
      </w:r>
      <w:r>
        <w:rPr>
          <w:rFonts w:ascii="宋体" w:hAnsi="宋体" w:hint="eastAsia"/>
          <w:szCs w:val="21"/>
        </w:rPr>
        <w:t>物体</w:t>
      </w:r>
      <w:r>
        <w:rPr>
          <w:rFonts w:ascii="宋体" w:hAnsi="宋体" w:hint="eastAsia"/>
          <w:szCs w:val="21"/>
        </w:rPr>
        <w:t>B</w:t>
      </w:r>
      <w:r>
        <w:rPr>
          <w:rFonts w:ascii="宋体" w:hAnsi="宋体" w:hint="eastAsia"/>
          <w:szCs w:val="21"/>
        </w:rPr>
        <w:t>刚着地时</w:t>
      </w:r>
      <w:r>
        <w:rPr>
          <w:rFonts w:ascii="宋体" w:hAnsi="宋体" w:hint="eastAsia"/>
          <w:szCs w:val="21"/>
        </w:rPr>
        <w:t>,M</w:t>
      </w:r>
      <w:r>
        <w:rPr>
          <w:rFonts w:ascii="宋体" w:hAnsi="宋体" w:hint="eastAsia"/>
          <w:szCs w:val="21"/>
        </w:rPr>
        <w:t>的速度为</w:t>
      </w:r>
      <w:r>
        <w:rPr>
          <w:rFonts w:ascii="宋体" w:hAnsi="宋体" w:hint="eastAsia"/>
          <w:szCs w:val="21"/>
        </w:rPr>
        <w:t>0,</w:t>
      </w:r>
      <w:r>
        <w:rPr>
          <w:rFonts w:ascii="宋体" w:hAnsi="宋体" w:hint="eastAsia"/>
          <w:szCs w:val="21"/>
        </w:rPr>
        <w:t>到达最高</w:t>
      </w:r>
    </w:p>
    <w:p w:rsidR="00000000" w:rsidRDefault="00877C50">
      <w:pPr>
        <w:spacing w:line="300" w:lineRule="auto"/>
        <w:rPr>
          <w:rFonts w:ascii="宋体" w:hAnsi="宋体" w:hint="eastAsia"/>
          <w:szCs w:val="21"/>
        </w:rPr>
      </w:pPr>
      <w:r>
        <w:rPr>
          <w:rFonts w:ascii="宋体" w:hAnsi="宋体" w:hint="eastAsia"/>
          <w:szCs w:val="21"/>
        </w:rPr>
        <w:t>此时</w:t>
      </w:r>
      <w:r>
        <w:rPr>
          <w:rFonts w:ascii="宋体" w:hAnsi="宋体" w:hint="eastAsia"/>
          <w:szCs w:val="21"/>
        </w:rPr>
        <w:t>AB</w:t>
      </w:r>
      <w:r>
        <w:rPr>
          <w:rFonts w:ascii="宋体" w:hAnsi="宋体" w:hint="eastAsia"/>
          <w:szCs w:val="21"/>
        </w:rPr>
        <w:t>为系统机械能守恒</w:t>
      </w:r>
      <w:r>
        <w:rPr>
          <w:rFonts w:ascii="宋体" w:hAnsi="宋体" w:hint="eastAsia"/>
          <w:szCs w:val="21"/>
        </w:rPr>
        <w:t xml:space="preserve">: </w:t>
      </w:r>
      <w:r>
        <w:rPr>
          <w:rFonts w:ascii="宋体" w:hAnsi="宋体"/>
          <w:position w:val="-24"/>
          <w:szCs w:val="21"/>
        </w:rPr>
        <w:object w:dxaOrig="239" w:dyaOrig="619">
          <v:shape id="对象 161" o:spid="_x0000_i1246" type="#_x0000_t75" style="width:12pt;height:30.75pt;mso-wrap-style:square;mso-position-horizontal-relative:page;mso-position-vertical-relative:page" o:ole="">
            <v:imagedata r:id="rId503" o:title=""/>
          </v:shape>
          <o:OLEObject Type="Embed" ProgID="Equation.3" ShapeID="对象 161" DrawAspect="Content" ObjectID="_1598652728" r:id="rId510"/>
        </w:object>
      </w:r>
      <w:r>
        <w:rPr>
          <w:rFonts w:ascii="宋体" w:hAnsi="宋体" w:hint="eastAsia"/>
          <w:szCs w:val="21"/>
        </w:rPr>
        <w:t>(</w:t>
      </w:r>
      <w:r>
        <w:rPr>
          <w:rFonts w:ascii="宋体" w:hAnsi="宋体" w:hint="eastAsia"/>
          <w:i/>
          <w:szCs w:val="21"/>
        </w:rPr>
        <w:t>M+m</w:t>
      </w:r>
      <w:r>
        <w:rPr>
          <w:rFonts w:ascii="宋体" w:hAnsi="宋体" w:hint="eastAsia"/>
          <w:szCs w:val="21"/>
        </w:rPr>
        <w:t>)</w:t>
      </w:r>
      <w:r>
        <w:rPr>
          <w:rFonts w:ascii="宋体" w:hAnsi="宋体" w:hint="eastAsia"/>
          <w:i/>
          <w:szCs w:val="21"/>
        </w:rPr>
        <w:t xml:space="preserve"> v</w:t>
      </w:r>
      <w:r>
        <w:rPr>
          <w:rFonts w:ascii="宋体" w:hAnsi="宋体" w:hint="eastAsia"/>
          <w:szCs w:val="21"/>
          <w:vertAlign w:val="subscript"/>
        </w:rPr>
        <w:t>m</w:t>
      </w:r>
      <w:r>
        <w:rPr>
          <w:rFonts w:ascii="宋体" w:hAnsi="宋体" w:hint="eastAsia"/>
          <w:szCs w:val="21"/>
          <w:vertAlign w:val="superscript"/>
        </w:rPr>
        <w:t>2</w:t>
      </w:r>
      <w:r>
        <w:rPr>
          <w:rFonts w:ascii="宋体" w:hAnsi="宋体" w:hint="eastAsia"/>
          <w:szCs w:val="21"/>
        </w:rPr>
        <w:t>=</w:t>
      </w:r>
      <w:r>
        <w:rPr>
          <w:rFonts w:ascii="宋体" w:hAnsi="宋体" w:hint="eastAsia"/>
          <w:i/>
          <w:szCs w:val="21"/>
        </w:rPr>
        <w:t>MgL-mgL</w:t>
      </w:r>
      <w:r>
        <w:rPr>
          <w:rFonts w:ascii="宋体" w:hAnsi="宋体" w:hint="eastAsia"/>
          <w:szCs w:val="21"/>
        </w:rPr>
        <w:t xml:space="preserve">       </w:t>
      </w:r>
      <w:r>
        <w:rPr>
          <w:rFonts w:ascii="宋体" w:hAnsi="宋体" w:hint="eastAsia"/>
          <w:i/>
          <w:szCs w:val="21"/>
        </w:rPr>
        <w:t>H=L+L</w:t>
      </w:r>
    </w:p>
    <w:p w:rsidR="00000000" w:rsidRDefault="00877C50">
      <w:pPr>
        <w:spacing w:line="300" w:lineRule="auto"/>
        <w:rPr>
          <w:rFonts w:ascii="宋体" w:hAnsi="宋体" w:hint="eastAsia"/>
          <w:szCs w:val="21"/>
        </w:rPr>
      </w:pPr>
      <w:r>
        <w:rPr>
          <w:rFonts w:ascii="宋体" w:hAnsi="宋体" w:hint="eastAsia"/>
          <w:szCs w:val="21"/>
        </w:rPr>
        <w:t>解得</w:t>
      </w:r>
      <w:r>
        <w:rPr>
          <w:rFonts w:ascii="宋体" w:hAnsi="宋体"/>
          <w:position w:val="-4"/>
          <w:szCs w:val="21"/>
        </w:rPr>
        <w:object w:dxaOrig="818" w:dyaOrig="259">
          <v:shape id="对象 162" o:spid="_x0000_i1247" type="#_x0000_t75" style="width:41.25pt;height:12.75pt;mso-wrap-style:square;mso-position-horizontal-relative:page;mso-position-vertical-relative:page" o:ole="">
            <v:imagedata r:id="rId511" o:title=""/>
          </v:shape>
          <o:OLEObject Type="Embed" ProgID="Equation.3" ShapeID="对象 162" DrawAspect="Content" ObjectID="_1598652729" r:id="rId512"/>
        </w:object>
      </w:r>
      <w:r>
        <w:rPr>
          <w:rFonts w:ascii="宋体" w:hAnsi="宋体" w:hint="eastAsia"/>
          <w:szCs w:val="21"/>
        </w:rPr>
        <w:t xml:space="preserve">       </w:t>
      </w:r>
      <w:r>
        <w:rPr>
          <w:rFonts w:ascii="宋体" w:hAnsi="宋体" w:hint="eastAsia"/>
          <w:szCs w:val="21"/>
        </w:rPr>
        <w:t>若</w:t>
      </w:r>
      <w:r>
        <w:rPr>
          <w:rFonts w:ascii="宋体" w:hAnsi="宋体" w:hint="eastAsia"/>
          <w:szCs w:val="21"/>
        </w:rPr>
        <w:t xml:space="preserve">   </w:t>
      </w:r>
      <w:r>
        <w:rPr>
          <w:rFonts w:ascii="宋体" w:hAnsi="宋体"/>
          <w:position w:val="-6"/>
          <w:szCs w:val="21"/>
        </w:rPr>
        <w:object w:dxaOrig="1038" w:dyaOrig="339">
          <v:shape id="对象 163" o:spid="_x0000_i1248" type="#_x0000_t75" style="width:51.75pt;height:17.25pt;mso-wrap-style:square;mso-position-horizontal-relative:page;mso-position-vertical-relative:page" o:ole="">
            <v:imagedata r:id="rId513" o:title=""/>
          </v:shape>
          <o:OLEObject Type="Embed" ProgID="Equation.3" ShapeID="对象 163" DrawAspect="Content" ObjectID="_1598652730" r:id="rId514"/>
        </w:object>
      </w:r>
      <w:r>
        <w:rPr>
          <w:rFonts w:ascii="宋体" w:hAnsi="宋体" w:hint="eastAsia"/>
          <w:szCs w:val="21"/>
        </w:rPr>
        <w:t xml:space="preserve">    </w:t>
      </w:r>
      <w:r>
        <w:rPr>
          <w:rFonts w:ascii="宋体" w:hAnsi="宋体"/>
          <w:position w:val="-24"/>
          <w:szCs w:val="21"/>
        </w:rPr>
        <w:object w:dxaOrig="239" w:dyaOrig="619">
          <v:shape id="对象 164" o:spid="_x0000_i1249" type="#_x0000_t75" style="width:12pt;height:30.75pt;mso-wrap-style:square;mso-position-horizontal-relative:page;mso-position-vertical-relative:page" o:ole="">
            <v:imagedata r:id="rId503" o:title=""/>
          </v:shape>
          <o:OLEObject Type="Embed" ProgID="Equation.3" ShapeID="对象 164" DrawAspect="Content" ObjectID="_1598652731" r:id="rId515"/>
        </w:object>
      </w:r>
      <w:r>
        <w:rPr>
          <w:rFonts w:ascii="宋体" w:hAnsi="宋体" w:hint="eastAsia"/>
          <w:szCs w:val="21"/>
        </w:rPr>
        <w:t>(</w:t>
      </w:r>
      <w:r>
        <w:rPr>
          <w:rFonts w:ascii="宋体" w:hAnsi="宋体" w:hint="eastAsia"/>
          <w:i/>
          <w:szCs w:val="21"/>
        </w:rPr>
        <w:t>M+m</w:t>
      </w:r>
      <w:r>
        <w:rPr>
          <w:rFonts w:ascii="宋体" w:hAnsi="宋体" w:hint="eastAsia"/>
          <w:szCs w:val="21"/>
        </w:rPr>
        <w:t>)</w:t>
      </w:r>
      <w:r>
        <w:rPr>
          <w:rFonts w:ascii="宋体" w:hAnsi="宋体" w:hint="eastAsia"/>
          <w:i/>
          <w:szCs w:val="21"/>
        </w:rPr>
        <w:t xml:space="preserve"> v</w:t>
      </w:r>
      <w:r>
        <w:rPr>
          <w:rFonts w:ascii="宋体" w:hAnsi="宋体" w:hint="eastAsia"/>
          <w:szCs w:val="21"/>
          <w:vertAlign w:val="subscript"/>
        </w:rPr>
        <w:t>m</w:t>
      </w:r>
      <w:r>
        <w:rPr>
          <w:rFonts w:ascii="宋体" w:hAnsi="宋体" w:hint="eastAsia"/>
          <w:szCs w:val="21"/>
          <w:vertAlign w:val="superscript"/>
        </w:rPr>
        <w:t>2</w:t>
      </w:r>
      <w:r>
        <w:rPr>
          <w:rFonts w:ascii="宋体" w:hAnsi="宋体" w:hint="eastAsia"/>
          <w:szCs w:val="21"/>
        </w:rPr>
        <w:t>=</w:t>
      </w:r>
      <w:r>
        <w:rPr>
          <w:rFonts w:ascii="宋体" w:hAnsi="宋体" w:hint="eastAsia"/>
          <w:i/>
          <w:szCs w:val="21"/>
        </w:rPr>
        <w:t>MgL</w:t>
      </w:r>
      <w:r>
        <w:rPr>
          <w:rFonts w:ascii="宋体" w:hAnsi="宋体" w:hint="eastAsia"/>
          <w:i/>
          <w:szCs w:val="21"/>
          <w:vertAlign w:val="subscript"/>
        </w:rPr>
        <w:t>1</w:t>
      </w:r>
      <w:r>
        <w:rPr>
          <w:rFonts w:ascii="宋体" w:hAnsi="宋体" w:hint="eastAsia"/>
          <w:i/>
          <w:szCs w:val="21"/>
        </w:rPr>
        <w:t>-mgL</w:t>
      </w:r>
      <w:r>
        <w:rPr>
          <w:rFonts w:ascii="宋体" w:hAnsi="宋体" w:hint="eastAsia"/>
          <w:i/>
          <w:szCs w:val="21"/>
          <w:vertAlign w:val="subscript"/>
        </w:rPr>
        <w:t>1</w:t>
      </w:r>
      <w:r>
        <w:rPr>
          <w:rFonts w:ascii="宋体" w:hAnsi="宋体" w:hint="eastAsia"/>
          <w:szCs w:val="21"/>
        </w:rPr>
        <w:t xml:space="preserve">          </w:t>
      </w:r>
      <w:r>
        <w:rPr>
          <w:rFonts w:ascii="宋体" w:hAnsi="宋体" w:hint="eastAsia"/>
          <w:i/>
          <w:szCs w:val="21"/>
        </w:rPr>
        <w:t>H=L+L</w:t>
      </w:r>
      <w:r>
        <w:rPr>
          <w:rFonts w:ascii="宋体" w:hAnsi="宋体" w:hint="eastAsia"/>
          <w:i/>
          <w:szCs w:val="21"/>
          <w:vertAlign w:val="subscript"/>
        </w:rPr>
        <w:t>1</w:t>
      </w:r>
    </w:p>
    <w:p w:rsidR="00000000" w:rsidRDefault="00877C50">
      <w:pPr>
        <w:spacing w:line="300" w:lineRule="auto"/>
        <w:rPr>
          <w:rFonts w:ascii="宋体" w:hAnsi="宋体" w:hint="eastAsia"/>
          <w:szCs w:val="21"/>
          <w:lang w:val="pt-BR"/>
        </w:rPr>
      </w:pPr>
      <w:r>
        <w:rPr>
          <w:rFonts w:ascii="宋体" w:hAnsi="宋体" w:hint="eastAsia"/>
          <w:szCs w:val="21"/>
        </w:rPr>
        <w:t>解得</w:t>
      </w:r>
      <w:r>
        <w:rPr>
          <w:rFonts w:ascii="宋体" w:hAnsi="宋体"/>
          <w:position w:val="-28"/>
          <w:szCs w:val="21"/>
        </w:rPr>
        <w:object w:dxaOrig="2340" w:dyaOrig="659">
          <v:shape id="对象 165" o:spid="_x0000_i1250" type="#_x0000_t75" style="width:117pt;height:33pt;mso-wrap-style:square;mso-position-horizontal-relative:page;mso-position-vertical-relative:page" o:ole="">
            <v:imagedata r:id="rId516" o:title=""/>
          </v:shape>
          <o:OLEObject Type="Embed" ProgID="Equation.3" ShapeID="对象 165" DrawAspect="Content" ObjectID="_1598652732" r:id="rId517"/>
        </w:object>
      </w:r>
      <w:r>
        <w:rPr>
          <w:rFonts w:ascii="宋体" w:hAnsi="宋体" w:hint="eastAsia"/>
          <w:szCs w:val="21"/>
          <w:lang w:val="pt-BR"/>
        </w:rPr>
        <w:t xml:space="preserve">                         </w:t>
      </w:r>
    </w:p>
    <w:p w:rsidR="00000000" w:rsidRDefault="00877C50">
      <w:pPr>
        <w:spacing w:line="300" w:lineRule="auto"/>
        <w:ind w:firstLineChars="200" w:firstLine="420"/>
        <w:rPr>
          <w:rFonts w:ascii="宋体" w:hAnsi="宋体" w:hint="eastAsia"/>
          <w:szCs w:val="21"/>
          <w:lang w:val="pt-BR"/>
        </w:rPr>
      </w:pPr>
      <w:r>
        <w:rPr>
          <w:rFonts w:ascii="宋体" w:hAnsi="宋体" w:hint="eastAsia"/>
          <w:szCs w:val="21"/>
        </w:rPr>
        <w:t>若</w:t>
      </w:r>
      <w:r>
        <w:rPr>
          <w:rFonts w:ascii="宋体" w:hAnsi="宋体" w:hint="eastAsia"/>
          <w:szCs w:val="21"/>
          <w:lang w:val="pt-BR"/>
        </w:rPr>
        <w:t xml:space="preserve">   </w:t>
      </w:r>
      <w:r>
        <w:rPr>
          <w:rFonts w:ascii="宋体" w:hAnsi="宋体"/>
          <w:position w:val="-6"/>
          <w:szCs w:val="21"/>
        </w:rPr>
        <w:object w:dxaOrig="1038" w:dyaOrig="339">
          <v:shape id="对象 166" o:spid="_x0000_i1251" type="#_x0000_t75" style="width:51.75pt;height:17.25pt;mso-wrap-style:square;mso-position-horizontal-relative:page;mso-position-vertical-relative:page" o:ole="">
            <v:imagedata r:id="rId518" o:title=""/>
          </v:shape>
          <o:OLEObject Type="Embed" ProgID="Equation.3" ShapeID="对象 166" DrawAspect="Content" ObjectID="_1598652733" r:id="rId519"/>
        </w:object>
      </w:r>
      <w:r>
        <w:rPr>
          <w:rFonts w:ascii="宋体" w:hAnsi="宋体" w:hint="eastAsia"/>
          <w:szCs w:val="21"/>
          <w:lang w:val="pt-BR"/>
        </w:rPr>
        <w:t xml:space="preserve">  </w:t>
      </w:r>
      <w:r>
        <w:rPr>
          <w:rFonts w:ascii="宋体" w:hAnsi="宋体" w:hint="eastAsia"/>
          <w:szCs w:val="21"/>
        </w:rPr>
        <w:t>物体</w:t>
      </w:r>
      <w:r>
        <w:rPr>
          <w:rFonts w:ascii="宋体" w:hAnsi="宋体" w:hint="eastAsia"/>
          <w:szCs w:val="21"/>
          <w:lang w:val="pt-BR"/>
        </w:rPr>
        <w:t>B</w:t>
      </w:r>
      <w:r>
        <w:rPr>
          <w:rFonts w:ascii="宋体" w:hAnsi="宋体" w:hint="eastAsia"/>
          <w:szCs w:val="21"/>
        </w:rPr>
        <w:t>着地时</w:t>
      </w:r>
      <w:r>
        <w:rPr>
          <w:rFonts w:ascii="宋体" w:hAnsi="宋体" w:hint="eastAsia"/>
          <w:szCs w:val="21"/>
          <w:lang w:val="pt-BR"/>
        </w:rPr>
        <w:t>,M</w:t>
      </w:r>
      <w:r>
        <w:rPr>
          <w:rFonts w:ascii="宋体" w:hAnsi="宋体" w:hint="eastAsia"/>
          <w:szCs w:val="21"/>
        </w:rPr>
        <w:t>的速度不为</w:t>
      </w:r>
      <w:r>
        <w:rPr>
          <w:rFonts w:ascii="宋体" w:hAnsi="宋体" w:hint="eastAsia"/>
          <w:szCs w:val="21"/>
          <w:lang w:val="pt-BR"/>
        </w:rPr>
        <w:t>0,</w:t>
      </w:r>
      <w:r>
        <w:rPr>
          <w:rFonts w:ascii="宋体" w:hAnsi="宋体" w:hint="eastAsia"/>
          <w:szCs w:val="21"/>
        </w:rPr>
        <w:t>仍在升高</w:t>
      </w:r>
    </w:p>
    <w:p w:rsidR="00000000" w:rsidRDefault="00877C50">
      <w:pPr>
        <w:spacing w:line="300" w:lineRule="auto"/>
        <w:ind w:firstLineChars="200" w:firstLine="420"/>
        <w:rPr>
          <w:rFonts w:ascii="宋体" w:hAnsi="宋体" w:hint="eastAsia"/>
          <w:szCs w:val="21"/>
          <w:lang w:val="pt-BR"/>
        </w:rPr>
      </w:pPr>
      <w:r>
        <w:rPr>
          <w:rFonts w:ascii="宋体" w:hAnsi="宋体"/>
          <w:position w:val="-24"/>
          <w:szCs w:val="21"/>
        </w:rPr>
        <w:object w:dxaOrig="239" w:dyaOrig="619">
          <v:shape id="对象 167" o:spid="_x0000_i1252" type="#_x0000_t75" style="width:12pt;height:30.75pt;mso-wrap-style:square;mso-position-horizontal-relative:page;mso-position-vertical-relative:page" o:ole="">
            <v:imagedata r:id="rId503" o:title=""/>
          </v:shape>
          <o:OLEObject Type="Embed" ProgID="Equation.3" ShapeID="对象 167" DrawAspect="Content" ObjectID="_1598652734" r:id="rId520"/>
        </w:object>
      </w:r>
      <w:r>
        <w:rPr>
          <w:rFonts w:ascii="宋体" w:hAnsi="宋体" w:hint="eastAsia"/>
          <w:szCs w:val="21"/>
          <w:lang w:val="pt-BR"/>
        </w:rPr>
        <w:t>(</w:t>
      </w:r>
      <w:r>
        <w:rPr>
          <w:rFonts w:ascii="宋体" w:hAnsi="宋体" w:hint="eastAsia"/>
          <w:i/>
          <w:szCs w:val="21"/>
          <w:lang w:val="pt-BR"/>
        </w:rPr>
        <w:t>M+m</w:t>
      </w:r>
      <w:r>
        <w:rPr>
          <w:rFonts w:ascii="宋体" w:hAnsi="宋体" w:hint="eastAsia"/>
          <w:szCs w:val="21"/>
          <w:lang w:val="pt-BR"/>
        </w:rPr>
        <w:t>)</w:t>
      </w:r>
      <w:r>
        <w:rPr>
          <w:rFonts w:ascii="宋体" w:hAnsi="宋体" w:hint="eastAsia"/>
          <w:i/>
          <w:szCs w:val="21"/>
          <w:lang w:val="pt-BR"/>
        </w:rPr>
        <w:t xml:space="preserve"> v</w:t>
      </w:r>
      <w:r>
        <w:rPr>
          <w:rFonts w:ascii="宋体" w:hAnsi="宋体" w:hint="eastAsia"/>
          <w:szCs w:val="21"/>
          <w:vertAlign w:val="subscript"/>
          <w:lang w:val="pt-BR"/>
        </w:rPr>
        <w:t>m</w:t>
      </w:r>
      <w:r>
        <w:rPr>
          <w:rFonts w:ascii="宋体" w:hAnsi="宋体" w:hint="eastAsia"/>
          <w:szCs w:val="21"/>
          <w:vertAlign w:val="superscript"/>
          <w:lang w:val="pt-BR"/>
        </w:rPr>
        <w:t>2</w:t>
      </w:r>
      <w:r>
        <w:rPr>
          <w:rFonts w:ascii="宋体" w:hAnsi="宋体" w:hint="eastAsia"/>
          <w:szCs w:val="21"/>
          <w:lang w:val="pt-BR"/>
        </w:rPr>
        <w:t>－</w:t>
      </w:r>
      <w:r>
        <w:rPr>
          <w:rFonts w:ascii="宋体" w:hAnsi="宋体"/>
          <w:position w:val="-24"/>
          <w:szCs w:val="21"/>
        </w:rPr>
        <w:object w:dxaOrig="239" w:dyaOrig="619">
          <v:shape id="对象 168" o:spid="_x0000_i1253" type="#_x0000_t75" style="width:12pt;height:30.75pt;mso-wrap-style:square;mso-position-horizontal-relative:page;mso-position-vertical-relative:page" o:ole="">
            <v:imagedata r:id="rId503" o:title=""/>
          </v:shape>
          <o:OLEObject Type="Embed" ProgID="Equation.3" ShapeID="对象 168" DrawAspect="Content" ObjectID="_1598652735" r:id="rId521"/>
        </w:object>
      </w:r>
      <w:r>
        <w:rPr>
          <w:rFonts w:ascii="宋体" w:hAnsi="宋体" w:hint="eastAsia"/>
          <w:szCs w:val="21"/>
          <w:lang w:val="pt-BR"/>
        </w:rPr>
        <w:t>(</w:t>
      </w:r>
      <w:r>
        <w:rPr>
          <w:rFonts w:ascii="宋体" w:hAnsi="宋体" w:hint="eastAsia"/>
          <w:i/>
          <w:szCs w:val="21"/>
          <w:lang w:val="pt-BR"/>
        </w:rPr>
        <w:t>M+m</w:t>
      </w:r>
      <w:r>
        <w:rPr>
          <w:rFonts w:ascii="宋体" w:hAnsi="宋体" w:hint="eastAsia"/>
          <w:szCs w:val="21"/>
          <w:lang w:val="pt-BR"/>
        </w:rPr>
        <w:t>)</w:t>
      </w:r>
      <w:r>
        <w:rPr>
          <w:rFonts w:ascii="宋体" w:hAnsi="宋体" w:hint="eastAsia"/>
          <w:i/>
          <w:szCs w:val="21"/>
          <w:lang w:val="pt-BR"/>
        </w:rPr>
        <w:t xml:space="preserve"> v</w:t>
      </w:r>
      <w:r>
        <w:rPr>
          <w:rFonts w:ascii="宋体" w:hAnsi="宋体" w:hint="eastAsia"/>
          <w:szCs w:val="21"/>
          <w:vertAlign w:val="subscript"/>
          <w:lang w:val="pt-BR"/>
        </w:rPr>
        <w:t>2</w:t>
      </w:r>
      <w:r>
        <w:rPr>
          <w:rFonts w:ascii="宋体" w:hAnsi="宋体" w:hint="eastAsia"/>
          <w:szCs w:val="21"/>
          <w:vertAlign w:val="superscript"/>
          <w:lang w:val="pt-BR"/>
        </w:rPr>
        <w:t>2</w:t>
      </w:r>
      <w:r>
        <w:rPr>
          <w:rFonts w:ascii="宋体" w:hAnsi="宋体" w:hint="eastAsia"/>
          <w:szCs w:val="21"/>
          <w:lang w:val="pt-BR"/>
        </w:rPr>
        <w:t>=</w:t>
      </w:r>
      <w:r>
        <w:rPr>
          <w:rFonts w:ascii="宋体" w:hAnsi="宋体" w:hint="eastAsia"/>
          <w:i/>
          <w:szCs w:val="21"/>
          <w:lang w:val="pt-BR"/>
        </w:rPr>
        <w:t>MgL-mgL</w:t>
      </w:r>
      <w:r>
        <w:rPr>
          <w:rFonts w:ascii="宋体" w:hAnsi="宋体" w:hint="eastAsia"/>
          <w:szCs w:val="21"/>
          <w:lang w:val="pt-BR"/>
        </w:rPr>
        <w:t xml:space="preserve">                </w:t>
      </w:r>
      <w:r>
        <w:rPr>
          <w:rFonts w:ascii="宋体" w:hAnsi="宋体"/>
          <w:position w:val="-24"/>
          <w:szCs w:val="21"/>
        </w:rPr>
        <w:object w:dxaOrig="239" w:dyaOrig="619">
          <v:shape id="对象 169" o:spid="_x0000_i1254" type="#_x0000_t75" style="width:12pt;height:30.75pt;mso-wrap-style:square;mso-position-horizontal-relative:page;mso-position-vertical-relative:page" o:ole="">
            <v:imagedata r:id="rId503" o:title=""/>
          </v:shape>
          <o:OLEObject Type="Embed" ProgID="Equation.3" ShapeID="对象 169" DrawAspect="Content" ObjectID="_1598652736" r:id="rId522"/>
        </w:object>
      </w:r>
      <w:r>
        <w:rPr>
          <w:rFonts w:ascii="宋体" w:hAnsi="宋体" w:hint="eastAsia"/>
          <w:i/>
          <w:szCs w:val="21"/>
          <w:lang w:val="pt-BR"/>
        </w:rPr>
        <w:t>Mv</w:t>
      </w:r>
      <w:r>
        <w:rPr>
          <w:rFonts w:ascii="宋体" w:hAnsi="宋体" w:hint="eastAsia"/>
          <w:szCs w:val="21"/>
          <w:vertAlign w:val="subscript"/>
          <w:lang w:val="pt-BR"/>
        </w:rPr>
        <w:t>2</w:t>
      </w:r>
      <w:r>
        <w:rPr>
          <w:rFonts w:ascii="宋体" w:hAnsi="宋体" w:hint="eastAsia"/>
          <w:szCs w:val="21"/>
          <w:vertAlign w:val="superscript"/>
          <w:lang w:val="pt-BR"/>
        </w:rPr>
        <w:t>2</w:t>
      </w:r>
      <w:r>
        <w:rPr>
          <w:rFonts w:ascii="宋体" w:hAnsi="宋体" w:hint="eastAsia"/>
          <w:szCs w:val="21"/>
          <w:lang w:val="pt-BR"/>
        </w:rPr>
        <w:t>＝</w:t>
      </w:r>
      <w:r>
        <w:rPr>
          <w:rFonts w:ascii="宋体" w:hAnsi="宋体" w:hint="eastAsia"/>
          <w:i/>
          <w:szCs w:val="21"/>
          <w:lang w:val="pt-BR"/>
        </w:rPr>
        <w:t>Mgh</w:t>
      </w:r>
      <w:r>
        <w:rPr>
          <w:rFonts w:ascii="宋体" w:hAnsi="宋体" w:hint="eastAsia"/>
          <w:szCs w:val="21"/>
          <w:lang w:val="pt-BR"/>
        </w:rPr>
        <w:t xml:space="preserve">         </w:t>
      </w:r>
      <w:r>
        <w:rPr>
          <w:rFonts w:ascii="宋体" w:hAnsi="宋体" w:hint="eastAsia"/>
          <w:szCs w:val="21"/>
          <w:lang w:val="pt-BR"/>
        </w:rPr>
        <w:t xml:space="preserve">                            </w:t>
      </w:r>
    </w:p>
    <w:p w:rsidR="00000000" w:rsidRDefault="00877C50">
      <w:pPr>
        <w:spacing w:line="300" w:lineRule="auto"/>
        <w:ind w:firstLineChars="200" w:firstLine="420"/>
        <w:rPr>
          <w:rFonts w:ascii="宋体" w:hAnsi="宋体" w:hint="eastAsia"/>
          <w:szCs w:val="21"/>
          <w:lang w:val="pt-BR"/>
        </w:rPr>
      </w:pPr>
      <w:r>
        <w:rPr>
          <w:rFonts w:ascii="宋体" w:hAnsi="宋体" w:hint="eastAsia"/>
          <w:i/>
          <w:szCs w:val="21"/>
          <w:lang w:val="pt-BR"/>
        </w:rPr>
        <w:t>H=</w:t>
      </w:r>
      <w:r>
        <w:rPr>
          <w:rFonts w:ascii="宋体" w:hAnsi="宋体" w:hint="eastAsia"/>
          <w:szCs w:val="21"/>
          <w:lang w:val="pt-BR"/>
        </w:rPr>
        <w:t>2</w:t>
      </w:r>
      <w:r>
        <w:rPr>
          <w:rFonts w:ascii="宋体" w:hAnsi="宋体" w:hint="eastAsia"/>
          <w:i/>
          <w:szCs w:val="21"/>
          <w:lang w:val="pt-BR"/>
        </w:rPr>
        <w:t>L+h</w:t>
      </w:r>
      <w:r>
        <w:rPr>
          <w:rFonts w:ascii="宋体" w:hAnsi="宋体" w:hint="eastAsia"/>
          <w:szCs w:val="21"/>
          <w:lang w:val="pt-BR"/>
        </w:rPr>
        <w:t xml:space="preserve">      </w:t>
      </w:r>
      <w:r>
        <w:rPr>
          <w:rFonts w:ascii="宋体" w:hAnsi="宋体" w:hint="eastAsia"/>
          <w:szCs w:val="21"/>
        </w:rPr>
        <w:t>解得</w:t>
      </w:r>
      <w:r>
        <w:rPr>
          <w:rFonts w:ascii="宋体" w:hAnsi="宋体"/>
          <w:position w:val="-28"/>
          <w:szCs w:val="21"/>
        </w:rPr>
        <w:object w:dxaOrig="2340" w:dyaOrig="699">
          <v:shape id="对象 170" o:spid="_x0000_i1255" type="#_x0000_t75" style="width:117pt;height:35.25pt;mso-wrap-style:square;mso-position-horizontal-relative:page;mso-position-vertical-relative:page" o:ole="">
            <v:imagedata r:id="rId523" o:title=""/>
          </v:shape>
          <o:OLEObject Type="Embed" ProgID="Equation.3" ShapeID="对象 170" DrawAspect="Content" ObjectID="_1598652737" r:id="rId524"/>
        </w:object>
      </w:r>
      <w:r>
        <w:rPr>
          <w:rFonts w:ascii="宋体" w:hAnsi="宋体" w:hint="eastAsia"/>
          <w:szCs w:val="21"/>
          <w:lang w:val="pt-BR"/>
        </w:rPr>
        <w:t xml:space="preserve">                   </w:t>
      </w:r>
    </w:p>
    <w:p w:rsidR="00000000" w:rsidRDefault="00877C50">
      <w:pPr>
        <w:spacing w:line="300" w:lineRule="auto"/>
        <w:rPr>
          <w:rFonts w:ascii="宋体" w:hAnsi="宋体" w:hint="eastAsia"/>
          <w:b/>
          <w:szCs w:val="21"/>
        </w:rPr>
      </w:pPr>
    </w:p>
    <w:p w:rsidR="00000000" w:rsidRDefault="00877C50">
      <w:pPr>
        <w:spacing w:line="300" w:lineRule="auto"/>
        <w:outlineLvl w:val="1"/>
        <w:rPr>
          <w:rFonts w:ascii="宋体" w:hAnsi="宋体" w:hint="eastAsia"/>
          <w:b/>
          <w:szCs w:val="21"/>
        </w:rPr>
      </w:pPr>
      <w:bookmarkStart w:id="9" w:name="_Toc255821631"/>
      <w:r>
        <w:rPr>
          <w:rFonts w:ascii="宋体" w:hAnsi="宋体" w:hint="eastAsia"/>
          <w:b/>
          <w:szCs w:val="21"/>
        </w:rPr>
        <w:t>（三）第三专题</w:t>
      </w:r>
      <w:r>
        <w:rPr>
          <w:rFonts w:ascii="宋体" w:hAnsi="宋体" w:hint="eastAsia"/>
          <w:b/>
          <w:szCs w:val="21"/>
        </w:rPr>
        <w:t xml:space="preserve">  </w:t>
      </w:r>
      <w:r>
        <w:rPr>
          <w:rFonts w:ascii="宋体" w:hAnsi="宋体" w:hint="eastAsia"/>
          <w:b/>
          <w:szCs w:val="21"/>
        </w:rPr>
        <w:t>电场和磁场</w:t>
      </w:r>
      <w:bookmarkEnd w:id="9"/>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10" w:name="_Toc255821632"/>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10"/>
    </w:p>
    <w:p w:rsidR="00000000" w:rsidRDefault="00877C50">
      <w:pPr>
        <w:spacing w:line="300" w:lineRule="auto"/>
        <w:rPr>
          <w:rFonts w:ascii="宋体" w:hAnsi="宋体" w:hint="eastAsia"/>
          <w:b/>
          <w:szCs w:val="21"/>
        </w:rPr>
      </w:pPr>
    </w:p>
    <w:p w:rsidR="00000000" w:rsidRDefault="00877C50">
      <w:pPr>
        <w:spacing w:line="300" w:lineRule="auto"/>
        <w:ind w:firstLineChars="98" w:firstLine="207"/>
        <w:rPr>
          <w:rFonts w:ascii="宋体" w:hAnsi="宋体"/>
          <w:b/>
          <w:bCs/>
          <w:szCs w:val="21"/>
        </w:rPr>
      </w:pPr>
      <w:r>
        <w:rPr>
          <w:rFonts w:ascii="宋体" w:hAnsi="宋体" w:hint="eastAsia"/>
          <w:b/>
          <w:bCs/>
          <w:szCs w:val="21"/>
        </w:rPr>
        <w:t>一、电场和磁场中的带电粒子</w:t>
      </w:r>
    </w:p>
    <w:p w:rsidR="00000000" w:rsidRDefault="00877C50">
      <w:pPr>
        <w:spacing w:afterLines="50" w:line="300" w:lineRule="auto"/>
        <w:ind w:firstLineChars="200" w:firstLine="422"/>
        <w:rPr>
          <w:rFonts w:ascii="宋体" w:hAnsi="宋体"/>
          <w:b/>
          <w:szCs w:val="21"/>
        </w:rPr>
      </w:pPr>
      <w:r>
        <w:rPr>
          <w:rFonts w:ascii="宋体" w:hAnsi="宋体"/>
          <w:b/>
          <w:szCs w:val="21"/>
        </w:rPr>
        <w:lastRenderedPageBreak/>
        <w:t>1</w:t>
      </w:r>
      <w:r>
        <w:rPr>
          <w:rFonts w:ascii="宋体" w:hAnsi="宋体" w:hint="eastAsia"/>
          <w:b/>
          <w:szCs w:val="21"/>
        </w:rPr>
        <w:t>、知识网络</w:t>
      </w:r>
    </w:p>
    <w:p w:rsidR="00000000" w:rsidRDefault="00877C50">
      <w:pPr>
        <w:spacing w:line="300" w:lineRule="auto"/>
        <w:rPr>
          <w:rFonts w:ascii="宋体" w:hAnsi="宋体"/>
          <w:szCs w:val="21"/>
        </w:rPr>
      </w:pPr>
      <w:r>
        <w:rPr>
          <w:rFonts w:ascii="宋体" w:hAnsi="宋体"/>
          <w:szCs w:val="21"/>
        </w:rPr>
        <w:pict>
          <v:group id="组合 1030" o:spid="_x0000_s2054" style="position:absolute;left:0;text-align:left;margin-left:3.1pt;margin-top:15.6pt;width:396pt;height:195pt;z-index:251601408" coordorigin="1314,2850" coordsize="7920,3900">
            <v:shape id="文本框 1031" o:spid="_x0000_s2055" type="#_x0000_t202" style="position:absolute;left:4914;top:4596;width:4320;height:1092;mso-wrap-style:square" filled="f" stroked="f">
              <v:textbox>
                <w:txbxContent>
                  <w:p w:rsidR="00000000" w:rsidRDefault="00877C50">
                    <w:pPr>
                      <w:rPr>
                        <w:sz w:val="18"/>
                      </w:rPr>
                    </w:pPr>
                    <w:r>
                      <w:rPr>
                        <w:rFonts w:hint="eastAsia"/>
                        <w:sz w:val="18"/>
                      </w:rPr>
                      <w:t>半径公式：</w:t>
                    </w:r>
                    <w:r>
                      <w:rPr>
                        <w:sz w:val="18"/>
                      </w:rPr>
                      <w:object w:dxaOrig="819" w:dyaOrig="659">
                        <v:shape id="对象 304" o:spid="_x0000_i1812" type="#_x0000_t75" style="width:41.25pt;height:33pt;mso-wrap-style:square;mso-position-horizontal-relative:page;mso-position-vertical-relative:page" o:ole="">
                          <v:imagedata r:id="rId525" o:title=""/>
                        </v:shape>
                        <o:OLEObject Type="Embed" ProgID="Equation.3" ShapeID="对象 304" DrawAspect="Content" ObjectID="_1598653194" r:id="rId526"/>
                      </w:object>
                    </w:r>
                    <w:r>
                      <w:rPr>
                        <w:sz w:val="18"/>
                      </w:rPr>
                      <w:t xml:space="preserve">      </w:t>
                    </w:r>
                    <w:r>
                      <w:rPr>
                        <w:rFonts w:hint="eastAsia"/>
                        <w:sz w:val="18"/>
                      </w:rPr>
                      <w:t>周期公式：</w:t>
                    </w:r>
                    <w:r>
                      <w:rPr>
                        <w:sz w:val="18"/>
                      </w:rPr>
                      <w:object w:dxaOrig="959" w:dyaOrig="699">
                        <v:shape id="对象 305" o:spid="_x0000_i1813" type="#_x0000_t75" style="width:48pt;height:35.25pt;mso-wrap-style:square;mso-position-horizontal-relative:page;mso-position-vertical-relative:page" o:ole="">
                          <v:imagedata r:id="rId527" o:title=""/>
                        </v:shape>
                        <o:OLEObject Type="Embed" ProgID="Equation.3" ShapeID="对象 305" DrawAspect="Content" ObjectID="_1598653195" r:id="rId528"/>
                      </w:object>
                    </w:r>
                    <w:r>
                      <w:rPr>
                        <w:sz w:val="18"/>
                      </w:rPr>
                      <w:t xml:space="preserve"> </w:t>
                    </w:r>
                  </w:p>
                </w:txbxContent>
              </v:textbox>
            </v:shape>
            <v:group id="组合 1032" o:spid="_x0000_s2056" style="position:absolute;left:1314;top:2850;width:7560;height:3900" coordorigin="1314,2850" coordsize="7560,3900">
              <v:shape id="文本框 1033" o:spid="_x0000_s2057" type="#_x0000_t202" style="position:absolute;left:1314;top:4098;width:1260;height:1092;mso-wrap-style:square">
                <v:textbox>
                  <w:txbxContent>
                    <w:p w:rsidR="00000000" w:rsidRDefault="00877C50">
                      <w:pPr>
                        <w:rPr>
                          <w:sz w:val="18"/>
                        </w:rPr>
                      </w:pPr>
                      <w:r>
                        <w:rPr>
                          <w:rFonts w:hint="eastAsia"/>
                          <w:sz w:val="18"/>
                        </w:rPr>
                        <w:t>带电粒子在电场磁场中的运动</w:t>
                      </w:r>
                    </w:p>
                  </w:txbxContent>
                </v:textbox>
              </v:shape>
              <v:shape id="文本框 1034" o:spid="_x0000_s2058" type="#_x0000_t202" style="position:absolute;left:3114;top:2850;width:1080;height:1092;mso-wrap-style:square">
                <v:textbox>
                  <w:txbxContent>
                    <w:p w:rsidR="00000000" w:rsidRDefault="00877C50">
                      <w:pPr>
                        <w:rPr>
                          <w:sz w:val="18"/>
                        </w:rPr>
                      </w:pPr>
                      <w:r>
                        <w:rPr>
                          <w:rFonts w:hint="eastAsia"/>
                          <w:sz w:val="18"/>
                        </w:rPr>
                        <w:t>带电粒子在电场中的运动</w:t>
                      </w:r>
                    </w:p>
                  </w:txbxContent>
                </v:textbox>
              </v:shape>
              <v:shape id="文本框 1035" o:spid="_x0000_s2059" type="#_x0000_t202" style="position:absolute;left:3114;top:4098;width:1080;height:1092;mso-wrap-style:square">
                <v:textbox>
                  <w:txbxContent>
                    <w:p w:rsidR="00000000" w:rsidRDefault="00877C50">
                      <w:pPr>
                        <w:rPr>
                          <w:sz w:val="18"/>
                        </w:rPr>
                      </w:pPr>
                      <w:r>
                        <w:rPr>
                          <w:rFonts w:hint="eastAsia"/>
                          <w:sz w:val="18"/>
                        </w:rPr>
                        <w:t>带电粒子在磁场中的运动</w:t>
                      </w:r>
                    </w:p>
                  </w:txbxContent>
                </v:textbox>
              </v:shape>
              <v:shape id="文本框 1036" o:spid="_x0000_s2060" type="#_x0000_t202" style="position:absolute;left:3114;top:5346;width:1080;height:1092;mso-wrap-style:square">
                <v:textbox>
                  <w:txbxContent>
                    <w:p w:rsidR="00000000" w:rsidRDefault="00877C50">
                      <w:pPr>
                        <w:rPr>
                          <w:sz w:val="18"/>
                        </w:rPr>
                      </w:pPr>
                      <w:r>
                        <w:rPr>
                          <w:rFonts w:hint="eastAsia"/>
                          <w:sz w:val="18"/>
                        </w:rPr>
                        <w:t>带电粒子在复合场中的运动</w:t>
                      </w:r>
                    </w:p>
                  </w:txbxContent>
                </v:textbox>
              </v:shape>
              <v:shape id="文本框 1037" o:spid="_x0000_s2061" type="#_x0000_t202" style="position:absolute;left:4554;top:2853;width:4320;height:1089;mso-wrap-style:square" filled="f" stroked="f">
                <v:textbox>
                  <w:txbxContent>
                    <w:p w:rsidR="00000000" w:rsidRDefault="00877C50">
                      <w:pPr>
                        <w:rPr>
                          <w:sz w:val="18"/>
                        </w:rPr>
                      </w:pPr>
                      <w:r>
                        <w:rPr>
                          <w:rFonts w:hint="eastAsia"/>
                          <w:sz w:val="18"/>
                        </w:rPr>
                        <w:t>直线运动：如用电场加速或减速粒子</w:t>
                      </w:r>
                    </w:p>
                    <w:p w:rsidR="00000000" w:rsidRDefault="00877C50">
                      <w:pPr>
                        <w:rPr>
                          <w:sz w:val="18"/>
                        </w:rPr>
                      </w:pPr>
                      <w:r>
                        <w:rPr>
                          <w:rFonts w:hint="eastAsia"/>
                          <w:sz w:val="18"/>
                        </w:rPr>
                        <w:t>偏转：类似平抛运</w:t>
                      </w:r>
                      <w:r>
                        <w:rPr>
                          <w:rFonts w:hint="eastAsia"/>
                          <w:sz w:val="18"/>
                        </w:rPr>
                        <w:t>动，一般分解成两个分运动求解</w:t>
                      </w:r>
                    </w:p>
                    <w:p w:rsidR="00000000" w:rsidRDefault="00877C50">
                      <w:pPr>
                        <w:rPr>
                          <w:sz w:val="18"/>
                        </w:rPr>
                      </w:pPr>
                      <w:r>
                        <w:rPr>
                          <w:rFonts w:hint="eastAsia"/>
                          <w:sz w:val="18"/>
                        </w:rPr>
                        <w:t>圆周运动：以点电荷为圆心运动或受装置约束运动</w:t>
                      </w:r>
                    </w:p>
                  </w:txbxContent>
                </v:textbox>
              </v:shape>
              <v:shape id="文本框 1038" o:spid="_x0000_s2062" type="#_x0000_t202" style="position:absolute;left:4554;top:4254;width:4320;height:780;mso-wrap-style:square" filled="f" stroked="f">
                <v:textbox>
                  <w:txbxContent>
                    <w:p w:rsidR="00000000" w:rsidRDefault="00877C50">
                      <w:pPr>
                        <w:rPr>
                          <w:sz w:val="18"/>
                        </w:rPr>
                      </w:pPr>
                      <w:r>
                        <w:rPr>
                          <w:rFonts w:hint="eastAsia"/>
                          <w:sz w:val="18"/>
                        </w:rPr>
                        <w:t>直线运动（当带电粒子的速度与磁场平行时）</w:t>
                      </w:r>
                    </w:p>
                    <w:p w:rsidR="00000000" w:rsidRDefault="00877C50">
                      <w:pPr>
                        <w:rPr>
                          <w:sz w:val="18"/>
                        </w:rPr>
                      </w:pPr>
                      <w:r>
                        <w:rPr>
                          <w:rFonts w:hint="eastAsia"/>
                          <w:sz w:val="18"/>
                        </w:rPr>
                        <w:t>圆周运动（当带电粒子的速度与磁场垂直时）</w:t>
                      </w:r>
                    </w:p>
                  </w:txbxContent>
                </v:textbox>
              </v:shape>
              <v:shape id="文本框 1039" o:spid="_x0000_s2063" type="#_x0000_t202" style="position:absolute;left:4554;top:5346;width:4320;height:1404;mso-wrap-style:square" filled="f" stroked="f">
                <v:textbox>
                  <w:txbxContent>
                    <w:p w:rsidR="00000000" w:rsidRDefault="00877C50">
                      <w:pPr>
                        <w:rPr>
                          <w:sz w:val="18"/>
                        </w:rPr>
                      </w:pPr>
                      <w:r>
                        <w:rPr>
                          <w:rFonts w:hint="eastAsia"/>
                          <w:sz w:val="18"/>
                        </w:rPr>
                        <w:t>直线运动：垂直运动方向的力必定平衡</w:t>
                      </w:r>
                    </w:p>
                    <w:p w:rsidR="00000000" w:rsidRDefault="00877C50">
                      <w:pPr>
                        <w:rPr>
                          <w:sz w:val="18"/>
                        </w:rPr>
                      </w:pPr>
                      <w:r>
                        <w:rPr>
                          <w:rFonts w:hint="eastAsia"/>
                          <w:sz w:val="18"/>
                        </w:rPr>
                        <w:t>圆周运动：重力与电场力一定平衡，由洛伦兹力提供向心力</w:t>
                      </w:r>
                    </w:p>
                    <w:p w:rsidR="00000000" w:rsidRDefault="00877C50">
                      <w:pPr>
                        <w:rPr>
                          <w:sz w:val="18"/>
                        </w:rPr>
                      </w:pPr>
                      <w:r>
                        <w:rPr>
                          <w:rFonts w:hint="eastAsia"/>
                          <w:sz w:val="18"/>
                        </w:rPr>
                        <w:t>一般的曲线运动</w:t>
                      </w:r>
                    </w:p>
                  </w:txbxContent>
                </v:textbox>
              </v:shape>
              <v:group id="组合 1040" o:spid="_x0000_s2064" style="position:absolute;left:2628;top:3069;width:2094;height:3534" coordorigin="3168,2757" coordsize="2094,3534">
                <v:line id="直线 1041" o:spid="_x0000_s2065" style="position:absolute;flip:y;mso-wrap-style:square" from="4752,3108" to="5256,3111"/>
                <v:line id="直线 1042" o:spid="_x0000_s2066" style="position:absolute;flip:y;mso-wrap-style:square" from="3168,4254" to="3654,4266"/>
                <v:line id="直线 1043" o:spid="_x0000_s2067" style="position:absolute;mso-wrap-style:square" from="4920,2757" to="4920,3381"/>
                <v:line id="直线 1044" o:spid="_x0000_s2068" style="position:absolute;mso-wrap-style:square" from="4935,2760" to="5256,2760"/>
                <v:line id="直线 1045" o:spid="_x0000_s2069" style="position:absolute;mso-wrap-style:square" from="4920,3390" to="5241,3390"/>
                <v:line id="直线 1046" o:spid="_x0000_s2070" style="position:absolute;mso-wrap-style:square" from="4941,4179" to="5262,4179"/>
                <v:line id="直线 1047" o:spid="_x0000_s2071" style="position:absolute;mso-wrap-style:square" from="4929,4479" to="5250,4479"/>
                <v:line id="直线 1048" o:spid="_x0000_s2072" style="position:absolute;mso-wrap-style:square" from="4920,4194" to="4920,4506"/>
                <v:line id="直线 1049" o:spid="_x0000_s2073" style="position:absolute;mso-wrap-style:square" from="4746,4380" to="4926,4380"/>
                <v:line id="直线 1050" o:spid="_x0000_s2074" style="position:absolute;flip:y;mso-wrap-style:square" from="4752,5625" to="5256,5628"/>
                <v:line id="直线 1051" o:spid="_x0000_s2075" style="position:absolute;flip:x;mso-wrap-style:square" from="4920,5274" to="4920,6291"/>
                <v:line id="直线 1052" o:spid="_x0000_s2076" style="position:absolute;mso-wrap-style:square" from="4935,5277" to="5256,5277"/>
                <v:line id="直线 1053" o:spid="_x0000_s2077" style="position:absolute;mso-wrap-style:square" from="4941,6252" to="5262,6252"/>
                <v:line id="直线 1054" o:spid="_x0000_s2078" style="position:absolute;mso-wrap-style:square" from="3312,3006" to="3318,5580"/>
                <v:line id="直线 1055" o:spid="_x0000_s2079" style="position:absolute;mso-wrap-style:square" from="3327,3009" to="3648,3009"/>
                <v:line id="直线 1056" o:spid="_x0000_s2080" style="position:absolute;mso-wrap-style:square" from="3330,5547" to="3651,5547"/>
              </v:group>
            </v:group>
            <w10:wrap type="square"/>
          </v:group>
        </w:pict>
      </w:r>
    </w:p>
    <w:p w:rsidR="00000000" w:rsidRDefault="00877C50">
      <w:pPr>
        <w:spacing w:afterLines="50" w:line="300" w:lineRule="auto"/>
        <w:ind w:firstLineChars="200" w:firstLine="422"/>
        <w:rPr>
          <w:rFonts w:ascii="宋体" w:hAnsi="宋体" w:hint="eastAsia"/>
          <w:b/>
          <w:szCs w:val="21"/>
        </w:rPr>
      </w:pPr>
    </w:p>
    <w:p w:rsidR="00000000" w:rsidRDefault="00877C50">
      <w:pPr>
        <w:spacing w:afterLines="50" w:line="300" w:lineRule="auto"/>
        <w:ind w:firstLineChars="200" w:firstLine="422"/>
        <w:rPr>
          <w:rFonts w:ascii="宋体" w:hAnsi="宋体" w:hint="eastAsia"/>
          <w:b/>
          <w:szCs w:val="21"/>
        </w:rPr>
      </w:pPr>
    </w:p>
    <w:p w:rsidR="00000000" w:rsidRDefault="00877C50">
      <w:pPr>
        <w:spacing w:afterLines="50" w:line="300" w:lineRule="auto"/>
        <w:ind w:firstLineChars="200" w:firstLine="422"/>
        <w:rPr>
          <w:rFonts w:ascii="宋体" w:hAnsi="宋体" w:hint="eastAsia"/>
          <w:b/>
          <w:szCs w:val="21"/>
        </w:rPr>
      </w:pPr>
    </w:p>
    <w:p w:rsidR="00000000" w:rsidRDefault="00877C50">
      <w:pPr>
        <w:spacing w:afterLines="50" w:line="300" w:lineRule="auto"/>
        <w:ind w:firstLineChars="200" w:firstLine="422"/>
        <w:rPr>
          <w:rFonts w:ascii="宋体" w:hAnsi="宋体" w:hint="eastAsia"/>
          <w:b/>
          <w:szCs w:val="21"/>
        </w:rPr>
      </w:pPr>
    </w:p>
    <w:p w:rsidR="00000000" w:rsidRDefault="00877C50">
      <w:pPr>
        <w:spacing w:afterLines="50" w:line="300" w:lineRule="auto"/>
        <w:ind w:firstLineChars="200" w:firstLine="422"/>
        <w:rPr>
          <w:rFonts w:ascii="宋体" w:hAnsi="宋体" w:hint="eastAsia"/>
          <w:b/>
          <w:szCs w:val="21"/>
        </w:rPr>
      </w:pPr>
    </w:p>
    <w:p w:rsidR="00000000" w:rsidRDefault="00877C50">
      <w:pPr>
        <w:spacing w:afterLines="50" w:line="300" w:lineRule="auto"/>
        <w:rPr>
          <w:rFonts w:ascii="宋体" w:hAnsi="宋体" w:hint="eastAsia"/>
          <w:b/>
          <w:szCs w:val="21"/>
        </w:rPr>
      </w:pPr>
    </w:p>
    <w:p w:rsidR="00000000" w:rsidRDefault="00877C50">
      <w:pPr>
        <w:spacing w:afterLines="50" w:line="300" w:lineRule="auto"/>
        <w:rPr>
          <w:rFonts w:ascii="宋体" w:hAnsi="宋体" w:hint="eastAsia"/>
          <w:b/>
          <w:szCs w:val="21"/>
        </w:rPr>
      </w:pPr>
    </w:p>
    <w:p w:rsidR="00000000" w:rsidRDefault="00877C50">
      <w:pPr>
        <w:spacing w:afterLines="50" w:line="300" w:lineRule="auto"/>
        <w:ind w:firstLineChars="200" w:firstLine="422"/>
        <w:rPr>
          <w:rFonts w:ascii="宋体" w:hAnsi="宋体"/>
          <w:b/>
          <w:szCs w:val="21"/>
        </w:rPr>
      </w:pPr>
      <w:r>
        <w:rPr>
          <w:rFonts w:ascii="宋体" w:hAnsi="宋体"/>
          <w:b/>
          <w:szCs w:val="21"/>
        </w:rPr>
        <w:t>2</w:t>
      </w:r>
      <w:r>
        <w:rPr>
          <w:rFonts w:ascii="宋体" w:hAnsi="宋体" w:hint="eastAsia"/>
          <w:b/>
          <w:szCs w:val="21"/>
        </w:rPr>
        <w:t>、方法点拨：</w:t>
      </w:r>
    </w:p>
    <w:p w:rsidR="00000000" w:rsidRDefault="00877C50">
      <w:pPr>
        <w:spacing w:afterLines="50" w:line="300" w:lineRule="auto"/>
        <w:ind w:firstLineChars="200" w:firstLine="420"/>
        <w:rPr>
          <w:rFonts w:ascii="宋体" w:hAnsi="宋体"/>
          <w:szCs w:val="21"/>
        </w:rPr>
      </w:pPr>
      <w:r>
        <w:rPr>
          <w:rFonts w:ascii="宋体" w:hAnsi="宋体" w:hint="eastAsia"/>
          <w:szCs w:val="21"/>
        </w:rPr>
        <w:t>分析带电粒子在电场、磁场中运动，主要是两条线索：</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）力和运动的关系。根据带电粒子所受的力，运用牛顿第二定律并结合运动学规律求解。</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）功能关系。根据场力及其它外力对带电粒子做功引起的能量变化或全过程中的功能</w:t>
      </w:r>
      <w:r>
        <w:rPr>
          <w:rFonts w:ascii="宋体" w:hAnsi="宋体" w:hint="eastAsia"/>
          <w:szCs w:val="21"/>
        </w:rPr>
        <w:t>关系，从而可确定带电粒子的运动情况，这条线索不但适用于均匀场，也适用于非均匀场。因此要熟悉各种力做功的特点。</w:t>
      </w:r>
    </w:p>
    <w:p w:rsidR="00000000" w:rsidRDefault="00877C50">
      <w:pPr>
        <w:spacing w:afterLines="50" w:line="300" w:lineRule="auto"/>
        <w:ind w:firstLineChars="200" w:firstLine="420"/>
        <w:rPr>
          <w:rFonts w:ascii="宋体" w:hAnsi="宋体"/>
          <w:szCs w:val="21"/>
        </w:rPr>
      </w:pPr>
      <w:r>
        <w:rPr>
          <w:rFonts w:ascii="宋体" w:hAnsi="宋体" w:hint="eastAsia"/>
          <w:szCs w:val="21"/>
        </w:rPr>
        <w:t>处理带电粒子在场中的运动问题应注意是否考虑带电粒子的重力。这要依据具体情况而定，质子、α粒子、离子等微观粒子，一般不考虑重力；液滴、尘埃、小球等宏观带电粒子由题设条件决定，一般把装置在空间的方位介绍的很明确的，都应考虑重力，有时还应根据题目的隐含条件来判断。</w:t>
      </w:r>
    </w:p>
    <w:p w:rsidR="00000000" w:rsidRDefault="00877C50">
      <w:pPr>
        <w:spacing w:afterLines="50" w:line="300" w:lineRule="auto"/>
        <w:ind w:firstLineChars="200" w:firstLine="420"/>
        <w:rPr>
          <w:rFonts w:ascii="宋体" w:hAnsi="宋体"/>
          <w:szCs w:val="21"/>
        </w:rPr>
      </w:pPr>
      <w:r>
        <w:rPr>
          <w:rFonts w:ascii="宋体" w:hAnsi="宋体" w:hint="eastAsia"/>
          <w:szCs w:val="21"/>
        </w:rPr>
        <w:lastRenderedPageBreak/>
        <w:t>处理带电粒子在电场、磁场中的运动，还应画好示意图，在画图的基础上特别注意运用几何知识寻找关系。</w:t>
      </w:r>
    </w:p>
    <w:p w:rsidR="00000000" w:rsidRDefault="00877C50">
      <w:pPr>
        <w:spacing w:line="300" w:lineRule="auto"/>
        <w:ind w:firstLineChars="196" w:firstLine="413"/>
        <w:rPr>
          <w:rFonts w:ascii="宋体" w:hAnsi="宋体"/>
          <w:b/>
          <w:bCs/>
          <w:szCs w:val="21"/>
        </w:rPr>
      </w:pPr>
      <w:r>
        <w:rPr>
          <w:rFonts w:ascii="宋体" w:hAnsi="宋体"/>
          <w:b/>
          <w:bCs/>
          <w:szCs w:val="21"/>
        </w:rPr>
        <w:t>3</w:t>
      </w:r>
      <w:r>
        <w:rPr>
          <w:rFonts w:ascii="宋体" w:hAnsi="宋体" w:hint="eastAsia"/>
          <w:b/>
          <w:bCs/>
          <w:szCs w:val="21"/>
        </w:rPr>
        <w:t>、典型例题</w:t>
      </w:r>
    </w:p>
    <w:p w:rsidR="00000000" w:rsidRDefault="00877C50">
      <w:pPr>
        <w:spacing w:afterLines="50" w:line="300" w:lineRule="auto"/>
        <w:ind w:firstLineChars="200" w:firstLine="420"/>
        <w:rPr>
          <w:rFonts w:ascii="宋体" w:hAnsi="宋体"/>
          <w:szCs w:val="21"/>
        </w:rPr>
      </w:pPr>
      <w:r>
        <w:rPr>
          <w:rFonts w:ascii="宋体" w:hAnsi="宋体" w:hint="eastAsia"/>
          <w:szCs w:val="21"/>
          <w:shd w:val="pct10" w:color="auto" w:fill="FFFFFF"/>
        </w:rPr>
        <w:t>例</w:t>
      </w:r>
      <w:r>
        <w:rPr>
          <w:rFonts w:ascii="宋体" w:hAnsi="宋体"/>
          <w:szCs w:val="21"/>
          <w:shd w:val="pct10" w:color="auto" w:fill="FFFFFF"/>
        </w:rPr>
        <w:t>1</w:t>
      </w:r>
      <w:r>
        <w:rPr>
          <w:rFonts w:ascii="宋体" w:hAnsi="宋体" w:hint="eastAsia"/>
          <w:szCs w:val="21"/>
        </w:rPr>
        <w:t>（</w:t>
      </w:r>
      <w:r>
        <w:rPr>
          <w:rFonts w:ascii="宋体" w:hAnsi="宋体"/>
          <w:szCs w:val="21"/>
        </w:rPr>
        <w:t>1999</w:t>
      </w:r>
      <w:r>
        <w:rPr>
          <w:rFonts w:ascii="宋体" w:hAnsi="宋体" w:hint="eastAsia"/>
          <w:szCs w:val="21"/>
        </w:rPr>
        <w:t>年高考全国卷）如图</w:t>
      </w:r>
      <w:r>
        <w:rPr>
          <w:rFonts w:ascii="宋体" w:hAnsi="宋体"/>
          <w:szCs w:val="21"/>
        </w:rPr>
        <w:t>1</w:t>
      </w:r>
      <w:r>
        <w:rPr>
          <w:rFonts w:ascii="宋体" w:hAnsi="宋体" w:hint="eastAsia"/>
          <w:szCs w:val="21"/>
        </w:rPr>
        <w:t>所示，图中虚线</w:t>
      </w:r>
      <w:r>
        <w:rPr>
          <w:rFonts w:ascii="宋体" w:hAnsi="宋体"/>
          <w:i/>
          <w:iCs/>
          <w:szCs w:val="21"/>
        </w:rPr>
        <w:t>MN</w:t>
      </w:r>
      <w:r>
        <w:rPr>
          <w:rFonts w:ascii="宋体" w:hAnsi="宋体" w:hint="eastAsia"/>
          <w:szCs w:val="21"/>
        </w:rPr>
        <w:t>是一垂直纸面的平面与纸面的交线，在平面右侧的半空间存在一磁感应强度为</w:t>
      </w:r>
      <w:r>
        <w:rPr>
          <w:rFonts w:ascii="宋体" w:hAnsi="宋体"/>
          <w:i/>
          <w:iCs/>
          <w:szCs w:val="21"/>
        </w:rPr>
        <w:t>B</w:t>
      </w:r>
      <w:r>
        <w:rPr>
          <w:rFonts w:ascii="宋体" w:hAnsi="宋体" w:hint="eastAsia"/>
          <w:szCs w:val="21"/>
        </w:rPr>
        <w:t>的匀强磁场，方向垂直纸面向外。</w:t>
      </w:r>
      <w:r>
        <w:rPr>
          <w:rFonts w:ascii="宋体" w:hAnsi="宋体"/>
          <w:i/>
          <w:iCs/>
          <w:szCs w:val="21"/>
        </w:rPr>
        <w:t>O</w:t>
      </w:r>
      <w:r>
        <w:rPr>
          <w:rFonts w:ascii="宋体" w:hAnsi="宋体" w:hint="eastAsia"/>
          <w:szCs w:val="21"/>
        </w:rPr>
        <w:t>是</w:t>
      </w:r>
      <w:r>
        <w:rPr>
          <w:rFonts w:ascii="宋体" w:hAnsi="宋体"/>
          <w:i/>
          <w:iCs/>
          <w:szCs w:val="21"/>
        </w:rPr>
        <w:t>MN</w:t>
      </w:r>
      <w:r>
        <w:rPr>
          <w:rFonts w:ascii="宋体" w:hAnsi="宋体" w:hint="eastAsia"/>
          <w:szCs w:val="21"/>
        </w:rPr>
        <w:t>上的一点，从</w:t>
      </w:r>
      <w:r>
        <w:rPr>
          <w:rFonts w:ascii="宋体" w:hAnsi="宋体"/>
          <w:i/>
          <w:iCs/>
          <w:szCs w:val="21"/>
        </w:rPr>
        <w:t>O</w:t>
      </w:r>
      <w:r>
        <w:rPr>
          <w:rFonts w:ascii="宋体" w:hAnsi="宋体" w:hint="eastAsia"/>
          <w:szCs w:val="21"/>
        </w:rPr>
        <w:t>点可以向磁场区域发射电量为</w:t>
      </w:r>
      <w:r>
        <w:rPr>
          <w:rFonts w:ascii="宋体" w:hAnsi="宋体"/>
          <w:szCs w:val="21"/>
        </w:rPr>
        <w:t>+</w:t>
      </w:r>
      <w:r>
        <w:rPr>
          <w:rFonts w:ascii="宋体" w:hAnsi="宋体"/>
          <w:i/>
          <w:iCs/>
          <w:szCs w:val="21"/>
        </w:rPr>
        <w:t>q</w:t>
      </w:r>
      <w:r>
        <w:rPr>
          <w:rFonts w:ascii="宋体" w:hAnsi="宋体" w:hint="eastAsia"/>
          <w:szCs w:val="21"/>
        </w:rPr>
        <w:t>、质量为</w:t>
      </w:r>
      <w:r>
        <w:rPr>
          <w:rFonts w:ascii="宋体" w:hAnsi="宋体"/>
          <w:i/>
          <w:iCs/>
          <w:szCs w:val="21"/>
        </w:rPr>
        <w:t>m</w:t>
      </w:r>
      <w:r>
        <w:rPr>
          <w:rFonts w:ascii="宋体" w:hAnsi="宋体" w:hint="eastAsia"/>
          <w:szCs w:val="21"/>
        </w:rPr>
        <w:t>、速率为</w:t>
      </w:r>
      <w:r>
        <w:rPr>
          <w:rFonts w:ascii="宋体" w:hAnsi="宋体"/>
          <w:i/>
          <w:iCs/>
          <w:szCs w:val="21"/>
        </w:rPr>
        <w:t>v</w:t>
      </w:r>
      <w:r>
        <w:rPr>
          <w:rFonts w:ascii="宋体" w:hAnsi="宋体" w:hint="eastAsia"/>
          <w:szCs w:val="21"/>
        </w:rPr>
        <w:t>的粒子，粒子射入磁场时的速度可在纸面内各个方向。已知先后射入的两个粒子恰好在磁场中给定的</w:t>
      </w:r>
      <w:r>
        <w:rPr>
          <w:rFonts w:ascii="宋体" w:hAnsi="宋体"/>
          <w:i/>
          <w:iCs/>
          <w:szCs w:val="21"/>
        </w:rPr>
        <w:t>P</w:t>
      </w:r>
      <w:r>
        <w:rPr>
          <w:rFonts w:ascii="宋体" w:hAnsi="宋体" w:hint="eastAsia"/>
          <w:szCs w:val="21"/>
        </w:rPr>
        <w:t>点相遇，</w:t>
      </w:r>
      <w:r>
        <w:rPr>
          <w:rFonts w:ascii="宋体" w:hAnsi="宋体"/>
          <w:i/>
          <w:iCs/>
          <w:szCs w:val="21"/>
        </w:rPr>
        <w:t>P</w:t>
      </w:r>
      <w:r>
        <w:rPr>
          <w:rFonts w:ascii="宋体" w:hAnsi="宋体" w:hint="eastAsia"/>
          <w:szCs w:val="21"/>
        </w:rPr>
        <w:t>到</w:t>
      </w:r>
      <w:r>
        <w:rPr>
          <w:rFonts w:ascii="宋体" w:hAnsi="宋体"/>
          <w:i/>
          <w:iCs/>
          <w:szCs w:val="21"/>
        </w:rPr>
        <w:t>O</w:t>
      </w:r>
      <w:r>
        <w:rPr>
          <w:rFonts w:ascii="宋体" w:hAnsi="宋体" w:hint="eastAsia"/>
          <w:szCs w:val="21"/>
        </w:rPr>
        <w:t>的距离为</w:t>
      </w:r>
      <w:r>
        <w:rPr>
          <w:rFonts w:ascii="宋体" w:hAnsi="宋体"/>
          <w:i/>
          <w:iCs/>
          <w:szCs w:val="21"/>
        </w:rPr>
        <w:t>L</w:t>
      </w:r>
      <w:r>
        <w:rPr>
          <w:rFonts w:ascii="宋体" w:hAnsi="宋体" w:hint="eastAsia"/>
          <w:szCs w:val="21"/>
        </w:rPr>
        <w:t>，不计重力及粒子间的相互作用。</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）求所考察的粒子在磁场中的轨道半径；</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）求这两个粒子从</w:t>
      </w:r>
      <w:r>
        <w:rPr>
          <w:rFonts w:ascii="宋体" w:hAnsi="宋体"/>
          <w:i/>
          <w:iCs/>
          <w:szCs w:val="21"/>
        </w:rPr>
        <w:t>O</w:t>
      </w:r>
      <w:r>
        <w:rPr>
          <w:rFonts w:ascii="宋体" w:hAnsi="宋体" w:hint="eastAsia"/>
          <w:szCs w:val="21"/>
        </w:rPr>
        <w:t>点射入磁场的时间间隔。</w:t>
      </w:r>
    </w:p>
    <w:p w:rsidR="00000000" w:rsidRDefault="00877C50">
      <w:pPr>
        <w:spacing w:afterLines="50" w:line="300" w:lineRule="auto"/>
        <w:jc w:val="center"/>
        <w:rPr>
          <w:rFonts w:ascii="宋体" w:hAnsi="宋体"/>
          <w:szCs w:val="21"/>
        </w:rPr>
      </w:pPr>
      <w:r>
        <w:rPr>
          <w:rFonts w:ascii="宋体" w:hAnsi="宋体"/>
          <w:szCs w:val="21"/>
        </w:rPr>
        <w:object w:dxaOrig="2310" w:dyaOrig="2040">
          <v:shape id="对象 306" o:spid="_x0000_i1256" type="#_x0000_t75" style="width:115.5pt;height:102pt;mso-wrap-style:square;mso-position-horizontal-relative:page;mso-position-vertical-relative:page" o:ole="">
            <v:imagedata r:id="rId529" o:title=""/>
          </v:shape>
          <o:OLEObject Type="Embed" ProgID="PBrush" ShapeID="对象 306" DrawAspect="Content" ObjectID="_1598652738" r:id="rId530"/>
        </w:object>
      </w:r>
      <w:r>
        <w:rPr>
          <w:rFonts w:ascii="宋体" w:hAnsi="宋体"/>
          <w:szCs w:val="21"/>
        </w:rPr>
        <w:t xml:space="preserve">       </w:t>
      </w:r>
      <w:r>
        <w:rPr>
          <w:rFonts w:ascii="宋体" w:hAnsi="宋体"/>
          <w:szCs w:val="21"/>
        </w:rPr>
        <w:object w:dxaOrig="2415" w:dyaOrig="2265">
          <v:shape id="对象 307" o:spid="_x0000_i1257" type="#_x0000_t75" style="width:120.75pt;height:113.25pt;mso-wrap-style:square;mso-position-horizontal-relative:page;mso-position-vertical-relative:page" o:ole="">
            <v:imagedata r:id="rId531" o:title=""/>
          </v:shape>
          <o:OLEObject Type="Embed" ProgID="PBrush" ShapeID="对象 307" DrawAspect="Content" ObjectID="_1598652739" r:id="rId532"/>
        </w:object>
      </w:r>
    </w:p>
    <w:p w:rsidR="00000000" w:rsidRDefault="00877C50">
      <w:pPr>
        <w:spacing w:line="300" w:lineRule="auto"/>
        <w:ind w:firstLineChars="200" w:firstLine="420"/>
        <w:rPr>
          <w:rFonts w:ascii="宋体" w:hAnsi="宋体"/>
          <w:szCs w:val="21"/>
        </w:rPr>
      </w:pPr>
      <w:r>
        <w:rPr>
          <w:rFonts w:ascii="宋体" w:hAnsi="宋体" w:hint="eastAsia"/>
          <w:szCs w:val="21"/>
        </w:rPr>
        <w:t>【点拨解疑】（</w:t>
      </w:r>
      <w:r>
        <w:rPr>
          <w:rFonts w:ascii="宋体" w:hAnsi="宋体"/>
          <w:szCs w:val="21"/>
        </w:rPr>
        <w:t>1</w:t>
      </w:r>
      <w:r>
        <w:rPr>
          <w:rFonts w:ascii="宋体" w:hAnsi="宋体" w:hint="eastAsia"/>
          <w:szCs w:val="21"/>
        </w:rPr>
        <w:t>）设粒子在磁场中做圆周运动的轨道半径为</w:t>
      </w:r>
      <w:r>
        <w:rPr>
          <w:rFonts w:ascii="宋体" w:hAnsi="宋体"/>
          <w:szCs w:val="21"/>
        </w:rPr>
        <w:t>R</w:t>
      </w:r>
      <w:r>
        <w:rPr>
          <w:rFonts w:ascii="宋体" w:hAnsi="宋体" w:hint="eastAsia"/>
          <w:szCs w:val="21"/>
        </w:rPr>
        <w:t>，由牛顿第二定律得</w:t>
      </w:r>
    </w:p>
    <w:p w:rsidR="00000000" w:rsidRDefault="00877C50">
      <w:pPr>
        <w:spacing w:line="300" w:lineRule="auto"/>
        <w:ind w:firstLineChars="200" w:firstLine="420"/>
        <w:jc w:val="center"/>
        <w:rPr>
          <w:rFonts w:ascii="宋体" w:hAnsi="宋体"/>
          <w:szCs w:val="21"/>
        </w:rPr>
      </w:pPr>
      <w:r>
        <w:rPr>
          <w:rFonts w:ascii="宋体" w:hAnsi="宋体"/>
          <w:position w:val="-24"/>
          <w:szCs w:val="21"/>
        </w:rPr>
        <w:object w:dxaOrig="1179" w:dyaOrig="659">
          <v:shape id="对象 308" o:spid="_x0000_i1258" type="#_x0000_t75" style="width:59.25pt;height:33pt;mso-wrap-style:square;mso-position-horizontal-relative:page;mso-position-vertical-relative:page" o:ole="">
            <v:imagedata r:id="rId533" o:title=""/>
          </v:shape>
          <o:OLEObject Type="Embed" ProgID="Equation.3" ShapeID="对象 308" DrawAspect="Content" ObjectID="_1598652740" r:id="rId534"/>
        </w:object>
      </w:r>
      <w:r>
        <w:rPr>
          <w:rFonts w:ascii="宋体" w:hAnsi="宋体" w:hint="eastAsia"/>
          <w:szCs w:val="21"/>
        </w:rPr>
        <w:t>，则</w:t>
      </w:r>
      <w:r>
        <w:rPr>
          <w:rFonts w:ascii="宋体" w:hAnsi="宋体"/>
          <w:position w:val="-28"/>
          <w:szCs w:val="21"/>
        </w:rPr>
        <w:object w:dxaOrig="819" w:dyaOrig="659">
          <v:shape id="对象 309" o:spid="_x0000_i1259" type="#_x0000_t75" style="width:41.25pt;height:33pt;mso-wrap-style:square;mso-position-horizontal-relative:page;mso-position-vertical-relative:page" o:ole="">
            <v:imagedata r:id="rId535" o:title=""/>
          </v:shape>
          <o:OLEObject Type="Embed" ProgID="Equation.3" ShapeID="对象 309" DrawAspect="Content" ObjectID="_1598652741" r:id="rId536"/>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）如图</w:t>
      </w:r>
      <w:r>
        <w:rPr>
          <w:rFonts w:ascii="宋体" w:hAnsi="宋体"/>
          <w:szCs w:val="21"/>
        </w:rPr>
        <w:t>2</w:t>
      </w:r>
      <w:r>
        <w:rPr>
          <w:rFonts w:ascii="宋体" w:hAnsi="宋体" w:hint="eastAsia"/>
          <w:szCs w:val="21"/>
        </w:rPr>
        <w:t>所示，以</w:t>
      </w:r>
      <w:r>
        <w:rPr>
          <w:rFonts w:ascii="宋体" w:hAnsi="宋体"/>
          <w:i/>
          <w:iCs/>
          <w:szCs w:val="21"/>
        </w:rPr>
        <w:t>OP</w:t>
      </w:r>
      <w:r>
        <w:rPr>
          <w:rFonts w:ascii="宋体" w:hAnsi="宋体" w:hint="eastAsia"/>
          <w:szCs w:val="21"/>
        </w:rPr>
        <w:t>为弦可以画两个半径相同的圆，分别表示在</w:t>
      </w:r>
      <w:r>
        <w:rPr>
          <w:rFonts w:ascii="宋体" w:hAnsi="宋体"/>
          <w:i/>
          <w:iCs/>
          <w:szCs w:val="21"/>
        </w:rPr>
        <w:t>P</w:t>
      </w:r>
      <w:r>
        <w:rPr>
          <w:rFonts w:ascii="宋体" w:hAnsi="宋体" w:hint="eastAsia"/>
          <w:szCs w:val="21"/>
        </w:rPr>
        <w:t>点相遇的两个粒子的轨迹。圆心分别为</w:t>
      </w:r>
      <w:r>
        <w:rPr>
          <w:rFonts w:ascii="宋体" w:hAnsi="宋体"/>
          <w:szCs w:val="21"/>
        </w:rPr>
        <w:t>O</w:t>
      </w:r>
      <w:r>
        <w:rPr>
          <w:rFonts w:ascii="宋体" w:hAnsi="宋体"/>
          <w:szCs w:val="21"/>
          <w:vertAlign w:val="subscript"/>
        </w:rPr>
        <w:t>1</w:t>
      </w:r>
      <w:r>
        <w:rPr>
          <w:rFonts w:ascii="宋体" w:hAnsi="宋体" w:hint="eastAsia"/>
          <w:szCs w:val="21"/>
        </w:rPr>
        <w:t>、</w:t>
      </w:r>
      <w:r>
        <w:rPr>
          <w:rFonts w:ascii="宋体" w:hAnsi="宋体"/>
          <w:szCs w:val="21"/>
        </w:rPr>
        <w:t>O</w:t>
      </w:r>
      <w:r>
        <w:rPr>
          <w:rFonts w:ascii="宋体" w:hAnsi="宋体"/>
          <w:szCs w:val="21"/>
          <w:vertAlign w:val="subscript"/>
        </w:rPr>
        <w:t>2</w:t>
      </w:r>
      <w:r>
        <w:rPr>
          <w:rFonts w:ascii="宋体" w:hAnsi="宋体" w:hint="eastAsia"/>
          <w:szCs w:val="21"/>
        </w:rPr>
        <w:t>，过</w:t>
      </w:r>
      <w:r>
        <w:rPr>
          <w:rFonts w:ascii="宋体" w:hAnsi="宋体"/>
          <w:szCs w:val="21"/>
        </w:rPr>
        <w:t>O</w:t>
      </w:r>
      <w:r>
        <w:rPr>
          <w:rFonts w:ascii="宋体" w:hAnsi="宋体" w:hint="eastAsia"/>
          <w:szCs w:val="21"/>
        </w:rPr>
        <w:t>点的直径分别为</w:t>
      </w:r>
      <w:r>
        <w:rPr>
          <w:rFonts w:ascii="宋体" w:hAnsi="宋体"/>
          <w:i/>
          <w:iCs/>
          <w:szCs w:val="21"/>
        </w:rPr>
        <w:t>OO</w:t>
      </w:r>
      <w:r>
        <w:rPr>
          <w:rFonts w:ascii="宋体" w:hAnsi="宋体"/>
          <w:szCs w:val="21"/>
          <w:vertAlign w:val="subscript"/>
        </w:rPr>
        <w:t>1</w:t>
      </w:r>
      <w:r>
        <w:rPr>
          <w:rFonts w:ascii="宋体" w:hAnsi="宋体"/>
          <w:i/>
          <w:iCs/>
          <w:szCs w:val="21"/>
        </w:rPr>
        <w:t>Q</w:t>
      </w:r>
      <w:r>
        <w:rPr>
          <w:rFonts w:ascii="宋体" w:hAnsi="宋体"/>
          <w:szCs w:val="21"/>
          <w:vertAlign w:val="subscript"/>
        </w:rPr>
        <w:t>1</w:t>
      </w:r>
      <w:r>
        <w:rPr>
          <w:rFonts w:ascii="宋体" w:hAnsi="宋体" w:hint="eastAsia"/>
          <w:szCs w:val="21"/>
        </w:rPr>
        <w:t>、</w:t>
      </w:r>
      <w:r>
        <w:rPr>
          <w:rFonts w:ascii="宋体" w:hAnsi="宋体"/>
          <w:i/>
          <w:iCs/>
          <w:szCs w:val="21"/>
        </w:rPr>
        <w:t>OO</w:t>
      </w:r>
      <w:r>
        <w:rPr>
          <w:rFonts w:ascii="宋体" w:hAnsi="宋体"/>
          <w:szCs w:val="21"/>
          <w:vertAlign w:val="subscript"/>
        </w:rPr>
        <w:t>2</w:t>
      </w:r>
      <w:r>
        <w:rPr>
          <w:rFonts w:ascii="宋体" w:hAnsi="宋体"/>
          <w:i/>
          <w:iCs/>
          <w:szCs w:val="21"/>
        </w:rPr>
        <w:t>Q</w:t>
      </w:r>
      <w:r>
        <w:rPr>
          <w:rFonts w:ascii="宋体" w:hAnsi="宋体"/>
          <w:szCs w:val="21"/>
          <w:vertAlign w:val="subscript"/>
        </w:rPr>
        <w:t>2</w:t>
      </w:r>
      <w:r>
        <w:rPr>
          <w:rFonts w:ascii="宋体" w:hAnsi="宋体" w:hint="eastAsia"/>
          <w:szCs w:val="21"/>
        </w:rPr>
        <w:t>，在</w:t>
      </w:r>
      <w:r>
        <w:rPr>
          <w:rFonts w:ascii="宋体" w:hAnsi="宋体"/>
          <w:i/>
          <w:iCs/>
          <w:szCs w:val="21"/>
        </w:rPr>
        <w:t>O</w:t>
      </w:r>
      <w:r>
        <w:rPr>
          <w:rFonts w:ascii="宋体" w:hAnsi="宋体" w:hint="eastAsia"/>
          <w:szCs w:val="21"/>
        </w:rPr>
        <w:t>点处两个圆的切线分别表示两个粒子的射入方向，用</w:t>
      </w:r>
      <w:r>
        <w:rPr>
          <w:rFonts w:ascii="宋体" w:hAnsi="宋体" w:hint="eastAsia"/>
          <w:i/>
          <w:iCs/>
          <w:szCs w:val="21"/>
        </w:rPr>
        <w:t>θ</w:t>
      </w:r>
      <w:r>
        <w:rPr>
          <w:rFonts w:ascii="宋体" w:hAnsi="宋体" w:hint="eastAsia"/>
          <w:szCs w:val="21"/>
        </w:rPr>
        <w:t>表示它们之间的夹角。由几何关系可知，</w:t>
      </w:r>
      <w:r>
        <w:rPr>
          <w:rFonts w:ascii="宋体" w:hAnsi="宋体"/>
          <w:position w:val="-10"/>
          <w:szCs w:val="21"/>
        </w:rPr>
        <w:object w:dxaOrig="2399" w:dyaOrig="339">
          <v:shape id="对象 310" o:spid="_x0000_i1260" type="#_x0000_t75" style="width:120pt;height:17.25pt;mso-wrap-style:square;mso-position-horizontal-relative:page;mso-position-vertical-relative:page" o:ole="">
            <v:imagedata r:id="rId537" o:title=""/>
          </v:shape>
          <o:OLEObject Type="Embed" ProgID="Equation.3" ShapeID="对象 310" DrawAspect="Content" ObjectID="_1598652742" r:id="rId538"/>
        </w:object>
      </w:r>
      <w:r>
        <w:rPr>
          <w:rFonts w:ascii="宋体" w:hAnsi="宋体" w:hint="eastAsia"/>
          <w:szCs w:val="21"/>
        </w:rPr>
        <w:t>，从</w:t>
      </w:r>
      <w:r>
        <w:rPr>
          <w:rFonts w:ascii="宋体" w:hAnsi="宋体"/>
          <w:i/>
          <w:iCs/>
          <w:szCs w:val="21"/>
        </w:rPr>
        <w:t>O</w:t>
      </w:r>
      <w:r>
        <w:rPr>
          <w:rFonts w:ascii="宋体" w:hAnsi="宋体" w:hint="eastAsia"/>
          <w:szCs w:val="21"/>
        </w:rPr>
        <w:t>点射入到相遇，粒子</w:t>
      </w:r>
      <w:r>
        <w:rPr>
          <w:rFonts w:ascii="宋体" w:hAnsi="宋体"/>
          <w:szCs w:val="21"/>
        </w:rPr>
        <w:t>1</w:t>
      </w:r>
      <w:r>
        <w:rPr>
          <w:rFonts w:ascii="宋体" w:hAnsi="宋体" w:hint="eastAsia"/>
          <w:szCs w:val="21"/>
        </w:rPr>
        <w:t>的路程为半个圆周加弧长</w:t>
      </w:r>
      <w:r>
        <w:rPr>
          <w:rFonts w:ascii="宋体" w:hAnsi="宋体"/>
          <w:i/>
          <w:iCs/>
          <w:szCs w:val="21"/>
        </w:rPr>
        <w:t>Q</w:t>
      </w:r>
      <w:r>
        <w:rPr>
          <w:rFonts w:ascii="宋体" w:hAnsi="宋体"/>
          <w:szCs w:val="21"/>
          <w:vertAlign w:val="subscript"/>
        </w:rPr>
        <w:t>1</w:t>
      </w:r>
      <w:r>
        <w:rPr>
          <w:rFonts w:ascii="宋体" w:hAnsi="宋体"/>
          <w:i/>
          <w:iCs/>
          <w:szCs w:val="21"/>
        </w:rPr>
        <w:t>P</w:t>
      </w:r>
      <w:r>
        <w:rPr>
          <w:rFonts w:ascii="宋体" w:hAnsi="宋体"/>
          <w:szCs w:val="21"/>
        </w:rPr>
        <w:t>=</w:t>
      </w:r>
      <w:r>
        <w:rPr>
          <w:rFonts w:ascii="宋体" w:hAnsi="宋体"/>
          <w:i/>
          <w:iCs/>
          <w:szCs w:val="21"/>
        </w:rPr>
        <w:t>R</w:t>
      </w:r>
      <w:r>
        <w:rPr>
          <w:rFonts w:ascii="宋体" w:hAnsi="宋体" w:hint="eastAsia"/>
          <w:i/>
          <w:iCs/>
          <w:szCs w:val="21"/>
        </w:rPr>
        <w:t>θ</w:t>
      </w:r>
      <w:r>
        <w:rPr>
          <w:rFonts w:ascii="宋体" w:hAnsi="宋体" w:hint="eastAsia"/>
          <w:szCs w:val="21"/>
        </w:rPr>
        <w:t>，粒子</w:t>
      </w:r>
      <w:r>
        <w:rPr>
          <w:rFonts w:ascii="宋体" w:hAnsi="宋体"/>
          <w:szCs w:val="21"/>
        </w:rPr>
        <w:t>2</w:t>
      </w:r>
      <w:r>
        <w:rPr>
          <w:rFonts w:ascii="宋体" w:hAnsi="宋体" w:hint="eastAsia"/>
          <w:szCs w:val="21"/>
        </w:rPr>
        <w:t>的路程为半个圆周减弧长</w:t>
      </w:r>
      <w:r>
        <w:rPr>
          <w:rFonts w:ascii="宋体" w:hAnsi="宋体"/>
          <w:i/>
          <w:iCs/>
          <w:szCs w:val="21"/>
        </w:rPr>
        <w:t>PQ</w:t>
      </w:r>
      <w:r>
        <w:rPr>
          <w:rFonts w:ascii="宋体" w:hAnsi="宋体"/>
          <w:szCs w:val="21"/>
          <w:vertAlign w:val="subscript"/>
        </w:rPr>
        <w:t>2</w:t>
      </w:r>
      <w:r>
        <w:rPr>
          <w:rFonts w:ascii="宋体" w:hAnsi="宋体"/>
          <w:szCs w:val="21"/>
        </w:rPr>
        <w:t>=</w:t>
      </w:r>
      <w:r>
        <w:rPr>
          <w:rFonts w:ascii="宋体" w:hAnsi="宋体"/>
          <w:i/>
          <w:iCs/>
          <w:szCs w:val="21"/>
        </w:rPr>
        <w:t>R</w:t>
      </w:r>
      <w:r>
        <w:rPr>
          <w:rFonts w:ascii="宋体" w:hAnsi="宋体" w:hint="eastAsia"/>
          <w:i/>
          <w:iCs/>
          <w:szCs w:val="21"/>
        </w:rPr>
        <w:t>θ</w:t>
      </w:r>
    </w:p>
    <w:p w:rsidR="00000000" w:rsidRDefault="00877C50">
      <w:pPr>
        <w:spacing w:line="300" w:lineRule="auto"/>
        <w:ind w:firstLineChars="200" w:firstLine="420"/>
        <w:rPr>
          <w:rFonts w:ascii="宋体" w:hAnsi="宋体"/>
          <w:szCs w:val="21"/>
        </w:rPr>
      </w:pPr>
      <w:r>
        <w:rPr>
          <w:rFonts w:ascii="宋体" w:hAnsi="宋体" w:hint="eastAsia"/>
          <w:szCs w:val="21"/>
        </w:rPr>
        <w:t>粒子</w:t>
      </w:r>
      <w:r>
        <w:rPr>
          <w:rFonts w:ascii="宋体" w:hAnsi="宋体"/>
          <w:szCs w:val="21"/>
        </w:rPr>
        <w:t>1</w:t>
      </w:r>
      <w:r>
        <w:rPr>
          <w:rFonts w:ascii="宋体" w:hAnsi="宋体" w:hint="eastAsia"/>
          <w:szCs w:val="21"/>
        </w:rPr>
        <w:t>的运动时间为</w:t>
      </w:r>
      <w:r>
        <w:rPr>
          <w:rFonts w:ascii="宋体" w:hAnsi="宋体"/>
          <w:szCs w:val="21"/>
        </w:rPr>
        <w:t xml:space="preserve"> </w:t>
      </w:r>
      <w:r>
        <w:rPr>
          <w:rFonts w:ascii="宋体" w:hAnsi="宋体"/>
          <w:position w:val="-24"/>
          <w:szCs w:val="21"/>
        </w:rPr>
        <w:object w:dxaOrig="1399" w:dyaOrig="619">
          <v:shape id="对象 311" o:spid="_x0000_i1261" type="#_x0000_t75" style="width:69.75pt;height:30.75pt;mso-wrap-style:square;mso-position-horizontal-relative:page;mso-position-vertical-relative:page" o:ole="">
            <v:imagedata r:id="rId539" o:title=""/>
          </v:shape>
          <o:OLEObject Type="Embed" ProgID="Equation.3" ShapeID="对象 311" DrawAspect="Content" ObjectID="_1598652743" r:id="rId540"/>
        </w:object>
      </w:r>
      <w:r>
        <w:rPr>
          <w:rFonts w:ascii="宋体" w:hAnsi="宋体" w:hint="eastAsia"/>
          <w:szCs w:val="21"/>
        </w:rPr>
        <w:t>，其中</w:t>
      </w:r>
      <w:r>
        <w:rPr>
          <w:rFonts w:ascii="宋体" w:hAnsi="宋体"/>
          <w:i/>
          <w:iCs/>
          <w:szCs w:val="21"/>
        </w:rPr>
        <w:t>T</w:t>
      </w:r>
      <w:r>
        <w:rPr>
          <w:rFonts w:ascii="宋体" w:hAnsi="宋体" w:hint="eastAsia"/>
          <w:szCs w:val="21"/>
        </w:rPr>
        <w:t>为圆周运动的周期。</w:t>
      </w:r>
    </w:p>
    <w:p w:rsidR="00000000" w:rsidRDefault="00877C50">
      <w:pPr>
        <w:spacing w:line="300" w:lineRule="auto"/>
        <w:ind w:firstLineChars="200" w:firstLine="420"/>
        <w:rPr>
          <w:rFonts w:ascii="宋体" w:hAnsi="宋体"/>
          <w:szCs w:val="21"/>
        </w:rPr>
      </w:pPr>
      <w:r>
        <w:rPr>
          <w:rFonts w:ascii="宋体" w:hAnsi="宋体" w:hint="eastAsia"/>
          <w:szCs w:val="21"/>
        </w:rPr>
        <w:t>粒子</w:t>
      </w:r>
      <w:r>
        <w:rPr>
          <w:rFonts w:ascii="宋体" w:hAnsi="宋体"/>
          <w:szCs w:val="21"/>
        </w:rPr>
        <w:t>2</w:t>
      </w:r>
      <w:r>
        <w:rPr>
          <w:rFonts w:ascii="宋体" w:hAnsi="宋体" w:hint="eastAsia"/>
          <w:szCs w:val="21"/>
        </w:rPr>
        <w:t>运动的时间为</w:t>
      </w:r>
      <w:r>
        <w:rPr>
          <w:rFonts w:ascii="宋体" w:hAnsi="宋体"/>
          <w:szCs w:val="21"/>
        </w:rPr>
        <w:t xml:space="preserve"> </w:t>
      </w:r>
      <w:r>
        <w:rPr>
          <w:rFonts w:ascii="宋体" w:hAnsi="宋体"/>
          <w:position w:val="-24"/>
          <w:szCs w:val="21"/>
        </w:rPr>
        <w:object w:dxaOrig="1419" w:dyaOrig="619">
          <v:shape id="对象 312" o:spid="_x0000_i1262" type="#_x0000_t75" style="width:71.25pt;height:30.75pt;mso-wrap-style:square;mso-position-horizontal-relative:page;mso-position-vertical-relative:page" o:ole="">
            <v:imagedata r:id="rId541" o:title=""/>
          </v:shape>
          <o:OLEObject Type="Embed" ProgID="Equation.3" ShapeID="对象 312" DrawAspect="Content" ObjectID="_1598652744" r:id="rId542"/>
        </w:object>
      </w:r>
    </w:p>
    <w:p w:rsidR="00000000" w:rsidRDefault="00877C50">
      <w:pPr>
        <w:spacing w:line="300" w:lineRule="auto"/>
        <w:ind w:firstLineChars="200" w:firstLine="420"/>
        <w:rPr>
          <w:rFonts w:ascii="宋体" w:hAnsi="宋体"/>
          <w:szCs w:val="21"/>
        </w:rPr>
      </w:pPr>
      <w:r>
        <w:rPr>
          <w:rFonts w:ascii="宋体" w:hAnsi="宋体" w:hint="eastAsia"/>
          <w:szCs w:val="21"/>
        </w:rPr>
        <w:t>两粒子射入的时间间隔为</w:t>
      </w:r>
      <w:r>
        <w:rPr>
          <w:rFonts w:ascii="宋体" w:hAnsi="宋体"/>
          <w:szCs w:val="21"/>
        </w:rPr>
        <w:t xml:space="preserve">  </w:t>
      </w:r>
      <w:r>
        <w:rPr>
          <w:rFonts w:ascii="宋体" w:hAnsi="宋体"/>
          <w:position w:val="-24"/>
          <w:szCs w:val="21"/>
        </w:rPr>
        <w:object w:dxaOrig="1880" w:dyaOrig="619">
          <v:shape id="对象 313" o:spid="_x0000_i1263" type="#_x0000_t75" style="width:93.75pt;height:30.75pt;mso-wrap-style:square;mso-position-horizontal-relative:page;mso-position-vertical-relative:page" o:ole="">
            <v:imagedata r:id="rId543" o:title=""/>
          </v:shape>
          <o:OLEObject Type="Embed" ProgID="Equation.3" ShapeID="对象 313" DrawAspect="Content" ObjectID="_1598652745" r:id="rId544"/>
        </w:object>
      </w:r>
    </w:p>
    <w:p w:rsidR="00000000" w:rsidRDefault="00877C50">
      <w:pPr>
        <w:spacing w:line="300" w:lineRule="auto"/>
        <w:ind w:firstLineChars="200" w:firstLine="420"/>
        <w:rPr>
          <w:rFonts w:ascii="宋体" w:hAnsi="宋体"/>
          <w:szCs w:val="21"/>
        </w:rPr>
      </w:pPr>
      <w:r>
        <w:rPr>
          <w:rFonts w:ascii="宋体" w:hAnsi="宋体" w:hint="eastAsia"/>
          <w:szCs w:val="21"/>
        </w:rPr>
        <w:t>因为</w:t>
      </w:r>
      <w:r>
        <w:rPr>
          <w:rFonts w:ascii="宋体" w:hAnsi="宋体"/>
          <w:szCs w:val="21"/>
        </w:rPr>
        <w:t xml:space="preserve">  </w:t>
      </w:r>
      <w:r>
        <w:rPr>
          <w:rFonts w:ascii="宋体" w:hAnsi="宋体"/>
          <w:position w:val="-24"/>
          <w:szCs w:val="21"/>
        </w:rPr>
        <w:object w:dxaOrig="1239" w:dyaOrig="619">
          <v:shape id="对象 314" o:spid="_x0000_i1264" type="#_x0000_t75" style="width:62.25pt;height:30.75pt;mso-wrap-style:square;mso-position-horizontal-relative:page;mso-position-vertical-relative:page" o:ole="">
            <v:imagedata r:id="rId545" o:title=""/>
          </v:shape>
          <o:OLEObject Type="Embed" ProgID="Equation.3" ShapeID="对象 314" DrawAspect="Content" ObjectID="_1598652746" r:id="rId546"/>
        </w:object>
      </w:r>
      <w:r>
        <w:rPr>
          <w:rFonts w:ascii="宋体" w:hAnsi="宋体"/>
          <w:szCs w:val="21"/>
        </w:rPr>
        <w:t xml:space="preserve">   </w:t>
      </w:r>
      <w:r>
        <w:rPr>
          <w:rFonts w:ascii="宋体" w:hAnsi="宋体" w:hint="eastAsia"/>
          <w:szCs w:val="21"/>
        </w:rPr>
        <w:t>所以</w:t>
      </w:r>
      <w:r>
        <w:rPr>
          <w:rFonts w:ascii="宋体" w:hAnsi="宋体"/>
          <w:szCs w:val="21"/>
        </w:rPr>
        <w:t xml:space="preserve"> </w:t>
      </w:r>
      <w:r>
        <w:rPr>
          <w:rFonts w:ascii="宋体" w:hAnsi="宋体"/>
          <w:position w:val="-24"/>
          <w:szCs w:val="21"/>
        </w:rPr>
        <w:object w:dxaOrig="1579" w:dyaOrig="619">
          <v:shape id="对象 315" o:spid="_x0000_i1265" type="#_x0000_t75" style="width:78.75pt;height:30.75pt;mso-wrap-style:square;mso-position-horizontal-relative:page;mso-position-vertical-relative:page" o:ole="">
            <v:imagedata r:id="rId547" o:title=""/>
          </v:shape>
          <o:OLEObject Type="Embed" ProgID="Equation.3" ShapeID="对象 315" DrawAspect="Content" ObjectID="_1598652747" r:id="rId548"/>
        </w:object>
      </w:r>
    </w:p>
    <w:p w:rsidR="00000000" w:rsidRDefault="00877C50">
      <w:pPr>
        <w:spacing w:line="300" w:lineRule="auto"/>
        <w:ind w:firstLineChars="200" w:firstLine="420"/>
        <w:rPr>
          <w:rFonts w:ascii="宋体" w:hAnsi="宋体"/>
          <w:szCs w:val="21"/>
        </w:rPr>
      </w:pPr>
      <w:r>
        <w:rPr>
          <w:rFonts w:ascii="宋体" w:hAnsi="宋体" w:hint="eastAsia"/>
          <w:szCs w:val="21"/>
        </w:rPr>
        <w:lastRenderedPageBreak/>
        <w:t>有上述算式可解得</w:t>
      </w:r>
      <w:r>
        <w:rPr>
          <w:rFonts w:ascii="宋体" w:hAnsi="宋体"/>
          <w:szCs w:val="21"/>
        </w:rPr>
        <w:t xml:space="preserve">  </w:t>
      </w:r>
      <w:r>
        <w:rPr>
          <w:rFonts w:ascii="宋体" w:hAnsi="宋体"/>
          <w:position w:val="-28"/>
          <w:szCs w:val="21"/>
        </w:rPr>
        <w:object w:dxaOrig="2160" w:dyaOrig="659">
          <v:shape id="对象 316" o:spid="_x0000_i1266" type="#_x0000_t75" style="width:108pt;height:33pt;mso-wrap-style:square;mso-position-horizontal-relative:page;mso-position-vertical-relative:page" o:ole="">
            <v:imagedata r:id="rId549" o:title=""/>
          </v:shape>
          <o:OLEObject Type="Embed" ProgID="Equation.3" ShapeID="对象 316" DrawAspect="Content" ObjectID="_1598652748" r:id="rId550"/>
        </w:object>
      </w:r>
    </w:p>
    <w:p w:rsidR="00000000" w:rsidRDefault="00877C50">
      <w:pPr>
        <w:spacing w:afterLines="50" w:line="300" w:lineRule="auto"/>
        <w:ind w:firstLineChars="200" w:firstLine="422"/>
        <w:rPr>
          <w:rFonts w:ascii="宋体" w:hAnsi="宋体"/>
          <w:szCs w:val="21"/>
        </w:rPr>
      </w:pPr>
      <w:r>
        <w:rPr>
          <w:rFonts w:ascii="宋体" w:hAnsi="宋体" w:hint="eastAsia"/>
          <w:b/>
          <w:bCs/>
          <w:szCs w:val="21"/>
        </w:rPr>
        <w:t>点评：</w:t>
      </w:r>
      <w:r>
        <w:rPr>
          <w:rFonts w:ascii="宋体" w:hAnsi="宋体" w:hint="eastAsia"/>
          <w:szCs w:val="21"/>
        </w:rPr>
        <w:t>解带电粒子在磁场中运动的题，除了运用常规的解题思路（</w:t>
      </w:r>
      <w:r>
        <w:rPr>
          <w:rFonts w:ascii="宋体" w:hAnsi="宋体" w:hint="eastAsia"/>
          <w:szCs w:val="21"/>
        </w:rPr>
        <w:t>画草图、找“圆心”、定“半径”）之外，更应侧重于运用数学知识进行分析。本题在众多的物理量和数学量中，角度是最关键的量，它既是建立几何量与物理量之间关系式的一个纽带，又是沟通几何图形与物理模型的桥梁。</w:t>
      </w:r>
    </w:p>
    <w:p w:rsidR="00000000" w:rsidRDefault="00877C50">
      <w:pPr>
        <w:spacing w:afterLines="50" w:line="300" w:lineRule="auto"/>
        <w:ind w:firstLineChars="200" w:firstLine="420"/>
        <w:rPr>
          <w:rFonts w:ascii="宋体" w:hAnsi="宋体"/>
          <w:szCs w:val="21"/>
        </w:rPr>
      </w:pPr>
      <w:r>
        <w:rPr>
          <w:rFonts w:ascii="宋体" w:hAnsi="宋体" w:hint="eastAsia"/>
          <w:szCs w:val="21"/>
          <w:shd w:val="pct10" w:color="auto" w:fill="FFFFFF"/>
        </w:rPr>
        <w:t>例</w:t>
      </w:r>
      <w:r>
        <w:rPr>
          <w:rFonts w:ascii="宋体" w:hAnsi="宋体"/>
          <w:szCs w:val="21"/>
          <w:shd w:val="pct10" w:color="auto" w:fill="FFFFFF"/>
        </w:rPr>
        <w:t>2</w:t>
      </w:r>
      <w:r>
        <w:rPr>
          <w:rFonts w:ascii="宋体" w:hAnsi="宋体" w:hint="eastAsia"/>
          <w:szCs w:val="21"/>
        </w:rPr>
        <w:t>如图</w:t>
      </w:r>
      <w:r>
        <w:rPr>
          <w:rFonts w:ascii="宋体" w:hAnsi="宋体"/>
          <w:szCs w:val="21"/>
        </w:rPr>
        <w:t>3</w:t>
      </w:r>
      <w:r>
        <w:rPr>
          <w:rFonts w:ascii="宋体" w:hAnsi="宋体" w:hint="eastAsia"/>
          <w:szCs w:val="21"/>
        </w:rPr>
        <w:t>所示，在直角坐标系的第一、二象限内有垂直于纸面的匀强磁场，第三象限有沿</w:t>
      </w:r>
      <w:r>
        <w:rPr>
          <w:rFonts w:ascii="宋体" w:hAnsi="宋体"/>
          <w:szCs w:val="21"/>
        </w:rPr>
        <w:t>Y</w:t>
      </w:r>
      <w:r>
        <w:rPr>
          <w:rFonts w:ascii="宋体" w:hAnsi="宋体" w:hint="eastAsia"/>
          <w:szCs w:val="21"/>
        </w:rPr>
        <w:t>轴负方向的匀强电场，第四象限内无电场和磁场。质量为</w:t>
      </w:r>
      <w:r>
        <w:rPr>
          <w:rFonts w:ascii="宋体" w:hAnsi="宋体"/>
          <w:i/>
          <w:iCs/>
          <w:szCs w:val="21"/>
        </w:rPr>
        <w:t>m</w:t>
      </w:r>
      <w:r>
        <w:rPr>
          <w:rFonts w:ascii="宋体" w:hAnsi="宋体" w:hint="eastAsia"/>
          <w:szCs w:val="21"/>
        </w:rPr>
        <w:t>、带电量为</w:t>
      </w:r>
      <w:r>
        <w:rPr>
          <w:rFonts w:ascii="宋体" w:hAnsi="宋体"/>
          <w:i/>
          <w:iCs/>
          <w:szCs w:val="21"/>
        </w:rPr>
        <w:t>q</w:t>
      </w:r>
      <w:r>
        <w:rPr>
          <w:rFonts w:ascii="宋体" w:hAnsi="宋体" w:hint="eastAsia"/>
          <w:szCs w:val="21"/>
        </w:rPr>
        <w:t>的粒子从</w:t>
      </w:r>
      <w:r>
        <w:rPr>
          <w:rFonts w:ascii="宋体" w:hAnsi="宋体"/>
          <w:i/>
          <w:iCs/>
          <w:szCs w:val="21"/>
        </w:rPr>
        <w:t>M</w:t>
      </w:r>
      <w:r>
        <w:rPr>
          <w:rFonts w:ascii="宋体" w:hAnsi="宋体" w:hint="eastAsia"/>
          <w:szCs w:val="21"/>
        </w:rPr>
        <w:t>点以速度</w:t>
      </w:r>
      <w:r>
        <w:rPr>
          <w:rFonts w:ascii="宋体" w:hAnsi="宋体"/>
          <w:i/>
          <w:iCs/>
          <w:szCs w:val="21"/>
        </w:rPr>
        <w:t>v</w:t>
      </w:r>
      <w:r>
        <w:rPr>
          <w:rFonts w:ascii="宋体" w:hAnsi="宋体"/>
          <w:szCs w:val="21"/>
          <w:vertAlign w:val="subscript"/>
        </w:rPr>
        <w:t>0</w:t>
      </w:r>
      <w:r>
        <w:rPr>
          <w:rFonts w:ascii="宋体" w:hAnsi="宋体" w:hint="eastAsia"/>
          <w:szCs w:val="21"/>
        </w:rPr>
        <w:t>沿</w:t>
      </w:r>
      <w:r>
        <w:rPr>
          <w:rFonts w:ascii="宋体" w:hAnsi="宋体"/>
          <w:i/>
          <w:iCs/>
          <w:szCs w:val="21"/>
        </w:rPr>
        <w:t>x</w:t>
      </w:r>
      <w:r>
        <w:rPr>
          <w:rFonts w:ascii="宋体" w:hAnsi="宋体" w:hint="eastAsia"/>
          <w:szCs w:val="21"/>
        </w:rPr>
        <w:t>轴负方向进入电场，不计粒子的重力，粒子经</w:t>
      </w:r>
      <w:r>
        <w:rPr>
          <w:rFonts w:ascii="宋体" w:hAnsi="宋体"/>
          <w:i/>
          <w:iCs/>
          <w:szCs w:val="21"/>
        </w:rPr>
        <w:t>N</w:t>
      </w:r>
      <w:r>
        <w:rPr>
          <w:rFonts w:ascii="宋体" w:hAnsi="宋体" w:hint="eastAsia"/>
          <w:szCs w:val="21"/>
        </w:rPr>
        <w:t>、</w:t>
      </w:r>
      <w:r>
        <w:rPr>
          <w:rFonts w:ascii="宋体" w:hAnsi="宋体"/>
          <w:i/>
          <w:iCs/>
          <w:szCs w:val="21"/>
        </w:rPr>
        <w:t>P</w:t>
      </w:r>
      <w:r>
        <w:rPr>
          <w:rFonts w:ascii="宋体" w:hAnsi="宋体" w:hint="eastAsia"/>
          <w:szCs w:val="21"/>
        </w:rPr>
        <w:t>最后又回到</w:t>
      </w:r>
      <w:r>
        <w:rPr>
          <w:rFonts w:ascii="宋体" w:hAnsi="宋体"/>
          <w:i/>
          <w:iCs/>
          <w:szCs w:val="21"/>
        </w:rPr>
        <w:t>M</w:t>
      </w:r>
      <w:r>
        <w:rPr>
          <w:rFonts w:ascii="宋体" w:hAnsi="宋体" w:hint="eastAsia"/>
          <w:szCs w:val="21"/>
        </w:rPr>
        <w:t>点。设</w:t>
      </w:r>
      <w:r>
        <w:rPr>
          <w:rFonts w:ascii="宋体" w:hAnsi="宋体"/>
          <w:i/>
          <w:iCs/>
          <w:szCs w:val="21"/>
        </w:rPr>
        <w:t>OM</w:t>
      </w:r>
      <w:r>
        <w:rPr>
          <w:rFonts w:ascii="宋体" w:hAnsi="宋体"/>
          <w:szCs w:val="21"/>
        </w:rPr>
        <w:t>=</w:t>
      </w:r>
      <w:r>
        <w:rPr>
          <w:rFonts w:ascii="宋体" w:hAnsi="宋体"/>
          <w:i/>
          <w:iCs/>
          <w:szCs w:val="21"/>
        </w:rPr>
        <w:t>L</w:t>
      </w:r>
      <w:r>
        <w:rPr>
          <w:rFonts w:ascii="宋体" w:hAnsi="宋体" w:hint="eastAsia"/>
          <w:szCs w:val="21"/>
        </w:rPr>
        <w:t>，</w:t>
      </w:r>
      <w:r>
        <w:rPr>
          <w:rFonts w:ascii="宋体" w:hAnsi="宋体"/>
          <w:i/>
          <w:iCs/>
          <w:szCs w:val="21"/>
        </w:rPr>
        <w:t>ON</w:t>
      </w:r>
      <w:r>
        <w:rPr>
          <w:rFonts w:ascii="宋体" w:hAnsi="宋体"/>
          <w:szCs w:val="21"/>
        </w:rPr>
        <w:t>=2</w:t>
      </w:r>
      <w:r>
        <w:rPr>
          <w:rFonts w:ascii="宋体" w:hAnsi="宋体"/>
          <w:i/>
          <w:iCs/>
          <w:szCs w:val="21"/>
        </w:rPr>
        <w:t>L</w:t>
      </w:r>
      <w:r>
        <w:rPr>
          <w:rFonts w:ascii="宋体" w:hAnsi="宋体" w:hint="eastAsia"/>
          <w:szCs w:val="21"/>
        </w:rPr>
        <w:t>，则：</w:t>
      </w:r>
    </w:p>
    <w:p w:rsidR="00000000" w:rsidRDefault="00877C50">
      <w:pPr>
        <w:spacing w:line="300" w:lineRule="auto"/>
        <w:ind w:firstLineChars="200" w:firstLine="420"/>
        <w:rPr>
          <w:rFonts w:ascii="宋体" w:hAnsi="宋体"/>
          <w:szCs w:val="21"/>
        </w:rPr>
      </w:pPr>
      <w:r>
        <w:rPr>
          <w:rFonts w:ascii="宋体" w:hAnsi="宋体" w:hint="eastAsia"/>
          <w:szCs w:val="21"/>
        </w:rPr>
        <w:t>关于电场强度</w:t>
      </w:r>
      <w:r>
        <w:rPr>
          <w:rFonts w:ascii="宋体" w:hAnsi="宋体"/>
          <w:i/>
          <w:iCs/>
          <w:szCs w:val="21"/>
        </w:rPr>
        <w:t>E</w:t>
      </w:r>
      <w:r>
        <w:rPr>
          <w:rFonts w:ascii="宋体" w:hAnsi="宋体" w:hint="eastAsia"/>
          <w:szCs w:val="21"/>
        </w:rPr>
        <w:t>的大小，下列结论正确的是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szCs w:val="21"/>
        </w:rPr>
        <w:t>A</w:t>
      </w:r>
      <w:r>
        <w:rPr>
          <w:rFonts w:ascii="宋体" w:hAnsi="宋体" w:hint="eastAsia"/>
          <w:szCs w:val="21"/>
        </w:rPr>
        <w:t>．</w:t>
      </w:r>
      <w:r>
        <w:rPr>
          <w:rFonts w:ascii="宋体" w:hAnsi="宋体"/>
          <w:position w:val="-28"/>
          <w:szCs w:val="21"/>
        </w:rPr>
        <w:object w:dxaOrig="639" w:dyaOrig="699">
          <v:shape id="对象 317" o:spid="_x0000_i1267" type="#_x0000_t75" style="width:32.25pt;height:35.25pt;mso-wrap-style:square;mso-position-horizontal-relative:page;mso-position-vertical-relative:page" o:ole="">
            <v:imagedata r:id="rId551" o:title=""/>
          </v:shape>
          <o:OLEObject Type="Embed" ProgID="Equation.3" ShapeID="对象 317" DrawAspect="Content" ObjectID="_1598652749" r:id="rId552"/>
        </w:object>
      </w:r>
      <w:r>
        <w:rPr>
          <w:rFonts w:ascii="宋体" w:hAnsi="宋体"/>
          <w:szCs w:val="21"/>
        </w:rPr>
        <w:t xml:space="preserve">         B</w:t>
      </w:r>
      <w:r>
        <w:rPr>
          <w:rFonts w:ascii="宋体" w:hAnsi="宋体" w:hint="eastAsia"/>
          <w:szCs w:val="21"/>
        </w:rPr>
        <w:t>．</w:t>
      </w:r>
      <w:r>
        <w:rPr>
          <w:rFonts w:ascii="宋体" w:hAnsi="宋体"/>
          <w:position w:val="-28"/>
          <w:szCs w:val="21"/>
        </w:rPr>
        <w:object w:dxaOrig="519" w:dyaOrig="699">
          <v:shape id="对象 318" o:spid="_x0000_i1268" type="#_x0000_t75" style="width:26.25pt;height:35.25pt;mso-wrap-style:square;mso-position-horizontal-relative:page;mso-position-vertical-relative:page" o:ole="">
            <v:imagedata r:id="rId553" o:title=""/>
          </v:shape>
          <o:OLEObject Type="Embed" ProgID="Equation.3" ShapeID="对象 318" DrawAspect="Content" ObjectID="_1598652750" r:id="rId554"/>
        </w:object>
      </w:r>
      <w:r>
        <w:rPr>
          <w:rFonts w:ascii="宋体" w:hAnsi="宋体"/>
          <w:szCs w:val="21"/>
        </w:rPr>
        <w:t xml:space="preserve">           C</w:t>
      </w:r>
      <w:r>
        <w:rPr>
          <w:rFonts w:ascii="宋体" w:hAnsi="宋体" w:hint="eastAsia"/>
          <w:szCs w:val="21"/>
        </w:rPr>
        <w:t>．</w:t>
      </w:r>
      <w:r>
        <w:rPr>
          <w:rFonts w:ascii="宋体" w:hAnsi="宋体"/>
          <w:position w:val="-28"/>
          <w:szCs w:val="21"/>
        </w:rPr>
        <w:object w:dxaOrig="639" w:dyaOrig="699">
          <v:shape id="对象 319" o:spid="_x0000_i1269" type="#_x0000_t75" style="width:32.25pt;height:35.25pt;mso-wrap-style:square;mso-position-horizontal-relative:page;mso-position-vertical-relative:page" o:ole="">
            <v:imagedata r:id="rId555" o:title=""/>
          </v:shape>
          <o:OLEObject Type="Embed" ProgID="Equation.3" ShapeID="对象 319" DrawAspect="Content" ObjectID="_1598652751" r:id="rId556"/>
        </w:object>
      </w:r>
      <w:r>
        <w:rPr>
          <w:rFonts w:ascii="宋体" w:hAnsi="宋体"/>
          <w:szCs w:val="21"/>
        </w:rPr>
        <w:t xml:space="preserve">            D</w:t>
      </w:r>
      <w:r>
        <w:rPr>
          <w:rFonts w:ascii="宋体" w:hAnsi="宋体" w:hint="eastAsia"/>
          <w:szCs w:val="21"/>
        </w:rPr>
        <w:t>．</w:t>
      </w:r>
      <w:r>
        <w:rPr>
          <w:rFonts w:ascii="宋体" w:hAnsi="宋体"/>
          <w:position w:val="-28"/>
          <w:szCs w:val="21"/>
        </w:rPr>
        <w:object w:dxaOrig="639" w:dyaOrig="699">
          <v:shape id="对象 320" o:spid="_x0000_i1270" type="#_x0000_t75" style="width:32.25pt;height:35.25pt;mso-wrap-style:square;mso-position-horizontal-relative:page;mso-position-vertical-relative:page" o:ole="">
            <v:imagedata r:id="rId557" o:title=""/>
          </v:shape>
          <o:OLEObject Type="Embed" ProgID="Equation.3" ShapeID="对象 320" DrawAspect="Content" ObjectID="_1598652752" r:id="rId558"/>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）匀强磁场的方向是</w:t>
      </w:r>
      <w:r>
        <w:rPr>
          <w:rFonts w:ascii="宋体" w:hAnsi="宋体"/>
          <w:szCs w:val="21"/>
          <w:u w:val="single"/>
        </w:rPr>
        <w:t xml:space="preserve">              </w:t>
      </w:r>
      <w:r>
        <w:rPr>
          <w:rFonts w:ascii="宋体" w:hAnsi="宋体"/>
          <w:szCs w:val="21"/>
        </w:rPr>
        <w:t xml:space="preserve"> </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）磁感应强度</w:t>
      </w:r>
      <w:r>
        <w:rPr>
          <w:rFonts w:ascii="宋体" w:hAnsi="宋体"/>
          <w:i/>
          <w:iCs/>
          <w:szCs w:val="21"/>
        </w:rPr>
        <w:t>B</w:t>
      </w:r>
      <w:r>
        <w:rPr>
          <w:rFonts w:ascii="宋体" w:hAnsi="宋体" w:hint="eastAsia"/>
          <w:szCs w:val="21"/>
        </w:rPr>
        <w:t>的大小是多少？</w:t>
      </w:r>
    </w:p>
    <w:p w:rsidR="00000000" w:rsidRDefault="00877C50">
      <w:pPr>
        <w:spacing w:afterLines="50" w:line="300" w:lineRule="auto"/>
        <w:jc w:val="center"/>
        <w:rPr>
          <w:rFonts w:ascii="宋体" w:hAnsi="宋体"/>
          <w:szCs w:val="21"/>
        </w:rPr>
      </w:pPr>
      <w:r>
        <w:rPr>
          <w:rFonts w:ascii="宋体" w:hAnsi="宋体"/>
          <w:szCs w:val="21"/>
        </w:rPr>
        <w:object w:dxaOrig="3030" w:dyaOrig="2655">
          <v:shape id="对象 321" o:spid="_x0000_i1271" type="#_x0000_t75" style="width:151.5pt;height:132.75pt;mso-wrap-style:square;mso-position-horizontal-relative:page;mso-position-vertical-relative:page" o:ole="">
            <v:imagedata r:id="rId559" o:title=""/>
          </v:shape>
          <o:OLEObject Type="Embed" ProgID="PBrush" ShapeID="对象 321" DrawAspect="Content" ObjectID="_1598652753" r:id="rId560"/>
        </w:object>
      </w:r>
      <w:r>
        <w:rPr>
          <w:rFonts w:ascii="宋体" w:hAnsi="宋体"/>
          <w:szCs w:val="21"/>
        </w:rPr>
        <w:t xml:space="preserve">      </w:t>
      </w:r>
      <w:r>
        <w:rPr>
          <w:rFonts w:ascii="宋体" w:hAnsi="宋体"/>
          <w:szCs w:val="21"/>
        </w:rPr>
        <w:object w:dxaOrig="3030" w:dyaOrig="2535">
          <v:shape id="对象 322" o:spid="_x0000_i1272" type="#_x0000_t75" style="width:151.5pt;height:126.75pt;mso-wrap-style:square;mso-position-horizontal-relative:page;mso-position-vertical-relative:page" o:ole="">
            <v:imagedata r:id="rId561" o:title=""/>
          </v:shape>
          <o:OLEObject Type="Embed" ProgID="PBrush" ShapeID="对象 322" DrawAspect="Content" ObjectID="_1598652754" r:id="rId562"/>
        </w:object>
      </w:r>
    </w:p>
    <w:p w:rsidR="00000000" w:rsidRDefault="00877C50">
      <w:pPr>
        <w:spacing w:line="300" w:lineRule="auto"/>
        <w:ind w:firstLineChars="200" w:firstLine="420"/>
        <w:rPr>
          <w:rFonts w:ascii="宋体" w:hAnsi="宋体"/>
          <w:szCs w:val="21"/>
        </w:rPr>
      </w:pPr>
      <w:r>
        <w:rPr>
          <w:rFonts w:ascii="宋体" w:hAnsi="宋体" w:hint="eastAsia"/>
          <w:szCs w:val="21"/>
        </w:rPr>
        <w:t>【点拨解疑】</w:t>
      </w:r>
      <w:r>
        <w:rPr>
          <w:rFonts w:ascii="宋体" w:hAnsi="宋体"/>
          <w:szCs w:val="21"/>
        </w:rPr>
        <w:t xml:space="preserve"> </w:t>
      </w:r>
      <w:r>
        <w:rPr>
          <w:rFonts w:ascii="宋体" w:hAnsi="宋体" w:hint="eastAsia"/>
          <w:szCs w:val="21"/>
        </w:rPr>
        <w:t>（</w:t>
      </w:r>
      <w:r>
        <w:rPr>
          <w:rFonts w:ascii="宋体" w:hAnsi="宋体"/>
          <w:szCs w:val="21"/>
        </w:rPr>
        <w:t>1</w:t>
      </w:r>
      <w:r>
        <w:rPr>
          <w:rFonts w:ascii="宋体" w:hAnsi="宋体" w:hint="eastAsia"/>
          <w:szCs w:val="21"/>
        </w:rPr>
        <w:t>）由带电粒子在电场中做类平抛运动，易知</w:t>
      </w:r>
      <w:r>
        <w:rPr>
          <w:rFonts w:ascii="宋体" w:hAnsi="宋体"/>
          <w:position w:val="-24"/>
          <w:szCs w:val="21"/>
        </w:rPr>
        <w:object w:dxaOrig="1179" w:dyaOrig="619">
          <v:shape id="对象 323" o:spid="_x0000_i1273" type="#_x0000_t75" style="width:59.25pt;height:30.75pt;mso-wrap-style:square;mso-position-horizontal-relative:page;mso-position-vertical-relative:page" o:ole="">
            <v:imagedata r:id="rId563" o:title=""/>
          </v:shape>
          <o:OLEObject Type="Embed" ProgID="Equation.3" ShapeID="对象 323" DrawAspect="Content" ObjectID="_1598652755" r:id="rId564"/>
        </w:object>
      </w:r>
      <w:r>
        <w:rPr>
          <w:rFonts w:ascii="宋体" w:hAnsi="宋体" w:hint="eastAsia"/>
          <w:szCs w:val="21"/>
        </w:rPr>
        <w:t>，且</w:t>
      </w:r>
      <w:r>
        <w:rPr>
          <w:rFonts w:ascii="宋体" w:hAnsi="宋体"/>
          <w:position w:val="-12"/>
          <w:szCs w:val="21"/>
        </w:rPr>
        <w:object w:dxaOrig="880" w:dyaOrig="359">
          <v:shape id="对象 324" o:spid="_x0000_i1274" type="#_x0000_t75" style="width:44.25pt;height:18pt;mso-wrap-style:square;mso-position-horizontal-relative:page;mso-position-vertical-relative:page" o:ole="">
            <v:imagedata r:id="rId565" o:title=""/>
          </v:shape>
          <o:OLEObject Type="Embed" ProgID="Equation.3" ShapeID="对象 324" DrawAspect="Content" ObjectID="_1598652756" r:id="rId566"/>
        </w:object>
      </w:r>
      <w:r>
        <w:rPr>
          <w:rFonts w:ascii="宋体" w:hAnsi="宋体" w:hint="eastAsia"/>
          <w:szCs w:val="21"/>
        </w:rPr>
        <w:t>则</w:t>
      </w:r>
      <w:r>
        <w:rPr>
          <w:rFonts w:ascii="宋体" w:hAnsi="宋体"/>
          <w:i/>
          <w:iCs/>
          <w:szCs w:val="21"/>
        </w:rPr>
        <w:t>E</w:t>
      </w:r>
      <w:r>
        <w:rPr>
          <w:rFonts w:ascii="宋体" w:hAnsi="宋体"/>
          <w:szCs w:val="21"/>
        </w:rPr>
        <w:t>=</w:t>
      </w:r>
      <w:r>
        <w:rPr>
          <w:rFonts w:ascii="宋体" w:hAnsi="宋体"/>
          <w:position w:val="-28"/>
          <w:szCs w:val="21"/>
        </w:rPr>
        <w:object w:dxaOrig="639" w:dyaOrig="699">
          <v:shape id="对象 325" o:spid="_x0000_i1275" type="#_x0000_t75" style="width:32.25pt;height:35.25pt;mso-wrap-style:square;mso-position-horizontal-relative:page;mso-position-vertical-relative:page" o:ole="">
            <v:imagedata r:id="rId557" o:title=""/>
          </v:shape>
          <o:OLEObject Type="Embed" ProgID="Equation.3" ShapeID="对象 325" DrawAspect="Content" ObjectID="_1598652757" r:id="rId567"/>
        </w:object>
      </w:r>
      <w:r>
        <w:rPr>
          <w:rFonts w:ascii="宋体" w:hAnsi="宋体"/>
          <w:szCs w:val="21"/>
        </w:rPr>
        <w:t xml:space="preserve">  </w:t>
      </w:r>
      <w:r>
        <w:rPr>
          <w:rFonts w:ascii="宋体" w:hAnsi="宋体" w:hint="eastAsia"/>
          <w:szCs w:val="21"/>
        </w:rPr>
        <w:t>故选</w:t>
      </w:r>
      <w:r>
        <w:rPr>
          <w:rFonts w:ascii="宋体" w:hAnsi="宋体"/>
          <w:szCs w:val="21"/>
        </w:rPr>
        <w:t>C</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）由左手定则，匀强磁场的方向为垂直纸面向里。</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）根据粒子在电场中运动的情况可知，粒子带负电。粒子在电场中做类平抛运动，设到达</w:t>
      </w:r>
      <w:r>
        <w:rPr>
          <w:rFonts w:ascii="宋体" w:hAnsi="宋体"/>
          <w:i/>
          <w:iCs/>
          <w:szCs w:val="21"/>
        </w:rPr>
        <w:t>N</w:t>
      </w:r>
      <w:r>
        <w:rPr>
          <w:rFonts w:ascii="宋体" w:hAnsi="宋体" w:hint="eastAsia"/>
          <w:szCs w:val="21"/>
        </w:rPr>
        <w:t>点的速度为</w:t>
      </w:r>
      <w:r>
        <w:rPr>
          <w:rFonts w:ascii="宋体" w:hAnsi="宋体"/>
          <w:i/>
          <w:iCs/>
          <w:szCs w:val="21"/>
        </w:rPr>
        <w:t>v</w:t>
      </w:r>
      <w:r>
        <w:rPr>
          <w:rFonts w:ascii="宋体" w:hAnsi="宋体" w:hint="eastAsia"/>
          <w:szCs w:val="21"/>
        </w:rPr>
        <w:t>，运动方向与</w:t>
      </w:r>
      <w:r>
        <w:rPr>
          <w:rFonts w:ascii="宋体" w:hAnsi="宋体"/>
          <w:i/>
          <w:iCs/>
          <w:szCs w:val="21"/>
        </w:rPr>
        <w:t>x</w:t>
      </w:r>
      <w:r>
        <w:rPr>
          <w:rFonts w:ascii="宋体" w:hAnsi="宋体" w:hint="eastAsia"/>
          <w:szCs w:val="21"/>
        </w:rPr>
        <w:t>轴负方向的夹角为</w:t>
      </w:r>
      <w:r>
        <w:rPr>
          <w:rFonts w:ascii="宋体" w:hAnsi="宋体" w:hint="eastAsia"/>
          <w:i/>
          <w:iCs/>
          <w:szCs w:val="21"/>
        </w:rPr>
        <w:t>θ</w:t>
      </w:r>
      <w:r>
        <w:rPr>
          <w:rFonts w:ascii="宋体" w:hAnsi="宋体" w:hint="eastAsia"/>
          <w:szCs w:val="21"/>
        </w:rPr>
        <w:t>，如图</w:t>
      </w:r>
      <w:r>
        <w:rPr>
          <w:rFonts w:ascii="宋体" w:hAnsi="宋体"/>
          <w:szCs w:val="21"/>
        </w:rPr>
        <w:t>4</w:t>
      </w:r>
      <w:r>
        <w:rPr>
          <w:rFonts w:ascii="宋体" w:hAnsi="宋体" w:hint="eastAsia"/>
          <w:szCs w:val="21"/>
        </w:rPr>
        <w:t>所示。</w:t>
      </w:r>
    </w:p>
    <w:p w:rsidR="00000000" w:rsidRDefault="00877C50">
      <w:pPr>
        <w:spacing w:line="300" w:lineRule="auto"/>
        <w:ind w:firstLineChars="200" w:firstLine="420"/>
        <w:rPr>
          <w:rFonts w:ascii="宋体" w:hAnsi="宋体"/>
          <w:szCs w:val="21"/>
        </w:rPr>
      </w:pPr>
      <w:r>
        <w:rPr>
          <w:rFonts w:ascii="宋体" w:hAnsi="宋体" w:hint="eastAsia"/>
          <w:szCs w:val="21"/>
        </w:rPr>
        <w:t>由动能定理得</w:t>
      </w:r>
      <w:r>
        <w:rPr>
          <w:rFonts w:ascii="宋体" w:hAnsi="宋体"/>
          <w:position w:val="-24"/>
          <w:szCs w:val="21"/>
        </w:rPr>
        <w:object w:dxaOrig="2119" w:dyaOrig="619">
          <v:shape id="对象 326" o:spid="_x0000_i1276" type="#_x0000_t75" style="width:105.75pt;height:30.75pt;mso-wrap-style:square;mso-position-horizontal-relative:page;mso-position-vertical-relative:page" o:ole="">
            <v:imagedata r:id="rId568" o:title=""/>
          </v:shape>
          <o:OLEObject Type="Embed" ProgID="Equation.3" ShapeID="对象 326" DrawAspect="Content" ObjectID="_1598652758" r:id="rId569"/>
        </w:object>
      </w:r>
    </w:p>
    <w:p w:rsidR="00000000" w:rsidRDefault="00877C50">
      <w:pPr>
        <w:spacing w:line="300" w:lineRule="auto"/>
        <w:ind w:firstLineChars="200" w:firstLine="420"/>
        <w:rPr>
          <w:rFonts w:ascii="宋体" w:hAnsi="宋体"/>
          <w:szCs w:val="21"/>
        </w:rPr>
      </w:pPr>
      <w:r>
        <w:rPr>
          <w:rFonts w:ascii="宋体" w:hAnsi="宋体" w:hint="eastAsia"/>
          <w:szCs w:val="21"/>
        </w:rPr>
        <w:t>将（</w:t>
      </w:r>
      <w:r>
        <w:rPr>
          <w:rFonts w:ascii="宋体" w:hAnsi="宋体"/>
          <w:szCs w:val="21"/>
        </w:rPr>
        <w:t>1</w:t>
      </w:r>
      <w:r>
        <w:rPr>
          <w:rFonts w:ascii="宋体" w:hAnsi="宋体" w:hint="eastAsia"/>
          <w:szCs w:val="21"/>
        </w:rPr>
        <w:t>）式中的</w:t>
      </w:r>
      <w:r>
        <w:rPr>
          <w:rFonts w:ascii="宋体" w:hAnsi="宋体"/>
          <w:i/>
          <w:iCs/>
          <w:szCs w:val="21"/>
        </w:rPr>
        <w:t>E</w:t>
      </w:r>
      <w:r>
        <w:rPr>
          <w:rFonts w:ascii="宋体" w:hAnsi="宋体" w:hint="eastAsia"/>
          <w:szCs w:val="21"/>
        </w:rPr>
        <w:t>代入可得</w:t>
      </w:r>
      <w:r>
        <w:rPr>
          <w:rFonts w:ascii="宋体" w:hAnsi="宋体"/>
          <w:position w:val="-12"/>
          <w:szCs w:val="21"/>
        </w:rPr>
        <w:object w:dxaOrig="899" w:dyaOrig="399">
          <v:shape id="对象 327" o:spid="_x0000_i1277" type="#_x0000_t75" style="width:45pt;height:20.25pt;mso-wrap-style:square;mso-position-horizontal-relative:page;mso-position-vertical-relative:page" o:ole="">
            <v:imagedata r:id="rId570" o:title=""/>
          </v:shape>
          <o:OLEObject Type="Embed" ProgID="Equation.3" ShapeID="对象 327" DrawAspect="Content" ObjectID="_1598652759" r:id="rId571"/>
        </w:object>
      </w:r>
      <w:r>
        <w:rPr>
          <w:rFonts w:ascii="宋体" w:hAnsi="宋体"/>
          <w:szCs w:val="21"/>
        </w:rPr>
        <w:t xml:space="preserve">     </w:t>
      </w:r>
      <w:r>
        <w:rPr>
          <w:rFonts w:ascii="宋体" w:hAnsi="宋体" w:hint="eastAsia"/>
          <w:szCs w:val="21"/>
        </w:rPr>
        <w:t>所以</w:t>
      </w:r>
      <w:r>
        <w:rPr>
          <w:rFonts w:ascii="宋体" w:hAnsi="宋体" w:hint="eastAsia"/>
          <w:i/>
          <w:iCs/>
          <w:szCs w:val="21"/>
        </w:rPr>
        <w:t>θ</w:t>
      </w:r>
      <w:r>
        <w:rPr>
          <w:rFonts w:ascii="宋体" w:hAnsi="宋体"/>
          <w:szCs w:val="21"/>
        </w:rPr>
        <w:t>=45</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hint="eastAsia"/>
          <w:szCs w:val="21"/>
        </w:rPr>
        <w:lastRenderedPageBreak/>
        <w:t>粒子在磁场中做匀速圆周运</w:t>
      </w:r>
      <w:r>
        <w:rPr>
          <w:rFonts w:ascii="宋体" w:hAnsi="宋体" w:hint="eastAsia"/>
          <w:szCs w:val="21"/>
        </w:rPr>
        <w:t>动，经过</w:t>
      </w:r>
      <w:r>
        <w:rPr>
          <w:rFonts w:ascii="宋体" w:hAnsi="宋体"/>
          <w:i/>
          <w:iCs/>
          <w:szCs w:val="21"/>
        </w:rPr>
        <w:t>P</w:t>
      </w:r>
      <w:r>
        <w:rPr>
          <w:rFonts w:ascii="宋体" w:hAnsi="宋体" w:hint="eastAsia"/>
          <w:szCs w:val="21"/>
        </w:rPr>
        <w:t>点时速度方向也与</w:t>
      </w:r>
      <w:r>
        <w:rPr>
          <w:rFonts w:ascii="宋体" w:hAnsi="宋体"/>
          <w:i/>
          <w:iCs/>
          <w:szCs w:val="21"/>
        </w:rPr>
        <w:t>x</w:t>
      </w:r>
      <w:r>
        <w:rPr>
          <w:rFonts w:ascii="宋体" w:hAnsi="宋体" w:hint="eastAsia"/>
          <w:szCs w:val="21"/>
        </w:rPr>
        <w:t>轴负方向成</w:t>
      </w:r>
      <w:r>
        <w:rPr>
          <w:rFonts w:ascii="宋体" w:hAnsi="宋体"/>
          <w:szCs w:val="21"/>
        </w:rPr>
        <w:t>45</w:t>
      </w:r>
      <w:r>
        <w:rPr>
          <w:rFonts w:ascii="宋体" w:hAnsi="宋体" w:hint="eastAsia"/>
          <w:szCs w:val="21"/>
        </w:rPr>
        <w:t>°角。</w:t>
      </w:r>
    </w:p>
    <w:p w:rsidR="00000000" w:rsidRDefault="00877C50">
      <w:pPr>
        <w:spacing w:line="300" w:lineRule="auto"/>
        <w:ind w:firstLineChars="200" w:firstLine="420"/>
        <w:rPr>
          <w:rFonts w:ascii="宋体" w:hAnsi="宋体"/>
          <w:szCs w:val="21"/>
        </w:rPr>
      </w:pPr>
      <w:r>
        <w:rPr>
          <w:rFonts w:ascii="宋体" w:hAnsi="宋体" w:hint="eastAsia"/>
          <w:szCs w:val="21"/>
        </w:rPr>
        <w:t>则</w:t>
      </w:r>
      <w:r>
        <w:rPr>
          <w:rFonts w:ascii="宋体" w:hAnsi="宋体"/>
          <w:i/>
          <w:iCs/>
          <w:szCs w:val="21"/>
        </w:rPr>
        <w:t>OP</w:t>
      </w:r>
      <w:r>
        <w:rPr>
          <w:rFonts w:ascii="宋体" w:hAnsi="宋体"/>
          <w:szCs w:val="21"/>
        </w:rPr>
        <w:t>=</w:t>
      </w:r>
      <w:r>
        <w:rPr>
          <w:rFonts w:ascii="宋体" w:hAnsi="宋体"/>
          <w:i/>
          <w:iCs/>
          <w:szCs w:val="21"/>
        </w:rPr>
        <w:t>OM</w:t>
      </w:r>
      <w:r>
        <w:rPr>
          <w:rFonts w:ascii="宋体" w:hAnsi="宋体"/>
          <w:szCs w:val="21"/>
        </w:rPr>
        <w:t>=</w:t>
      </w:r>
      <w:r>
        <w:rPr>
          <w:rFonts w:ascii="宋体" w:hAnsi="宋体"/>
          <w:i/>
          <w:iCs/>
          <w:szCs w:val="21"/>
        </w:rPr>
        <w:t>L</w:t>
      </w:r>
      <w:r>
        <w:rPr>
          <w:rFonts w:ascii="宋体" w:hAnsi="宋体"/>
          <w:szCs w:val="21"/>
        </w:rPr>
        <w:t xml:space="preserve">      </w:t>
      </w:r>
      <w:r>
        <w:rPr>
          <w:rFonts w:ascii="宋体" w:hAnsi="宋体"/>
          <w:i/>
          <w:iCs/>
          <w:szCs w:val="21"/>
        </w:rPr>
        <w:t>NP</w:t>
      </w:r>
      <w:r>
        <w:rPr>
          <w:rFonts w:ascii="宋体" w:hAnsi="宋体"/>
          <w:szCs w:val="21"/>
        </w:rPr>
        <w:t>=</w:t>
      </w:r>
      <w:r>
        <w:rPr>
          <w:rFonts w:ascii="宋体" w:hAnsi="宋体"/>
          <w:i/>
          <w:iCs/>
          <w:szCs w:val="21"/>
        </w:rPr>
        <w:t>NO</w:t>
      </w:r>
      <w:r>
        <w:rPr>
          <w:rFonts w:ascii="宋体" w:hAnsi="宋体"/>
          <w:szCs w:val="21"/>
        </w:rPr>
        <w:t>+</w:t>
      </w:r>
      <w:r>
        <w:rPr>
          <w:rFonts w:ascii="宋体" w:hAnsi="宋体"/>
          <w:i/>
          <w:iCs/>
          <w:szCs w:val="21"/>
        </w:rPr>
        <w:t>OP</w:t>
      </w:r>
      <w:r>
        <w:rPr>
          <w:rFonts w:ascii="宋体" w:hAnsi="宋体"/>
          <w:szCs w:val="21"/>
        </w:rPr>
        <w:t>=3</w:t>
      </w:r>
      <w:r>
        <w:rPr>
          <w:rFonts w:ascii="宋体" w:hAnsi="宋体"/>
          <w:i/>
          <w:iCs/>
          <w:szCs w:val="21"/>
        </w:rPr>
        <w:t>L</w:t>
      </w:r>
    </w:p>
    <w:p w:rsidR="00000000" w:rsidRDefault="00877C50">
      <w:pPr>
        <w:spacing w:line="300" w:lineRule="auto"/>
        <w:ind w:firstLineChars="200" w:firstLine="420"/>
        <w:rPr>
          <w:rFonts w:ascii="宋体" w:hAnsi="宋体"/>
          <w:szCs w:val="21"/>
        </w:rPr>
      </w:pPr>
      <w:r>
        <w:rPr>
          <w:rFonts w:ascii="宋体" w:hAnsi="宋体" w:hint="eastAsia"/>
          <w:szCs w:val="21"/>
        </w:rPr>
        <w:t>粒子在磁场中的轨道半径为</w:t>
      </w:r>
      <w:r>
        <w:rPr>
          <w:rFonts w:ascii="宋体" w:hAnsi="宋体"/>
          <w:i/>
          <w:iCs/>
          <w:szCs w:val="21"/>
        </w:rPr>
        <w:t>R</w:t>
      </w:r>
      <w:r>
        <w:rPr>
          <w:rFonts w:ascii="宋体" w:hAnsi="宋体"/>
          <w:szCs w:val="21"/>
        </w:rPr>
        <w:t>=</w:t>
      </w:r>
      <w:r>
        <w:rPr>
          <w:rFonts w:ascii="宋体" w:hAnsi="宋体"/>
          <w:i/>
          <w:iCs/>
          <w:szCs w:val="21"/>
        </w:rPr>
        <w:t>Np</w:t>
      </w:r>
      <w:r>
        <w:rPr>
          <w:rFonts w:ascii="宋体" w:hAnsi="宋体"/>
          <w:szCs w:val="21"/>
        </w:rPr>
        <w:t>cos45</w:t>
      </w:r>
      <w:r>
        <w:rPr>
          <w:rFonts w:ascii="宋体" w:hAnsi="宋体" w:hint="eastAsia"/>
          <w:szCs w:val="21"/>
        </w:rPr>
        <w:t>°</w:t>
      </w:r>
      <w:r>
        <w:rPr>
          <w:rFonts w:ascii="宋体" w:hAnsi="宋体"/>
          <w:szCs w:val="21"/>
        </w:rPr>
        <w:t>=</w:t>
      </w:r>
      <w:r>
        <w:rPr>
          <w:rFonts w:ascii="宋体" w:hAnsi="宋体"/>
          <w:position w:val="-28"/>
          <w:szCs w:val="21"/>
        </w:rPr>
        <w:object w:dxaOrig="419" w:dyaOrig="659">
          <v:shape id="对象 328" o:spid="_x0000_i1278" type="#_x0000_t75" style="width:21pt;height:33pt;mso-wrap-style:square;mso-position-horizontal-relative:page;mso-position-vertical-relative:page" o:ole="">
            <v:imagedata r:id="rId572" o:title=""/>
          </v:shape>
          <o:OLEObject Type="Embed" ProgID="Equation.3" ShapeID="对象 328" DrawAspect="Content" ObjectID="_1598652760" r:id="rId573"/>
        </w:object>
      </w:r>
      <w:r>
        <w:rPr>
          <w:rFonts w:ascii="宋体" w:hAnsi="宋体"/>
          <w:szCs w:val="21"/>
        </w:rPr>
        <w:t xml:space="preserve">     </w:t>
      </w:r>
      <w:r>
        <w:rPr>
          <w:rFonts w:ascii="宋体" w:hAnsi="宋体" w:hint="eastAsia"/>
          <w:szCs w:val="21"/>
        </w:rPr>
        <w:t>又</w:t>
      </w:r>
      <w:r>
        <w:rPr>
          <w:rFonts w:ascii="宋体" w:hAnsi="宋体"/>
          <w:position w:val="-28"/>
          <w:szCs w:val="21"/>
        </w:rPr>
        <w:object w:dxaOrig="819" w:dyaOrig="659">
          <v:shape id="对象 329" o:spid="_x0000_i1279" type="#_x0000_t75" style="width:41.25pt;height:33pt;mso-wrap-style:square;mso-position-horizontal-relative:page;mso-position-vertical-relative:page" o:ole="">
            <v:imagedata r:id="rId525" o:title=""/>
          </v:shape>
          <o:OLEObject Type="Embed" ProgID="Equation.3" ShapeID="对象 329" DrawAspect="Content" ObjectID="_1598652761" r:id="rId574"/>
        </w:object>
      </w:r>
    </w:p>
    <w:p w:rsidR="00000000" w:rsidRDefault="00877C50">
      <w:pPr>
        <w:spacing w:line="300" w:lineRule="auto"/>
        <w:ind w:firstLineChars="200" w:firstLine="420"/>
        <w:rPr>
          <w:rFonts w:ascii="宋体" w:hAnsi="宋体"/>
          <w:szCs w:val="21"/>
        </w:rPr>
      </w:pPr>
      <w:r>
        <w:rPr>
          <w:rFonts w:ascii="宋体" w:hAnsi="宋体" w:hint="eastAsia"/>
          <w:szCs w:val="21"/>
        </w:rPr>
        <w:t>解得</w:t>
      </w:r>
      <w:r>
        <w:rPr>
          <w:rFonts w:ascii="宋体" w:hAnsi="宋体"/>
          <w:szCs w:val="21"/>
        </w:rPr>
        <w:t xml:space="preserve">   </w:t>
      </w:r>
      <w:r>
        <w:rPr>
          <w:rFonts w:ascii="宋体" w:hAnsi="宋体"/>
          <w:position w:val="-28"/>
          <w:szCs w:val="21"/>
        </w:rPr>
        <w:object w:dxaOrig="1039" w:dyaOrig="679">
          <v:shape id="对象 330" o:spid="_x0000_i1280" type="#_x0000_t75" style="width:51.75pt;height:33.75pt;mso-wrap-style:square;mso-position-horizontal-relative:page;mso-position-vertical-relative:page" o:ole="">
            <v:imagedata r:id="rId575" o:title=""/>
          </v:shape>
          <o:OLEObject Type="Embed" ProgID="Equation.3" ShapeID="对象 330" DrawAspect="Content" ObjectID="_1598652762" r:id="rId576"/>
        </w:object>
      </w:r>
    </w:p>
    <w:p w:rsidR="00000000" w:rsidRDefault="00877C50">
      <w:pPr>
        <w:spacing w:afterLines="50" w:line="300" w:lineRule="auto"/>
        <w:ind w:firstLineChars="200" w:firstLine="422"/>
        <w:rPr>
          <w:rFonts w:ascii="宋体" w:hAnsi="宋体"/>
          <w:szCs w:val="21"/>
        </w:rPr>
      </w:pPr>
      <w:r>
        <w:rPr>
          <w:rFonts w:ascii="宋体" w:hAnsi="宋体" w:hint="eastAsia"/>
          <w:b/>
          <w:bCs/>
          <w:szCs w:val="21"/>
        </w:rPr>
        <w:t>点评：</w:t>
      </w:r>
      <w:r>
        <w:rPr>
          <w:rFonts w:ascii="宋体" w:hAnsi="宋体" w:hint="eastAsia"/>
          <w:szCs w:val="21"/>
        </w:rPr>
        <w:t>带电粒子的复杂运动常常是由一些基本运动组合而成的。掌握基本运动的特点是解决这类问题的关键所在。该题中，粒子在匀强磁场中运动轨迹的圆心不在</w:t>
      </w:r>
      <w:r>
        <w:rPr>
          <w:rFonts w:ascii="宋体" w:hAnsi="宋体"/>
          <w:szCs w:val="21"/>
        </w:rPr>
        <w:t>y</w:t>
      </w:r>
      <w:r>
        <w:rPr>
          <w:rFonts w:ascii="宋体" w:hAnsi="宋体" w:hint="eastAsia"/>
          <w:szCs w:val="21"/>
        </w:rPr>
        <w:t>轴上，注意到这一点是很关键的。</w:t>
      </w:r>
    </w:p>
    <w:p w:rsidR="00000000" w:rsidRDefault="00877C50">
      <w:pPr>
        <w:spacing w:afterLines="50" w:line="300" w:lineRule="auto"/>
        <w:ind w:firstLineChars="200" w:firstLine="422"/>
        <w:rPr>
          <w:rFonts w:ascii="宋体" w:hAnsi="宋体"/>
          <w:szCs w:val="21"/>
        </w:rPr>
      </w:pPr>
      <w:r>
        <w:rPr>
          <w:rFonts w:ascii="宋体" w:hAnsi="宋体" w:hint="eastAsia"/>
          <w:b/>
          <w:szCs w:val="21"/>
        </w:rPr>
        <w:t>【例题</w:t>
      </w:r>
      <w:r>
        <w:rPr>
          <w:rFonts w:ascii="宋体" w:hAnsi="宋体"/>
          <w:b/>
          <w:szCs w:val="21"/>
        </w:rPr>
        <w:t>3</w:t>
      </w:r>
      <w:r>
        <w:rPr>
          <w:rFonts w:ascii="宋体" w:hAnsi="宋体" w:hint="eastAsia"/>
          <w:b/>
          <w:szCs w:val="21"/>
        </w:rPr>
        <w:t>】</w:t>
      </w:r>
      <w:r>
        <w:rPr>
          <w:rFonts w:ascii="宋体" w:hAnsi="宋体"/>
          <w:szCs w:val="21"/>
        </w:rPr>
        <w:t xml:space="preserve">  </w:t>
      </w:r>
      <w:r>
        <w:rPr>
          <w:rFonts w:ascii="宋体" w:hAnsi="宋体" w:hint="eastAsia"/>
          <w:szCs w:val="21"/>
        </w:rPr>
        <w:t>如图</w:t>
      </w:r>
      <w:r>
        <w:rPr>
          <w:rFonts w:ascii="宋体" w:hAnsi="宋体"/>
          <w:szCs w:val="21"/>
        </w:rPr>
        <w:t>5</w:t>
      </w:r>
      <w:r>
        <w:rPr>
          <w:rFonts w:ascii="宋体" w:hAnsi="宋体" w:hint="eastAsia"/>
          <w:szCs w:val="21"/>
        </w:rPr>
        <w:t>所示，在水</w:t>
      </w:r>
      <w:r>
        <w:rPr>
          <w:rFonts w:ascii="宋体" w:hAnsi="宋体" w:hint="eastAsia"/>
          <w:szCs w:val="21"/>
        </w:rPr>
        <w:t>平正交的匀强电场和匀强磁场中，半径为</w:t>
      </w:r>
      <w:r>
        <w:rPr>
          <w:rFonts w:ascii="宋体" w:hAnsi="宋体"/>
          <w:szCs w:val="21"/>
        </w:rPr>
        <w:t>R</w:t>
      </w:r>
      <w:r>
        <w:rPr>
          <w:rFonts w:ascii="宋体" w:hAnsi="宋体" w:hint="eastAsia"/>
          <w:szCs w:val="21"/>
        </w:rPr>
        <w:t>的光滑绝缘竖直圆环上，套有一个带正电的小球，已知小球所受电场力与重力相等，小球在环顶端</w:t>
      </w:r>
      <w:r>
        <w:rPr>
          <w:rFonts w:ascii="宋体" w:hAnsi="宋体"/>
          <w:szCs w:val="21"/>
        </w:rPr>
        <w:t>A</w:t>
      </w:r>
      <w:r>
        <w:rPr>
          <w:rFonts w:ascii="宋体" w:hAnsi="宋体" w:hint="eastAsia"/>
          <w:szCs w:val="21"/>
        </w:rPr>
        <w:t>点由静止释放，当小球运动的圆弧为周长的几分之几时，所受磁场力最大？</w:t>
      </w:r>
    </w:p>
    <w:p w:rsidR="00000000" w:rsidRDefault="00877C50">
      <w:pPr>
        <w:spacing w:afterLines="50" w:line="300" w:lineRule="auto"/>
        <w:ind w:firstLineChars="200" w:firstLine="420"/>
        <w:jc w:val="center"/>
        <w:rPr>
          <w:rFonts w:ascii="宋体" w:hAnsi="宋体"/>
          <w:szCs w:val="21"/>
        </w:rPr>
      </w:pPr>
      <w:r>
        <w:rPr>
          <w:rFonts w:ascii="宋体" w:hAnsi="宋体"/>
          <w:szCs w:val="21"/>
        </w:rPr>
        <w:object w:dxaOrig="2655" w:dyaOrig="2415">
          <v:shape id="对象 331" o:spid="_x0000_i1281" type="#_x0000_t75" style="width:132.75pt;height:120.75pt;mso-wrap-style:square;mso-position-horizontal-relative:page;mso-position-vertical-relative:page" o:ole="">
            <v:imagedata r:id="rId577" o:title=""/>
          </v:shape>
          <o:OLEObject Type="Embed" ProgID="PBrush" ShapeID="对象 331" DrawAspect="Content" ObjectID="_1598652763" r:id="rId578"/>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【点拨解疑】</w:t>
      </w:r>
      <w:r>
        <w:rPr>
          <w:rFonts w:ascii="宋体" w:hAnsi="宋体"/>
          <w:szCs w:val="21"/>
        </w:rPr>
        <w:t xml:space="preserve">  </w:t>
      </w:r>
      <w:r>
        <w:rPr>
          <w:rFonts w:ascii="宋体" w:hAnsi="宋体" w:hint="eastAsia"/>
          <w:szCs w:val="21"/>
        </w:rPr>
        <w:t>小球下滑的过程中，要使磁场力最大，则需要速度最大。</w:t>
      </w:r>
      <w:r>
        <w:rPr>
          <w:rFonts w:ascii="宋体" w:hAnsi="宋体"/>
          <w:i/>
          <w:iCs/>
          <w:szCs w:val="21"/>
        </w:rPr>
        <w:t>OC</w:t>
      </w:r>
      <w:r>
        <w:rPr>
          <w:rFonts w:ascii="宋体" w:hAnsi="宋体" w:hint="eastAsia"/>
          <w:szCs w:val="21"/>
        </w:rPr>
        <w:t>为与小球受到的重力、电场力的合力平行的半径。由功能关系寻找速度最大的点，因为洛伦兹力不做功，所以不考虑磁场的作用，从图中</w:t>
      </w:r>
      <w:r>
        <w:rPr>
          <w:rFonts w:ascii="宋体" w:hAnsi="宋体"/>
          <w:i/>
          <w:iCs/>
          <w:szCs w:val="21"/>
        </w:rPr>
        <w:t>A</w:t>
      </w:r>
      <w:r>
        <w:rPr>
          <w:rFonts w:ascii="宋体" w:hAnsi="宋体" w:hint="eastAsia"/>
          <w:szCs w:val="21"/>
        </w:rPr>
        <w:t>到</w:t>
      </w:r>
      <w:r>
        <w:rPr>
          <w:rFonts w:ascii="宋体" w:hAnsi="宋体"/>
          <w:i/>
          <w:iCs/>
          <w:szCs w:val="21"/>
        </w:rPr>
        <w:t>C</w:t>
      </w:r>
      <w:r>
        <w:rPr>
          <w:rFonts w:ascii="宋体" w:hAnsi="宋体" w:hint="eastAsia"/>
          <w:szCs w:val="21"/>
        </w:rPr>
        <w:t>，上述合力有切向分力，且与速度同向，因此做正功，小球动能增加；在</w:t>
      </w:r>
      <w:r>
        <w:rPr>
          <w:rFonts w:ascii="宋体" w:hAnsi="宋体"/>
          <w:i/>
          <w:iCs/>
          <w:szCs w:val="21"/>
        </w:rPr>
        <w:t>C</w:t>
      </w:r>
      <w:r>
        <w:rPr>
          <w:rFonts w:ascii="宋体" w:hAnsi="宋体" w:hint="eastAsia"/>
          <w:szCs w:val="21"/>
        </w:rPr>
        <w:t>点时，该合力为径向</w:t>
      </w:r>
      <w:r>
        <w:rPr>
          <w:rFonts w:ascii="宋体" w:hAnsi="宋体" w:hint="eastAsia"/>
          <w:szCs w:val="21"/>
        </w:rPr>
        <w:t>，没有切向分力；此后切向分力与线速度反向，动能将减小；故在</w:t>
      </w:r>
      <w:r>
        <w:rPr>
          <w:rFonts w:ascii="宋体" w:hAnsi="宋体"/>
          <w:i/>
          <w:iCs/>
          <w:szCs w:val="21"/>
        </w:rPr>
        <w:t>C</w:t>
      </w:r>
      <w:r>
        <w:rPr>
          <w:rFonts w:ascii="宋体" w:hAnsi="宋体" w:hint="eastAsia"/>
          <w:szCs w:val="21"/>
        </w:rPr>
        <w:t>点时速度最大，所受磁场力也最大。由受力分析知</w:t>
      </w:r>
    </w:p>
    <w:p w:rsidR="00000000" w:rsidRDefault="00877C50">
      <w:pPr>
        <w:spacing w:afterLines="50" w:line="300" w:lineRule="auto"/>
        <w:ind w:firstLineChars="200" w:firstLine="420"/>
        <w:rPr>
          <w:rFonts w:ascii="宋体" w:hAnsi="宋体"/>
          <w:szCs w:val="21"/>
        </w:rPr>
      </w:pPr>
      <w:r>
        <w:rPr>
          <w:rFonts w:ascii="宋体" w:hAnsi="宋体"/>
          <w:i/>
          <w:iCs/>
          <w:szCs w:val="21"/>
        </w:rPr>
        <w:t>mg</w:t>
      </w:r>
      <w:r>
        <w:rPr>
          <w:rFonts w:ascii="宋体" w:hAnsi="宋体"/>
          <w:szCs w:val="21"/>
        </w:rPr>
        <w:t>=</w:t>
      </w:r>
      <w:r>
        <w:rPr>
          <w:rFonts w:ascii="宋体" w:hAnsi="宋体"/>
          <w:i/>
          <w:iCs/>
          <w:szCs w:val="21"/>
        </w:rPr>
        <w:t>qE</w:t>
      </w:r>
      <w:r>
        <w:rPr>
          <w:rFonts w:ascii="宋体" w:hAnsi="宋体"/>
          <w:szCs w:val="21"/>
        </w:rPr>
        <w:t xml:space="preserve">  </w:t>
      </w:r>
      <w:r>
        <w:rPr>
          <w:rFonts w:ascii="宋体" w:hAnsi="宋体"/>
          <w:i/>
          <w:iCs/>
          <w:szCs w:val="21"/>
        </w:rPr>
        <w:t>mg</w:t>
      </w:r>
      <w:r>
        <w:rPr>
          <w:rFonts w:ascii="宋体" w:hAnsi="宋体"/>
          <w:szCs w:val="21"/>
        </w:rPr>
        <w:t>=</w:t>
      </w:r>
      <w:r>
        <w:rPr>
          <w:rFonts w:ascii="宋体" w:hAnsi="宋体"/>
          <w:i/>
          <w:iCs/>
          <w:szCs w:val="21"/>
        </w:rPr>
        <w:t>qE</w:t>
      </w:r>
      <w:r>
        <w:rPr>
          <w:rFonts w:ascii="宋体" w:hAnsi="宋体"/>
          <w:szCs w:val="21"/>
        </w:rPr>
        <w:t>tan</w:t>
      </w:r>
      <w:r>
        <w:rPr>
          <w:rFonts w:ascii="宋体" w:hAnsi="宋体" w:hint="eastAsia"/>
          <w:szCs w:val="21"/>
        </w:rPr>
        <w:t>α</w:t>
      </w:r>
      <w:r>
        <w:rPr>
          <w:rFonts w:ascii="宋体" w:hAnsi="宋体"/>
          <w:szCs w:val="21"/>
        </w:rPr>
        <w:t xml:space="preserve">  </w:t>
      </w:r>
      <w:r>
        <w:rPr>
          <w:rFonts w:ascii="宋体" w:hAnsi="宋体" w:hint="eastAsia"/>
          <w:szCs w:val="21"/>
        </w:rPr>
        <w:t>得α</w:t>
      </w:r>
      <w:r>
        <w:rPr>
          <w:rFonts w:ascii="宋体" w:hAnsi="宋体"/>
          <w:szCs w:val="21"/>
        </w:rPr>
        <w:t>= 45</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hint="eastAsia"/>
          <w:szCs w:val="21"/>
        </w:rPr>
        <w:t>由图知</w:t>
      </w:r>
      <w:r>
        <w:rPr>
          <w:rFonts w:ascii="宋体" w:hAnsi="宋体" w:hint="eastAsia"/>
          <w:i/>
          <w:iCs/>
          <w:szCs w:val="21"/>
        </w:rPr>
        <w:t>θ</w:t>
      </w:r>
      <w:r>
        <w:rPr>
          <w:rFonts w:ascii="宋体" w:hAnsi="宋体"/>
          <w:szCs w:val="21"/>
        </w:rPr>
        <w:t>=</w:t>
      </w:r>
      <w:r>
        <w:rPr>
          <w:rFonts w:ascii="宋体" w:hAnsi="宋体" w:hint="eastAsia"/>
          <w:szCs w:val="21"/>
        </w:rPr>
        <w:t>α</w:t>
      </w:r>
      <w:r>
        <w:rPr>
          <w:rFonts w:ascii="宋体" w:hAnsi="宋体"/>
          <w:szCs w:val="21"/>
        </w:rPr>
        <w:t>+90</w:t>
      </w:r>
      <w:r>
        <w:rPr>
          <w:rFonts w:ascii="宋体" w:hAnsi="宋体" w:hint="eastAsia"/>
          <w:szCs w:val="21"/>
        </w:rPr>
        <w:t>°</w:t>
      </w:r>
      <w:r>
        <w:rPr>
          <w:rFonts w:ascii="宋体" w:hAnsi="宋体"/>
          <w:szCs w:val="21"/>
        </w:rPr>
        <w:t>=135</w: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故小球运动的弧长与周长之比为</w:t>
      </w:r>
      <w:r>
        <w:rPr>
          <w:rFonts w:ascii="宋体" w:hAnsi="宋体"/>
          <w:position w:val="-24"/>
          <w:szCs w:val="21"/>
        </w:rPr>
        <w:object w:dxaOrig="1600" w:dyaOrig="619">
          <v:shape id="对象 332" o:spid="_x0000_i1282" type="#_x0000_t75" style="width:80.25pt;height:30.75pt;mso-wrap-style:square;mso-position-horizontal-relative:page;mso-position-vertical-relative:page" o:ole="">
            <v:imagedata r:id="rId579" o:title=""/>
          </v:shape>
          <o:OLEObject Type="Embed" ProgID="Equation.3" ShapeID="对象 332" DrawAspect="Content" ObjectID="_1598652764" r:id="rId580"/>
        </w:objec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所以运动的弧长为周长的</w:t>
      </w:r>
      <w:r>
        <w:rPr>
          <w:rFonts w:ascii="宋体" w:hAnsi="宋体"/>
          <w:position w:val="-24"/>
          <w:szCs w:val="21"/>
        </w:rPr>
        <w:object w:dxaOrig="219" w:dyaOrig="619">
          <v:shape id="对象 333" o:spid="_x0000_i1283" type="#_x0000_t75" style="width:11.25pt;height:30.75pt;mso-wrap-style:square;mso-position-horizontal-relative:page;mso-position-vertical-relative:page" o:ole="">
            <v:imagedata r:id="rId581" o:title=""/>
          </v:shape>
          <o:OLEObject Type="Embed" ProgID="Equation.3" ShapeID="对象 333" DrawAspect="Content" ObjectID="_1598652765" r:id="rId582"/>
        </w:object>
      </w:r>
      <w:r>
        <w:rPr>
          <w:rFonts w:ascii="宋体" w:hAnsi="宋体" w:hint="eastAsia"/>
          <w:szCs w:val="21"/>
        </w:rPr>
        <w:t>。</w:t>
      </w:r>
    </w:p>
    <w:p w:rsidR="00000000" w:rsidRDefault="00877C50">
      <w:pPr>
        <w:spacing w:afterLines="50" w:line="300" w:lineRule="auto"/>
        <w:ind w:firstLineChars="200" w:firstLine="422"/>
        <w:jc w:val="left"/>
        <w:rPr>
          <w:rFonts w:ascii="宋体" w:hAnsi="宋体"/>
          <w:szCs w:val="21"/>
        </w:rPr>
      </w:pPr>
      <w:r>
        <w:rPr>
          <w:rFonts w:ascii="宋体" w:hAnsi="宋体" w:hint="eastAsia"/>
          <w:b/>
          <w:bCs/>
          <w:szCs w:val="21"/>
        </w:rPr>
        <w:t>点评：</w:t>
      </w:r>
      <w:r>
        <w:rPr>
          <w:rFonts w:ascii="宋体" w:hAnsi="宋体" w:hint="eastAsia"/>
          <w:szCs w:val="21"/>
        </w:rPr>
        <w:t>讨论带电粒子的运动，必须熟悉各种力做功的特点。该题也可用等效法处理。把电场和重力场合起来当作一个新的重力场，这个重力场的竖直方向与原水平方向成</w:t>
      </w:r>
      <w:r>
        <w:rPr>
          <w:rFonts w:ascii="宋体" w:hAnsi="宋体"/>
          <w:szCs w:val="21"/>
        </w:rPr>
        <w:t>45</w:t>
      </w:r>
      <w:r>
        <w:rPr>
          <w:rFonts w:ascii="宋体" w:hAnsi="宋体" w:hint="eastAsia"/>
          <w:szCs w:val="21"/>
        </w:rPr>
        <w:t>°角斜向下，这样就很容易</w:t>
      </w:r>
      <w:r>
        <w:rPr>
          <w:rFonts w:ascii="宋体" w:hAnsi="宋体" w:hint="eastAsia"/>
          <w:szCs w:val="21"/>
        </w:rPr>
        <w:t>确定速度最大的点。</w:t>
      </w:r>
    </w:p>
    <w:p w:rsidR="00000000" w:rsidRDefault="00877C50">
      <w:pPr>
        <w:spacing w:line="300" w:lineRule="auto"/>
        <w:rPr>
          <w:rFonts w:ascii="宋体" w:hAnsi="宋体"/>
          <w:b/>
          <w:bCs/>
          <w:szCs w:val="21"/>
        </w:rPr>
      </w:pPr>
      <w:r>
        <w:rPr>
          <w:rFonts w:ascii="宋体" w:hAnsi="宋体" w:hint="eastAsia"/>
          <w:b/>
          <w:bCs/>
          <w:szCs w:val="21"/>
        </w:rPr>
        <w:lastRenderedPageBreak/>
        <w:t>二、电场、磁场中的能量转化</w:t>
      </w:r>
    </w:p>
    <w:p w:rsidR="00000000" w:rsidRDefault="00877C50">
      <w:pPr>
        <w:spacing w:afterLines="25" w:line="300" w:lineRule="auto"/>
        <w:ind w:firstLineChars="196" w:firstLine="413"/>
        <w:rPr>
          <w:rFonts w:ascii="宋体" w:hAnsi="宋体"/>
          <w:b/>
          <w:bCs/>
          <w:szCs w:val="21"/>
        </w:rPr>
      </w:pPr>
      <w:r>
        <w:rPr>
          <w:rFonts w:ascii="宋体" w:hAnsi="宋体"/>
          <w:b/>
          <w:bCs/>
          <w:szCs w:val="21"/>
        </w:rPr>
        <w:t>1</w:t>
      </w:r>
      <w:r>
        <w:rPr>
          <w:rFonts w:ascii="宋体" w:hAnsi="宋体" w:hint="eastAsia"/>
          <w:b/>
          <w:bCs/>
          <w:szCs w:val="21"/>
        </w:rPr>
        <w:t>、知识网络</w:t>
      </w:r>
    </w:p>
    <w:p w:rsidR="00000000" w:rsidRDefault="00877C50">
      <w:pPr>
        <w:spacing w:afterLines="25" w:line="300" w:lineRule="auto"/>
        <w:ind w:firstLineChars="200" w:firstLine="420"/>
        <w:jc w:val="left"/>
        <w:rPr>
          <w:rFonts w:ascii="宋体" w:hAnsi="宋体"/>
          <w:szCs w:val="21"/>
        </w:rPr>
      </w:pPr>
      <w:r>
        <w:rPr>
          <w:rFonts w:ascii="宋体" w:hAnsi="宋体"/>
          <w:szCs w:val="21"/>
        </w:rPr>
        <w:pict>
          <v:group id="组合 1057" o:spid="_x0000_s2081" style="position:absolute;left:0;text-align:left;margin-left:36pt;margin-top:81.9pt;width:414.75pt;height:187.2pt;z-index:251602432" coordorigin="1299,6750" coordsize="8295,3744">
            <v:shape id="文本框 1058" o:spid="_x0000_s2082" type="#_x0000_t202" style="position:absolute;left:1299;top:8517;width:1260;height:780;mso-wrap-style:square" filled="f" fillcolor="#0c9" stroked="f">
              <v:textbox>
                <w:txbxContent>
                  <w:p w:rsidR="00000000" w:rsidRDefault="00877C50">
                    <w:pPr>
                      <w:pStyle w:val="BodyText3"/>
                      <w:rPr>
                        <w:sz w:val="21"/>
                        <w:szCs w:val="21"/>
                      </w:rPr>
                    </w:pPr>
                    <w:r>
                      <w:rPr>
                        <w:rFonts w:hint="eastAsia"/>
                        <w:sz w:val="21"/>
                        <w:szCs w:val="21"/>
                      </w:rPr>
                      <w:t>电、磁场中的功和能</w:t>
                    </w:r>
                  </w:p>
                </w:txbxContent>
              </v:textbox>
            </v:shape>
            <v:group id="组合 1059" o:spid="_x0000_s2083" style="position:absolute;left:2469;top:6750;width:7125;height:2184" coordorigin="2469,7203" coordsize="7125,2184">
              <v:shape id="文本框 1060" o:spid="_x0000_s2084" type="#_x0000_t202" style="position:absolute;left:2469;top:7842;width:1080;height:780;mso-wrap-style:square" filled="f" fillcolor="#0c9" stroked="f">
                <v:textbox>
                  <w:txbxContent>
                    <w:p w:rsidR="00000000" w:rsidRDefault="00877C50">
                      <w:pPr>
                        <w:pStyle w:val="BodyText"/>
                        <w:rPr>
                          <w:sz w:val="18"/>
                        </w:rPr>
                      </w:pPr>
                      <w:r>
                        <w:rPr>
                          <w:rFonts w:hint="eastAsia"/>
                          <w:sz w:val="18"/>
                        </w:rPr>
                        <w:t>电场中的功和能</w:t>
                      </w:r>
                    </w:p>
                  </w:txbxContent>
                </v:textbox>
              </v:shape>
              <v:group id="组合 1061" o:spid="_x0000_s2085" style="position:absolute;left:3474;top:7203;width:6120;height:2184" coordorigin="3474,7203" coordsize="6120,2184">
                <v:group id="组合 1062" o:spid="_x0000_s2086" style="position:absolute;left:3504;top:7203;width:6090;height:795" coordorigin="2574,7203" coordsize="6090,795">
                  <v:shape id="文本框 1063" o:spid="_x0000_s2087" type="#_x0000_t202" style="position:absolute;left:2574;top:7218;width:1080;height:468;mso-wrap-style:square" filled="f" fillcolor="#0c9" stroked="f">
                    <v:textbox>
                      <w:txbxContent>
                        <w:p w:rsidR="00000000" w:rsidRDefault="00877C50">
                          <w:pPr>
                            <w:rPr>
                              <w:sz w:val="18"/>
                            </w:rPr>
                          </w:pPr>
                          <w:r>
                            <w:rPr>
                              <w:rFonts w:hint="eastAsia"/>
                              <w:sz w:val="18"/>
                            </w:rPr>
                            <w:t>电势能</w:t>
                          </w:r>
                        </w:p>
                      </w:txbxContent>
                    </v:textbox>
                  </v:shape>
                  <v:shape id="文本框 1064" o:spid="_x0000_s2088" type="#_x0000_t202" style="position:absolute;left:3444;top:7203;width:5220;height:795;mso-wrap-style:square" filled="f" fillcolor="#0c9" stroked="f">
                    <v:textbox>
                      <w:txbxContent>
                        <w:p w:rsidR="00000000" w:rsidRDefault="00877C50">
                          <w:pPr>
                            <w:pStyle w:val="BodyText2"/>
                          </w:pPr>
                          <w:r>
                            <w:rPr>
                              <w:rFonts w:hint="eastAsia"/>
                            </w:rPr>
                            <w:t>由电荷间的相对位置决定，数值具有相对性，常取无限远处或大地为电势能的零点。重要的不是电势能的值，是其变化量</w:t>
                          </w:r>
                        </w:p>
                      </w:txbxContent>
                    </v:textbox>
                  </v:shape>
                </v:group>
                <v:shape id="文本框 1065" o:spid="_x0000_s2089" type="#_x0000_t202" style="position:absolute;left:3474;top:7998;width:5580;height:468;mso-wrap-style:square" filled="f" fillcolor="#0c9" stroked="f">
                  <v:textbox>
                    <w:txbxContent>
                      <w:p w:rsidR="00000000" w:rsidRDefault="00877C50">
                        <w:pPr>
                          <w:rPr>
                            <w:sz w:val="18"/>
                          </w:rPr>
                        </w:pPr>
                        <w:r>
                          <w:rPr>
                            <w:rFonts w:hint="eastAsia"/>
                            <w:sz w:val="18"/>
                          </w:rPr>
                          <w:t>电场力的功</w:t>
                        </w:r>
                        <w:r>
                          <w:rPr>
                            <w:sz w:val="18"/>
                          </w:rPr>
                          <w:t xml:space="preserve">  </w:t>
                        </w:r>
                        <w:r>
                          <w:rPr>
                            <w:rFonts w:hint="eastAsia"/>
                            <w:sz w:val="18"/>
                          </w:rPr>
                          <w:t>与路径无关，仅与电荷移动的始末位置有关：</w:t>
                        </w:r>
                        <w:r>
                          <w:rPr>
                            <w:i/>
                            <w:iCs/>
                            <w:sz w:val="18"/>
                          </w:rPr>
                          <w:t>W</w:t>
                        </w:r>
                        <w:r>
                          <w:rPr>
                            <w:sz w:val="18"/>
                          </w:rPr>
                          <w:t>=</w:t>
                        </w:r>
                        <w:r>
                          <w:rPr>
                            <w:i/>
                            <w:iCs/>
                            <w:sz w:val="18"/>
                          </w:rPr>
                          <w:t>qU</w:t>
                        </w:r>
                      </w:p>
                    </w:txbxContent>
                  </v:textbox>
                </v:shape>
                <v:group id="组合 1066" o:spid="_x0000_s2090" style="position:absolute;left:3474;top:8421;width:5775;height:966" coordorigin="4359,8496" coordsize="5775,966">
                  <v:shape id="文本框 1067" o:spid="_x0000_s2091" type="#_x0000_t202" style="position:absolute;left:4359;top:8793;width:2520;height:468;mso-wrap-style:square" filled="f" fillcolor="#0c9" stroked="f">
                    <v:textbox>
                      <w:txbxContent>
                        <w:p w:rsidR="00000000" w:rsidRDefault="00877C50">
                          <w:r>
                            <w:rPr>
                              <w:rFonts w:hint="eastAsia"/>
                              <w:sz w:val="18"/>
                            </w:rPr>
                            <w:t>电场力的功和电</w:t>
                          </w:r>
                          <w:r>
                            <w:rPr>
                              <w:rFonts w:hint="eastAsia"/>
                              <w:sz w:val="18"/>
                            </w:rPr>
                            <w:t>势能的变化</w:t>
                          </w:r>
                        </w:p>
                      </w:txbxContent>
                    </v:textbox>
                  </v:shape>
                  <v:group id="组合 1068" o:spid="_x0000_s2092" style="position:absolute;left:6714;top:8496;width:3420;height:966" coordorigin="6714,8496" coordsize="3420,966">
                    <v:group id="组合 1069" o:spid="_x0000_s2093" style="position:absolute;left:6714;top:8622;width:3420;height:840" coordorigin="6714,8622" coordsize="3420,840">
                      <v:shape id="文本框 1070" o:spid="_x0000_s2094" type="#_x0000_t202" style="position:absolute;left:6714;top:8622;width:3420;height:468;mso-wrap-style:square" filled="f" fillcolor="#0c9" stroked="f">
                        <v:textbox>
                          <w:txbxContent>
                            <w:p w:rsidR="00000000" w:rsidRDefault="00877C50">
                              <w:pPr>
                                <w:rPr>
                                  <w:sz w:val="18"/>
                                </w:rPr>
                              </w:pPr>
                              <w:r>
                                <w:rPr>
                                  <w:rFonts w:hint="eastAsia"/>
                                  <w:sz w:val="18"/>
                                </w:rPr>
                                <w:t>电场力做正功</w:t>
                              </w:r>
                              <w:r>
                                <w:rPr>
                                  <w:sz w:val="18"/>
                                </w:rPr>
                                <w:t xml:space="preserve">   </w:t>
                              </w:r>
                              <w:r>
                                <w:rPr>
                                  <w:rFonts w:hint="eastAsia"/>
                                  <w:sz w:val="18"/>
                                </w:rPr>
                                <w:t>电势能</w:t>
                              </w:r>
                              <w:r>
                                <w:rPr>
                                  <w:sz w:val="18"/>
                                </w:rPr>
                                <w:t xml:space="preserve"> </w:t>
                              </w:r>
                              <w:r>
                                <w:rPr>
                                  <w:rFonts w:hint="eastAsia"/>
                                  <w:sz w:val="18"/>
                                </w:rPr>
                                <w:t>→</w:t>
                              </w:r>
                              <w:r>
                                <w:rPr>
                                  <w:sz w:val="18"/>
                                </w:rPr>
                                <w:t xml:space="preserve"> </w:t>
                              </w:r>
                              <w:r>
                                <w:rPr>
                                  <w:rFonts w:hint="eastAsia"/>
                                  <w:sz w:val="18"/>
                                </w:rPr>
                                <w:t>其他能</w:t>
                              </w:r>
                            </w:p>
                          </w:txbxContent>
                        </v:textbox>
                      </v:shape>
                      <v:shape id="文本框 1071" o:spid="_x0000_s2095" type="#_x0000_t202" style="position:absolute;left:6714;top:8994;width:3420;height:468;mso-wrap-style:square" filled="f" fillcolor="#0c9" stroked="f">
                        <v:textbox>
                          <w:txbxContent>
                            <w:p w:rsidR="00000000" w:rsidRDefault="00877C50">
                              <w:pPr>
                                <w:rPr>
                                  <w:sz w:val="18"/>
                                </w:rPr>
                              </w:pPr>
                              <w:r>
                                <w:rPr>
                                  <w:rFonts w:hint="eastAsia"/>
                                  <w:sz w:val="18"/>
                                </w:rPr>
                                <w:t>电场力做负功</w:t>
                              </w:r>
                              <w:r>
                                <w:rPr>
                                  <w:sz w:val="18"/>
                                </w:rPr>
                                <w:t xml:space="preserve">   </w:t>
                              </w:r>
                              <w:r>
                                <w:rPr>
                                  <w:rFonts w:hint="eastAsia"/>
                                  <w:sz w:val="18"/>
                                </w:rPr>
                                <w:t>其他能</w:t>
                              </w:r>
                              <w:r>
                                <w:rPr>
                                  <w:sz w:val="18"/>
                                </w:rPr>
                                <w:t xml:space="preserve"> </w:t>
                              </w:r>
                              <w:r>
                                <w:rPr>
                                  <w:rFonts w:hint="eastAsia"/>
                                  <w:sz w:val="18"/>
                                </w:rPr>
                                <w:t>→</w:t>
                              </w:r>
                              <w:r>
                                <w:rPr>
                                  <w:sz w:val="18"/>
                                </w:rPr>
                                <w:t xml:space="preserve"> </w:t>
                              </w:r>
                              <w:r>
                                <w:rPr>
                                  <w:rFonts w:hint="eastAsia"/>
                                  <w:sz w:val="18"/>
                                </w:rPr>
                                <w:t>电势能</w:t>
                              </w:r>
                            </w:p>
                          </w:txbxContent>
                        </v:textbox>
                      </v:shape>
                    </v:group>
                    <v:shape id="文本框 1072" o:spid="_x0000_s2096" type="#_x0000_t202" style="position:absolute;left:8604;top:8859;width:900;height:468;mso-wrap-style:square" filled="f" fillcolor="#0c9" stroked="f">
                      <v:textbox>
                        <w:txbxContent>
                          <w:p w:rsidR="00000000" w:rsidRDefault="00877C50">
                            <w:pPr>
                              <w:rPr>
                                <w:sz w:val="18"/>
                              </w:rPr>
                            </w:pPr>
                            <w:r>
                              <w:rPr>
                                <w:rFonts w:hint="eastAsia"/>
                                <w:sz w:val="18"/>
                              </w:rPr>
                              <w:t>转化</w:t>
                            </w:r>
                          </w:p>
                        </w:txbxContent>
                      </v:textbox>
                    </v:shape>
                    <v:shape id="文本框 1073" o:spid="_x0000_s2097" type="#_x0000_t202" style="position:absolute;left:8589;top:8496;width:900;height:468;mso-wrap-style:square" filled="f" fillcolor="#0c9" stroked="f">
                      <v:textbox>
                        <w:txbxContent>
                          <w:p w:rsidR="00000000" w:rsidRDefault="00877C50">
                            <w:pPr>
                              <w:rPr>
                                <w:sz w:val="18"/>
                              </w:rPr>
                            </w:pPr>
                            <w:r>
                              <w:rPr>
                                <w:rFonts w:hint="eastAsia"/>
                                <w:sz w:val="18"/>
                              </w:rPr>
                              <w:t>转化</w:t>
                            </w:r>
                          </w:p>
                        </w:txbxContent>
                      </v:textbox>
                    </v:shape>
                  </v:group>
                  <v:shape id="自选图形 1074" o:spid="_x0000_s2098" type="#_x0000_t87" style="position:absolute;left:6654;top:8778;width:180;height:468;mso-wrap-style:square" fillcolor="#0c9"/>
                </v:group>
              </v:group>
              <v:shape id="自选图形 1075" o:spid="_x0000_s2099" type="#_x0000_t87" style="position:absolute;left:3399;top:7347;width:180;height:1716;mso-wrap-style:square" fillcolor="#0c9"/>
            </v:group>
            <v:group id="组合 1076" o:spid="_x0000_s2100" style="position:absolute;left:2469;top:8934;width:6660;height:1560" coordorigin="3294,8934" coordsize="6660,1560">
              <v:shape id="文本框 1077" o:spid="_x0000_s2101" type="#_x0000_t202" style="position:absolute;left:3294;top:9513;width:1080;height:780;mso-wrap-style:square" filled="f" fillcolor="#0c9" stroked="f">
                <v:textbox>
                  <w:txbxContent>
                    <w:p w:rsidR="00000000" w:rsidRDefault="00877C50">
                      <w:pPr>
                        <w:pStyle w:val="BodyText"/>
                        <w:rPr>
                          <w:sz w:val="18"/>
                        </w:rPr>
                      </w:pPr>
                      <w:r>
                        <w:rPr>
                          <w:rFonts w:hint="eastAsia"/>
                          <w:sz w:val="18"/>
                        </w:rPr>
                        <w:t>磁场中的功和能</w:t>
                      </w:r>
                    </w:p>
                  </w:txbxContent>
                </v:textbox>
              </v:shape>
              <v:shape id="文本框 1078" o:spid="_x0000_s2102" type="#_x0000_t202" style="position:absolute;left:4374;top:10026;width:1980;height:468;mso-wrap-style:square" filled="f" fillcolor="#0c9" stroked="f">
                <v:textbox>
                  <w:txbxContent>
                    <w:p w:rsidR="00000000" w:rsidRDefault="00877C50">
                      <w:pPr>
                        <w:rPr>
                          <w:sz w:val="18"/>
                        </w:rPr>
                      </w:pPr>
                      <w:r>
                        <w:rPr>
                          <w:rFonts w:hint="eastAsia"/>
                          <w:sz w:val="18"/>
                        </w:rPr>
                        <w:t>洛伦兹力不做功</w:t>
                      </w:r>
                    </w:p>
                  </w:txbxContent>
                </v:textbox>
              </v:shape>
              <v:group id="组合 1079" o:spid="_x0000_s2103" style="position:absolute;left:4344;top:8934;width:5610;height:1092" coordorigin="4344,8934" coordsize="5610,1092">
                <v:shape id="文本框 1080" o:spid="_x0000_s2104" type="#_x0000_t202" style="position:absolute;left:4344;top:9336;width:1980;height:468;mso-wrap-style:square" filled="f" fillcolor="#0c9" stroked="f">
                  <v:textbox>
                    <w:txbxContent>
                      <w:p w:rsidR="00000000" w:rsidRDefault="00877C50">
                        <w:pPr>
                          <w:rPr>
                            <w:sz w:val="18"/>
                          </w:rPr>
                        </w:pPr>
                        <w:r>
                          <w:rPr>
                            <w:rFonts w:hint="eastAsia"/>
                            <w:sz w:val="18"/>
                          </w:rPr>
                          <w:t>安培力的功</w:t>
                        </w:r>
                      </w:p>
                    </w:txbxContent>
                  </v:textbox>
                </v:shape>
                <v:group id="组合 1081" o:spid="_x0000_s2105" style="position:absolute;left:5454;top:8934;width:4500;height:1092" coordorigin="5454,8934" coordsize="4500,1092">
                  <v:shape id="文本框 1082" o:spid="_x0000_s2106" type="#_x0000_t202" style="position:absolute;left:5454;top:9090;width:4500;height:468;mso-wrap-style:square" filled="f" fillcolor="#0c9" stroked="f">
                    <v:textbox>
                      <w:txbxContent>
                        <w:p w:rsidR="00000000" w:rsidRDefault="00877C50">
                          <w:pPr>
                            <w:rPr>
                              <w:sz w:val="18"/>
                            </w:rPr>
                          </w:pPr>
                          <w:r>
                            <w:rPr>
                              <w:rFonts w:hint="eastAsia"/>
                              <w:sz w:val="18"/>
                            </w:rPr>
                            <w:t>做正功：电能</w:t>
                          </w:r>
                          <w:r>
                            <w:rPr>
                              <w:sz w:val="18"/>
                            </w:rPr>
                            <w:t xml:space="preserve"> </w:t>
                          </w:r>
                          <w:r>
                            <w:rPr>
                              <w:rFonts w:hint="eastAsia"/>
                              <w:sz w:val="18"/>
                            </w:rPr>
                            <w:t>→</w:t>
                          </w:r>
                          <w:r>
                            <w:rPr>
                              <w:sz w:val="18"/>
                            </w:rPr>
                            <w:t xml:space="preserve"> </w:t>
                          </w:r>
                          <w:r>
                            <w:rPr>
                              <w:rFonts w:hint="eastAsia"/>
                              <w:sz w:val="18"/>
                            </w:rPr>
                            <w:t>机械能，如电动机</w:t>
                          </w:r>
                        </w:p>
                      </w:txbxContent>
                    </v:textbox>
                  </v:shape>
                  <v:shape id="文本框 1083" o:spid="_x0000_s2107" type="#_x0000_t202" style="position:absolute;left:5454;top:9558;width:4500;height:468;mso-wrap-style:square" filled="f" fillcolor="#0c9" stroked="f">
                    <v:textbox>
                      <w:txbxContent>
                        <w:p w:rsidR="00000000" w:rsidRDefault="00877C50">
                          <w:pPr>
                            <w:rPr>
                              <w:sz w:val="18"/>
                            </w:rPr>
                          </w:pPr>
                          <w:r>
                            <w:rPr>
                              <w:rFonts w:hint="eastAsia"/>
                              <w:sz w:val="18"/>
                            </w:rPr>
                            <w:t>做负功：机械能</w:t>
                          </w:r>
                          <w:r>
                            <w:rPr>
                              <w:sz w:val="18"/>
                            </w:rPr>
                            <w:t xml:space="preserve"> </w:t>
                          </w:r>
                          <w:r>
                            <w:rPr>
                              <w:rFonts w:hint="eastAsia"/>
                              <w:sz w:val="18"/>
                            </w:rPr>
                            <w:t>→</w:t>
                          </w:r>
                          <w:r>
                            <w:rPr>
                              <w:sz w:val="18"/>
                            </w:rPr>
                            <w:t xml:space="preserve"> </w:t>
                          </w:r>
                          <w:r>
                            <w:rPr>
                              <w:rFonts w:hint="eastAsia"/>
                              <w:sz w:val="18"/>
                            </w:rPr>
                            <w:t>电能，如发电机</w:t>
                          </w:r>
                        </w:p>
                      </w:txbxContent>
                    </v:textbox>
                  </v:shape>
                  <v:shape id="文本框 1084" o:spid="_x0000_s2108" type="#_x0000_t202" style="position:absolute;left:6714;top:9402;width:900;height:468;mso-wrap-style:square" filled="f" fillcolor="#0c9" stroked="f">
                    <v:textbox>
                      <w:txbxContent>
                        <w:p w:rsidR="00000000" w:rsidRDefault="00877C50">
                          <w:pPr>
                            <w:rPr>
                              <w:sz w:val="18"/>
                            </w:rPr>
                          </w:pPr>
                          <w:r>
                            <w:rPr>
                              <w:rFonts w:hint="eastAsia"/>
                              <w:sz w:val="18"/>
                            </w:rPr>
                            <w:t>转化</w:t>
                          </w:r>
                        </w:p>
                      </w:txbxContent>
                    </v:textbox>
                  </v:shape>
                  <v:shape id="文本框 1085" o:spid="_x0000_s2109" type="#_x0000_t202" style="position:absolute;left:6534;top:8934;width:900;height:468;mso-wrap-style:square" filled="f" fillcolor="#0c9" stroked="f">
                    <v:textbox>
                      <w:txbxContent>
                        <w:p w:rsidR="00000000" w:rsidRDefault="00877C50">
                          <w:pPr>
                            <w:rPr>
                              <w:sz w:val="18"/>
                            </w:rPr>
                          </w:pPr>
                          <w:r>
                            <w:rPr>
                              <w:rFonts w:hint="eastAsia"/>
                              <w:sz w:val="18"/>
                            </w:rPr>
                            <w:t>转化</w:t>
                          </w:r>
                        </w:p>
                      </w:txbxContent>
                    </v:textbox>
                  </v:shape>
                </v:group>
                <v:shape id="自选图形 1086" o:spid="_x0000_s2110" type="#_x0000_t87" style="position:absolute;left:5394;top:9246;width:180;height:624;mso-wrap-style:square" fillcolor="#0c9"/>
              </v:group>
              <v:shape id="自选图形 1087" o:spid="_x0000_s2111" type="#_x0000_t87" style="position:absolute;left:4261;top:9432;width:179;height:906;mso-wrap-style:square" fillcolor="#0c9"/>
            </v:group>
            <v:shape id="自选图形 1088" o:spid="_x0000_s2112" type="#_x0000_t87" style="position:absolute;left:2394;top:7686;width:180;height:2340;mso-wrap-style:square" fillcolor="#0c9"/>
            <w10:wrap type="square"/>
          </v:group>
        </w:pict>
      </w:r>
      <w:r>
        <w:rPr>
          <w:rFonts w:ascii="宋体" w:hAnsi="宋体" w:hint="eastAsia"/>
          <w:szCs w:val="21"/>
        </w:rPr>
        <w:t>能量及其相互转化是贯穿整个高中物理的一条主线，在电场、磁场中，也是分析解决问题的重要物理原理。在电场、磁场的问题中，既会涉及其他领域中的功和能，又会涉及电场、磁场本身的功和能，相关知识如下表：</w:t>
      </w: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hint="eastAsia"/>
          <w:szCs w:val="21"/>
        </w:rPr>
      </w:pPr>
    </w:p>
    <w:p w:rsidR="00000000" w:rsidRDefault="00877C50">
      <w:pPr>
        <w:spacing w:afterLines="25" w:line="300" w:lineRule="auto"/>
        <w:ind w:firstLineChars="200" w:firstLine="420"/>
        <w:jc w:val="left"/>
        <w:rPr>
          <w:rFonts w:ascii="宋体" w:hAnsi="宋体"/>
          <w:szCs w:val="21"/>
        </w:rPr>
      </w:pPr>
      <w:r>
        <w:rPr>
          <w:rFonts w:ascii="宋体" w:hAnsi="宋体"/>
          <w:szCs w:val="21"/>
        </w:rPr>
        <w:t>2</w:t>
      </w:r>
      <w:r>
        <w:rPr>
          <w:rFonts w:ascii="宋体" w:hAnsi="宋体" w:hint="eastAsia"/>
          <w:szCs w:val="21"/>
        </w:rPr>
        <w:t>、方法技巧：</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如果带电粒子仅受电场力和磁场力作用，则运动过程中，带电粒子的动能和电势能之间相互转化，总量守恒；如果带电粒子受电场力、磁场力之外，还受重力、弹簧弹力等，但没有摩擦力做功，带电粒子的电势能和机械能的总量守恒；更为一般的情</w:t>
      </w:r>
      <w:r>
        <w:rPr>
          <w:rFonts w:ascii="宋体" w:hAnsi="宋体" w:hint="eastAsia"/>
          <w:szCs w:val="21"/>
        </w:rPr>
        <w:t>况，除了电场力做功外，还有重力、摩擦力等做功，如选用动能定理，则要分清有哪些力做功？做的是正功还是负功？是恒力功还是变力功？还要确定初态动能和末态动能；如选用能量守恒定律，则要分清有哪种形式的能在增加，那种形式的能在减少？发生了怎样的能量转化？能量守恒的表达式可以是：①初态和末态的总能量相等，即</w:t>
      </w:r>
      <w:r>
        <w:rPr>
          <w:rFonts w:ascii="宋体" w:hAnsi="宋体"/>
          <w:i/>
          <w:iCs/>
          <w:szCs w:val="21"/>
        </w:rPr>
        <w:t>E</w:t>
      </w:r>
      <w:r>
        <w:rPr>
          <w:rFonts w:ascii="宋体" w:hAnsi="宋体" w:hint="eastAsia"/>
          <w:szCs w:val="21"/>
          <w:vertAlign w:val="subscript"/>
        </w:rPr>
        <w:t>初</w:t>
      </w:r>
      <w:r>
        <w:rPr>
          <w:rFonts w:ascii="宋体" w:hAnsi="宋体"/>
          <w:szCs w:val="21"/>
        </w:rPr>
        <w:t>=</w:t>
      </w:r>
      <w:r>
        <w:rPr>
          <w:rFonts w:ascii="宋体" w:hAnsi="宋体"/>
          <w:i/>
          <w:iCs/>
          <w:szCs w:val="21"/>
        </w:rPr>
        <w:t>E</w:t>
      </w:r>
      <w:r>
        <w:rPr>
          <w:rFonts w:ascii="宋体" w:hAnsi="宋体" w:hint="eastAsia"/>
          <w:szCs w:val="21"/>
          <w:vertAlign w:val="subscript"/>
        </w:rPr>
        <w:t>末</w:t>
      </w:r>
      <w:r>
        <w:rPr>
          <w:rFonts w:ascii="宋体" w:hAnsi="宋体" w:hint="eastAsia"/>
          <w:szCs w:val="21"/>
        </w:rPr>
        <w:t>；②某些形势的能量的减少量等于其他形式的能量的增加量，即Δ</w:t>
      </w:r>
      <w:r>
        <w:rPr>
          <w:rFonts w:ascii="宋体" w:hAnsi="宋体"/>
          <w:i/>
          <w:iCs/>
          <w:szCs w:val="21"/>
        </w:rPr>
        <w:t>E</w:t>
      </w:r>
      <w:r>
        <w:rPr>
          <w:rFonts w:ascii="宋体" w:hAnsi="宋体" w:hint="eastAsia"/>
          <w:szCs w:val="21"/>
          <w:vertAlign w:val="subscript"/>
        </w:rPr>
        <w:t>减</w:t>
      </w:r>
      <w:r>
        <w:rPr>
          <w:rFonts w:ascii="宋体" w:hAnsi="宋体"/>
          <w:szCs w:val="21"/>
        </w:rPr>
        <w:t>=</w:t>
      </w:r>
      <w:r>
        <w:rPr>
          <w:rFonts w:ascii="宋体" w:hAnsi="宋体" w:hint="eastAsia"/>
          <w:szCs w:val="21"/>
        </w:rPr>
        <w:t>Δ</w:t>
      </w:r>
      <w:r>
        <w:rPr>
          <w:rFonts w:ascii="宋体" w:hAnsi="宋体"/>
          <w:i/>
          <w:iCs/>
          <w:szCs w:val="21"/>
        </w:rPr>
        <w:t>E</w:t>
      </w:r>
      <w:r>
        <w:rPr>
          <w:rFonts w:ascii="宋体" w:hAnsi="宋体" w:hint="eastAsia"/>
          <w:szCs w:val="21"/>
          <w:vertAlign w:val="subscript"/>
        </w:rPr>
        <w:t>增</w:t>
      </w:r>
      <w:r>
        <w:rPr>
          <w:rFonts w:ascii="宋体" w:hAnsi="宋体" w:hint="eastAsia"/>
          <w:szCs w:val="21"/>
        </w:rPr>
        <w:t>；③各种形式的能量的增量（Δ</w:t>
      </w:r>
      <w:r>
        <w:rPr>
          <w:rFonts w:ascii="宋体" w:hAnsi="宋体"/>
          <w:i/>
          <w:iCs/>
          <w:szCs w:val="21"/>
        </w:rPr>
        <w:t>E</w:t>
      </w:r>
      <w:r>
        <w:rPr>
          <w:rFonts w:ascii="宋体" w:hAnsi="宋体"/>
          <w:szCs w:val="21"/>
        </w:rPr>
        <w:t>=</w:t>
      </w:r>
      <w:r>
        <w:rPr>
          <w:rFonts w:ascii="宋体" w:hAnsi="宋体"/>
          <w:i/>
          <w:iCs/>
          <w:szCs w:val="21"/>
        </w:rPr>
        <w:t>E</w:t>
      </w:r>
      <w:r>
        <w:rPr>
          <w:rFonts w:ascii="宋体" w:hAnsi="宋体" w:hint="eastAsia"/>
          <w:szCs w:val="21"/>
          <w:vertAlign w:val="subscript"/>
        </w:rPr>
        <w:t>末</w:t>
      </w:r>
      <w:r>
        <w:rPr>
          <w:rFonts w:ascii="宋体" w:hAnsi="宋体"/>
          <w:szCs w:val="21"/>
        </w:rPr>
        <w:t>-</w:t>
      </w:r>
      <w:r>
        <w:rPr>
          <w:rFonts w:ascii="宋体" w:hAnsi="宋体"/>
          <w:i/>
          <w:iCs/>
          <w:szCs w:val="21"/>
        </w:rPr>
        <w:t>E</w:t>
      </w:r>
      <w:r>
        <w:rPr>
          <w:rFonts w:ascii="宋体" w:hAnsi="宋体" w:hint="eastAsia"/>
          <w:szCs w:val="21"/>
          <w:vertAlign w:val="subscript"/>
        </w:rPr>
        <w:t>初</w:t>
      </w:r>
      <w:r>
        <w:rPr>
          <w:rFonts w:ascii="宋体" w:hAnsi="宋体" w:hint="eastAsia"/>
          <w:szCs w:val="21"/>
        </w:rPr>
        <w:t>）的代数和为零，即Δ</w:t>
      </w:r>
      <w:r>
        <w:rPr>
          <w:rFonts w:ascii="宋体" w:hAnsi="宋体"/>
          <w:i/>
          <w:iCs/>
          <w:szCs w:val="21"/>
        </w:rPr>
        <w:t>E</w:t>
      </w:r>
      <w:r>
        <w:rPr>
          <w:rFonts w:ascii="宋体" w:hAnsi="宋体"/>
          <w:szCs w:val="21"/>
          <w:vertAlign w:val="subscript"/>
        </w:rPr>
        <w:t>1</w:t>
      </w:r>
      <w:r>
        <w:rPr>
          <w:rFonts w:ascii="宋体" w:hAnsi="宋体"/>
          <w:szCs w:val="21"/>
        </w:rPr>
        <w:t>+</w:t>
      </w:r>
      <w:r>
        <w:rPr>
          <w:rFonts w:ascii="宋体" w:hAnsi="宋体" w:hint="eastAsia"/>
          <w:szCs w:val="21"/>
        </w:rPr>
        <w:t>Δ</w:t>
      </w:r>
      <w:r>
        <w:rPr>
          <w:rFonts w:ascii="宋体" w:hAnsi="宋体"/>
          <w:i/>
          <w:iCs/>
          <w:szCs w:val="21"/>
        </w:rPr>
        <w:t>E</w:t>
      </w:r>
      <w:r>
        <w:rPr>
          <w:rFonts w:ascii="宋体" w:hAnsi="宋体"/>
          <w:szCs w:val="21"/>
          <w:vertAlign w:val="subscript"/>
        </w:rPr>
        <w:t>2</w:t>
      </w:r>
      <w:r>
        <w:rPr>
          <w:rFonts w:ascii="宋体" w:hAnsi="宋体"/>
          <w:szCs w:val="21"/>
        </w:rPr>
        <w:t>+</w:t>
      </w:r>
      <w:r>
        <w:rPr>
          <w:rFonts w:ascii="宋体" w:hAnsi="宋体" w:hint="eastAsia"/>
          <w:szCs w:val="21"/>
        </w:rPr>
        <w:t>…Δ</w:t>
      </w:r>
      <w:r>
        <w:rPr>
          <w:rFonts w:ascii="宋体" w:hAnsi="宋体"/>
          <w:i/>
          <w:iCs/>
          <w:szCs w:val="21"/>
        </w:rPr>
        <w:t>E</w:t>
      </w:r>
      <w:r>
        <w:rPr>
          <w:rFonts w:ascii="宋体" w:hAnsi="宋体"/>
          <w:szCs w:val="21"/>
          <w:vertAlign w:val="subscript"/>
        </w:rPr>
        <w:t>n</w:t>
      </w:r>
      <w:r>
        <w:rPr>
          <w:rFonts w:ascii="宋体" w:hAnsi="宋体"/>
          <w:szCs w:val="21"/>
        </w:rPr>
        <w:t>=0</w:t>
      </w:r>
      <w:r>
        <w:rPr>
          <w:rFonts w:ascii="宋体" w:hAnsi="宋体" w:hint="eastAsia"/>
          <w:szCs w:val="21"/>
        </w:rPr>
        <w:t>。</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电磁感应现象中，其他能向电能转化是通过安培力</w:t>
      </w:r>
      <w:r>
        <w:rPr>
          <w:rFonts w:ascii="宋体" w:hAnsi="宋体" w:hint="eastAsia"/>
          <w:szCs w:val="21"/>
        </w:rPr>
        <w:t>的功来量度的，感应电流在磁场中受到的安培力作了多少功就有多少电能产生，而这些电能又通过电流做功转变成其他能，如电阻上产生的内能、电动机产生的机械能等。从能量的角度看，楞次定律就是能量转化和守恒定律在电磁感应现象中的具体表现。电磁感应过程往往涉及多种能量形势的转化，因此从功和能的观点入手，分析清楚能量转化的关系，往往是解决电磁感应问题的重要途径；在运用功能关系解决问题时，应注意能量转化的来龙去脉，顺着受力分析、做功分析、能量分析的思路严格进行，并注意功和能的对应关系。</w:t>
      </w:r>
    </w:p>
    <w:p w:rsidR="00000000" w:rsidRDefault="00877C50">
      <w:pPr>
        <w:spacing w:afterLines="25" w:line="300" w:lineRule="auto"/>
        <w:ind w:firstLineChars="200" w:firstLine="422"/>
        <w:jc w:val="left"/>
        <w:rPr>
          <w:rFonts w:ascii="宋体" w:hAnsi="宋体"/>
          <w:b/>
          <w:bCs/>
          <w:iCs/>
          <w:szCs w:val="21"/>
          <w:lang w:val="en-AU" w:eastAsia="zh-CN"/>
        </w:rPr>
      </w:pPr>
      <w:r>
        <w:rPr>
          <w:rFonts w:ascii="宋体" w:hAnsi="宋体"/>
          <w:b/>
          <w:bCs/>
          <w:iCs/>
          <w:szCs w:val="21"/>
          <w:lang w:val="en-AU" w:eastAsia="zh-CN"/>
        </w:rPr>
        <w:lastRenderedPageBreak/>
        <w:t>3</w:t>
      </w:r>
      <w:r>
        <w:rPr>
          <w:rFonts w:ascii="宋体" w:hAnsi="宋体" w:hint="eastAsia"/>
          <w:b/>
          <w:bCs/>
          <w:iCs/>
          <w:szCs w:val="21"/>
          <w:lang w:val="en-AU" w:eastAsia="zh-CN"/>
        </w:rPr>
        <w:t>、典型例题</w:t>
      </w:r>
    </w:p>
    <w:p w:rsidR="00000000" w:rsidRDefault="00877C50">
      <w:pPr>
        <w:spacing w:afterLines="25" w:line="300" w:lineRule="auto"/>
        <w:ind w:firstLineChars="200" w:firstLine="422"/>
        <w:jc w:val="left"/>
        <w:rPr>
          <w:rFonts w:ascii="宋体" w:hAnsi="宋体"/>
          <w:szCs w:val="21"/>
        </w:rPr>
      </w:pPr>
      <w:r>
        <w:rPr>
          <w:rFonts w:ascii="宋体" w:hAnsi="宋体" w:hint="eastAsia"/>
          <w:b/>
          <w:bCs/>
          <w:iCs/>
          <w:szCs w:val="21"/>
          <w:lang w:val="en-AU" w:eastAsia="zh-CN"/>
        </w:rPr>
        <w:t>【例题</w:t>
      </w:r>
      <w:r>
        <w:rPr>
          <w:rFonts w:ascii="宋体" w:hAnsi="宋体" w:hint="eastAsia"/>
          <w:b/>
          <w:bCs/>
          <w:iCs/>
          <w:szCs w:val="21"/>
          <w:lang w:val="en-AU" w:eastAsia="zh-CN"/>
        </w:rPr>
        <w:t>4</w:t>
      </w:r>
      <w:r>
        <w:rPr>
          <w:rFonts w:ascii="宋体" w:hAnsi="宋体" w:hint="eastAsia"/>
          <w:b/>
          <w:bCs/>
          <w:iCs/>
          <w:szCs w:val="21"/>
          <w:lang w:val="en-AU" w:eastAsia="zh-CN"/>
        </w:rPr>
        <w:t>】</w:t>
      </w:r>
      <w:r>
        <w:rPr>
          <w:rFonts w:ascii="宋体" w:hAnsi="宋体" w:hint="eastAsia"/>
          <w:iCs/>
          <w:szCs w:val="21"/>
          <w:lang w:val="en-AU" w:eastAsia="zh-CN"/>
        </w:rPr>
        <w:t>（</w:t>
      </w:r>
      <w:r>
        <w:rPr>
          <w:rFonts w:ascii="宋体" w:hAnsi="宋体"/>
          <w:szCs w:val="21"/>
        </w:rPr>
        <w:t>1989</w:t>
      </w:r>
      <w:r>
        <w:rPr>
          <w:rFonts w:ascii="宋体" w:hAnsi="宋体" w:hint="eastAsia"/>
          <w:szCs w:val="21"/>
        </w:rPr>
        <w:t>年高考</w:t>
      </w:r>
      <w:r>
        <w:rPr>
          <w:rFonts w:ascii="宋体" w:hAnsi="宋体" w:hint="eastAsia"/>
          <w:szCs w:val="21"/>
        </w:rPr>
        <w:t>全国卷）如图</w:t>
      </w:r>
      <w:r>
        <w:rPr>
          <w:rFonts w:ascii="宋体" w:hAnsi="宋体"/>
          <w:szCs w:val="21"/>
        </w:rPr>
        <w:t>1</w:t>
      </w:r>
      <w:r>
        <w:rPr>
          <w:rFonts w:ascii="宋体" w:hAnsi="宋体" w:hint="eastAsia"/>
          <w:szCs w:val="21"/>
        </w:rPr>
        <w:t>所示，一个质量为</w:t>
      </w:r>
      <w:r>
        <w:rPr>
          <w:rFonts w:ascii="宋体" w:hAnsi="宋体"/>
          <w:i/>
          <w:iCs/>
          <w:szCs w:val="21"/>
        </w:rPr>
        <w:t>m</w:t>
      </w:r>
      <w:r>
        <w:rPr>
          <w:rFonts w:ascii="宋体" w:hAnsi="宋体" w:hint="eastAsia"/>
          <w:szCs w:val="21"/>
        </w:rPr>
        <w:t>，电量为</w:t>
      </w:r>
      <w:r>
        <w:rPr>
          <w:rFonts w:ascii="宋体" w:hAnsi="宋体"/>
          <w:szCs w:val="21"/>
        </w:rPr>
        <w:t>-</w:t>
      </w:r>
      <w:r>
        <w:rPr>
          <w:rFonts w:ascii="宋体" w:hAnsi="宋体"/>
          <w:i/>
          <w:iCs/>
          <w:szCs w:val="21"/>
        </w:rPr>
        <w:t>q</w:t>
      </w:r>
      <w:r>
        <w:rPr>
          <w:rFonts w:ascii="宋体" w:hAnsi="宋体" w:hint="eastAsia"/>
          <w:szCs w:val="21"/>
        </w:rPr>
        <w:t>的小物体，可在水平轨道</w:t>
      </w:r>
      <w:r>
        <w:rPr>
          <w:rFonts w:ascii="宋体" w:hAnsi="宋体"/>
          <w:i/>
          <w:iCs/>
          <w:szCs w:val="21"/>
        </w:rPr>
        <w:t>x</w:t>
      </w:r>
      <w:r>
        <w:rPr>
          <w:rFonts w:ascii="宋体" w:hAnsi="宋体" w:hint="eastAsia"/>
          <w:szCs w:val="21"/>
        </w:rPr>
        <w:t>上运动，</w:t>
      </w:r>
      <w:r>
        <w:rPr>
          <w:rFonts w:ascii="宋体" w:hAnsi="宋体"/>
          <w:i/>
          <w:iCs/>
          <w:szCs w:val="21"/>
        </w:rPr>
        <w:t>O</w:t>
      </w:r>
      <w:r>
        <w:rPr>
          <w:rFonts w:ascii="宋体" w:hAnsi="宋体" w:hint="eastAsia"/>
          <w:szCs w:val="21"/>
        </w:rPr>
        <w:t>端有一与轨道垂直的固定墙，轨道处在场强大小为</w:t>
      </w:r>
      <w:r>
        <w:rPr>
          <w:rFonts w:ascii="宋体" w:hAnsi="宋体"/>
          <w:i/>
          <w:iCs/>
          <w:szCs w:val="21"/>
        </w:rPr>
        <w:t>E</w:t>
      </w:r>
      <w:r>
        <w:rPr>
          <w:rFonts w:ascii="宋体" w:hAnsi="宋体" w:hint="eastAsia"/>
          <w:szCs w:val="21"/>
        </w:rPr>
        <w:t>，方向沿</w:t>
      </w:r>
      <w:r>
        <w:rPr>
          <w:rFonts w:ascii="宋体" w:hAnsi="宋体"/>
          <w:i/>
          <w:iCs/>
          <w:szCs w:val="21"/>
        </w:rPr>
        <w:t>Ox</w:t>
      </w:r>
      <w:r>
        <w:rPr>
          <w:rFonts w:ascii="宋体" w:hAnsi="宋体" w:hint="eastAsia"/>
          <w:szCs w:val="21"/>
        </w:rPr>
        <w:t>轴正向的匀强磁场中，小物体以初速度</w:t>
      </w:r>
      <w:r>
        <w:rPr>
          <w:rFonts w:ascii="宋体" w:hAnsi="宋体"/>
          <w:i/>
          <w:iCs/>
          <w:szCs w:val="21"/>
        </w:rPr>
        <w:t>v</w:t>
      </w:r>
      <w:r>
        <w:rPr>
          <w:rFonts w:ascii="宋体" w:hAnsi="宋体"/>
          <w:szCs w:val="21"/>
          <w:vertAlign w:val="subscript"/>
        </w:rPr>
        <w:t>0</w:t>
      </w:r>
      <w:r>
        <w:rPr>
          <w:rFonts w:ascii="宋体" w:hAnsi="宋体" w:hint="eastAsia"/>
          <w:szCs w:val="21"/>
        </w:rPr>
        <w:t>从点</w:t>
      </w:r>
      <w:r>
        <w:rPr>
          <w:rFonts w:ascii="宋体" w:hAnsi="宋体"/>
          <w:szCs w:val="21"/>
        </w:rPr>
        <w:t>x</w:t>
      </w:r>
      <w:r>
        <w:rPr>
          <w:rFonts w:ascii="宋体" w:hAnsi="宋体"/>
          <w:szCs w:val="21"/>
          <w:vertAlign w:val="subscript"/>
        </w:rPr>
        <w:t>0</w:t>
      </w:r>
      <w:r>
        <w:rPr>
          <w:rFonts w:ascii="宋体" w:hAnsi="宋体" w:hint="eastAsia"/>
          <w:szCs w:val="21"/>
        </w:rPr>
        <w:t>沿</w:t>
      </w:r>
      <w:r>
        <w:rPr>
          <w:rFonts w:ascii="宋体" w:hAnsi="宋体"/>
          <w:i/>
          <w:iCs/>
          <w:szCs w:val="21"/>
        </w:rPr>
        <w:t>Ox</w:t>
      </w:r>
      <w:r>
        <w:rPr>
          <w:rFonts w:ascii="宋体" w:hAnsi="宋体" w:hint="eastAsia"/>
          <w:szCs w:val="21"/>
        </w:rPr>
        <w:t>轨道运动，运动中受到大小不变的摩擦力</w:t>
      </w:r>
      <w:r>
        <w:rPr>
          <w:rFonts w:ascii="宋体" w:hAnsi="宋体"/>
          <w:i/>
          <w:iCs/>
          <w:szCs w:val="21"/>
        </w:rPr>
        <w:t>f</w:t>
      </w:r>
      <w:r>
        <w:rPr>
          <w:rFonts w:ascii="宋体" w:hAnsi="宋体" w:hint="eastAsia"/>
          <w:szCs w:val="21"/>
        </w:rPr>
        <w:t>作用，且</w:t>
      </w:r>
      <w:r>
        <w:rPr>
          <w:rFonts w:ascii="宋体" w:hAnsi="宋体"/>
          <w:i/>
          <w:iCs/>
          <w:szCs w:val="21"/>
        </w:rPr>
        <w:t>f</w:t>
      </w:r>
      <w:r>
        <w:rPr>
          <w:rFonts w:ascii="宋体" w:hAnsi="宋体"/>
          <w:szCs w:val="21"/>
        </w:rPr>
        <w:t>&lt;</w:t>
      </w:r>
      <w:r>
        <w:rPr>
          <w:rFonts w:ascii="宋体" w:hAnsi="宋体"/>
          <w:i/>
          <w:iCs/>
          <w:szCs w:val="21"/>
        </w:rPr>
        <w:t xml:space="preserve">qE </w:t>
      </w:r>
      <w:r>
        <w:rPr>
          <w:rFonts w:ascii="宋体" w:hAnsi="宋体" w:hint="eastAsia"/>
          <w:szCs w:val="21"/>
        </w:rPr>
        <w:t>，小物体与墙壁碰撞时不损失机械能，求它在停止前所通过的总路程？</w:t>
      </w:r>
    </w:p>
    <w:p w:rsidR="00000000" w:rsidRDefault="00877C50">
      <w:pPr>
        <w:spacing w:afterLines="25" w:line="300" w:lineRule="auto"/>
        <w:ind w:firstLineChars="200" w:firstLine="420"/>
        <w:jc w:val="center"/>
        <w:rPr>
          <w:rFonts w:ascii="宋体" w:hAnsi="宋体"/>
          <w:i/>
          <w:iCs/>
          <w:szCs w:val="21"/>
        </w:rPr>
      </w:pPr>
    </w:p>
    <w:p w:rsidR="00000000" w:rsidRDefault="00877C50">
      <w:pPr>
        <w:spacing w:afterLines="25" w:line="300" w:lineRule="auto"/>
        <w:ind w:firstLineChars="200" w:firstLine="420"/>
        <w:jc w:val="left"/>
        <w:rPr>
          <w:rFonts w:ascii="宋体" w:hAnsi="宋体"/>
          <w:szCs w:val="21"/>
        </w:rPr>
      </w:pPr>
      <w:r>
        <w:rPr>
          <w:rFonts w:ascii="宋体" w:hAnsi="宋体"/>
          <w:szCs w:val="21"/>
          <w:lang w:val="en-AU" w:eastAsia="zh-CN"/>
        </w:rPr>
        <w:pict>
          <v:shape id="对象 4001" o:spid="_x0000_s5025" type="#_x0000_t75" style="position:absolute;left:0;text-align:left;margin-left:300.75pt;margin-top:8.55pt;width:149.25pt;height:77.25pt;z-index:251794944;mso-wrap-style:square">
            <v:imagedata r:id="rId583" o:title=""/>
            <w10:wrap type="square"/>
          </v:shape>
          <o:OLEObject Type="Embed" ProgID="PBrush" ShapeID="对象 4001" DrawAspect="Content" ObjectID="_1598653196" r:id="rId584">
            <o:FieldCodes>\* MERGEFORMAT</o:FieldCodes>
          </o:OLEObject>
        </w:pict>
      </w:r>
      <w:r>
        <w:rPr>
          <w:rFonts w:ascii="宋体" w:hAnsi="宋体" w:hint="eastAsia"/>
          <w:b/>
          <w:bCs/>
          <w:iCs/>
          <w:szCs w:val="21"/>
          <w:lang w:val="en-AU" w:eastAsia="zh-CN"/>
        </w:rPr>
        <w:t>【点拨解疑】</w:t>
      </w:r>
      <w:r>
        <w:rPr>
          <w:rFonts w:ascii="宋体" w:hAnsi="宋体"/>
          <w:szCs w:val="21"/>
        </w:rPr>
        <w:t xml:space="preserve"> </w:t>
      </w:r>
      <w:r>
        <w:rPr>
          <w:rFonts w:ascii="宋体" w:hAnsi="宋体" w:hint="eastAsia"/>
          <w:szCs w:val="21"/>
        </w:rPr>
        <w:t>首先要认真分析小物体的运动过程，建立物理图景。开始时，设物体从</w:t>
      </w:r>
      <w:r>
        <w:rPr>
          <w:rFonts w:ascii="宋体" w:hAnsi="宋体"/>
          <w:i/>
          <w:iCs/>
          <w:szCs w:val="21"/>
        </w:rPr>
        <w:t>x</w:t>
      </w:r>
      <w:r>
        <w:rPr>
          <w:rFonts w:ascii="宋体" w:hAnsi="宋体"/>
          <w:szCs w:val="21"/>
          <w:vertAlign w:val="subscript"/>
        </w:rPr>
        <w:t>0</w:t>
      </w:r>
      <w:r>
        <w:rPr>
          <w:rFonts w:ascii="宋体" w:hAnsi="宋体" w:hint="eastAsia"/>
          <w:szCs w:val="21"/>
        </w:rPr>
        <w:t>点，以速度</w:t>
      </w:r>
      <w:r>
        <w:rPr>
          <w:rFonts w:ascii="宋体" w:hAnsi="宋体"/>
          <w:i/>
          <w:iCs/>
          <w:szCs w:val="21"/>
        </w:rPr>
        <w:t>v</w:t>
      </w:r>
      <w:r>
        <w:rPr>
          <w:rFonts w:ascii="宋体" w:hAnsi="宋体"/>
          <w:szCs w:val="21"/>
          <w:vertAlign w:val="subscript"/>
        </w:rPr>
        <w:t>0</w:t>
      </w:r>
      <w:r>
        <w:rPr>
          <w:rFonts w:ascii="宋体" w:hAnsi="宋体" w:hint="eastAsia"/>
          <w:szCs w:val="21"/>
        </w:rPr>
        <w:t>向右运动，它在水平方向受电场力</w:t>
      </w:r>
      <w:r>
        <w:rPr>
          <w:rFonts w:ascii="宋体" w:hAnsi="宋体"/>
          <w:i/>
          <w:iCs/>
          <w:szCs w:val="21"/>
        </w:rPr>
        <w:t>qE</w:t>
      </w:r>
      <w:r>
        <w:rPr>
          <w:rFonts w:ascii="宋体" w:hAnsi="宋体" w:hint="eastAsia"/>
          <w:szCs w:val="21"/>
        </w:rPr>
        <w:t>和摩擦力</w:t>
      </w:r>
      <w:r>
        <w:rPr>
          <w:rFonts w:ascii="宋体" w:hAnsi="宋体"/>
          <w:i/>
          <w:iCs/>
          <w:szCs w:val="21"/>
        </w:rPr>
        <w:t>f</w:t>
      </w:r>
      <w:r>
        <w:rPr>
          <w:rFonts w:ascii="宋体" w:hAnsi="宋体" w:hint="eastAsia"/>
          <w:szCs w:val="21"/>
        </w:rPr>
        <w:t>，方向均向左，因此物体向右做匀减速直线运动，直到速度为零；而后</w:t>
      </w:r>
      <w:r>
        <w:rPr>
          <w:rFonts w:ascii="宋体" w:hAnsi="宋体" w:hint="eastAsia"/>
          <w:szCs w:val="21"/>
        </w:rPr>
        <w:t>，物体受向左的电场力和向右的摩擦力作用，因为</w:t>
      </w:r>
      <w:r>
        <w:rPr>
          <w:rFonts w:ascii="宋体" w:hAnsi="宋体"/>
          <w:i/>
          <w:iCs/>
          <w:szCs w:val="21"/>
        </w:rPr>
        <w:t>qE</w:t>
      </w:r>
      <w:r>
        <w:rPr>
          <w:rFonts w:ascii="宋体" w:hAnsi="宋体"/>
          <w:szCs w:val="21"/>
        </w:rPr>
        <w:t>&gt;</w:t>
      </w:r>
      <w:r>
        <w:rPr>
          <w:rFonts w:ascii="宋体" w:hAnsi="宋体"/>
          <w:i/>
          <w:iCs/>
          <w:szCs w:val="21"/>
        </w:rPr>
        <w:t>f</w:t>
      </w:r>
      <w:r>
        <w:rPr>
          <w:rFonts w:ascii="宋体" w:hAnsi="宋体" w:hint="eastAsia"/>
          <w:szCs w:val="21"/>
        </w:rPr>
        <w:t>，所以物体向左做初速度为零的匀加速直线运动，直到以一定速度与墙壁碰撞，碰后物体的速度与碰前速度大小相等，方向相反，然后物体将多次的往复运动。</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但由于摩擦力总是做负功，物体机械能不断损失，所以物体通过同一位置时的速度将不断减小，直到最后停止运动。物体停止时，所受合外力必定为零，因此物体只能停在</w:t>
      </w:r>
      <w:r>
        <w:rPr>
          <w:rFonts w:ascii="宋体" w:hAnsi="宋体"/>
          <w:i/>
          <w:iCs/>
          <w:szCs w:val="21"/>
        </w:rPr>
        <w:t>O</w:t>
      </w:r>
      <w:r>
        <w:rPr>
          <w:rFonts w:ascii="宋体" w:hAnsi="宋体" w:hint="eastAsia"/>
          <w:szCs w:val="21"/>
        </w:rPr>
        <w:t>点。</w:t>
      </w:r>
    </w:p>
    <w:p w:rsidR="00000000" w:rsidRDefault="00877C50">
      <w:pPr>
        <w:spacing w:afterLines="25" w:line="300" w:lineRule="auto"/>
        <w:ind w:firstLineChars="200" w:firstLine="420"/>
        <w:rPr>
          <w:rFonts w:ascii="宋体" w:hAnsi="宋体"/>
          <w:szCs w:val="21"/>
        </w:rPr>
      </w:pPr>
      <w:r>
        <w:rPr>
          <w:rFonts w:ascii="宋体" w:hAnsi="宋体" w:hint="eastAsia"/>
          <w:szCs w:val="21"/>
        </w:rPr>
        <w:t>对于这样幅度不断减小的往复运动，研究其全过程。电场力的功只跟始末位置有关，而跟路径无关，所以整个过程中电场力做功</w:t>
      </w:r>
      <w:r>
        <w:rPr>
          <w:rFonts w:ascii="宋体" w:hAnsi="宋体"/>
          <w:szCs w:val="21"/>
        </w:rPr>
        <w:t xml:space="preserve">    </w:t>
      </w:r>
      <w:r>
        <w:rPr>
          <w:rFonts w:ascii="宋体" w:hAnsi="宋体"/>
          <w:position w:val="-12"/>
          <w:szCs w:val="21"/>
        </w:rPr>
        <w:object w:dxaOrig="1099" w:dyaOrig="359">
          <v:shape id="对象 334" o:spid="_x0000_i1284" type="#_x0000_t75" style="width:54.75pt;height:18pt;mso-wrap-style:square;mso-position-horizontal-relative:page;mso-position-vertical-relative:page" o:ole="">
            <v:imagedata r:id="rId585" o:title=""/>
          </v:shape>
          <o:OLEObject Type="Embed" ProgID="Equation.3" ShapeID="对象 334" DrawAspect="Content" ObjectID="_1598652766" r:id="rId586"/>
        </w:object>
      </w:r>
    </w:p>
    <w:p w:rsidR="00000000" w:rsidRDefault="00877C50">
      <w:pPr>
        <w:spacing w:line="300" w:lineRule="auto"/>
        <w:ind w:firstLineChars="200" w:firstLine="420"/>
        <w:rPr>
          <w:rFonts w:ascii="宋体" w:hAnsi="宋体"/>
          <w:szCs w:val="21"/>
        </w:rPr>
      </w:pPr>
      <w:r>
        <w:rPr>
          <w:rFonts w:ascii="宋体" w:hAnsi="宋体" w:hint="eastAsia"/>
          <w:szCs w:val="21"/>
        </w:rPr>
        <w:t>根据动能定理</w:t>
      </w:r>
      <w:r>
        <w:rPr>
          <w:rFonts w:ascii="宋体" w:hAnsi="宋体"/>
          <w:szCs w:val="21"/>
        </w:rPr>
        <w:t xml:space="preserve">  </w:t>
      </w:r>
      <w:r>
        <w:rPr>
          <w:rFonts w:ascii="宋体" w:hAnsi="宋体"/>
          <w:position w:val="-12"/>
          <w:szCs w:val="21"/>
        </w:rPr>
        <w:object w:dxaOrig="1039" w:dyaOrig="359">
          <v:shape id="对象 335" o:spid="_x0000_i1285" type="#_x0000_t75" style="width:51.75pt;height:18pt;mso-wrap-style:square;mso-position-horizontal-relative:page;mso-position-vertical-relative:page" o:ole="">
            <v:imagedata r:id="rId587" o:title=""/>
          </v:shape>
          <o:OLEObject Type="Embed" ProgID="Equation.3" ShapeID="对象 335" DrawAspect="Content" ObjectID="_1598652767" r:id="rId588"/>
        </w:object>
      </w:r>
      <w:r>
        <w:rPr>
          <w:rFonts w:ascii="宋体" w:hAnsi="宋体" w:hint="eastAsia"/>
          <w:szCs w:val="21"/>
        </w:rPr>
        <w:t>，</w:t>
      </w:r>
      <w:r>
        <w:rPr>
          <w:rFonts w:ascii="宋体" w:hAnsi="宋体"/>
          <w:szCs w:val="21"/>
        </w:rPr>
        <w:t xml:space="preserve"> </w:t>
      </w:r>
      <w:r>
        <w:rPr>
          <w:rFonts w:ascii="宋体" w:hAnsi="宋体" w:hint="eastAsia"/>
          <w:szCs w:val="21"/>
        </w:rPr>
        <w:t>得：</w:t>
      </w:r>
      <w:r>
        <w:rPr>
          <w:rFonts w:ascii="宋体" w:hAnsi="宋体"/>
          <w:szCs w:val="21"/>
        </w:rPr>
        <w:t xml:space="preserve"> </w:t>
      </w:r>
      <w:r>
        <w:rPr>
          <w:rFonts w:ascii="宋体" w:hAnsi="宋体"/>
          <w:position w:val="-24"/>
          <w:szCs w:val="21"/>
        </w:rPr>
        <w:object w:dxaOrig="2160" w:dyaOrig="619">
          <v:shape id="对象 336" o:spid="_x0000_i1286" type="#_x0000_t75" style="width:108pt;height:30.75pt;mso-wrap-style:square;mso-position-horizontal-relative:page;mso-position-vertical-relative:page" o:ole="">
            <v:imagedata r:id="rId589" o:title=""/>
          </v:shape>
          <o:OLEObject Type="Embed" ProgID="Equation.3" ShapeID="对象 336" DrawAspect="Content" ObjectID="_1598652768" r:id="rId590"/>
        </w:object>
      </w:r>
      <w:r>
        <w:rPr>
          <w:rFonts w:ascii="宋体" w:hAnsi="宋体"/>
          <w:szCs w:val="21"/>
        </w:rPr>
        <w:t xml:space="preserve">    </w:t>
      </w:r>
      <w:r>
        <w:rPr>
          <w:rFonts w:ascii="宋体" w:hAnsi="宋体"/>
          <w:position w:val="-28"/>
          <w:szCs w:val="21"/>
        </w:rPr>
        <w:object w:dxaOrig="1919" w:dyaOrig="699">
          <v:shape id="对象 337" o:spid="_x0000_i1287" type="#_x0000_t75" style="width:96pt;height:35.25pt;mso-wrap-style:square;mso-position-horizontal-relative:page;mso-position-vertical-relative:page" o:ole="">
            <v:imagedata r:id="rId591" o:title=""/>
          </v:shape>
          <o:OLEObject Type="Embed" ProgID="Equation.3" ShapeID="对象 337" DrawAspect="Content" ObjectID="_1598652769" r:id="rId592"/>
        </w:object>
      </w:r>
      <w:r>
        <w:rPr>
          <w:rFonts w:ascii="宋体" w:hAnsi="宋体" w:hint="eastAsia"/>
          <w:szCs w:val="21"/>
        </w:rPr>
        <w:t>。</w:t>
      </w:r>
    </w:p>
    <w:p w:rsidR="00000000" w:rsidRDefault="00877C50">
      <w:pPr>
        <w:spacing w:afterLines="25" w:line="300" w:lineRule="auto"/>
        <w:ind w:firstLineChars="200" w:firstLine="422"/>
        <w:jc w:val="left"/>
        <w:rPr>
          <w:rFonts w:ascii="宋体" w:hAnsi="宋体"/>
          <w:szCs w:val="21"/>
        </w:rPr>
      </w:pPr>
      <w:r>
        <w:rPr>
          <w:rFonts w:ascii="宋体" w:hAnsi="宋体" w:hint="eastAsia"/>
          <w:b/>
          <w:bCs/>
          <w:szCs w:val="21"/>
        </w:rPr>
        <w:t>点评：</w:t>
      </w:r>
      <w:r>
        <w:rPr>
          <w:rFonts w:ascii="宋体" w:hAnsi="宋体" w:hint="eastAsia"/>
          <w:szCs w:val="21"/>
        </w:rPr>
        <w:t>该题也可用能量守恒列式：电势能减少了</w:t>
      </w:r>
      <w:r>
        <w:rPr>
          <w:rFonts w:ascii="宋体" w:hAnsi="宋体"/>
          <w:position w:val="-12"/>
          <w:szCs w:val="21"/>
        </w:rPr>
        <w:object w:dxaOrig="519" w:dyaOrig="359">
          <v:shape id="对象 338" o:spid="_x0000_i1288" type="#_x0000_t75" style="width:26.25pt;height:18pt;mso-wrap-style:square;mso-position-horizontal-relative:page;mso-position-vertical-relative:page" o:ole="">
            <v:imagedata r:id="rId593" o:title=""/>
          </v:shape>
          <o:OLEObject Type="Embed" ProgID="Equation.3" ShapeID="对象 338" DrawAspect="Content" ObjectID="_1598652770" r:id="rId594"/>
        </w:object>
      </w:r>
      <w:r>
        <w:rPr>
          <w:rFonts w:ascii="宋体" w:hAnsi="宋体" w:hint="eastAsia"/>
          <w:szCs w:val="21"/>
        </w:rPr>
        <w:t>，动能减少了</w:t>
      </w:r>
      <w:r>
        <w:rPr>
          <w:rFonts w:ascii="宋体" w:hAnsi="宋体"/>
          <w:position w:val="-24"/>
          <w:szCs w:val="21"/>
        </w:rPr>
        <w:object w:dxaOrig="639" w:dyaOrig="619">
          <v:shape id="对象 339" o:spid="_x0000_i1289" type="#_x0000_t75" style="width:32.25pt;height:30.75pt;mso-wrap-style:square;mso-position-horizontal-relative:page;mso-position-vertical-relative:page" o:ole="">
            <v:imagedata r:id="rId595" o:title=""/>
          </v:shape>
          <o:OLEObject Type="Embed" ProgID="Equation.3" ShapeID="对象 339" DrawAspect="Content" ObjectID="_1598652771" r:id="rId596"/>
        </w:object>
      </w:r>
      <w:r>
        <w:rPr>
          <w:rFonts w:ascii="宋体" w:hAnsi="宋体" w:hint="eastAsia"/>
          <w:szCs w:val="21"/>
        </w:rPr>
        <w:t>，内能增加了</w:t>
      </w:r>
      <w:r>
        <w:rPr>
          <w:rFonts w:ascii="宋体" w:hAnsi="宋体"/>
          <w:position w:val="-10"/>
          <w:szCs w:val="21"/>
        </w:rPr>
        <w:object w:dxaOrig="279" w:dyaOrig="319">
          <v:shape id="对象 340" o:spid="_x0000_i1290" type="#_x0000_t75" style="width:14.25pt;height:15.75pt;mso-wrap-style:square;mso-position-horizontal-relative:page;mso-position-vertical-relative:page" o:ole="">
            <v:imagedata r:id="rId597" o:title=""/>
          </v:shape>
          <o:OLEObject Type="Embed" ProgID="Equation.3" ShapeID="对象 340" DrawAspect="Content" ObjectID="_1598652772" r:id="rId598"/>
        </w:objec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position w:val="-24"/>
          <w:szCs w:val="21"/>
        </w:rPr>
        <w:object w:dxaOrig="1820" w:dyaOrig="619">
          <v:shape id="对象 341" o:spid="_x0000_i1291" type="#_x0000_t75" style="width:90.75pt;height:30.75pt;mso-wrap-style:square;mso-position-horizontal-relative:page;mso-position-vertical-relative:page" o:ole="">
            <v:imagedata r:id="rId599" o:title=""/>
          </v:shape>
          <o:OLEObject Type="Embed" ProgID="Equation.3" ShapeID="对象 341" DrawAspect="Content" ObjectID="_1598652773" r:id="rId600"/>
        </w:object>
      </w:r>
      <w:r>
        <w:rPr>
          <w:rFonts w:ascii="宋体" w:hAnsi="宋体" w:hint="eastAsia"/>
          <w:szCs w:val="21"/>
        </w:rPr>
        <w:t xml:space="preserve">      </w:t>
      </w:r>
      <w:r>
        <w:rPr>
          <w:rFonts w:ascii="宋体" w:hAnsi="宋体" w:hint="eastAsia"/>
          <w:szCs w:val="21"/>
        </w:rPr>
        <w:t>同样解得</w:t>
      </w:r>
      <w:r>
        <w:rPr>
          <w:rFonts w:ascii="宋体" w:hAnsi="宋体"/>
          <w:position w:val="-28"/>
          <w:szCs w:val="21"/>
        </w:rPr>
        <w:object w:dxaOrig="1719" w:dyaOrig="699">
          <v:shape id="对象 342" o:spid="_x0000_i1292" type="#_x0000_t75" style="width:86.25pt;height:35.25pt;mso-wrap-style:square;mso-position-horizontal-relative:page;mso-position-vertical-relative:page" o:ole="">
            <v:imagedata r:id="rId601" o:title=""/>
          </v:shape>
          <o:OLEObject Type="Embed" ProgID="Equation.3" ShapeID="对象 342" DrawAspect="Content" ObjectID="_1598652774" r:id="rId602"/>
        </w:object>
      </w:r>
      <w:r>
        <w:rPr>
          <w:rFonts w:ascii="宋体" w:hAnsi="宋体" w:hint="eastAsia"/>
          <w:szCs w:val="21"/>
        </w:rPr>
        <w:t>。</w:t>
      </w:r>
    </w:p>
    <w:p w:rsidR="00000000" w:rsidRDefault="00877C50">
      <w:pPr>
        <w:spacing w:afterLines="25" w:line="300" w:lineRule="auto"/>
        <w:ind w:firstLineChars="200" w:firstLine="420"/>
        <w:jc w:val="left"/>
        <w:rPr>
          <w:rFonts w:ascii="宋体" w:hAnsi="宋体"/>
          <w:szCs w:val="21"/>
        </w:rPr>
      </w:pPr>
      <w:r>
        <w:rPr>
          <w:rFonts w:ascii="宋体" w:hAnsi="宋体"/>
          <w:szCs w:val="21"/>
          <w:lang w:val="en-AU" w:eastAsia="zh-CN"/>
        </w:rPr>
        <w:pict>
          <v:shape id="对象 3876" o:spid="_x0000_s4900" type="#_x0000_t75" style="position:absolute;left:0;text-align:left;margin-left:351pt;margin-top:50.7pt;width:108pt;height:62.4pt;z-index:251792896;mso-wrap-style:square">
            <v:imagedata r:id="rId603" o:title=""/>
          </v:shape>
          <o:OLEObject Type="Embed" ProgID="PBrush" ShapeID="对象 3876" DrawAspect="Content" ObjectID="_1598653197" r:id="rId604">
            <o:FieldCodes>\* MERGEFORMAT</o:FieldCodes>
          </o:OLEObject>
        </w:pict>
      </w:r>
      <w:r>
        <w:rPr>
          <w:rFonts w:ascii="宋体" w:hAnsi="宋体" w:hint="eastAsia"/>
          <w:b/>
          <w:bCs/>
          <w:iCs/>
          <w:szCs w:val="21"/>
          <w:lang w:val="en-AU" w:eastAsia="zh-CN"/>
        </w:rPr>
        <w:t>【例题</w:t>
      </w:r>
      <w:r>
        <w:rPr>
          <w:rFonts w:ascii="宋体" w:hAnsi="宋体" w:hint="eastAsia"/>
          <w:b/>
          <w:bCs/>
          <w:iCs/>
          <w:szCs w:val="21"/>
          <w:lang w:val="en-AU" w:eastAsia="zh-CN"/>
        </w:rPr>
        <w:t>5</w:t>
      </w:r>
      <w:r>
        <w:rPr>
          <w:rFonts w:ascii="宋体" w:hAnsi="宋体" w:hint="eastAsia"/>
          <w:b/>
          <w:bCs/>
          <w:iCs/>
          <w:szCs w:val="21"/>
          <w:lang w:val="en-AU" w:eastAsia="zh-CN"/>
        </w:rPr>
        <w:t>】</w:t>
      </w:r>
      <w:r>
        <w:rPr>
          <w:rFonts w:ascii="宋体" w:hAnsi="宋体"/>
          <w:szCs w:val="21"/>
        </w:rPr>
        <w:t xml:space="preserve">  </w:t>
      </w:r>
      <w:r>
        <w:rPr>
          <w:rFonts w:ascii="宋体" w:hAnsi="宋体" w:hint="eastAsia"/>
          <w:szCs w:val="21"/>
        </w:rPr>
        <w:t>如图</w:t>
      </w:r>
      <w:r>
        <w:rPr>
          <w:rFonts w:ascii="宋体" w:hAnsi="宋体"/>
          <w:szCs w:val="21"/>
        </w:rPr>
        <w:t>2</w:t>
      </w:r>
      <w:r>
        <w:rPr>
          <w:rFonts w:ascii="宋体" w:hAnsi="宋体" w:hint="eastAsia"/>
          <w:szCs w:val="21"/>
        </w:rPr>
        <w:t>所示，半径为</w:t>
      </w:r>
      <w:r>
        <w:rPr>
          <w:rFonts w:ascii="宋体" w:hAnsi="宋体"/>
          <w:i/>
          <w:iCs/>
          <w:szCs w:val="21"/>
        </w:rPr>
        <w:t>r</w:t>
      </w:r>
      <w:r>
        <w:rPr>
          <w:rFonts w:ascii="宋体" w:hAnsi="宋体" w:hint="eastAsia"/>
          <w:szCs w:val="21"/>
        </w:rPr>
        <w:t>的绝缘细圆环的环面固定在水平面上，场强为</w:t>
      </w:r>
      <w:r>
        <w:rPr>
          <w:rFonts w:ascii="宋体" w:hAnsi="宋体"/>
          <w:i/>
          <w:iCs/>
          <w:szCs w:val="21"/>
        </w:rPr>
        <w:t>E</w:t>
      </w:r>
      <w:r>
        <w:rPr>
          <w:rFonts w:ascii="宋体" w:hAnsi="宋体" w:hint="eastAsia"/>
          <w:szCs w:val="21"/>
        </w:rPr>
        <w:t>的匀强电场与环面平行。一电量为</w:t>
      </w:r>
      <w:r>
        <w:rPr>
          <w:rFonts w:ascii="宋体" w:hAnsi="宋体"/>
          <w:szCs w:val="21"/>
        </w:rPr>
        <w:t>+</w:t>
      </w:r>
      <w:r>
        <w:rPr>
          <w:rFonts w:ascii="宋体" w:hAnsi="宋体"/>
          <w:i/>
          <w:iCs/>
          <w:szCs w:val="21"/>
        </w:rPr>
        <w:t>q</w:t>
      </w:r>
      <w:r>
        <w:rPr>
          <w:rFonts w:ascii="宋体" w:hAnsi="宋体" w:hint="eastAsia"/>
          <w:szCs w:val="21"/>
        </w:rPr>
        <w:t>、质量为</w:t>
      </w:r>
      <w:r>
        <w:rPr>
          <w:rFonts w:ascii="宋体" w:hAnsi="宋体"/>
          <w:i/>
          <w:iCs/>
          <w:szCs w:val="21"/>
        </w:rPr>
        <w:t>m</w:t>
      </w:r>
      <w:r>
        <w:rPr>
          <w:rFonts w:ascii="宋体" w:hAnsi="宋体" w:hint="eastAsia"/>
          <w:szCs w:val="21"/>
        </w:rPr>
        <w:t>的小球穿在环上，可沿环作无摩擦的圆周运动，若小球经</w:t>
      </w:r>
      <w:r>
        <w:rPr>
          <w:rFonts w:ascii="宋体" w:hAnsi="宋体"/>
          <w:i/>
          <w:iCs/>
          <w:szCs w:val="21"/>
        </w:rPr>
        <w:t>A</w:t>
      </w:r>
      <w:r>
        <w:rPr>
          <w:rFonts w:ascii="宋体" w:hAnsi="宋体" w:hint="eastAsia"/>
          <w:szCs w:val="21"/>
        </w:rPr>
        <w:t>点时，速度</w:t>
      </w:r>
      <w:r>
        <w:rPr>
          <w:rFonts w:ascii="宋体" w:hAnsi="宋体"/>
          <w:i/>
          <w:iCs/>
          <w:szCs w:val="21"/>
        </w:rPr>
        <w:t>v</w:t>
      </w:r>
      <w:r>
        <w:rPr>
          <w:rFonts w:ascii="宋体" w:hAnsi="宋体"/>
          <w:szCs w:val="21"/>
          <w:vertAlign w:val="subscript"/>
        </w:rPr>
        <w:t>A</w:t>
      </w:r>
      <w:r>
        <w:rPr>
          <w:rFonts w:ascii="宋体" w:hAnsi="宋体" w:hint="eastAsia"/>
          <w:szCs w:val="21"/>
        </w:rPr>
        <w:t>的方向恰与电场垂直，且圆环与小球间沿水平方向无力的作用，试计算：</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）速度</w:t>
      </w:r>
      <w:r>
        <w:rPr>
          <w:rFonts w:ascii="宋体" w:hAnsi="宋体"/>
          <w:i/>
          <w:iCs/>
          <w:szCs w:val="21"/>
        </w:rPr>
        <w:t>v</w:t>
      </w:r>
      <w:r>
        <w:rPr>
          <w:rFonts w:ascii="宋体" w:hAnsi="宋体"/>
          <w:szCs w:val="21"/>
          <w:vertAlign w:val="subscript"/>
        </w:rPr>
        <w:t>A</w:t>
      </w:r>
      <w:r>
        <w:rPr>
          <w:rFonts w:ascii="宋体" w:hAnsi="宋体" w:hint="eastAsia"/>
          <w:szCs w:val="21"/>
        </w:rPr>
        <w:t>的大小；</w:t>
      </w:r>
    </w:p>
    <w:p w:rsidR="00000000" w:rsidRDefault="00877C50">
      <w:pPr>
        <w:spacing w:afterLines="25" w:line="300" w:lineRule="auto"/>
        <w:ind w:firstLineChars="200" w:firstLine="420"/>
        <w:jc w:val="left"/>
        <w:rPr>
          <w:rFonts w:ascii="宋体" w:hAnsi="宋体" w:hint="eastAsia"/>
          <w:szCs w:val="21"/>
        </w:rPr>
      </w:pPr>
      <w:r>
        <w:rPr>
          <w:rFonts w:ascii="宋体" w:hAnsi="宋体" w:hint="eastAsia"/>
          <w:szCs w:val="21"/>
        </w:rPr>
        <w:t>（</w:t>
      </w:r>
      <w:r>
        <w:rPr>
          <w:rFonts w:ascii="宋体" w:hAnsi="宋体"/>
          <w:szCs w:val="21"/>
        </w:rPr>
        <w:t>2</w:t>
      </w:r>
      <w:r>
        <w:rPr>
          <w:rFonts w:ascii="宋体" w:hAnsi="宋体" w:hint="eastAsia"/>
          <w:szCs w:val="21"/>
        </w:rPr>
        <w:t>）小球运动到与</w:t>
      </w:r>
      <w:r>
        <w:rPr>
          <w:rFonts w:ascii="宋体" w:hAnsi="宋体"/>
          <w:i/>
          <w:iCs/>
          <w:szCs w:val="21"/>
        </w:rPr>
        <w:t>A</w:t>
      </w:r>
      <w:r>
        <w:rPr>
          <w:rFonts w:ascii="宋体" w:hAnsi="宋体" w:hint="eastAsia"/>
          <w:szCs w:val="21"/>
        </w:rPr>
        <w:t>点对称的</w:t>
      </w:r>
      <w:r>
        <w:rPr>
          <w:rFonts w:ascii="宋体" w:hAnsi="宋体"/>
          <w:i/>
          <w:iCs/>
          <w:szCs w:val="21"/>
        </w:rPr>
        <w:t>B</w:t>
      </w:r>
      <w:r>
        <w:rPr>
          <w:rFonts w:ascii="宋体" w:hAnsi="宋体" w:hint="eastAsia"/>
          <w:szCs w:val="21"/>
        </w:rPr>
        <w:t>点时，对环在水平方向的作用力。</w:t>
      </w:r>
    </w:p>
    <w:p w:rsidR="00000000" w:rsidRDefault="00877C50">
      <w:pPr>
        <w:spacing w:afterLines="25" w:line="300" w:lineRule="auto"/>
        <w:ind w:firstLineChars="200" w:firstLine="422"/>
        <w:jc w:val="left"/>
        <w:rPr>
          <w:rFonts w:ascii="宋体" w:hAnsi="宋体" w:hint="eastAsia"/>
          <w:szCs w:val="21"/>
        </w:rPr>
      </w:pPr>
      <w:r>
        <w:rPr>
          <w:rFonts w:ascii="宋体" w:hAnsi="宋体" w:hint="eastAsia"/>
          <w:b/>
          <w:bCs/>
          <w:iCs/>
          <w:szCs w:val="21"/>
          <w:lang w:val="en-AU" w:eastAsia="zh-CN"/>
        </w:rPr>
        <w:t>【点拨解疑】</w:t>
      </w:r>
      <w:r>
        <w:rPr>
          <w:rFonts w:ascii="宋体" w:hAnsi="宋体"/>
          <w:szCs w:val="21"/>
        </w:rPr>
        <w:t xml:space="preserve"> </w:t>
      </w:r>
      <w:r>
        <w:rPr>
          <w:rFonts w:ascii="宋体" w:hAnsi="宋体" w:hint="eastAsia"/>
          <w:szCs w:val="21"/>
        </w:rPr>
        <w:t>（</w:t>
      </w:r>
      <w:r>
        <w:rPr>
          <w:rFonts w:ascii="宋体" w:hAnsi="宋体"/>
          <w:szCs w:val="21"/>
        </w:rPr>
        <w:t>1</w:t>
      </w:r>
      <w:r>
        <w:rPr>
          <w:rFonts w:ascii="宋体" w:hAnsi="宋体" w:hint="eastAsia"/>
          <w:szCs w:val="21"/>
        </w:rPr>
        <w:t>）在</w:t>
      </w:r>
      <w:r>
        <w:rPr>
          <w:rFonts w:ascii="宋体" w:hAnsi="宋体"/>
          <w:i/>
          <w:iCs/>
          <w:szCs w:val="21"/>
        </w:rPr>
        <w:t>A</w:t>
      </w:r>
      <w:r>
        <w:rPr>
          <w:rFonts w:ascii="宋体" w:hAnsi="宋体" w:hint="eastAsia"/>
          <w:szCs w:val="21"/>
        </w:rPr>
        <w:t>点，小球在水平方向只受电场力作用，根据牛顿</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第二定律得：</w:t>
      </w:r>
      <w:r>
        <w:rPr>
          <w:rFonts w:ascii="宋体" w:hAnsi="宋体"/>
          <w:szCs w:val="21"/>
        </w:rPr>
        <w:t xml:space="preserve">     </w:t>
      </w:r>
      <w:r>
        <w:rPr>
          <w:rFonts w:ascii="宋体" w:hAnsi="宋体"/>
          <w:position w:val="-24"/>
          <w:szCs w:val="21"/>
        </w:rPr>
        <w:object w:dxaOrig="1099" w:dyaOrig="659">
          <v:shape id="对象 343" o:spid="_x0000_i1293" type="#_x0000_t75" style="width:54.75pt;height:33pt;mso-wrap-style:square;mso-position-horizontal-relative:page;mso-position-vertical-relative:page" o:ole="">
            <v:imagedata r:id="rId605" o:title=""/>
          </v:shape>
          <o:OLEObject Type="Embed" ProgID="Equation.3" ShapeID="对象 343" DrawAspect="Content" ObjectID="_1598652775" r:id="rId606"/>
        </w:object>
      </w:r>
      <w:r>
        <w:rPr>
          <w:rFonts w:ascii="宋体" w:hAnsi="宋体" w:hint="eastAsia"/>
          <w:szCs w:val="21"/>
        </w:rPr>
        <w:t xml:space="preserve">    </w:t>
      </w:r>
      <w:r>
        <w:rPr>
          <w:rFonts w:ascii="宋体" w:hAnsi="宋体" w:hint="eastAsia"/>
          <w:szCs w:val="21"/>
        </w:rPr>
        <w:t>所以小球在</w:t>
      </w:r>
      <w:r>
        <w:rPr>
          <w:rFonts w:ascii="宋体" w:hAnsi="宋体"/>
          <w:i/>
          <w:iCs/>
          <w:szCs w:val="21"/>
        </w:rPr>
        <w:t>A</w:t>
      </w:r>
      <w:r>
        <w:rPr>
          <w:rFonts w:ascii="宋体" w:hAnsi="宋体" w:hint="eastAsia"/>
          <w:szCs w:val="21"/>
        </w:rPr>
        <w:t>点的速度</w:t>
      </w:r>
      <w:r>
        <w:rPr>
          <w:rFonts w:ascii="宋体" w:hAnsi="宋体"/>
          <w:position w:val="-26"/>
          <w:szCs w:val="21"/>
        </w:rPr>
        <w:object w:dxaOrig="1159" w:dyaOrig="699">
          <v:shape id="对象 344" o:spid="_x0000_i1294" type="#_x0000_t75" style="width:57.75pt;height:35.25pt;mso-wrap-style:square;mso-position-horizontal-relative:page;mso-position-vertical-relative:page" o:ole="">
            <v:imagedata r:id="rId607" o:title=""/>
          </v:shape>
          <o:OLEObject Type="Embed" ProgID="Equation.3" ShapeID="对象 344" DrawAspect="Content" ObjectID="_1598652776" r:id="rId608"/>
        </w:object>
      </w:r>
      <w:r>
        <w:rPr>
          <w:rFonts w:ascii="宋体" w:hAnsi="宋体" w:hint="eastAsia"/>
          <w:szCs w:val="21"/>
        </w:rPr>
        <w:t>。</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lastRenderedPageBreak/>
        <w:t>（</w:t>
      </w:r>
      <w:r>
        <w:rPr>
          <w:rFonts w:ascii="宋体" w:hAnsi="宋体"/>
          <w:szCs w:val="21"/>
        </w:rPr>
        <w:t>2</w:t>
      </w:r>
      <w:r>
        <w:rPr>
          <w:rFonts w:ascii="宋体" w:hAnsi="宋体" w:hint="eastAsia"/>
          <w:szCs w:val="21"/>
        </w:rPr>
        <w:t>）在小球从</w:t>
      </w:r>
      <w:r>
        <w:rPr>
          <w:rFonts w:ascii="宋体" w:hAnsi="宋体"/>
          <w:i/>
          <w:iCs/>
          <w:szCs w:val="21"/>
        </w:rPr>
        <w:t>A</w:t>
      </w:r>
      <w:r>
        <w:rPr>
          <w:rFonts w:ascii="宋体" w:hAnsi="宋体" w:hint="eastAsia"/>
          <w:szCs w:val="21"/>
        </w:rPr>
        <w:t>到</w:t>
      </w:r>
      <w:r>
        <w:rPr>
          <w:rFonts w:ascii="宋体" w:hAnsi="宋体"/>
          <w:i/>
          <w:iCs/>
          <w:szCs w:val="21"/>
        </w:rPr>
        <w:t>B</w:t>
      </w:r>
      <w:r>
        <w:rPr>
          <w:rFonts w:ascii="宋体" w:hAnsi="宋体" w:hint="eastAsia"/>
          <w:szCs w:val="21"/>
        </w:rPr>
        <w:t>的过程中，根据动能定理，电场力做的正功等于小球动能的增加量，即</w:t>
      </w:r>
      <w:r>
        <w:rPr>
          <w:rFonts w:ascii="宋体" w:hAnsi="宋体"/>
          <w:szCs w:val="21"/>
        </w:rPr>
        <w:t xml:space="preserve">  </w:t>
      </w:r>
      <w:r>
        <w:rPr>
          <w:rFonts w:ascii="宋体" w:hAnsi="宋体"/>
          <w:position w:val="-24"/>
          <w:szCs w:val="21"/>
        </w:rPr>
        <w:object w:dxaOrig="2240" w:dyaOrig="619">
          <v:shape id="对象 345" o:spid="_x0000_i1295" type="#_x0000_t75" style="width:111.75pt;height:30.75pt;mso-wrap-style:square;mso-position-horizontal-relative:page;mso-position-vertical-relative:page" o:ole="">
            <v:imagedata r:id="rId609" o:title=""/>
          </v:shape>
          <o:OLEObject Type="Embed" ProgID="Equation.3" ShapeID="对象 345" DrawAspect="Content" ObjectID="_1598652777" r:id="rId610"/>
        </w:object>
      </w:r>
      <w:r>
        <w:rPr>
          <w:rFonts w:ascii="宋体" w:hAnsi="宋体" w:hint="eastAsia"/>
          <w:szCs w:val="21"/>
        </w:rPr>
        <w:t>，</w: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小球在</w:t>
      </w:r>
      <w:r>
        <w:rPr>
          <w:rFonts w:ascii="宋体" w:hAnsi="宋体"/>
          <w:i/>
          <w:iCs/>
          <w:szCs w:val="21"/>
        </w:rPr>
        <w:t>B</w:t>
      </w:r>
      <w:r>
        <w:rPr>
          <w:rFonts w:ascii="宋体" w:hAnsi="宋体" w:hint="eastAsia"/>
          <w:szCs w:val="21"/>
        </w:rPr>
        <w:t>点时，根据牛顿第二定律，在水平方向有</w:t>
      </w:r>
      <w:r>
        <w:rPr>
          <w:rFonts w:ascii="宋体" w:hAnsi="宋体"/>
          <w:position w:val="-24"/>
          <w:szCs w:val="21"/>
        </w:rPr>
        <w:object w:dxaOrig="1639" w:dyaOrig="659">
          <v:shape id="对象 346" o:spid="_x0000_i1296" type="#_x0000_t75" style="width:81.75pt;height:33pt;mso-wrap-style:square;mso-position-horizontal-relative:page;mso-position-vertical-relative:page" o:ole="">
            <v:imagedata r:id="rId611" o:title=""/>
          </v:shape>
          <o:OLEObject Type="Embed" ProgID="Equation.3" ShapeID="对象 346" DrawAspect="Content" ObjectID="_1598652778" r:id="rId612"/>
        </w:object>
      </w:r>
    </w:p>
    <w:p w:rsidR="00000000" w:rsidRDefault="00877C50">
      <w:pPr>
        <w:spacing w:afterLines="25" w:line="300" w:lineRule="auto"/>
        <w:ind w:firstLineChars="200" w:firstLine="420"/>
        <w:rPr>
          <w:rFonts w:ascii="宋体" w:hAnsi="宋体"/>
          <w:szCs w:val="21"/>
        </w:rPr>
      </w:pPr>
      <w:r>
        <w:rPr>
          <w:rFonts w:ascii="宋体" w:hAnsi="宋体" w:hint="eastAsia"/>
          <w:szCs w:val="21"/>
        </w:rPr>
        <w:t>解以上两式，小球在</w:t>
      </w:r>
      <w:r>
        <w:rPr>
          <w:rFonts w:ascii="宋体" w:hAnsi="宋体"/>
          <w:i/>
          <w:iCs/>
          <w:szCs w:val="21"/>
        </w:rPr>
        <w:t>B</w:t>
      </w:r>
      <w:r>
        <w:rPr>
          <w:rFonts w:ascii="宋体" w:hAnsi="宋体" w:hint="eastAsia"/>
          <w:szCs w:val="21"/>
        </w:rPr>
        <w:t>点对环的水平作用力为：</w:t>
      </w:r>
      <w:r>
        <w:rPr>
          <w:rFonts w:ascii="宋体" w:hAnsi="宋体"/>
          <w:position w:val="-10"/>
          <w:szCs w:val="21"/>
        </w:rPr>
        <w:object w:dxaOrig="1059" w:dyaOrig="339">
          <v:shape id="对象 347" o:spid="_x0000_i1297" type="#_x0000_t75" style="width:53.25pt;height:17.25pt;mso-wrap-style:square;mso-position-horizontal-relative:page;mso-position-vertical-relative:page" o:ole="">
            <v:imagedata r:id="rId613" o:title=""/>
          </v:shape>
          <o:OLEObject Type="Embed" ProgID="Equation.3" ShapeID="对象 347" DrawAspect="Content" ObjectID="_1598652779" r:id="rId614"/>
        </w:object>
      </w:r>
      <w:r>
        <w:rPr>
          <w:rFonts w:ascii="宋体" w:hAnsi="宋体" w:hint="eastAsia"/>
          <w:szCs w:val="21"/>
        </w:rPr>
        <w:t>。</w:t>
      </w:r>
    </w:p>
    <w:p w:rsidR="00000000" w:rsidRDefault="00877C50">
      <w:pPr>
        <w:spacing w:afterLines="25" w:line="300" w:lineRule="auto"/>
        <w:ind w:firstLineChars="200" w:firstLine="422"/>
        <w:jc w:val="left"/>
        <w:rPr>
          <w:rFonts w:ascii="宋体" w:hAnsi="宋体"/>
          <w:szCs w:val="21"/>
        </w:rPr>
      </w:pPr>
      <w:r>
        <w:rPr>
          <w:rFonts w:ascii="宋体" w:hAnsi="宋体" w:hint="eastAsia"/>
          <w:b/>
          <w:bCs/>
          <w:szCs w:val="21"/>
        </w:rPr>
        <w:t>点评：</w:t>
      </w:r>
      <w:r>
        <w:rPr>
          <w:rFonts w:ascii="宋体" w:hAnsi="宋体" w:hint="eastAsia"/>
          <w:szCs w:val="21"/>
        </w:rPr>
        <w:t>分析该题，也可将水平的匀强电场等效成一新的重力场，重力为</w:t>
      </w:r>
      <w:r>
        <w:rPr>
          <w:rFonts w:ascii="宋体" w:hAnsi="宋体"/>
          <w:i/>
          <w:iCs/>
          <w:szCs w:val="21"/>
        </w:rPr>
        <w:t>Eq</w:t>
      </w:r>
      <w:r>
        <w:rPr>
          <w:rFonts w:ascii="宋体" w:hAnsi="宋体" w:hint="eastAsia"/>
          <w:szCs w:val="21"/>
        </w:rPr>
        <w:t>，</w:t>
      </w:r>
      <w:r>
        <w:rPr>
          <w:rFonts w:ascii="宋体" w:hAnsi="宋体"/>
          <w:i/>
          <w:iCs/>
          <w:szCs w:val="21"/>
        </w:rPr>
        <w:t>A</w:t>
      </w:r>
      <w:r>
        <w:rPr>
          <w:rFonts w:ascii="宋体" w:hAnsi="宋体" w:hint="eastAsia"/>
          <w:szCs w:val="21"/>
        </w:rPr>
        <w:t>是环上的最高点，</w:t>
      </w:r>
      <w:r>
        <w:rPr>
          <w:rFonts w:ascii="宋体" w:hAnsi="宋体"/>
          <w:i/>
          <w:iCs/>
          <w:szCs w:val="21"/>
        </w:rPr>
        <w:t>B</w:t>
      </w:r>
      <w:r>
        <w:rPr>
          <w:rFonts w:ascii="宋体" w:hAnsi="宋体" w:hint="eastAsia"/>
          <w:szCs w:val="21"/>
        </w:rPr>
        <w:t>是最低点；这样可以把该题看成是熟悉的小球在竖直平面内作圆周运动的问题。</w:t>
      </w:r>
    </w:p>
    <w:p w:rsidR="00000000" w:rsidRDefault="00877C50">
      <w:pPr>
        <w:spacing w:afterLines="25" w:line="300" w:lineRule="auto"/>
        <w:ind w:firstLineChars="200" w:firstLine="422"/>
        <w:jc w:val="left"/>
        <w:rPr>
          <w:rFonts w:ascii="宋体" w:hAnsi="宋体"/>
          <w:szCs w:val="21"/>
        </w:rPr>
      </w:pPr>
      <w:r>
        <w:rPr>
          <w:rFonts w:ascii="宋体" w:hAnsi="宋体" w:hint="eastAsia"/>
          <w:b/>
          <w:bCs/>
          <w:iCs/>
          <w:szCs w:val="21"/>
          <w:lang w:val="en-AU" w:eastAsia="zh-CN"/>
        </w:rPr>
        <w:t>【例题</w:t>
      </w:r>
      <w:r>
        <w:rPr>
          <w:rFonts w:ascii="宋体" w:hAnsi="宋体" w:hint="eastAsia"/>
          <w:b/>
          <w:bCs/>
          <w:iCs/>
          <w:szCs w:val="21"/>
          <w:lang w:val="en-AU" w:eastAsia="zh-CN"/>
        </w:rPr>
        <w:t>6</w:t>
      </w:r>
      <w:r>
        <w:rPr>
          <w:rFonts w:ascii="宋体" w:hAnsi="宋体" w:hint="eastAsia"/>
          <w:b/>
          <w:bCs/>
          <w:iCs/>
          <w:szCs w:val="21"/>
          <w:lang w:val="en-AU" w:eastAsia="zh-CN"/>
        </w:rPr>
        <w:t>】</w:t>
      </w:r>
      <w:r>
        <w:rPr>
          <w:rFonts w:ascii="宋体" w:hAnsi="宋体" w:hint="eastAsia"/>
          <w:szCs w:val="21"/>
        </w:rPr>
        <w:t>（</w:t>
      </w:r>
      <w:r>
        <w:rPr>
          <w:rFonts w:ascii="宋体" w:hAnsi="宋体"/>
          <w:szCs w:val="21"/>
        </w:rPr>
        <w:t>2003</w:t>
      </w:r>
      <w:r>
        <w:rPr>
          <w:rFonts w:ascii="宋体" w:hAnsi="宋体" w:hint="eastAsia"/>
          <w:szCs w:val="21"/>
        </w:rPr>
        <w:t>年全国理综卷）如图</w:t>
      </w:r>
      <w:r>
        <w:rPr>
          <w:rFonts w:ascii="宋体" w:hAnsi="宋体"/>
          <w:szCs w:val="21"/>
        </w:rPr>
        <w:t>5</w:t>
      </w:r>
      <w:r>
        <w:rPr>
          <w:rFonts w:ascii="宋体" w:hAnsi="宋体" w:hint="eastAsia"/>
          <w:szCs w:val="21"/>
        </w:rPr>
        <w:t>所示，两根平行的金属导轨，固定在同一水平面上，磁感应强度</w:t>
      </w:r>
      <w:r>
        <w:rPr>
          <w:rFonts w:ascii="宋体" w:hAnsi="宋体"/>
          <w:i/>
          <w:szCs w:val="21"/>
        </w:rPr>
        <w:t>B</w:t>
      </w:r>
      <w:r>
        <w:rPr>
          <w:rFonts w:ascii="宋体" w:hAnsi="宋体"/>
          <w:szCs w:val="21"/>
        </w:rPr>
        <w:t>=0.50T</w:t>
      </w:r>
      <w:r>
        <w:rPr>
          <w:rFonts w:ascii="宋体" w:hAnsi="宋体" w:hint="eastAsia"/>
          <w:szCs w:val="21"/>
        </w:rPr>
        <w:t>的匀强磁场与导轨所在平面垂直，导轨的电阻很小，可忽略不计。导轨间的距离</w:t>
      </w:r>
      <w:r>
        <w:rPr>
          <w:rFonts w:ascii="宋体" w:hAnsi="宋体"/>
          <w:i/>
          <w:szCs w:val="21"/>
        </w:rPr>
        <w:t>l=</w:t>
      </w:r>
      <w:r>
        <w:rPr>
          <w:rFonts w:ascii="宋体" w:hAnsi="宋体"/>
          <w:szCs w:val="21"/>
        </w:rPr>
        <w:t>0.20m</w:t>
      </w:r>
      <w:r>
        <w:rPr>
          <w:rFonts w:ascii="宋体" w:hAnsi="宋体" w:hint="eastAsia"/>
          <w:szCs w:val="21"/>
        </w:rPr>
        <w:t>。两根质量均为</w:t>
      </w:r>
      <w:r>
        <w:rPr>
          <w:rFonts w:ascii="宋体" w:hAnsi="宋体"/>
          <w:i/>
          <w:szCs w:val="21"/>
        </w:rPr>
        <w:t>m=</w:t>
      </w:r>
      <w:r>
        <w:rPr>
          <w:rFonts w:ascii="宋体" w:hAnsi="宋体"/>
          <w:szCs w:val="21"/>
        </w:rPr>
        <w:t>0.10kg</w:t>
      </w:r>
      <w:r>
        <w:rPr>
          <w:rFonts w:ascii="宋体" w:hAnsi="宋体" w:hint="eastAsia"/>
          <w:szCs w:val="21"/>
        </w:rPr>
        <w:t>的平行金属杆甲、乙可在导轨上无摩擦地滑动，滑动过程中与导轨保持垂直，每根金属杆的电阻为</w:t>
      </w:r>
      <w:r>
        <w:rPr>
          <w:rFonts w:ascii="宋体" w:hAnsi="宋体"/>
          <w:i/>
          <w:szCs w:val="21"/>
        </w:rPr>
        <w:t>R</w:t>
      </w:r>
      <w:r>
        <w:rPr>
          <w:rFonts w:ascii="宋体" w:hAnsi="宋体"/>
          <w:szCs w:val="21"/>
        </w:rPr>
        <w:t>=0.50</w:t>
      </w:r>
      <w:r>
        <w:rPr>
          <w:rFonts w:ascii="宋体" w:hAnsi="宋体" w:hint="eastAsia"/>
          <w:szCs w:val="21"/>
        </w:rPr>
        <w:t>Ω。在</w:t>
      </w:r>
      <w:r>
        <w:rPr>
          <w:rFonts w:ascii="宋体" w:hAnsi="宋体"/>
          <w:i/>
          <w:szCs w:val="21"/>
        </w:rPr>
        <w:t>t</w:t>
      </w:r>
      <w:r>
        <w:rPr>
          <w:rFonts w:ascii="宋体" w:hAnsi="宋体"/>
          <w:szCs w:val="21"/>
        </w:rPr>
        <w:t>=0</w:t>
      </w:r>
      <w:r>
        <w:rPr>
          <w:rFonts w:ascii="宋体" w:hAnsi="宋体" w:hint="eastAsia"/>
          <w:szCs w:val="21"/>
        </w:rPr>
        <w:t>时刻，两杆都处于静止状态。现有一与导轨平行、大小为</w:t>
      </w:r>
      <w:r>
        <w:rPr>
          <w:rFonts w:ascii="宋体" w:hAnsi="宋体"/>
          <w:szCs w:val="21"/>
        </w:rPr>
        <w:t>0.20N</w:t>
      </w:r>
      <w:r>
        <w:rPr>
          <w:rFonts w:ascii="宋体" w:hAnsi="宋体" w:hint="eastAsia"/>
          <w:szCs w:val="21"/>
        </w:rPr>
        <w:t>的恒力</w:t>
      </w:r>
      <w:r>
        <w:rPr>
          <w:rFonts w:ascii="宋体" w:hAnsi="宋体"/>
          <w:i/>
          <w:szCs w:val="21"/>
        </w:rPr>
        <w:t>F</w:t>
      </w:r>
      <w:r>
        <w:rPr>
          <w:rFonts w:ascii="宋体" w:hAnsi="宋体" w:hint="eastAsia"/>
          <w:szCs w:val="21"/>
        </w:rPr>
        <w:t>作用于金属杆甲上，使金属杆在导轨上滑动。经过</w:t>
      </w:r>
      <w:r>
        <w:rPr>
          <w:rFonts w:ascii="宋体" w:hAnsi="宋体"/>
          <w:i/>
          <w:szCs w:val="21"/>
        </w:rPr>
        <w:t>t</w:t>
      </w:r>
      <w:r>
        <w:rPr>
          <w:rFonts w:ascii="宋体" w:hAnsi="宋体"/>
          <w:szCs w:val="21"/>
        </w:rPr>
        <w:t>=5.0s</w:t>
      </w:r>
      <w:r>
        <w:rPr>
          <w:rFonts w:ascii="宋体" w:hAnsi="宋体" w:hint="eastAsia"/>
          <w:szCs w:val="21"/>
        </w:rPr>
        <w:t>，金属杆甲的加速度为</w:t>
      </w:r>
      <w:r>
        <w:rPr>
          <w:rFonts w:ascii="宋体" w:hAnsi="宋体"/>
          <w:i/>
          <w:szCs w:val="21"/>
        </w:rPr>
        <w:t>a</w:t>
      </w:r>
      <w:r>
        <w:rPr>
          <w:rFonts w:ascii="宋体" w:hAnsi="宋体"/>
          <w:szCs w:val="21"/>
        </w:rPr>
        <w:t>=1.37m/s</w:t>
      </w:r>
      <w:r>
        <w:rPr>
          <w:rFonts w:ascii="宋体" w:hAnsi="宋体"/>
          <w:szCs w:val="21"/>
          <w:vertAlign w:val="superscript"/>
        </w:rPr>
        <w:t>2</w:t>
      </w:r>
      <w:r>
        <w:rPr>
          <w:rFonts w:ascii="宋体" w:hAnsi="宋体" w:hint="eastAsia"/>
          <w:szCs w:val="21"/>
        </w:rPr>
        <w:t>，问此时两金属杆的速度各为</w:t>
      </w:r>
      <w:r>
        <w:rPr>
          <w:rFonts w:ascii="宋体" w:hAnsi="宋体" w:hint="eastAsia"/>
          <w:szCs w:val="21"/>
        </w:rPr>
        <w:t>多少？</w:t>
      </w:r>
    </w:p>
    <w:p w:rsidR="00000000" w:rsidRDefault="00877C50">
      <w:pPr>
        <w:spacing w:afterLines="25" w:line="300" w:lineRule="auto"/>
        <w:ind w:firstLineChars="200" w:firstLine="420"/>
        <w:jc w:val="left"/>
        <w:rPr>
          <w:rFonts w:ascii="宋体" w:hAnsi="宋体"/>
          <w:szCs w:val="21"/>
        </w:rPr>
      </w:pPr>
      <w:r>
        <w:rPr>
          <w:rFonts w:ascii="宋体" w:hAnsi="宋体"/>
          <w:szCs w:val="21"/>
        </w:rPr>
        <w:pict>
          <v:group id="组合 1089" o:spid="_x0000_s2113" style="position:absolute;left:0;text-align:left;margin-left:342pt;margin-top:35.1pt;width:109.35pt;height:97.5pt;z-index:251603456" coordorigin="6534,4644" coordsize="2187,1950">
            <v:group id="组合 1090" o:spid="_x0000_s2114" style="position:absolute;left:6534;top:4644;width:2187;height:1071" coordorigin="7289,10989" coordsize="2187,1071">
              <v:line id="直线 1091" o:spid="_x0000_s2115" style="position:absolute;mso-wrap-style:square" from="7289,11370" to="9298,11370"/>
              <v:line id="直线 1092" o:spid="_x0000_s2116" style="position:absolute;mso-wrap-style:square" from="7289,12037" to="9298,12037"/>
              <v:group id="组合 1093" o:spid="_x0000_s2117" style="position:absolute;left:7701;top:11340;width:46;height:720" coordorigin="7701,11340" coordsize="46,720">
                <v:line id="直线 1094" o:spid="_x0000_s2118" style="position:absolute;mso-wrap-style:square" from="7701,11370" to="7701,12052"/>
                <v:shape id="弧形 1095" o:spid="_x0000_s2119" type="#_x0000_t19" style="position:absolute;left:7703;top:11340;width:44;height:33;mso-wrap-style:square" coordsize="43200,21600" adj="11796480,,21600" path="wr,,43200,43200,,21600,43200,21600nfewr,,43200,43200,,21600,43200,21600l21600,21600nsxe">
                  <v:path o:connectlocs="0,21600;43200,21600;21600,21600"/>
                </v:shape>
                <v:shape id="弧形 1096" o:spid="_x0000_s2120" type="#_x0000_t19" style="position:absolute;left:7701;top:12047;width:44;height:13;flip:y;mso-wrap-style:square" coordsize="43200,21600" adj="11796480,,21600" path="wr,,43200,43200,,21600,43200,21600nfewr,,43200,43200,,21600,43200,21600l21600,21600nsxe">
                  <v:path o:connectlocs="0,21600;43200,21600;21600,21600"/>
                </v:shape>
              </v:group>
              <v:group id="组合 1097" o:spid="_x0000_s2121" style="position:absolute;left:8479;top:11338;width:46;height:720" coordorigin="7701,11340" coordsize="46,720">
                <v:line id="直线 1098" o:spid="_x0000_s2122" style="position:absolute;mso-wrap-style:square" from="7701,11370" to="7701,12052"/>
                <v:shape id="弧形 1099" o:spid="_x0000_s2123" type="#_x0000_t19" style="position:absolute;left:7703;top:11340;width:44;height:33;mso-wrap-style:square" coordsize="43200,21600" adj="11796480,,21600" path="wr,,43200,43200,,21600,43200,21600nfewr,,43200,43200,,21600,43200,21600l21600,21600nsxe">
                  <v:path o:connectlocs="0,21600;43200,21600;21600,21600"/>
                </v:shape>
                <v:shape id="弧形 1100" o:spid="_x0000_s2124" type="#_x0000_t19" style="position:absolute;left:7701;top:12047;width:44;height:13;flip:y;mso-wrap-style:square" coordsize="43200,21600" adj="11796480,,21600" path="wr,,43200,43200,,21600,43200,21600nfewr,,43200,43200,,21600,43200,21600l21600,21600nsxe">
                  <v:path o:connectlocs="0,21600;43200,21600;21600,21600"/>
                </v:shape>
              </v:group>
              <v:shape id="文本框 1101" o:spid="_x0000_s2125" type="#_x0000_t202" style="position:absolute;left:7495;top:10989;width:1442;height:416;mso-wrap-style:square" filled="f" stroked="f">
                <v:textbox>
                  <w:txbxContent>
                    <w:p w:rsidR="00000000" w:rsidRDefault="00877C50">
                      <w:pPr>
                        <w:rPr>
                          <w:sz w:val="18"/>
                        </w:rPr>
                      </w:pPr>
                      <w:r>
                        <w:rPr>
                          <w:rFonts w:hint="eastAsia"/>
                          <w:sz w:val="18"/>
                        </w:rPr>
                        <w:t>乙</w:t>
                      </w:r>
                      <w:r>
                        <w:rPr>
                          <w:sz w:val="18"/>
                        </w:rPr>
                        <w:t xml:space="preserve">       </w:t>
                      </w:r>
                      <w:r>
                        <w:rPr>
                          <w:rFonts w:hint="eastAsia"/>
                          <w:sz w:val="18"/>
                        </w:rPr>
                        <w:t>甲</w:t>
                      </w:r>
                    </w:p>
                  </w:txbxContent>
                </v:textbox>
              </v:shape>
              <v:line id="直线 1102" o:spid="_x0000_s2126" style="position:absolute;mso-wrap-style:square" from="8465,11681" to="8914,11681">
                <v:stroke endarrow="block" endarrowwidth="narrow"/>
              </v:line>
              <v:shape id="文本框 1103" o:spid="_x0000_s2127" type="#_x0000_t202" style="position:absolute;left:8789;top:11460;width:687;height:416;mso-wrap-style:square" filled="f" stroked="f">
                <v:textbox>
                  <w:txbxContent>
                    <w:p w:rsidR="00000000" w:rsidRDefault="00877C50">
                      <w:pPr>
                        <w:rPr>
                          <w:i/>
                          <w:sz w:val="18"/>
                        </w:rPr>
                      </w:pPr>
                      <w:r>
                        <w:rPr>
                          <w:i/>
                          <w:sz w:val="18"/>
                        </w:rPr>
                        <w:t>F</w:t>
                      </w:r>
                    </w:p>
                  </w:txbxContent>
                </v:textbox>
              </v:shape>
            </v:group>
            <v:shape id="文本框 1104" o:spid="_x0000_s2128" type="#_x0000_t202" style="position:absolute;left:7074;top:5970;width:1080;height:624;mso-wrap-style:square" filled="f" fillcolor="#0c9" stroked="f">
              <v:textbox>
                <w:txbxContent>
                  <w:p w:rsidR="00000000" w:rsidRDefault="00877C50">
                    <w:r>
                      <w:rPr>
                        <w:rFonts w:hint="eastAsia"/>
                      </w:rPr>
                      <w:t>图</w:t>
                    </w:r>
                    <w:r>
                      <w:t xml:space="preserve">  5</w:t>
                    </w:r>
                  </w:p>
                </w:txbxContent>
              </v:textbox>
            </v:shape>
            <w10:wrap type="square"/>
          </v:group>
        </w:pict>
      </w:r>
      <w:r>
        <w:rPr>
          <w:rFonts w:ascii="宋体" w:hAnsi="宋体" w:hint="eastAsia"/>
          <w:b/>
          <w:bCs/>
          <w:szCs w:val="21"/>
          <w:lang w:val="en-GB"/>
        </w:rPr>
        <w:t>【点拨解疑】</w:t>
      </w:r>
      <w:r>
        <w:rPr>
          <w:rFonts w:ascii="宋体" w:hAnsi="宋体" w:hint="eastAsia"/>
          <w:szCs w:val="21"/>
          <w:lang w:val="en-GB"/>
        </w:rPr>
        <w:t>设任一时刻</w:t>
      </w:r>
      <w:r>
        <w:rPr>
          <w:rFonts w:ascii="宋体" w:hAnsi="宋体"/>
          <w:i/>
          <w:iCs/>
          <w:szCs w:val="21"/>
        </w:rPr>
        <w:t>t</w:t>
      </w:r>
      <w:r>
        <w:rPr>
          <w:rFonts w:ascii="宋体" w:hAnsi="宋体" w:hint="eastAsia"/>
          <w:szCs w:val="21"/>
        </w:rPr>
        <w:t>两金属杆甲、乙之间的距离为</w:t>
      </w:r>
      <w:r>
        <w:rPr>
          <w:rFonts w:ascii="宋体" w:hAnsi="宋体"/>
          <w:i/>
          <w:iCs/>
          <w:szCs w:val="21"/>
        </w:rPr>
        <w:t>x</w:t>
      </w:r>
      <w:r>
        <w:rPr>
          <w:rFonts w:ascii="宋体" w:hAnsi="宋体" w:hint="eastAsia"/>
          <w:szCs w:val="21"/>
        </w:rPr>
        <w:t>，速度分别为</w:t>
      </w:r>
      <w:r>
        <w:rPr>
          <w:rFonts w:ascii="宋体" w:hAnsi="宋体"/>
          <w:i/>
          <w:iCs/>
          <w:szCs w:val="21"/>
        </w:rPr>
        <w:t>v</w:t>
      </w:r>
      <w:r>
        <w:rPr>
          <w:rFonts w:ascii="宋体" w:hAnsi="宋体"/>
          <w:szCs w:val="21"/>
          <w:vertAlign w:val="subscript"/>
        </w:rPr>
        <w:t>1</w:t>
      </w:r>
      <w:r>
        <w:rPr>
          <w:rFonts w:ascii="宋体" w:hAnsi="宋体" w:hint="eastAsia"/>
          <w:szCs w:val="21"/>
        </w:rPr>
        <w:t>和</w:t>
      </w:r>
      <w:r>
        <w:rPr>
          <w:rFonts w:ascii="宋体" w:hAnsi="宋体"/>
          <w:i/>
          <w:iCs/>
          <w:szCs w:val="21"/>
        </w:rPr>
        <w:t>v</w:t>
      </w:r>
      <w:r>
        <w:rPr>
          <w:rFonts w:ascii="宋体" w:hAnsi="宋体"/>
          <w:szCs w:val="21"/>
          <w:vertAlign w:val="subscript"/>
        </w:rPr>
        <w:t>2</w:t>
      </w:r>
      <w:r>
        <w:rPr>
          <w:rFonts w:ascii="宋体" w:hAnsi="宋体"/>
          <w:szCs w:val="21"/>
        </w:rPr>
        <w:t>,</w:t>
      </w:r>
      <w:r>
        <w:rPr>
          <w:rFonts w:ascii="宋体" w:hAnsi="宋体" w:hint="eastAsia"/>
          <w:szCs w:val="21"/>
        </w:rPr>
        <w:t>经过很短的时间△</w:t>
      </w:r>
      <w:r>
        <w:rPr>
          <w:rFonts w:ascii="宋体" w:hAnsi="宋体"/>
          <w:i/>
          <w:iCs/>
          <w:szCs w:val="21"/>
        </w:rPr>
        <w:t>t</w:t>
      </w:r>
      <w:r>
        <w:rPr>
          <w:rFonts w:ascii="宋体" w:hAnsi="宋体" w:hint="eastAsia"/>
          <w:szCs w:val="21"/>
        </w:rPr>
        <w:t>，杆甲移动距离</w:t>
      </w:r>
      <w:r>
        <w:rPr>
          <w:rFonts w:ascii="宋体" w:hAnsi="宋体"/>
          <w:i/>
          <w:iCs/>
          <w:szCs w:val="21"/>
        </w:rPr>
        <w:t>v</w:t>
      </w:r>
      <w:r>
        <w:rPr>
          <w:rFonts w:ascii="宋体" w:hAnsi="宋体"/>
          <w:szCs w:val="21"/>
          <w:vertAlign w:val="subscript"/>
        </w:rPr>
        <w:t>1</w:t>
      </w:r>
      <w:r>
        <w:rPr>
          <w:rFonts w:ascii="宋体" w:hAnsi="宋体" w:hint="eastAsia"/>
          <w:szCs w:val="21"/>
        </w:rPr>
        <w:t>△</w:t>
      </w:r>
      <w:r>
        <w:rPr>
          <w:rFonts w:ascii="宋体" w:hAnsi="宋体"/>
          <w:i/>
          <w:iCs/>
          <w:szCs w:val="21"/>
        </w:rPr>
        <w:t>t</w:t>
      </w:r>
      <w:r>
        <w:rPr>
          <w:rFonts w:ascii="宋体" w:hAnsi="宋体" w:hint="eastAsia"/>
          <w:szCs w:val="21"/>
        </w:rPr>
        <w:t>，杆乙移动距离</w:t>
      </w:r>
      <w:r>
        <w:rPr>
          <w:rFonts w:ascii="宋体" w:hAnsi="宋体"/>
          <w:i/>
          <w:iCs/>
          <w:szCs w:val="21"/>
        </w:rPr>
        <w:t>v</w:t>
      </w:r>
      <w:r>
        <w:rPr>
          <w:rFonts w:ascii="宋体" w:hAnsi="宋体"/>
          <w:szCs w:val="21"/>
          <w:vertAlign w:val="subscript"/>
        </w:rPr>
        <w:t>2</w:t>
      </w:r>
      <w:r>
        <w:rPr>
          <w:rFonts w:ascii="宋体" w:hAnsi="宋体" w:hint="eastAsia"/>
          <w:szCs w:val="21"/>
        </w:rPr>
        <w:t>△</w:t>
      </w:r>
      <w:r>
        <w:rPr>
          <w:rFonts w:ascii="宋体" w:hAnsi="宋体"/>
          <w:i/>
          <w:iCs/>
          <w:szCs w:val="21"/>
        </w:rPr>
        <w:t>t</w:t>
      </w:r>
      <w:r>
        <w:rPr>
          <w:rFonts w:ascii="宋体" w:hAnsi="宋体" w:hint="eastAsia"/>
          <w:szCs w:val="21"/>
        </w:rPr>
        <w:t>，回路面积改变</w:t>
      </w:r>
    </w:p>
    <w:p w:rsidR="00000000" w:rsidRDefault="00877C50">
      <w:pPr>
        <w:spacing w:afterLines="50" w:line="300" w:lineRule="auto"/>
        <w:ind w:firstLineChars="200" w:firstLine="420"/>
        <w:rPr>
          <w:rFonts w:ascii="宋体" w:hAnsi="宋体"/>
          <w:szCs w:val="21"/>
        </w:rPr>
      </w:pPr>
      <w:r>
        <w:rPr>
          <w:rFonts w:ascii="宋体" w:hAnsi="宋体"/>
          <w:position w:val="-10"/>
          <w:szCs w:val="21"/>
        </w:rPr>
        <w:object w:dxaOrig="4380" w:dyaOrig="339">
          <v:shape id="对象 348" o:spid="_x0000_i1298" type="#_x0000_t75" style="width:219pt;height:17.25pt;mso-wrap-style:square;mso-position-horizontal-relative:page;mso-position-vertical-relative:page" o:ole="">
            <v:imagedata r:id="rId615" o:title=""/>
          </v:shape>
          <o:OLEObject Type="Embed" ProgID="Equation.3" ShapeID="对象 348" DrawAspect="Content" ObjectID="_1598652780" r:id="rId616"/>
        </w:objec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由法拉第电磁感应定律，回路中的感应电动势</w:t>
      </w:r>
      <w:r>
        <w:rPr>
          <w:rFonts w:ascii="宋体" w:hAnsi="宋体"/>
          <w:position w:val="-24"/>
          <w:szCs w:val="21"/>
        </w:rPr>
        <w:object w:dxaOrig="1019" w:dyaOrig="619">
          <v:shape id="对象 349" o:spid="_x0000_i1299" type="#_x0000_t75" style="width:51pt;height:30.75pt;mso-wrap-style:square;mso-position-horizontal-relative:page;mso-position-vertical-relative:page" o:ole="">
            <v:imagedata r:id="rId617" o:title=""/>
          </v:shape>
          <o:OLEObject Type="Embed" ProgID="Equation.3" ShapeID="对象 349" DrawAspect="Content" ObjectID="_1598652781" r:id="rId618"/>
        </w:objec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回路中的电流</w:t>
      </w:r>
      <w:r>
        <w:rPr>
          <w:rFonts w:ascii="宋体" w:hAnsi="宋体"/>
          <w:szCs w:val="21"/>
        </w:rPr>
        <w:t xml:space="preserve"> </w:t>
      </w:r>
      <w:r>
        <w:rPr>
          <w:rFonts w:ascii="宋体" w:hAnsi="宋体"/>
          <w:position w:val="-24"/>
          <w:szCs w:val="21"/>
        </w:rPr>
        <w:object w:dxaOrig="719" w:dyaOrig="619">
          <v:shape id="对象 350" o:spid="_x0000_i1300" type="#_x0000_t75" style="width:36pt;height:30.75pt;mso-wrap-style:square;mso-position-horizontal-relative:page;mso-position-vertical-relative:page" o:ole="">
            <v:imagedata r:id="rId619" o:title=""/>
          </v:shape>
          <o:OLEObject Type="Embed" ProgID="Equation.3" ShapeID="对象 350" DrawAspect="Content" ObjectID="_1598652782" r:id="rId620"/>
        </w:object>
      </w:r>
      <w:r>
        <w:rPr>
          <w:rFonts w:ascii="宋体" w:hAnsi="宋体" w:hint="eastAsia"/>
          <w:szCs w:val="21"/>
        </w:rPr>
        <w:t xml:space="preserve">    </w:t>
      </w:r>
      <w:r>
        <w:rPr>
          <w:rFonts w:ascii="宋体" w:hAnsi="宋体" w:hint="eastAsia"/>
          <w:szCs w:val="21"/>
        </w:rPr>
        <w:t>杆甲的运动方程</w:t>
      </w:r>
      <w:r>
        <w:rPr>
          <w:rFonts w:ascii="宋体" w:hAnsi="宋体"/>
          <w:position w:val="-6"/>
          <w:szCs w:val="21"/>
        </w:rPr>
        <w:object w:dxaOrig="1339" w:dyaOrig="279">
          <v:shape id="对象 351" o:spid="_x0000_i1301" type="#_x0000_t75" style="width:66.75pt;height:14.25pt;mso-wrap-style:square;mso-position-horizontal-relative:page;mso-position-vertical-relative:page" o:ole="">
            <v:imagedata r:id="rId621" o:title=""/>
          </v:shape>
          <o:OLEObject Type="Embed" ProgID="Equation.3" ShapeID="对象 351" DrawAspect="Content" ObjectID="_1598652783" r:id="rId622"/>
        </w:object>
      </w:r>
    </w:p>
    <w:p w:rsidR="00000000" w:rsidRDefault="00877C50">
      <w:pPr>
        <w:spacing w:afterLines="25" w:line="300" w:lineRule="auto"/>
        <w:ind w:firstLineChars="200" w:firstLine="420"/>
        <w:jc w:val="left"/>
        <w:rPr>
          <w:rFonts w:ascii="宋体" w:hAnsi="宋体"/>
          <w:szCs w:val="21"/>
        </w:rPr>
      </w:pPr>
      <w:r>
        <w:rPr>
          <w:rFonts w:ascii="宋体" w:hAnsi="宋体" w:hint="eastAsia"/>
          <w:szCs w:val="21"/>
        </w:rPr>
        <w:t>由于作用于杆甲和杆乙的安培力总是大小相等，方向相反，所以两杆的动量</w:t>
      </w:r>
      <w:r>
        <w:rPr>
          <w:rFonts w:ascii="宋体" w:hAnsi="宋体"/>
          <w:position w:val="-10"/>
          <w:szCs w:val="21"/>
        </w:rPr>
        <w:object w:dxaOrig="599" w:dyaOrig="319">
          <v:shape id="对象 352" o:spid="_x0000_i1302" type="#_x0000_t75" style="width:30pt;height:15.75pt;mso-wrap-style:square;mso-position-horizontal-relative:page;mso-position-vertical-relative:page" o:ole="">
            <v:imagedata r:id="rId623" o:title=""/>
          </v:shape>
          <o:OLEObject Type="Embed" ProgID="Equation.3" ShapeID="对象 352" DrawAspect="Content" ObjectID="_1598652784" r:id="rId624"/>
        </w:object>
      </w:r>
      <w:r>
        <w:rPr>
          <w:rFonts w:ascii="宋体" w:hAnsi="宋体" w:hint="eastAsia"/>
          <w:szCs w:val="21"/>
        </w:rPr>
        <w:t>时为</w:t>
      </w:r>
      <w:r>
        <w:rPr>
          <w:rFonts w:ascii="宋体" w:hAnsi="宋体"/>
          <w:szCs w:val="21"/>
        </w:rPr>
        <w:t>0</w:t>
      </w:r>
      <w:r>
        <w:rPr>
          <w:rFonts w:ascii="宋体" w:hAnsi="宋体" w:hint="eastAsia"/>
          <w:szCs w:val="21"/>
        </w:rPr>
        <w:t>）等于外力</w:t>
      </w:r>
      <w:r>
        <w:rPr>
          <w:rFonts w:ascii="宋体" w:hAnsi="宋体"/>
          <w:szCs w:val="21"/>
        </w:rPr>
        <w:t>F</w:t>
      </w:r>
      <w:r>
        <w:rPr>
          <w:rFonts w:ascii="宋体" w:hAnsi="宋体" w:hint="eastAsia"/>
          <w:szCs w:val="21"/>
        </w:rPr>
        <w:t>的冲量</w:t>
      </w:r>
      <w:r>
        <w:rPr>
          <w:rFonts w:ascii="宋体" w:hAnsi="宋体"/>
          <w:position w:val="-10"/>
          <w:szCs w:val="21"/>
        </w:rPr>
        <w:object w:dxaOrig="1519" w:dyaOrig="339">
          <v:shape id="对象 353" o:spid="_x0000_i1303" type="#_x0000_t75" style="width:75.75pt;height:17.25pt;mso-wrap-style:square;mso-position-horizontal-relative:page;mso-position-vertical-relative:page" o:ole="">
            <v:imagedata r:id="rId625" o:title=""/>
          </v:shape>
          <o:OLEObject Type="Embed" ProgID="Equation.3" ShapeID="对象 353" DrawAspect="Content" ObjectID="_1598652785" r:id="rId626"/>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联立以上各式解得</w:t>
      </w:r>
      <w:r>
        <w:rPr>
          <w:rFonts w:ascii="宋体" w:hAnsi="宋体"/>
          <w:position w:val="-24"/>
          <w:szCs w:val="21"/>
        </w:rPr>
        <w:object w:dxaOrig="2719" w:dyaOrig="639">
          <v:shape id="对象 354" o:spid="_x0000_i1304" type="#_x0000_t75" style="width:121.5pt;height:28.5pt;mso-wrap-style:square;mso-position-horizontal-relative:page;mso-position-vertical-relative:page" o:ole="">
            <v:imagedata r:id="rId627" o:title=""/>
          </v:shape>
          <o:OLEObject Type="Embed" ProgID="Equation.3" ShapeID="对象 354" DrawAspect="Content" ObjectID="_1598652786" r:id="rId628"/>
        </w:object>
      </w:r>
      <w:r>
        <w:rPr>
          <w:rFonts w:ascii="宋体" w:hAnsi="宋体"/>
          <w:szCs w:val="21"/>
        </w:rPr>
        <w:t xml:space="preserve">  </w:t>
      </w:r>
      <w:r>
        <w:rPr>
          <w:rFonts w:ascii="宋体" w:hAnsi="宋体"/>
          <w:position w:val="-24"/>
          <w:szCs w:val="21"/>
        </w:rPr>
        <w:object w:dxaOrig="2799" w:dyaOrig="639">
          <v:shape id="对象 355" o:spid="_x0000_i1305" type="#_x0000_t75" style="width:123.75pt;height:27.75pt;mso-wrap-style:square;mso-position-horizontal-relative:page;mso-position-vertical-relative:page" o:ole="">
            <v:imagedata r:id="rId629" o:title=""/>
          </v:shape>
          <o:OLEObject Type="Embed" ProgID="Equation.3" ShapeID="对象 355" DrawAspect="Content" ObjectID="_1598652787" r:id="rId630"/>
        </w:object>
      </w:r>
    </w:p>
    <w:p w:rsidR="00000000" w:rsidRDefault="00877C50">
      <w:pPr>
        <w:spacing w:line="300" w:lineRule="auto"/>
        <w:ind w:firstLineChars="200" w:firstLine="420"/>
        <w:jc w:val="left"/>
        <w:rPr>
          <w:rFonts w:ascii="宋体" w:hAnsi="宋体"/>
          <w:szCs w:val="21"/>
        </w:rPr>
      </w:pPr>
      <w:r>
        <w:rPr>
          <w:rFonts w:ascii="宋体" w:hAnsi="宋体" w:hint="eastAsia"/>
          <w:szCs w:val="21"/>
        </w:rPr>
        <w:t>代入数据得</w:t>
      </w:r>
      <w:r>
        <w:rPr>
          <w:rFonts w:ascii="宋体" w:hAnsi="宋体"/>
          <w:position w:val="-10"/>
          <w:szCs w:val="21"/>
        </w:rPr>
        <w:object w:dxaOrig="3139" w:dyaOrig="339">
          <v:shape id="对象 356" o:spid="_x0000_i1306" type="#_x0000_t75" style="width:156.75pt;height:17.25pt;mso-wrap-style:square;mso-position-horizontal-relative:page;mso-position-vertical-relative:page" o:ole="">
            <v:imagedata r:id="rId631" o:title=""/>
          </v:shape>
          <o:OLEObject Type="Embed" ProgID="Equation.3" ShapeID="对象 356" DrawAspect="Content" ObjectID="_1598652788" r:id="rId632"/>
        </w:object>
      </w:r>
    </w:p>
    <w:p w:rsidR="00000000" w:rsidRDefault="00877C50">
      <w:pPr>
        <w:spacing w:line="300" w:lineRule="auto"/>
        <w:rPr>
          <w:rFonts w:ascii="宋体" w:hAnsi="宋体"/>
          <w:b/>
          <w:bCs/>
          <w:szCs w:val="21"/>
        </w:rPr>
      </w:pPr>
    </w:p>
    <w:p w:rsidR="00000000" w:rsidRDefault="00877C50">
      <w:pPr>
        <w:spacing w:line="300" w:lineRule="auto"/>
        <w:outlineLvl w:val="2"/>
        <w:rPr>
          <w:rFonts w:ascii="宋体" w:hAnsi="宋体" w:hint="eastAsia"/>
          <w:b/>
          <w:szCs w:val="21"/>
        </w:rPr>
      </w:pPr>
      <w:bookmarkStart w:id="11" w:name="_Toc255821633"/>
      <w:r>
        <w:rPr>
          <w:rFonts w:ascii="宋体" w:hAnsi="宋体" w:hint="eastAsia"/>
          <w:b/>
          <w:szCs w:val="21"/>
        </w:rPr>
        <w:lastRenderedPageBreak/>
        <w:t>（</w:t>
      </w:r>
      <w:r>
        <w:rPr>
          <w:rFonts w:ascii="宋体" w:hAnsi="宋体" w:hint="eastAsia"/>
          <w:b/>
          <w:szCs w:val="21"/>
        </w:rPr>
        <w:t>2</w:t>
      </w:r>
      <w:r>
        <w:rPr>
          <w:rFonts w:ascii="宋体" w:hAnsi="宋体" w:hint="eastAsia"/>
          <w:b/>
          <w:szCs w:val="21"/>
        </w:rPr>
        <w:t>）巩固练习</w:t>
      </w:r>
      <w:bookmarkEnd w:id="11"/>
      <w:r>
        <w:rPr>
          <w:szCs w:val="21"/>
        </w:rPr>
        <w:pict>
          <v:group id="组合 1273" o:spid="_x0000_s2297" style="position:absolute;left:0;text-align:left;margin-left:342pt;margin-top:17.85pt;width:126pt;height:173.25pt;z-index:251606528;mso-position-horizontal-relative:text;mso-position-vertical-relative:text" coordorigin="4888,1455" coordsize="2520,3465">
            <v:group id="组合 1274" o:spid="_x0000_s2298" style="position:absolute;left:5088;top:1560;width:1755;height:2769" coordorigin="5088,1560" coordsize="1755,2769">
              <v:group id="组合 1275" o:spid="_x0000_s2299" style="position:absolute;left:5310;top:1560;width:1304;height:2769" coordorigin="5310,1560" coordsize="1754,2769">
                <v:line id="直线 1276" o:spid="_x0000_s2300" style="position:absolute;mso-wrap-style:square" from="5310,1560" to="5310,4215">
                  <v:stroke dashstyle="dash"/>
                </v:line>
                <v:line id="直线 1277" o:spid="_x0000_s2301" style="position:absolute;mso-wrap-style:square" from="7064,1560" to="7064,4215">
                  <v:stroke dashstyle="dash"/>
                </v:line>
                <v:group id="组合 1278" o:spid="_x0000_s2302" style="position:absolute;left:5400;top:1680;width:1540;height:1239" coordorigin="4800,3000" coordsize="1600,1600">
                  <v:line id="直线 1279" o:spid="_x0000_s2303" style="position:absolute;mso-wrap-style:square" from="4800,3000" to="4960,3160"/>
                  <v:line id="直线 1280" o:spid="_x0000_s2304" style="position:absolute;flip:x;mso-wrap-style:square" from="4800,3000" to="4960,3160"/>
                  <v:line id="直线 1281" o:spid="_x0000_s2305" style="position:absolute;mso-wrap-style:square" from="4800,3480" to="4960,3640"/>
                  <v:line id="直线 1282" o:spid="_x0000_s2306" style="position:absolute;flip:x;mso-wrap-style:square" from="4800,3480" to="4960,3640"/>
                  <v:line id="直线 1283" o:spid="_x0000_s2307" style="position:absolute;mso-wrap-style:square" from="4800,3960" to="4960,4120"/>
                  <v:line id="直线 1284" o:spid="_x0000_s2308" style="position:absolute;flip:x;mso-wrap-style:square" from="4800,3960" to="4960,4120"/>
                  <v:line id="直线 1285" o:spid="_x0000_s2309" style="position:absolute;mso-wrap-style:square" from="4800,4440" to="4960,4600"/>
                  <v:line id="直线 1286" o:spid="_x0000_s2310" style="position:absolute;flip:x;mso-wrap-style:square" from="4800,4440" to="4960,4600"/>
                  <v:line id="直线 1287" o:spid="_x0000_s2311" style="position:absolute;mso-wrap-style:square" from="5280,3000" to="5440,3160"/>
                  <v:line id="直线 1288" o:spid="_x0000_s2312" style="position:absolute;flip:x;mso-wrap-style:square" from="5280,3000" to="5440,3160"/>
                  <v:line id="直线 1289" o:spid="_x0000_s2313" style="position:absolute;mso-wrap-style:square" from="5280,3480" to="5440,3640"/>
                  <v:line id="直线 1290" o:spid="_x0000_s2314" style="position:absolute;flip:x;mso-wrap-style:square" from="5280,3480" to="5440,3640"/>
                  <v:line id="直线 1291" o:spid="_x0000_s2315" style="position:absolute;mso-wrap-style:square" from="5280,3960" to="5440,4120"/>
                  <v:line id="直线 1292" o:spid="_x0000_s2316" style="position:absolute;flip:x;mso-wrap-style:square" from="5280,3960" to="5440,4120"/>
                  <v:line id="直线 1293" o:spid="_x0000_s2317" style="position:absolute;mso-wrap-style:square" from="5280,4440" to="5440,4600"/>
                  <v:line id="直线 1294" o:spid="_x0000_s2318" style="position:absolute;flip:x;mso-wrap-style:square" from="5280,4440" to="5440,4600"/>
                  <v:line id="直线 1295" o:spid="_x0000_s2319" style="position:absolute;mso-wrap-style:square" from="5760,3000" to="5920,3160"/>
                  <v:line id="直线 1296" o:spid="_x0000_s2320" style="position:absolute;flip:x;mso-wrap-style:square" from="5760,3000" to="5920,3160"/>
                  <v:line id="直线 1297" o:spid="_x0000_s2321" style="position:absolute;mso-wrap-style:square" from="5760,3480" to="5920,3640"/>
                  <v:line id="直线 1298" o:spid="_x0000_s2322" style="position:absolute;flip:x;mso-wrap-style:square" from="5760,3480" to="5920,3640"/>
                  <v:line id="直线 1299" o:spid="_x0000_s2323" style="position:absolute;mso-wrap-style:square" from="5760,3960" to="5920,4120"/>
                  <v:line id="直线 1300" o:spid="_x0000_s2324" style="position:absolute;flip:x;mso-wrap-style:square" from="5760,3960" to="5920,4120"/>
                  <v:line id="直线 1301" o:spid="_x0000_s2325" style="position:absolute;mso-wrap-style:square" from="5760,4440" to="5920,4600"/>
                  <v:line id="直线 1302" o:spid="_x0000_s2326" style="position:absolute;flip:x;mso-wrap-style:square" from="5760,4440" to="5920,4600"/>
                  <v:line id="直线 1303" o:spid="_x0000_s2327" style="position:absolute;mso-wrap-style:square" from="6240,3000" to="6400,3160"/>
                  <v:line id="直线 1304" o:spid="_x0000_s2328" style="position:absolute;flip:x;mso-wrap-style:square" from="6240,3000" to="6400,3160"/>
                  <v:line id="直线 1305" o:spid="_x0000_s2329" style="position:absolute;mso-wrap-style:square" from="6240,3480" to="6400,3640"/>
                  <v:line id="直线 1306" o:spid="_x0000_s2330" style="position:absolute;flip:x;mso-wrap-style:square" from="6240,3480" to="6400,3640"/>
                  <v:line id="直线 1307" o:spid="_x0000_s2331" style="position:absolute;mso-wrap-style:square" from="6240,3960" to="6400,4120"/>
                  <v:line id="直线 1308" o:spid="_x0000_s2332" style="position:absolute;flip:x;mso-wrap-style:square" from="6240,3960" to="6400,4120"/>
                  <v:line id="直线 1309" o:spid="_x0000_s2333" style="position:absolute;mso-wrap-style:square" from="6240,4440" to="6400,4600"/>
                  <v:line id="直线 1310" o:spid="_x0000_s2334" style="position:absolute;flip:x;mso-wrap-style:square" from="6240,4440" to="6400,4600"/>
                </v:group>
                <v:group id="组合 1311" o:spid="_x0000_s2335" style="position:absolute;left:5430;top:3090;width:1540;height:1239" coordorigin="4800,3000" coordsize="1600,1600">
                  <v:line id="直线 1312" o:spid="_x0000_s2336" style="position:absolute;mso-wrap-style:square" from="4800,3000" to="4960,3160"/>
                  <v:line id="直线 1313" o:spid="_x0000_s2337" style="position:absolute;flip:x;mso-wrap-style:square" from="4800,3000" to="4960,3160"/>
                  <v:line id="直线 1314" o:spid="_x0000_s2338" style="position:absolute;mso-wrap-style:square" from="4800,3480" to="4960,3640"/>
                  <v:line id="直线 1315" o:spid="_x0000_s2339" style="position:absolute;flip:x;mso-wrap-style:square" from="4800,3480" to="4960,3640"/>
                  <v:line id="直线 1316" o:spid="_x0000_s2340" style="position:absolute;mso-wrap-style:square" from="4800,3960" to="4960,4120"/>
                  <v:line id="直线 1317" o:spid="_x0000_s2341" style="position:absolute;flip:x;mso-wrap-style:square" from="4800,3960" to="4960,4120"/>
                  <v:line id="直线 1318" o:spid="_x0000_s2342" style="position:absolute;mso-wrap-style:square" from="4800,4440" to="4960,4600"/>
                  <v:line id="直线 1319" o:spid="_x0000_s2343" style="position:absolute;flip:x;mso-wrap-style:square" from="4800,4440" to="4960,4600"/>
                  <v:line id="直线 1320" o:spid="_x0000_s2344" style="position:absolute;mso-wrap-style:square" from="5280,3000" to="5440,3160"/>
                  <v:line id="直线 1321" o:spid="_x0000_s2345" style="position:absolute;flip:x;mso-wrap-style:square" from="5280,3000" to="5440,3160"/>
                  <v:line id="直线 1322" o:spid="_x0000_s2346" style="position:absolute;mso-wrap-style:square" from="5280,3480" to="5440,3640"/>
                  <v:line id="直线 1323" o:spid="_x0000_s2347" style="position:absolute;flip:x;mso-wrap-style:square" from="5280,3480" to="5440,3640"/>
                  <v:line id="直线 1324" o:spid="_x0000_s2348" style="position:absolute;mso-wrap-style:square" from="5280,3960" to="5440,4120"/>
                  <v:line id="直线 1325" o:spid="_x0000_s2349" style="position:absolute;flip:x;mso-wrap-style:square" from="5280,3960" to="5440,4120"/>
                  <v:line id="直线 1326" o:spid="_x0000_s2350" style="position:absolute;mso-wrap-style:square" from="5280,4440" to="5440,4600"/>
                  <v:line id="直线 1327" o:spid="_x0000_s2351" style="position:absolute;flip:x;mso-wrap-style:square" from="5280,4440" to="5440,4600"/>
                  <v:line id="直线 1328" o:spid="_x0000_s2352" style="position:absolute;mso-wrap-style:square" from="5760,3000" to="5920,3160"/>
                  <v:line id="直线 1329" o:spid="_x0000_s2353" style="position:absolute;flip:x;mso-wrap-style:square" from="5760,3000" to="5920,3160"/>
                  <v:line id="直线 1330" o:spid="_x0000_s2354" style="position:absolute;mso-wrap-style:square" from="5760,3480" to="5920,3640"/>
                  <v:line id="直线 1331" o:spid="_x0000_s2355" style="position:absolute;flip:x;mso-wrap-style:square" from="5760,3480" to="5920,3640"/>
                  <v:line id="直线 1332" o:spid="_x0000_s2356" style="position:absolute;mso-wrap-style:square" from="5760,3960" to="5920,4120"/>
                  <v:line id="直线 1333" o:spid="_x0000_s2357" style="position:absolute;flip:x;mso-wrap-style:square" from="5760,3960" to="5920,4120"/>
                  <v:line id="直线 1334" o:spid="_x0000_s2358" style="position:absolute;mso-wrap-style:square" from="5760,4440" to="5920,4600"/>
                  <v:line id="直线 1335" o:spid="_x0000_s2359" style="position:absolute;flip:x;mso-wrap-style:square" from="5760,4440" to="5920,4600"/>
                  <v:line id="直线 1336" o:spid="_x0000_s2360" style="position:absolute;mso-wrap-style:square" from="6240,3000" to="6400,3160"/>
                  <v:line id="直线 1337" o:spid="_x0000_s2361" style="position:absolute;flip:x;mso-wrap-style:square" from="6240,3000" to="6400,3160"/>
                  <v:line id="直线 1338" o:spid="_x0000_s2362" style="position:absolute;mso-wrap-style:square" from="6240,3480" to="6400,3640"/>
                  <v:line id="直线 1339" o:spid="_x0000_s2363" style="position:absolute;flip:x;mso-wrap-style:square" from="6240,3480" to="6400,3640"/>
                  <v:line id="直线 1340" o:spid="_x0000_s2364" style="position:absolute;mso-wrap-style:square" from="6240,3960" to="6400,4120"/>
                  <v:line id="直线 1341" o:spid="_x0000_s2365" style="position:absolute;flip:x;mso-wrap-style:square" from="6240,3960" to="6400,4120"/>
                  <v:line id="直线 1342" o:spid="_x0000_s2366" style="position:absolute;mso-wrap-style:square" from="6240,4440" to="6400,4600"/>
                  <v:line id="直线 1343" o:spid="_x0000_s2367" style="position:absolute;flip:x;mso-wrap-style:square" from="6240,4440" to="6400,4600"/>
                </v:group>
              </v:group>
              <v:line id="直线 1344" o:spid="_x0000_s2368" style="position:absolute;mso-wrap-style:square" from="5326,1920" to="5760,1920">
                <v:stroke endarrow="classic"/>
              </v:line>
              <v:line id="直线 1345" o:spid="_x0000_s2369" style="position:absolute;rotation:2966296fd;mso-wrap-style:square" from="5963,2154" to="5964,3909">
                <v:stroke dashstyle="dash"/>
              </v:line>
              <v:oval id="椭圆 1346" o:spid="_x0000_s2370" style="position:absolute;left:5278;top:3630;width:76;height:76;mso-wrap-style:square" fillcolor="black"/>
              <v:shape id="弧形 1347" o:spid="_x0000_s2371" type="#_x0000_t19" style="position:absolute;left:5327;top:1950;width:1291;height:465;mso-wrap-style:square">
                <v:stroke dashstyle="dash"/>
              </v:shape>
              <v:line id="直线 1348" o:spid="_x0000_s2372" style="position:absolute;mso-wrap-style:square" from="5327,2340" to="6647,2340">
                <v:stroke dashstyle="dash"/>
              </v:line>
            </v:group>
            <v:shape id="文本框 1349" o:spid="_x0000_s2373" type="#_x0000_t202" style="position:absolute;left:5728;top:3510;width:464;height:435;mso-wrap-style:square" filled="f" stroked="f">
              <v:textbox>
                <w:txbxContent>
                  <w:p w:rsidR="00000000" w:rsidRDefault="00877C50">
                    <w:pPr>
                      <w:pStyle w:val="Heading1"/>
                    </w:pPr>
                    <w:r>
                      <w:t>B</w:t>
                    </w:r>
                  </w:p>
                </w:txbxContent>
              </v:textbox>
            </v:shape>
            <v:shape id="文本框 1350" o:spid="_x0000_s2374" type="#_x0000_t202" style="position:absolute;left:4888;top:1680;width:464;height:435;mso-wrap-style:square" filled="f" stroked="f">
              <v:textbox>
                <w:txbxContent>
                  <w:p w:rsidR="00000000" w:rsidRDefault="00877C50">
                    <w:r>
                      <w:t>A</w:t>
                    </w:r>
                  </w:p>
                </w:txbxContent>
              </v:textbox>
            </v:shape>
            <v:shape id="文本框 1351" o:spid="_x0000_s2375" type="#_x0000_t202" style="position:absolute;left:6536;top:2010;width:464;height:435;mso-wrap-style:square" filled="f" stroked="f">
              <v:textbox>
                <w:txbxContent>
                  <w:p w:rsidR="00000000" w:rsidRDefault="00877C50">
                    <w:r>
                      <w:t>B</w:t>
                    </w:r>
                  </w:p>
                </w:txbxContent>
              </v:textbox>
            </v:shape>
            <v:shape id="文本框 1352" o:spid="_x0000_s2376" type="#_x0000_t202" style="position:absolute;left:5742;top:2265;width:464;height:435;mso-wrap-style:square" filled="f" stroked="f">
              <v:textbox>
                <w:txbxContent>
                  <w:p w:rsidR="00000000" w:rsidRDefault="00877C50">
                    <w:pPr>
                      <w:rPr>
                        <w:i/>
                        <w:iCs/>
                      </w:rPr>
                    </w:pPr>
                    <w:r>
                      <w:rPr>
                        <w:i/>
                        <w:iCs/>
                      </w:rPr>
                      <w:t>d</w:t>
                    </w:r>
                  </w:p>
                </w:txbxContent>
              </v:textbox>
            </v:shape>
            <v:shape id="文本框 1353" o:spid="_x0000_s2377" type="#_x0000_t202" style="position:absolute;left:5322;top:1455;width:600;height:435;mso-wrap-style:square" filled="f" stroked="f">
              <v:textbox>
                <w:txbxContent>
                  <w:p w:rsidR="00000000" w:rsidRDefault="00877C50">
                    <w:pPr>
                      <w:rPr>
                        <w:i/>
                        <w:iCs/>
                        <w:vertAlign w:val="subscript"/>
                      </w:rPr>
                    </w:pPr>
                    <w:r>
                      <w:rPr>
                        <w:i/>
                        <w:iCs/>
                      </w:rPr>
                      <w:t>v</w:t>
                    </w:r>
                  </w:p>
                </w:txbxContent>
              </v:textbox>
            </v:shape>
            <v:line id="直线 1354" o:spid="_x0000_s2378" style="position:absolute;mso-wrap-style:square" from="6584,2310" to="7064,2655">
              <v:stroke endarrow="classic"/>
            </v:line>
            <v:line id="直线 1355" o:spid="_x0000_s2379" style="position:absolute;mso-wrap-style:square" from="6614,2340" to="7200,2340">
              <v:stroke dashstyle="dash"/>
            </v:line>
            <v:shape id="文本框 1356" o:spid="_x0000_s2380" type="#_x0000_t202" style="position:absolute;left:6672;top:2550;width:586;height:420;mso-wrap-style:square" filled="f" stroked="f">
              <v:textbox>
                <w:txbxContent>
                  <w:p w:rsidR="00000000" w:rsidRDefault="00877C50">
                    <w:pPr>
                      <w:rPr>
                        <w:i/>
                        <w:iCs/>
                        <w:vertAlign w:val="subscript"/>
                      </w:rPr>
                    </w:pPr>
                    <w:r>
                      <w:rPr>
                        <w:i/>
                        <w:iCs/>
                      </w:rPr>
                      <w:t>v</w:t>
                    </w:r>
                  </w:p>
                </w:txbxContent>
              </v:textbox>
            </v:shape>
            <v:shape id="文本框 1357" o:spid="_x0000_s2381" type="#_x0000_t202" style="position:absolute;left:6822;top:2220;width:586;height:420;mso-wrap-style:square" filled="f" stroked="f">
              <v:textbox>
                <w:txbxContent>
                  <w:p w:rsidR="00000000" w:rsidRDefault="00877C50">
                    <w:pPr>
                      <w:rPr>
                        <w:vertAlign w:val="superscript"/>
                      </w:rPr>
                    </w:pPr>
                    <w:r>
                      <w:t>30</w:t>
                    </w:r>
                    <w:r>
                      <w:rPr>
                        <w:vertAlign w:val="superscript"/>
                      </w:rPr>
                      <w:t>0</w:t>
                    </w:r>
                  </w:p>
                </w:txbxContent>
              </v:textbox>
            </v:shape>
            <v:shape id="文本框 1358" o:spid="_x0000_s2382" type="#_x0000_t202" style="position:absolute;left:4888;top:3465;width:586;height:420;mso-wrap-style:square" filled="f" stroked="f">
              <v:textbox>
                <w:txbxContent>
                  <w:p w:rsidR="00000000" w:rsidRDefault="00877C50">
                    <w:pPr>
                      <w:rPr>
                        <w:vertAlign w:val="subscript"/>
                      </w:rPr>
                    </w:pPr>
                    <w:r>
                      <w:t>O</w:t>
                    </w:r>
                  </w:p>
                </w:txbxContent>
              </v:textbox>
            </v:shape>
            <v:shape id="文本框 1359" o:spid="_x0000_s2383" type="#_x0000_t202" style="position:absolute;left:5428;top:4500;width:1188;height:420;mso-wrap-style:square" filled="f" stroked="f">
              <v:textbox>
                <w:txbxContent>
                  <w:p w:rsidR="00000000" w:rsidRDefault="00877C50">
                    <w:pPr>
                      <w:rPr>
                        <w:vertAlign w:val="subscript"/>
                      </w:rPr>
                    </w:pPr>
                    <w:r>
                      <w:rPr>
                        <w:rFonts w:hint="eastAsia"/>
                      </w:rPr>
                      <w:t>图</w:t>
                    </w:r>
                    <w:r>
                      <w:t>10</w:t>
                    </w:r>
                  </w:p>
                </w:txbxContent>
              </v:textbox>
            </v:shape>
            <w10:wrap type="square"/>
          </v:group>
        </w:pict>
      </w:r>
    </w:p>
    <w:p w:rsidR="00000000" w:rsidRDefault="00877C50">
      <w:pPr>
        <w:spacing w:afterLines="50" w:line="300" w:lineRule="auto"/>
        <w:ind w:firstLineChars="200" w:firstLine="420"/>
        <w:rPr>
          <w:rFonts w:ascii="宋体" w:hAnsi="宋体" w:hint="eastAsia"/>
          <w:szCs w:val="21"/>
        </w:rPr>
      </w:pPr>
      <w:r>
        <w:rPr>
          <w:rFonts w:ascii="宋体" w:hAnsi="宋体"/>
          <w:szCs w:val="21"/>
        </w:rPr>
        <w:t>1</w:t>
      </w:r>
      <w:r>
        <w:rPr>
          <w:rFonts w:ascii="宋体" w:hAnsi="宋体" w:hint="eastAsia"/>
          <w:szCs w:val="21"/>
        </w:rPr>
        <w:t>．（</w:t>
      </w:r>
      <w:r>
        <w:rPr>
          <w:rFonts w:ascii="宋体" w:hAnsi="宋体"/>
          <w:szCs w:val="21"/>
        </w:rPr>
        <w:t>2002</w:t>
      </w:r>
      <w:r>
        <w:rPr>
          <w:rFonts w:ascii="宋体" w:hAnsi="宋体" w:hint="eastAsia"/>
          <w:szCs w:val="21"/>
        </w:rPr>
        <w:t>年广西、河南、广东卷）在图</w:t>
      </w:r>
      <w:r>
        <w:rPr>
          <w:rFonts w:ascii="宋体" w:hAnsi="宋体"/>
          <w:szCs w:val="21"/>
        </w:rPr>
        <w:t>9</w:t>
      </w:r>
      <w:r>
        <w:rPr>
          <w:rFonts w:ascii="宋体" w:hAnsi="宋体" w:hint="eastAsia"/>
          <w:szCs w:val="21"/>
        </w:rPr>
        <w:t>中虚线所示的区域存在匀强电场和匀强磁场。取坐标如图。一带电粒子沿</w:t>
      </w:r>
      <w:r>
        <w:rPr>
          <w:rFonts w:ascii="宋体" w:hAnsi="宋体"/>
          <w:i/>
          <w:iCs/>
          <w:szCs w:val="21"/>
        </w:rPr>
        <w:t>x</w:t>
      </w:r>
      <w:r>
        <w:rPr>
          <w:rFonts w:ascii="宋体" w:hAnsi="宋体" w:hint="eastAsia"/>
          <w:szCs w:val="21"/>
        </w:rPr>
        <w:t>轴正方向进入此区域，在穿过此区域的过程中运动方</w:t>
      </w:r>
    </w:p>
    <w:p w:rsidR="00000000" w:rsidRDefault="00877C50">
      <w:pPr>
        <w:spacing w:afterLines="50" w:line="300" w:lineRule="auto"/>
        <w:ind w:firstLineChars="200" w:firstLine="420"/>
        <w:rPr>
          <w:rFonts w:ascii="宋体" w:hAnsi="宋体"/>
          <w:szCs w:val="21"/>
        </w:rPr>
      </w:pPr>
      <w:r>
        <w:rPr>
          <w:rFonts w:ascii="宋体" w:hAnsi="宋体" w:hint="eastAsia"/>
          <w:szCs w:val="21"/>
        </w:rPr>
        <w:t>向始终不发生偏转。不计重力的影响，电场强度</w:t>
      </w:r>
      <w:r>
        <w:rPr>
          <w:rFonts w:ascii="宋体" w:hAnsi="宋体"/>
          <w:i/>
          <w:iCs/>
          <w:szCs w:val="21"/>
        </w:rPr>
        <w:t>E</w:t>
      </w:r>
      <w:r>
        <w:rPr>
          <w:rFonts w:ascii="宋体" w:hAnsi="宋体" w:hint="eastAsia"/>
          <w:szCs w:val="21"/>
        </w:rPr>
        <w:t>和磁感强度</w:t>
      </w:r>
      <w:r>
        <w:rPr>
          <w:rFonts w:ascii="宋体" w:hAnsi="宋体"/>
          <w:i/>
          <w:iCs/>
          <w:szCs w:val="21"/>
        </w:rPr>
        <w:t>B</w:t>
      </w:r>
      <w:r>
        <w:rPr>
          <w:rFonts w:ascii="宋体" w:hAnsi="宋体" w:hint="eastAsia"/>
          <w:szCs w:val="21"/>
        </w:rPr>
        <w:t>的方向可能是（　　）</w:t>
      </w:r>
    </w:p>
    <w:p w:rsidR="00000000" w:rsidRDefault="00877C50">
      <w:pPr>
        <w:spacing w:afterLines="50" w:line="300" w:lineRule="auto"/>
        <w:ind w:firstLineChars="200" w:firstLine="420"/>
        <w:rPr>
          <w:rFonts w:ascii="宋体" w:hAnsi="宋体"/>
          <w:szCs w:val="21"/>
        </w:rPr>
      </w:pPr>
      <w:r>
        <w:rPr>
          <w:rFonts w:ascii="宋体" w:hAnsi="宋体"/>
          <w:szCs w:val="21"/>
        </w:rPr>
        <w:t>A</w:t>
      </w:r>
      <w:r>
        <w:rPr>
          <w:rFonts w:ascii="宋体" w:hAnsi="宋体" w:hint="eastAsia"/>
          <w:szCs w:val="21"/>
        </w:rPr>
        <w:t>．</w:t>
      </w:r>
      <w:r>
        <w:rPr>
          <w:rFonts w:ascii="宋体" w:hAnsi="宋体"/>
          <w:szCs w:val="21"/>
        </w:rPr>
        <w:t xml:space="preserve"> </w:t>
      </w:r>
      <w:r>
        <w:rPr>
          <w:rFonts w:ascii="宋体" w:hAnsi="宋体"/>
          <w:i/>
          <w:iCs/>
          <w:szCs w:val="21"/>
        </w:rPr>
        <w:t>E</w:t>
      </w:r>
      <w:r>
        <w:rPr>
          <w:rFonts w:ascii="宋体" w:hAnsi="宋体" w:hint="eastAsia"/>
          <w:szCs w:val="21"/>
        </w:rPr>
        <w:t>和</w:t>
      </w:r>
      <w:r>
        <w:rPr>
          <w:rFonts w:ascii="宋体" w:hAnsi="宋体"/>
          <w:i/>
          <w:iCs/>
          <w:szCs w:val="21"/>
        </w:rPr>
        <w:t>B</w:t>
      </w:r>
      <w:r>
        <w:rPr>
          <w:rFonts w:ascii="宋体" w:hAnsi="宋体" w:hint="eastAsia"/>
          <w:szCs w:val="21"/>
        </w:rPr>
        <w:t>都沿</w:t>
      </w:r>
      <w:r>
        <w:rPr>
          <w:rFonts w:ascii="宋体" w:hAnsi="宋体"/>
          <w:szCs w:val="21"/>
        </w:rPr>
        <w:t>x</w:t>
      </w:r>
      <w:r>
        <w:rPr>
          <w:rFonts w:ascii="宋体" w:hAnsi="宋体" w:hint="eastAsia"/>
          <w:szCs w:val="21"/>
        </w:rPr>
        <w:t>轴正方向</w:t>
      </w:r>
      <w:r>
        <w:rPr>
          <w:rFonts w:ascii="宋体" w:hAnsi="宋体"/>
          <w:szCs w:val="21"/>
        </w:rPr>
        <w:t xml:space="preserve">              B</w:t>
      </w:r>
      <w:r>
        <w:rPr>
          <w:rFonts w:ascii="宋体" w:hAnsi="宋体" w:hint="eastAsia"/>
          <w:szCs w:val="21"/>
        </w:rPr>
        <w:t>．</w:t>
      </w:r>
      <w:r>
        <w:rPr>
          <w:rFonts w:ascii="宋体" w:hAnsi="宋体"/>
          <w:szCs w:val="21"/>
        </w:rPr>
        <w:t xml:space="preserve"> </w:t>
      </w:r>
      <w:r>
        <w:rPr>
          <w:rFonts w:ascii="宋体" w:hAnsi="宋体"/>
          <w:i/>
          <w:iCs/>
          <w:szCs w:val="21"/>
        </w:rPr>
        <w:t>E</w:t>
      </w:r>
      <w:r>
        <w:rPr>
          <w:rFonts w:ascii="宋体" w:hAnsi="宋体" w:hint="eastAsia"/>
          <w:szCs w:val="21"/>
        </w:rPr>
        <w:t>沿</w:t>
      </w:r>
      <w:r>
        <w:rPr>
          <w:rFonts w:ascii="宋体" w:hAnsi="宋体"/>
          <w:i/>
          <w:iCs/>
          <w:szCs w:val="21"/>
        </w:rPr>
        <w:t>y</w:t>
      </w:r>
      <w:r>
        <w:rPr>
          <w:rFonts w:ascii="宋体" w:hAnsi="宋体" w:hint="eastAsia"/>
          <w:szCs w:val="21"/>
        </w:rPr>
        <w:t>轴正向，</w:t>
      </w:r>
      <w:r>
        <w:rPr>
          <w:rFonts w:ascii="宋体" w:hAnsi="宋体"/>
          <w:i/>
          <w:iCs/>
          <w:szCs w:val="21"/>
        </w:rPr>
        <w:t>B</w:t>
      </w:r>
      <w:r>
        <w:rPr>
          <w:rFonts w:ascii="宋体" w:hAnsi="宋体" w:hint="eastAsia"/>
          <w:szCs w:val="21"/>
        </w:rPr>
        <w:t>沿</w:t>
      </w:r>
      <w:r>
        <w:rPr>
          <w:rFonts w:ascii="宋体" w:hAnsi="宋体"/>
          <w:i/>
          <w:iCs/>
          <w:szCs w:val="21"/>
        </w:rPr>
        <w:t>z</w:t>
      </w:r>
      <w:r>
        <w:rPr>
          <w:rFonts w:ascii="宋体" w:hAnsi="宋体" w:hint="eastAsia"/>
          <w:szCs w:val="21"/>
        </w:rPr>
        <w:t>轴正向</w:t>
      </w:r>
    </w:p>
    <w:p w:rsidR="00000000" w:rsidRDefault="00877C50">
      <w:pPr>
        <w:spacing w:afterLines="50" w:line="300" w:lineRule="auto"/>
        <w:ind w:firstLineChars="200" w:firstLine="420"/>
        <w:rPr>
          <w:rFonts w:ascii="宋体" w:hAnsi="宋体"/>
          <w:szCs w:val="21"/>
        </w:rPr>
      </w:pPr>
      <w:r>
        <w:rPr>
          <w:rFonts w:ascii="宋体" w:hAnsi="宋体"/>
          <w:szCs w:val="21"/>
        </w:rPr>
        <w:t>C</w:t>
      </w:r>
      <w:r>
        <w:rPr>
          <w:rFonts w:ascii="宋体" w:hAnsi="宋体" w:hint="eastAsia"/>
          <w:szCs w:val="21"/>
        </w:rPr>
        <w:t>．</w:t>
      </w:r>
      <w:r>
        <w:rPr>
          <w:rFonts w:ascii="宋体" w:hAnsi="宋体"/>
          <w:szCs w:val="21"/>
        </w:rPr>
        <w:t xml:space="preserve"> </w:t>
      </w:r>
      <w:r>
        <w:rPr>
          <w:rFonts w:ascii="宋体" w:hAnsi="宋体"/>
          <w:i/>
          <w:iCs/>
          <w:szCs w:val="21"/>
        </w:rPr>
        <w:t>E</w:t>
      </w:r>
      <w:r>
        <w:rPr>
          <w:rFonts w:ascii="宋体" w:hAnsi="宋体" w:hint="eastAsia"/>
          <w:szCs w:val="21"/>
        </w:rPr>
        <w:t>沿</w:t>
      </w:r>
      <w:r>
        <w:rPr>
          <w:rFonts w:ascii="宋体" w:hAnsi="宋体"/>
          <w:i/>
          <w:iCs/>
          <w:szCs w:val="21"/>
        </w:rPr>
        <w:t>x</w:t>
      </w:r>
      <w:r>
        <w:rPr>
          <w:rFonts w:ascii="宋体" w:hAnsi="宋体" w:hint="eastAsia"/>
          <w:szCs w:val="21"/>
        </w:rPr>
        <w:t>轴正向，</w:t>
      </w:r>
      <w:r>
        <w:rPr>
          <w:rFonts w:ascii="宋体" w:hAnsi="宋体"/>
          <w:i/>
          <w:iCs/>
          <w:szCs w:val="21"/>
        </w:rPr>
        <w:t>B</w:t>
      </w:r>
      <w:r>
        <w:rPr>
          <w:rFonts w:ascii="宋体" w:hAnsi="宋体" w:hint="eastAsia"/>
          <w:szCs w:val="21"/>
        </w:rPr>
        <w:t>沿</w:t>
      </w:r>
      <w:r>
        <w:rPr>
          <w:rFonts w:ascii="宋体" w:hAnsi="宋体"/>
          <w:i/>
          <w:iCs/>
          <w:szCs w:val="21"/>
        </w:rPr>
        <w:t>y</w:t>
      </w:r>
      <w:r>
        <w:rPr>
          <w:rFonts w:ascii="宋体" w:hAnsi="宋体" w:hint="eastAsia"/>
          <w:szCs w:val="21"/>
        </w:rPr>
        <w:t>轴正向</w:t>
      </w:r>
      <w:r>
        <w:rPr>
          <w:rFonts w:ascii="宋体" w:hAnsi="宋体"/>
          <w:szCs w:val="21"/>
        </w:rPr>
        <w:t xml:space="preserve">         D</w:t>
      </w:r>
      <w:r>
        <w:rPr>
          <w:rFonts w:ascii="宋体" w:hAnsi="宋体" w:hint="eastAsia"/>
          <w:szCs w:val="21"/>
        </w:rPr>
        <w:t>．</w:t>
      </w:r>
      <w:r>
        <w:rPr>
          <w:rFonts w:ascii="宋体" w:hAnsi="宋体"/>
          <w:szCs w:val="21"/>
        </w:rPr>
        <w:t xml:space="preserve"> </w:t>
      </w:r>
      <w:r>
        <w:rPr>
          <w:rFonts w:ascii="宋体" w:hAnsi="宋体"/>
          <w:i/>
          <w:iCs/>
          <w:szCs w:val="21"/>
        </w:rPr>
        <w:t>E</w:t>
      </w:r>
      <w:r>
        <w:rPr>
          <w:rFonts w:ascii="宋体" w:hAnsi="宋体" w:hint="eastAsia"/>
          <w:szCs w:val="21"/>
        </w:rPr>
        <w:t>、</w:t>
      </w:r>
      <w:r>
        <w:rPr>
          <w:rFonts w:ascii="宋体" w:hAnsi="宋体"/>
          <w:i/>
          <w:iCs/>
          <w:szCs w:val="21"/>
        </w:rPr>
        <w:t>B</w:t>
      </w:r>
      <w:r>
        <w:rPr>
          <w:rFonts w:ascii="宋体" w:hAnsi="宋体" w:hint="eastAsia"/>
          <w:szCs w:val="21"/>
        </w:rPr>
        <w:t>都沿</w:t>
      </w:r>
      <w:r>
        <w:rPr>
          <w:rFonts w:ascii="宋体" w:hAnsi="宋体"/>
          <w:i/>
          <w:iCs/>
          <w:szCs w:val="21"/>
        </w:rPr>
        <w:t>z</w:t>
      </w:r>
      <w:r>
        <w:rPr>
          <w:rFonts w:ascii="宋体" w:hAnsi="宋体" w:hint="eastAsia"/>
          <w:szCs w:val="21"/>
        </w:rPr>
        <w:t>轴正向</w:t>
      </w:r>
    </w:p>
    <w:p w:rsidR="00000000" w:rsidRDefault="00877C50">
      <w:pPr>
        <w:pStyle w:val="NormalWeb"/>
        <w:spacing w:line="300" w:lineRule="auto"/>
        <w:ind w:firstLine="405"/>
        <w:jc w:val="center"/>
        <w:rPr>
          <w:rFonts w:hint="eastAsia"/>
          <w:b/>
          <w:bCs/>
          <w:sz w:val="21"/>
          <w:szCs w:val="21"/>
        </w:rPr>
      </w:pPr>
      <w:r>
        <w:rPr>
          <w:rFonts w:hint="eastAsia"/>
          <w:sz w:val="21"/>
          <w:szCs w:val="21"/>
          <w:lang w:val="en-AU" w:eastAsia="zh-CN"/>
        </w:rPr>
        <w:pict>
          <v:shape id="对象 4002" o:spid="_x0000_s5026" type="#_x0000_t75" style="position:absolute;left:0;text-align:left;margin-left:299.25pt;margin-top:6.8pt;width:150.75pt;height:111.75pt;z-index:251795968;mso-wrap-style:square">
            <v:imagedata r:id="rId633" o:title=""/>
            <w10:wrap type="square"/>
          </v:shape>
          <o:OLEObject Type="Embed" ProgID="PBrush" ShapeID="对象 4002" DrawAspect="Content" ObjectID="_1598653198" r:id="rId634">
            <o:FieldCodes>\* MERGEFORMAT</o:FieldCodes>
          </o:OLEObject>
        </w:pict>
      </w:r>
    </w:p>
    <w:p w:rsidR="00000000" w:rsidRDefault="00877C50">
      <w:pPr>
        <w:spacing w:afterLines="50" w:line="300" w:lineRule="auto"/>
        <w:ind w:firstLineChars="200" w:firstLine="420"/>
        <w:rPr>
          <w:rFonts w:ascii="宋体" w:hAnsi="宋体" w:hint="eastAsia"/>
          <w:szCs w:val="21"/>
        </w:rPr>
      </w:pPr>
      <w:r>
        <w:rPr>
          <w:rFonts w:ascii="宋体" w:hAnsi="宋体"/>
          <w:szCs w:val="21"/>
        </w:rPr>
        <w:t>2</w:t>
      </w:r>
      <w:r>
        <w:rPr>
          <w:rFonts w:ascii="宋体" w:hAnsi="宋体" w:hint="eastAsia"/>
          <w:szCs w:val="21"/>
        </w:rPr>
        <w:t>．如图</w:t>
      </w:r>
      <w:r>
        <w:rPr>
          <w:rFonts w:ascii="宋体" w:hAnsi="宋体"/>
          <w:szCs w:val="21"/>
        </w:rPr>
        <w:t>10</w:t>
      </w:r>
      <w:r>
        <w:rPr>
          <w:rFonts w:ascii="宋体" w:hAnsi="宋体" w:hint="eastAsia"/>
          <w:szCs w:val="21"/>
        </w:rPr>
        <w:t>所示，一束电子（电量为</w:t>
      </w:r>
      <w:r>
        <w:rPr>
          <w:rFonts w:ascii="宋体" w:hAnsi="宋体"/>
          <w:i/>
          <w:iCs/>
          <w:szCs w:val="21"/>
        </w:rPr>
        <w:t>e</w:t>
      </w:r>
      <w:r>
        <w:rPr>
          <w:rFonts w:ascii="宋体" w:hAnsi="宋体" w:hint="eastAsia"/>
          <w:szCs w:val="21"/>
        </w:rPr>
        <w:t>）以速度</w:t>
      </w:r>
      <w:r>
        <w:rPr>
          <w:rFonts w:ascii="宋体" w:hAnsi="宋体"/>
          <w:i/>
          <w:iCs/>
          <w:szCs w:val="21"/>
        </w:rPr>
        <w:t>v</w:t>
      </w:r>
      <w:r>
        <w:rPr>
          <w:rFonts w:ascii="宋体" w:hAnsi="宋体" w:hint="eastAsia"/>
          <w:szCs w:val="21"/>
        </w:rPr>
        <w:t>垂直射入磁感应强度为</w:t>
      </w:r>
      <w:r>
        <w:rPr>
          <w:rFonts w:ascii="宋体" w:hAnsi="宋体"/>
          <w:i/>
          <w:iCs/>
          <w:szCs w:val="21"/>
        </w:rPr>
        <w:t>B</w:t>
      </w:r>
      <w:r>
        <w:rPr>
          <w:rFonts w:ascii="宋体" w:hAnsi="宋体" w:hint="eastAsia"/>
          <w:szCs w:val="21"/>
        </w:rPr>
        <w:t>，宽度为</w:t>
      </w:r>
      <w:r>
        <w:rPr>
          <w:rFonts w:ascii="宋体" w:hAnsi="宋体"/>
          <w:i/>
          <w:iCs/>
          <w:szCs w:val="21"/>
        </w:rPr>
        <w:t>d</w:t>
      </w:r>
      <w:r>
        <w:rPr>
          <w:rFonts w:ascii="宋体" w:hAnsi="宋体" w:hint="eastAsia"/>
          <w:szCs w:val="21"/>
        </w:rPr>
        <w:t>的匀强磁场中，穿透磁场时速度方向与电子原来入射方向的夹角是</w:t>
      </w:r>
      <w:r>
        <w:rPr>
          <w:rFonts w:ascii="宋体" w:hAnsi="宋体"/>
          <w:szCs w:val="21"/>
        </w:rPr>
        <w:t>30</w:t>
      </w:r>
      <w:r>
        <w:rPr>
          <w:rFonts w:ascii="宋体" w:hAnsi="宋体" w:hint="eastAsia"/>
          <w:szCs w:val="21"/>
        </w:rPr>
        <w:t>°，则电子的质量是</w:t>
      </w:r>
      <w:r>
        <w:rPr>
          <w:rFonts w:ascii="宋体" w:hAnsi="宋体"/>
          <w:szCs w:val="21"/>
          <w:u w:val="single"/>
        </w:rPr>
        <w:t xml:space="preserve">         </w:t>
      </w:r>
      <w:r>
        <w:rPr>
          <w:rFonts w:ascii="宋体" w:hAnsi="宋体" w:hint="eastAsia"/>
          <w:szCs w:val="21"/>
        </w:rPr>
        <w:t>，穿透磁场的时间是</w:t>
      </w:r>
      <w:r>
        <w:rPr>
          <w:rFonts w:ascii="宋体" w:hAnsi="宋体"/>
          <w:szCs w:val="21"/>
          <w:u w:val="single"/>
        </w:rPr>
        <w:t xml:space="preserve">          </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szCs w:val="21"/>
        </w:rPr>
        <w:pict>
          <v:group id="组合 1105" o:spid="_x0000_s2129" style="position:absolute;left:0;text-align:left;margin-left:342pt;margin-top:62.4pt;width:127.6pt;height:126pt;z-index:251604480" coordorigin="3022,948" coordsize="2552,2520">
            <v:group id="组合 1106" o:spid="_x0000_s2130" style="position:absolute;left:3022;top:1014;width:1690;height:1690" coordorigin="4800,3000" coordsize="1600,1600">
              <v:line id="直线 1107" o:spid="_x0000_s2131" style="position:absolute;mso-wrap-style:square" from="4800,3000" to="4960,3160"/>
              <v:line id="直线 1108" o:spid="_x0000_s2132" style="position:absolute;flip:x;mso-wrap-style:square" from="4800,3000" to="4960,3160"/>
              <v:line id="直线 1109" o:spid="_x0000_s2133" style="position:absolute;mso-wrap-style:square" from="4800,3480" to="4960,3640"/>
              <v:line id="直线 1110" o:spid="_x0000_s2134" style="position:absolute;flip:x;mso-wrap-style:square" from="4800,3480" to="4960,3640"/>
              <v:line id="直线 1111" o:spid="_x0000_s2135" style="position:absolute;mso-wrap-style:square" from="4800,3960" to="4960,4120"/>
              <v:line id="直线 1112" o:spid="_x0000_s2136" style="position:absolute;flip:x;mso-wrap-style:square" from="4800,3960" to="4960,4120"/>
              <v:line id="直线 1113" o:spid="_x0000_s2137" style="position:absolute;mso-wrap-style:square" from="4800,4440" to="4960,4600"/>
              <v:line id="直线 1114" o:spid="_x0000_s2138" style="position:absolute;flip:x;mso-wrap-style:square" from="4800,4440" to="4960,4600"/>
              <v:line id="直线 1115" o:spid="_x0000_s2139" style="position:absolute;mso-wrap-style:square" from="5280,3000" to="5440,3160"/>
              <v:line id="直线 1116" o:spid="_x0000_s2140" style="position:absolute;flip:x;mso-wrap-style:square" from="5280,3000" to="5440,3160"/>
              <v:line id="直线 1117" o:spid="_x0000_s2141" style="position:absolute;mso-wrap-style:square" from="5280,3480" to="5440,3640"/>
              <v:line id="直线 1118" o:spid="_x0000_s2142" style="position:absolute;flip:x;mso-wrap-style:square" from="5280,3480" to="5440,3640"/>
              <v:line id="直线 1119" o:spid="_x0000_s2143" style="position:absolute;mso-wrap-style:square" from="5280,3960" to="5440,4120"/>
              <v:line id="直线 1120" o:spid="_x0000_s2144" style="position:absolute;flip:x;mso-wrap-style:square" from="5280,3960" to="5440,4120"/>
              <v:line id="直线 1121" o:spid="_x0000_s2145" style="position:absolute;mso-wrap-style:square" from="5280,4440" to="5440,4600"/>
              <v:line id="直线 1122" o:spid="_x0000_s2146" style="position:absolute;flip:x;mso-wrap-style:square" from="5280,4440" to="5440,4600"/>
              <v:line id="直线 1123" o:spid="_x0000_s2147" style="position:absolute;mso-wrap-style:square" from="5760,3000" to="5920,3160"/>
              <v:line id="直线 1124" o:spid="_x0000_s2148" style="position:absolute;flip:x;mso-wrap-style:square" from="5760,3000" to="5920,3160"/>
              <v:line id="直线 1125" o:spid="_x0000_s2149" style="position:absolute;mso-wrap-style:square" from="5760,3480" to="5920,3640"/>
              <v:line id="直线 1126" o:spid="_x0000_s2150" style="position:absolute;flip:x;mso-wrap-style:square" from="5760,3480" to="5920,3640"/>
              <v:line id="直线 1127" o:spid="_x0000_s2151" style="position:absolute;mso-wrap-style:square" from="5760,3960" to="5920,4120"/>
              <v:line id="直线 1128" o:spid="_x0000_s2152" style="position:absolute;flip:x;mso-wrap-style:square" from="5760,3960" to="5920,4120"/>
              <v:line id="直线 1129" o:spid="_x0000_s2153" style="position:absolute;mso-wrap-style:square" from="5760,4440" to="5920,4600"/>
              <v:line id="直线 1130" o:spid="_x0000_s2154" style="position:absolute;flip:x;mso-wrap-style:square" from="5760,4440" to="5920,4600"/>
              <v:line id="直线 1131" o:spid="_x0000_s2155" style="position:absolute;mso-wrap-style:square" from="6240,3000" to="6400,3160"/>
              <v:line id="直线 1132" o:spid="_x0000_s2156" style="position:absolute;flip:x;mso-wrap-style:square" from="6240,3000" to="6400,3160"/>
              <v:line id="直线 1133" o:spid="_x0000_s2157" style="position:absolute;mso-wrap-style:square" from="6240,3480" to="6400,3640"/>
              <v:line id="直线 1134" o:spid="_x0000_s2158" style="position:absolute;flip:x;mso-wrap-style:square" from="6240,3480" to="6400,3640"/>
              <v:line id="直线 1135" o:spid="_x0000_s2159" style="position:absolute;mso-wrap-style:square" from="6240,3960" to="6400,4120"/>
              <v:line id="直线 1136" o:spid="_x0000_s2160" style="position:absolute;flip:x;mso-wrap-style:square" from="6240,3960" to="6400,4120"/>
              <v:line id="直线 1137" o:spid="_x0000_s2161" style="position:absolute;mso-wrap-style:square" from="6240,4440" to="6400,4600"/>
              <v:line id="直线 1138" o:spid="_x0000_s2162" style="position:absolute;flip:x;mso-wrap-style:square" from="6240,4440" to="6400,4600"/>
            </v:group>
            <v:oval id="椭圆 1139" o:spid="_x0000_s2163" style="position:absolute;left:3900;top:1320;width:1064;height:1064;mso-wrap-style:square" stroked="f"/>
            <v:group id="组合 1140" o:spid="_x0000_s2164" style="position:absolute;left:3552;top:948;width:1800;height:2520" coordorigin="1544,6138" coordsize="1800,2520">
              <v:oval id="椭圆 1141" o:spid="_x0000_s2165" style="position:absolute;left:1926;top:6531;width:1000;height:997;mso-wrap-style:square" filled="f" strokeweight="2pt"/>
              <v:rect id="矩形 1142" o:spid="_x0000_s2166" style="position:absolute;left:1839;top:7034;width:1168;height:62;mso-wrap-style:square" stroked="f"/>
              <v:rect id="矩形 1143" o:spid="_x0000_s2167" style="position:absolute;left:1856;top:6989;width:1165;height:62;rotation:90;mso-wrap-style:square" stroked="f"/>
              <v:oval id="椭圆 1144" o:spid="_x0000_s2168" style="position:absolute;left:2237;top:6866;width:381;height:380;mso-wrap-style:square" strokeweight="2pt"/>
              <v:oval id="椭圆 1145" o:spid="_x0000_s2169" style="position:absolute;left:2436;top:7047;width:46;height:46;mso-wrap-style:square" fillcolor="black"/>
              <v:shape id="文本框 1146" o:spid="_x0000_s2170" type="#_x0000_t202" style="position:absolute;left:2308;top:6138;width:420;height:450;mso-wrap-style:square" filled="f" stroked="f">
                <v:textbox>
                  <w:txbxContent>
                    <w:p w:rsidR="00000000" w:rsidRDefault="00877C50">
                      <w:r>
                        <w:t>a</w:t>
                      </w:r>
                    </w:p>
                  </w:txbxContent>
                </v:textbox>
              </v:shape>
              <v:shape id="文本框 1147" o:spid="_x0000_s2171" type="#_x0000_t202" style="position:absolute;left:2924;top:6828;width:420;height:450;mso-wrap-style:square" filled="f" stroked="f">
                <v:textbox>
                  <w:txbxContent>
                    <w:p w:rsidR="00000000" w:rsidRDefault="00877C50">
                      <w:r>
                        <w:t>b</w:t>
                      </w:r>
                    </w:p>
                  </w:txbxContent>
                </v:textbox>
              </v:shape>
              <v:shape id="文本框 1148" o:spid="_x0000_s2172" type="#_x0000_t202" style="position:absolute;left:2264;top:7398;width:420;height:450;mso-wrap-style:square" filled="f" stroked="f">
                <v:textbox>
                  <w:txbxContent>
                    <w:p w:rsidR="00000000" w:rsidRDefault="00877C50">
                      <w:r>
                        <w:t>c</w:t>
                      </w:r>
                    </w:p>
                  </w:txbxContent>
                </v:textbox>
              </v:shape>
              <v:shape id="文本框 1149" o:spid="_x0000_s2173" type="#_x0000_t202" style="position:absolute;left:1544;top:6843;width:420;height:450;mso-wrap-style:square" filled="f" stroked="f">
                <v:textbox>
                  <w:txbxContent>
                    <w:p w:rsidR="00000000" w:rsidRDefault="00877C50">
                      <w:r>
                        <w:t>d</w:t>
                      </w:r>
                    </w:p>
                  </w:txbxContent>
                </v:textbox>
              </v:shape>
              <v:shape id="文本框 1150" o:spid="_x0000_s2174" type="#_x0000_t202" style="position:absolute;left:2190;top:6483;width:420;height:450;mso-wrap-style:square" filled="f" stroked="f">
                <v:textbox>
                  <w:txbxContent>
                    <w:p w:rsidR="00000000" w:rsidRDefault="00877C50">
                      <w:r>
                        <w:t>S</w:t>
                      </w:r>
                    </w:p>
                  </w:txbxContent>
                </v:textbox>
              </v:shape>
              <v:shape id="文本框 1151" o:spid="_x0000_s2175" type="#_x0000_t202" style="position:absolute;left:2340;top:6858;width:420;height:450;mso-wrap-style:square" filled="f" stroked="f">
                <v:textbox>
                  <w:txbxContent>
                    <w:p w:rsidR="00000000" w:rsidRDefault="00877C50">
                      <w:r>
                        <w:t>o</w:t>
                      </w:r>
                    </w:p>
                  </w:txbxContent>
                </v:textbox>
              </v:shape>
              <v:shape id="文本框 1152" o:spid="_x0000_s2176" type="#_x0000_t202" style="position:absolute;left:2188;top:8208;width:840;height:450;mso-wrap-style:square" filled="f" stroked="f">
                <v:textbox>
                  <w:txbxContent>
                    <w:p w:rsidR="00000000" w:rsidRDefault="00877C50">
                      <w:r>
                        <w:rPr>
                          <w:rFonts w:hint="eastAsia"/>
                        </w:rPr>
                        <w:t>图</w:t>
                      </w:r>
                      <w:r>
                        <w:t>11</w:t>
                      </w:r>
                    </w:p>
                  </w:txbxContent>
                </v:textbox>
              </v:shape>
              <v:group id="xjhzja21" o:spid="_x0000_s2177" style="position:absolute;left:1840;top:7344;width:362;height:468" coordorigin="4334,3000" coordsize="905,780">
                <v:line id="直线 1154" o:spid="_x0000_s2178" style="position:absolute;mso-wrap-style:square" from="4334,3468" to="5239,3468"/>
                <v:line id="直线 1155" o:spid="_x0000_s2179" style="position:absolute;mso-wrap-style:square" from="4515,3624" to="5058,3624"/>
                <v:line id="直线 1156" o:spid="_x0000_s2180" style="position:absolute;mso-wrap-style:square" from="4616,3780" to="4978,3780"/>
                <v:line id="直线 1157" o:spid="_x0000_s2181" style="position:absolute;mso-wrap-style:square" from="4776,3000" to="4776,3468">
                  <v:stroke startarrow="oval" startarrowwidth="narrow" startarrowlength="short"/>
                </v:line>
              </v:group>
            </v:group>
            <v:line id="直线 1158" o:spid="_x0000_s2182" style="position:absolute;mso-wrap-style:square" from="4898,1014" to="5067,1183"/>
            <v:line id="直线 1159" o:spid="_x0000_s2183" style="position:absolute;flip:x;mso-wrap-style:square" from="4898,1014" to="5067,1183"/>
            <v:line id="直线 1160" o:spid="_x0000_s2184" style="position:absolute;mso-wrap-style:square" from="4898,1521" to="5067,1690"/>
            <v:line id="直线 1161" o:spid="_x0000_s2185" style="position:absolute;flip:x;mso-wrap-style:square" from="4898,1521" to="5067,1690"/>
            <v:line id="直线 1162" o:spid="_x0000_s2186" style="position:absolute;mso-wrap-style:square" from="4898,2028" to="5067,2197"/>
            <v:line id="直线 1163" o:spid="_x0000_s2187" style="position:absolute;flip:x;mso-wrap-style:square" from="4898,2028" to="5067,2197"/>
            <v:line id="直线 1164" o:spid="_x0000_s2188" style="position:absolute;mso-wrap-style:square" from="4898,2535" to="5067,2704"/>
            <v:line id="直线 1165" o:spid="_x0000_s2189" style="position:absolute;flip:x;mso-wrap-style:square" from="4898,2535" to="5067,2704"/>
            <v:line id="直线 1166" o:spid="_x0000_s2190" style="position:absolute;mso-wrap-style:square" from="5405,1014" to="5574,1183"/>
            <v:line id="直线 1167" o:spid="_x0000_s2191" style="position:absolute;flip:x;mso-wrap-style:square" from="5405,1014" to="5574,1183"/>
            <v:line id="直线 1168" o:spid="_x0000_s2192" style="position:absolute;mso-wrap-style:square" from="5405,1521" to="5574,1690"/>
            <v:line id="直线 1169" o:spid="_x0000_s2193" style="position:absolute;flip:x;mso-wrap-style:square" from="5405,1521" to="5574,1690"/>
            <v:line id="直线 1170" o:spid="_x0000_s2194" style="position:absolute;mso-wrap-style:square" from="5405,2028" to="5574,2197"/>
            <v:line id="直线 1171" o:spid="_x0000_s2195" style="position:absolute;flip:x;mso-wrap-style:square" from="5405,2028" to="5574,2197"/>
            <v:line id="直线 1172" o:spid="_x0000_s2196" style="position:absolute;mso-wrap-style:square" from="5405,2535" to="5574,2704"/>
            <v:line id="直线 1173" o:spid="_x0000_s2197" style="position:absolute;flip:x;mso-wrap-style:square" from="5405,2535" to="5574,2704"/>
            <w10:wrap type="square"/>
          </v:group>
        </w:pict>
      </w:r>
      <w:r>
        <w:rPr>
          <w:rFonts w:ascii="宋体" w:hAnsi="宋体"/>
          <w:szCs w:val="21"/>
        </w:rPr>
        <w:t>3</w:t>
      </w:r>
      <w:r>
        <w:rPr>
          <w:rFonts w:ascii="宋体" w:hAnsi="宋体" w:hint="eastAsia"/>
          <w:szCs w:val="21"/>
        </w:rPr>
        <w:t>．（</w:t>
      </w:r>
      <w:r>
        <w:rPr>
          <w:rFonts w:ascii="宋体" w:hAnsi="宋体"/>
          <w:szCs w:val="21"/>
        </w:rPr>
        <w:t>2000</w:t>
      </w:r>
      <w:r>
        <w:rPr>
          <w:rFonts w:ascii="宋体" w:hAnsi="宋体" w:hint="eastAsia"/>
          <w:szCs w:val="21"/>
        </w:rPr>
        <w:t>年全国卷）如图</w:t>
      </w:r>
      <w:r>
        <w:rPr>
          <w:rFonts w:ascii="宋体" w:hAnsi="宋体"/>
          <w:szCs w:val="21"/>
        </w:rPr>
        <w:t>11</w:t>
      </w:r>
      <w:r>
        <w:rPr>
          <w:rFonts w:ascii="宋体" w:hAnsi="宋体" w:hint="eastAsia"/>
          <w:szCs w:val="21"/>
        </w:rPr>
        <w:t>所示，两个共轴的圆筒形金属电极，外电极接地，其上均匀分布着平行于轴线的四条狭缝</w:t>
      </w:r>
      <w:r>
        <w:rPr>
          <w:rFonts w:ascii="宋体" w:hAnsi="宋体"/>
          <w:i/>
          <w:iCs/>
          <w:szCs w:val="21"/>
        </w:rPr>
        <w:t>a</w:t>
      </w:r>
      <w:r>
        <w:rPr>
          <w:rFonts w:ascii="宋体" w:hAnsi="宋体" w:hint="eastAsia"/>
          <w:szCs w:val="21"/>
        </w:rPr>
        <w:t>、</w:t>
      </w:r>
      <w:r>
        <w:rPr>
          <w:rFonts w:ascii="宋体" w:hAnsi="宋体"/>
          <w:i/>
          <w:iCs/>
          <w:szCs w:val="21"/>
        </w:rPr>
        <w:t>b</w:t>
      </w:r>
      <w:r>
        <w:rPr>
          <w:rFonts w:ascii="宋体" w:hAnsi="宋体" w:hint="eastAsia"/>
          <w:szCs w:val="21"/>
        </w:rPr>
        <w:t>、</w:t>
      </w:r>
      <w:r>
        <w:rPr>
          <w:rFonts w:ascii="宋体" w:hAnsi="宋体"/>
          <w:i/>
          <w:iCs/>
          <w:szCs w:val="21"/>
        </w:rPr>
        <w:t>c</w:t>
      </w:r>
      <w:r>
        <w:rPr>
          <w:rFonts w:ascii="宋体" w:hAnsi="宋体" w:hint="eastAsia"/>
          <w:szCs w:val="21"/>
        </w:rPr>
        <w:t>和</w:t>
      </w:r>
      <w:r>
        <w:rPr>
          <w:rFonts w:ascii="宋体" w:hAnsi="宋体"/>
          <w:i/>
          <w:iCs/>
          <w:szCs w:val="21"/>
        </w:rPr>
        <w:t>d</w:t>
      </w:r>
      <w:r>
        <w:rPr>
          <w:rFonts w:ascii="宋体" w:hAnsi="宋体" w:hint="eastAsia"/>
          <w:szCs w:val="21"/>
        </w:rPr>
        <w:t>，</w:t>
      </w:r>
      <w:r>
        <w:rPr>
          <w:rFonts w:ascii="宋体" w:hAnsi="宋体" w:hint="eastAsia"/>
          <w:szCs w:val="21"/>
        </w:rPr>
        <w:t>外筒的外半径为</w:t>
      </w:r>
      <w:r>
        <w:rPr>
          <w:rFonts w:ascii="宋体" w:hAnsi="宋体"/>
          <w:i/>
          <w:iCs/>
          <w:szCs w:val="21"/>
        </w:rPr>
        <w:t>r</w:t>
      </w:r>
      <w:r>
        <w:rPr>
          <w:rFonts w:ascii="宋体" w:hAnsi="宋体" w:hint="eastAsia"/>
          <w:szCs w:val="21"/>
        </w:rPr>
        <w:t>，在圆筒之外的足够大区域中有平行于轴线方向的均匀磁场，磁感强度的大小为</w:t>
      </w:r>
      <w:r>
        <w:rPr>
          <w:rFonts w:ascii="宋体" w:hAnsi="宋体"/>
          <w:i/>
          <w:iCs/>
          <w:szCs w:val="21"/>
        </w:rPr>
        <w:t>B</w:t>
      </w:r>
      <w:r>
        <w:rPr>
          <w:rFonts w:ascii="宋体" w:hAnsi="宋体" w:hint="eastAsia"/>
          <w:szCs w:val="21"/>
        </w:rPr>
        <w:t>。在两极间加上电压，使两圆筒之间的区域内有沿半径向外的电场。一质量为ｍ、带电量为＋</w:t>
      </w:r>
      <w:r>
        <w:rPr>
          <w:rFonts w:ascii="宋体" w:hAnsi="宋体"/>
          <w:i/>
          <w:iCs/>
          <w:szCs w:val="21"/>
        </w:rPr>
        <w:t>q</w:t>
      </w:r>
      <w:r>
        <w:rPr>
          <w:rFonts w:ascii="宋体" w:hAnsi="宋体" w:hint="eastAsia"/>
          <w:szCs w:val="21"/>
        </w:rPr>
        <w:t>的粒子，从紧靠内筒且正对狭缝</w:t>
      </w:r>
      <w:r>
        <w:rPr>
          <w:rFonts w:ascii="宋体" w:hAnsi="宋体"/>
          <w:i/>
          <w:iCs/>
          <w:szCs w:val="21"/>
        </w:rPr>
        <w:t>a</w:t>
      </w:r>
      <w:r>
        <w:rPr>
          <w:rFonts w:ascii="宋体" w:hAnsi="宋体" w:hint="eastAsia"/>
          <w:szCs w:val="21"/>
        </w:rPr>
        <w:t>的</w:t>
      </w:r>
      <w:r>
        <w:rPr>
          <w:rFonts w:ascii="宋体" w:hAnsi="宋体"/>
          <w:i/>
          <w:iCs/>
          <w:szCs w:val="21"/>
        </w:rPr>
        <w:t>S</w:t>
      </w:r>
      <w:r>
        <w:rPr>
          <w:rFonts w:ascii="宋体" w:hAnsi="宋体" w:hint="eastAsia"/>
          <w:szCs w:val="21"/>
        </w:rPr>
        <w:t>点出发，初速为零。如果该粒子经过一段时间的运动之后恰好又回到出发点</w:t>
      </w:r>
      <w:r>
        <w:rPr>
          <w:rFonts w:ascii="宋体" w:hAnsi="宋体"/>
          <w:szCs w:val="21"/>
        </w:rPr>
        <w:t>S</w:t>
      </w:r>
      <w:r>
        <w:rPr>
          <w:rFonts w:ascii="宋体" w:hAnsi="宋体" w:hint="eastAsia"/>
          <w:szCs w:val="21"/>
        </w:rPr>
        <w:t>，则两电极之间的电压</w:t>
      </w:r>
      <w:r>
        <w:rPr>
          <w:rFonts w:ascii="宋体" w:hAnsi="宋体"/>
          <w:i/>
          <w:iCs/>
          <w:szCs w:val="21"/>
        </w:rPr>
        <w:t>U</w:t>
      </w:r>
      <w:r>
        <w:rPr>
          <w:rFonts w:ascii="宋体" w:hAnsi="宋体" w:hint="eastAsia"/>
          <w:szCs w:val="21"/>
        </w:rPr>
        <w:t>应是多少？（不计重力，整个装置在真空中）</w:t>
      </w:r>
    </w:p>
    <w:p w:rsidR="00000000" w:rsidRDefault="00877C50">
      <w:pPr>
        <w:spacing w:afterLines="50" w:line="300" w:lineRule="auto"/>
        <w:ind w:firstLineChars="200" w:firstLine="420"/>
        <w:rPr>
          <w:rFonts w:ascii="宋体" w:hAnsi="宋体"/>
          <w:szCs w:val="21"/>
        </w:rPr>
      </w:pPr>
    </w:p>
    <w:p w:rsidR="00000000" w:rsidRDefault="00877C50">
      <w:pPr>
        <w:spacing w:afterLines="50" w:line="300" w:lineRule="auto"/>
        <w:rPr>
          <w:rFonts w:ascii="宋体" w:hAnsi="宋体" w:hint="eastAsia"/>
          <w:szCs w:val="21"/>
        </w:rPr>
      </w:pPr>
    </w:p>
    <w:p w:rsidR="00000000" w:rsidRDefault="00877C50">
      <w:pPr>
        <w:spacing w:afterLines="50" w:line="300" w:lineRule="auto"/>
        <w:ind w:firstLineChars="200" w:firstLine="420"/>
        <w:rPr>
          <w:rFonts w:ascii="宋体" w:hAnsi="宋体"/>
          <w:szCs w:val="21"/>
        </w:rPr>
      </w:pPr>
      <w:r>
        <w:rPr>
          <w:rFonts w:ascii="宋体" w:hAnsi="宋体"/>
          <w:szCs w:val="21"/>
        </w:rPr>
        <w:pict>
          <v:group id="组合 1174" o:spid="_x0000_s2198" style="position:absolute;left:0;text-align:left;margin-left:351pt;margin-top:7.8pt;width:116.4pt;height:138.75pt;z-index:251605504" coordorigin="5910,9465" coordsize="2328,2775">
            <v:group id="组合 1175" o:spid="_x0000_s2199" style="position:absolute;left:6268;top:9810;width:1970;height:1755" coordorigin="5294,9705" coordsize="2450,2235">
              <v:line id="直线 1176" o:spid="_x0000_s2200" style="position:absolute;mso-wrap-style:square" from="5294,9735" to="5294,11940">
                <v:stroke dashstyle="dash"/>
              </v:line>
              <v:line id="直线 1177" o:spid="_x0000_s2201" style="position:absolute;mso-wrap-style:square" from="5954,9705" to="5954,11910">
                <v:stroke dashstyle="dash"/>
              </v:line>
              <v:line id="直线 1178" o:spid="_x0000_s2202" style="position:absolute;mso-wrap-style:square" from="5340,9900" to="5924,9900">
                <v:stroke endarrow="classic"/>
              </v:line>
              <v:line id="直线 1179" o:spid="_x0000_s2203" style="position:absolute;mso-wrap-style:square" from="5372,10320" to="5956,10320">
                <v:stroke endarrow="classic"/>
              </v:line>
              <v:line id="直线 1180" o:spid="_x0000_s2204" style="position:absolute;mso-wrap-style:square" from="5370,10710" to="5954,10710">
                <v:stroke endarrow="classic"/>
              </v:line>
              <v:line id="直线 1181" o:spid="_x0000_s2205" style="position:absolute;mso-wrap-style:square" from="5378,11070" to="5962,11070">
                <v:stroke endarrow="classic"/>
              </v:line>
              <v:line id="直线 1182" o:spid="_x0000_s2206" style="position:absolute;mso-wrap-style:square" from="5384,11430" to="5968,11430">
                <v:stroke endarrow="classic"/>
              </v:line>
              <v:line id="直线 1183" o:spid="_x0000_s2207" style="position:absolute;mso-wrap-style:square" from="5368,11805" to="5952,11805">
                <v:stroke endarrow="classic"/>
              </v:line>
              <v:line id="直线 1184" o:spid="_x0000_s2208" style="position:absolute;mso-wrap-style:square" from="6628,9720" to="6628,11925">
                <v:stroke dashstyle="dash"/>
              </v:line>
              <v:oval id="椭圆 1185" o:spid="_x0000_s2209" style="position:absolute;left:6100;top:11091;width:50;height:50;mso-wrap-style:square" fillcolor="black"/>
              <v:oval id="椭圆 1186" o:spid="_x0000_s2210" style="position:absolute;left:6100;top:11451;width:50;height:50;mso-wrap-style:square" fillcolor="black"/>
              <v:oval id="椭圆 1187" o:spid="_x0000_s2211" style="position:absolute;left:6100;top:11811;width:50;height:50;mso-wrap-style:square" fillcolor="black"/>
              <v:oval id="椭圆 1188" o:spid="_x0000_s2212" style="position:absolute;left:6460;top:11091;width:50;height:50;mso-wrap-style:square" fillcolor="black"/>
              <v:oval id="椭圆 1189" o:spid="_x0000_s2213" style="position:absolute;left:6460;top:11451;width:50;height:50;mso-wrap-style:square" fillcolor="black"/>
              <v:oval id="椭圆 1190" o:spid="_x0000_s2214" style="position:absolute;left:6460;top:11811;width:50;height:50;mso-wrap-style:square" fillcolor="black"/>
              <v:oval id="椭圆 1191" o:spid="_x0000_s2215" style="position:absolute;left:6084;top:9741;width:50;height:50;mso-wrap-style:square" fillcolor="black"/>
              <v:oval id="椭圆 1192" o:spid="_x0000_s2216" style="position:absolute;left:6084;top:10101;width:50;height:50;mso-wrap-style:square" fillcolor="black"/>
              <v:oval id="椭圆 1193" o:spid="_x0000_s2217" style="position:absolute;left:6084;top:10461;width:50;height:50;mso-wrap-style:square" fillcolor="black"/>
              <v:oval id="椭圆 1194" o:spid="_x0000_s2218" style="position:absolute;left:6084;top:10821;width:50;height:50;mso-wrap-style:square" fillcolor="black"/>
              <v:oval id="椭圆 1195" o:spid="_x0000_s2219" style="position:absolute;left:6444;top:9741;width:50;height:50;mso-wrap-style:square" fillcolor="black"/>
              <v:oval id="椭圆 1196" o:spid="_x0000_s2220" style="position:absolute;left:6444;top:10101;width:50;height:50;mso-wrap-style:square" fillcolor="black"/>
              <v:oval id="椭圆 1197" o:spid="_x0000_s2221" style="position:absolute;left:6444;top:10461;width:50;height:50;mso-wrap-style:square" fillcolor="black"/>
              <v:oval id="椭圆 1198" o:spid="_x0000_s2222" style="position:absolute;left:6444;top:10821;width:50;height:50;mso-wrap-style:square" fillcolor="black"/>
              <v:group id="组合 1199" o:spid="_x0000_s2223" style="position:absolute;left:6730;top:9741;width:1014;height:940" coordorigin="4800,3000" coordsize="1600,1600">
                <v:line id="直线 1200" o:spid="_x0000_s2224" style="position:absolute;mso-wrap-style:square" from="4800,3000" to="4960,3160"/>
                <v:line id="直线 1201" o:spid="_x0000_s2225" style="position:absolute;flip:x;mso-wrap-style:square" from="4800,3000" to="4960,3160"/>
                <v:line id="直线 1202" o:spid="_x0000_s2226" style="position:absolute;mso-wrap-style:square" from="4800,3480" to="4960,3640"/>
                <v:line id="直线 1203" o:spid="_x0000_s2227" style="position:absolute;flip:x;mso-wrap-style:square" from="4800,3480" to="4960,3640"/>
                <v:line id="直线 1204" o:spid="_x0000_s2228" style="position:absolute;mso-wrap-style:square" from="4800,3960" to="4960,4120"/>
                <v:line id="直线 1205" o:spid="_x0000_s2229" style="position:absolute;flip:x;mso-wrap-style:square" from="4800,3960" to="4960,4120"/>
                <v:line id="直线 1206" o:spid="_x0000_s2230" style="position:absolute;mso-wrap-style:square" from="4800,4440" to="4960,4600"/>
                <v:line id="直线 1207" o:spid="_x0000_s2231" style="position:absolute;flip:x;mso-wrap-style:square" from="4800,4440" to="4960,4600"/>
                <v:line id="直线 1208" o:spid="_x0000_s2232" style="position:absolute;mso-wrap-style:square" from="5280,3000" to="5440,3160"/>
                <v:line id="直线 1209" o:spid="_x0000_s2233" style="position:absolute;flip:x;mso-wrap-style:square" from="5280,3000" to="5440,3160"/>
                <v:line id="直线 1210" o:spid="_x0000_s2234" style="position:absolute;mso-wrap-style:square" from="5280,3480" to="5440,3640"/>
                <v:line id="直线 1211" o:spid="_x0000_s2235" style="position:absolute;flip:x;mso-wrap-style:square" from="5280,3480" to="5440,3640"/>
                <v:line id="直线 1212" o:spid="_x0000_s2236" style="position:absolute;mso-wrap-style:square" from="5280,3960" to="5440,4120"/>
                <v:line id="直线 1213" o:spid="_x0000_s2237" style="position:absolute;flip:x;mso-wrap-style:square" from="5280,3960" to="5440,4120"/>
                <v:line id="直线 1214" o:spid="_x0000_s2238" style="position:absolute;mso-wrap-style:square" from="5280,4440" to="5440,4600"/>
                <v:line id="直线 1215" o:spid="_x0000_s2239" style="position:absolute;flip:x;mso-wrap-style:square" from="5280,4440" to="5440,4600"/>
                <v:line id="直线 1216" o:spid="_x0000_s2240" style="position:absolute;mso-wrap-style:square" from="5760,3000" to="5920,3160"/>
                <v:line id="直线 1217" o:spid="_x0000_s2241" style="position:absolute;flip:x;mso-wrap-style:square" from="5760,3000" to="5920,3160"/>
                <v:line id="直线 1218" o:spid="_x0000_s2242" style="position:absolute;mso-wrap-style:square" from="5760,3480" to="5920,3640"/>
                <v:line id="直线 1219" o:spid="_x0000_s2243" style="position:absolute;flip:x;mso-wrap-style:square" from="5760,3480" to="5920,3640"/>
                <v:line id="直线 1220" o:spid="_x0000_s2244" style="position:absolute;mso-wrap-style:square" from="5760,3960" to="5920,4120"/>
                <v:line id="直线 1221" o:spid="_x0000_s2245" style="position:absolute;flip:x;mso-wrap-style:square" from="5760,3960" to="5920,4120"/>
                <v:line id="直线 1222" o:spid="_x0000_s2246" style="position:absolute;mso-wrap-style:square" from="5760,4440" to="5920,4600"/>
                <v:line id="直线 1223" o:spid="_x0000_s2247" style="position:absolute;flip:x;mso-wrap-style:square" from="5760,4440" to="5920,4600"/>
                <v:line id="直线 1224" o:spid="_x0000_s2248" style="position:absolute;mso-wrap-style:square" from="6240,3000" to="6400,3160"/>
                <v:line id="直线 1225" o:spid="_x0000_s2249" style="position:absolute;flip:x;mso-wrap-style:square" from="6240,3000" to="6400,3160"/>
                <v:line id="直线 1226" o:spid="_x0000_s2250" style="position:absolute;mso-wrap-style:square" from="6240,3480" to="6400,3640"/>
                <v:line id="直线 1227" o:spid="_x0000_s2251" style="position:absolute;flip:x;mso-wrap-style:square" from="6240,3480" to="6400,3640"/>
                <v:line id="直线 1228" o:spid="_x0000_s2252" style="position:absolute;mso-wrap-style:square" from="6240,3960" to="6400,4120"/>
                <v:line id="直线 1229" o:spid="_x0000_s2253" style="position:absolute;flip:x;mso-wrap-style:square" from="6240,3960" to="6400,4120"/>
                <v:line id="直线 1230" o:spid="_x0000_s2254" style="position:absolute;mso-wrap-style:square" from="6240,4440" to="6400,4600"/>
                <v:line id="直线 1231" o:spid="_x0000_s2255" style="position:absolute;flip:x;mso-wrap-style:square" from="6240,4440" to="6400,4600"/>
              </v:group>
              <v:group id="组合 1232" o:spid="_x0000_s2256" style="position:absolute;left:6744;top:10866;width:998;height:985" coordorigin="4800,3000" coordsize="1600,1600">
                <v:line id="直线 1233" o:spid="_x0000_s2257" style="position:absolute;mso-wrap-style:square" from="4800,3000" to="4960,3160"/>
                <v:line id="直线 1234" o:spid="_x0000_s2258" style="position:absolute;flip:x;mso-wrap-style:square" from="4800,3000" to="4960,3160"/>
                <v:line id="直线 1235" o:spid="_x0000_s2259" style="position:absolute;mso-wrap-style:square" from="4800,3480" to="4960,3640"/>
                <v:line id="直线 1236" o:spid="_x0000_s2260" style="position:absolute;flip:x;mso-wrap-style:square" from="4800,3480" to="4960,3640"/>
                <v:line id="直线 1237" o:spid="_x0000_s2261" style="position:absolute;mso-wrap-style:square" from="4800,3960" to="4960,4120"/>
                <v:line id="直线 1238" o:spid="_x0000_s2262" style="position:absolute;flip:x;mso-wrap-style:square" from="4800,3960" to="4960,4120"/>
                <v:line id="直线 1239" o:spid="_x0000_s2263" style="position:absolute;mso-wrap-style:square" from="4800,4440" to="4960,4600"/>
                <v:line id="直线 1240" o:spid="_x0000_s2264" style="position:absolute;flip:x;mso-wrap-style:square" from="4800,4440" to="4960,4600"/>
                <v:line id="直线 1241" o:spid="_x0000_s2265" style="position:absolute;mso-wrap-style:square" from="5280,3000" to="5440,3160"/>
                <v:line id="直线 1242" o:spid="_x0000_s2266" style="position:absolute;flip:x;mso-wrap-style:square" from="5280,3000" to="5440,3160"/>
                <v:line id="直线 1243" o:spid="_x0000_s2267" style="position:absolute;mso-wrap-style:square" from="5280,3480" to="5440,3640"/>
                <v:line id="直线 1244" o:spid="_x0000_s2268" style="position:absolute;flip:x;mso-wrap-style:square" from="5280,3480" to="5440,3640"/>
                <v:line id="直线 1245" o:spid="_x0000_s2269" style="position:absolute;mso-wrap-style:square" from="5280,3960" to="5440,4120"/>
                <v:line id="直线 1246" o:spid="_x0000_s2270" style="position:absolute;flip:x;mso-wrap-style:square" from="5280,3960" to="5440,4120"/>
                <v:line id="直线 1247" o:spid="_x0000_s2271" style="position:absolute;mso-wrap-style:square" from="5280,4440" to="5440,4600"/>
                <v:line id="直线 1248" o:spid="_x0000_s2272" style="position:absolute;flip:x;mso-wrap-style:square" from="5280,4440" to="5440,4600"/>
                <v:line id="直线 1249" o:spid="_x0000_s2273" style="position:absolute;mso-wrap-style:square" from="5760,3000" to="5920,3160"/>
                <v:line id="直线 1250" o:spid="_x0000_s2274" style="position:absolute;flip:x;mso-wrap-style:square" from="5760,3000" to="5920,3160"/>
                <v:line id="直线 1251" o:spid="_x0000_s2275" style="position:absolute;mso-wrap-style:square" from="5760,3480" to="5920,3640"/>
                <v:line id="直线 1252" o:spid="_x0000_s2276" style="position:absolute;flip:x;mso-wrap-style:square" from="5760,3480" to="5920,3640"/>
                <v:line id="直线 1253" o:spid="_x0000_s2277" style="position:absolute;mso-wrap-style:square" from="5760,3960" to="5920,4120"/>
                <v:line id="直线 1254" o:spid="_x0000_s2278" style="position:absolute;flip:x;mso-wrap-style:square" from="5760,3960" to="5920,4120"/>
                <v:line id="直线 1255" o:spid="_x0000_s2279" style="position:absolute;mso-wrap-style:square" from="5760,4440" to="5920,4600"/>
                <v:line id="直线 1256" o:spid="_x0000_s2280" style="position:absolute;flip:x;mso-wrap-style:square" from="5760,4440" to="5920,4600"/>
                <v:line id="直线 1257" o:spid="_x0000_s2281" style="position:absolute;mso-wrap-style:square" from="6240,3000" to="6400,3160"/>
                <v:line id="直线 1258" o:spid="_x0000_s2282" style="position:absolute;flip:x;mso-wrap-style:square" from="6240,3000" to="6400,3160"/>
                <v:line id="直线 1259" o:spid="_x0000_s2283" style="position:absolute;mso-wrap-style:square" from="6240,3480" to="6400,3640"/>
                <v:line id="直线 1260" o:spid="_x0000_s2284" style="position:absolute;flip:x;mso-wrap-style:square" from="6240,3480" to="6400,3640"/>
                <v:line id="直线 1261" o:spid="_x0000_s2285" style="position:absolute;mso-wrap-style:square" from="6240,3960" to="6400,4120"/>
                <v:line id="直线 1262" o:spid="_x0000_s2286" style="position:absolute;flip:x;mso-wrap-style:square" from="6240,3960" to="6400,4120"/>
                <v:line id="直线 1263" o:spid="_x0000_s2287" style="position:absolute;mso-wrap-style:square" from="6240,4440" to="6400,4600"/>
                <v:line id="直线 1264" o:spid="_x0000_s2288" style="position:absolute;flip:x;mso-wrap-style:square" from="6240,4440" to="6400,4600"/>
              </v:group>
            </v:group>
            <v:oval id="椭圆 1265" o:spid="_x0000_s2289" style="position:absolute;left:6222;top:10673;width:106;height:106;mso-wrap-style:square" fillcolor="black"/>
            <v:shape id="文本框 1266" o:spid="_x0000_s2290" type="#_x0000_t202" style="position:absolute;left:6872;top:9840;width:451;height:495;mso-wrap-style:square" filled="f" stroked="f">
              <v:textbox>
                <w:txbxContent>
                  <w:p w:rsidR="00000000" w:rsidRDefault="00877C50">
                    <w:r>
                      <w:t>B</w:t>
                    </w:r>
                  </w:p>
                </w:txbxContent>
              </v:textbox>
            </v:shape>
            <v:shape id="文本框 1267" o:spid="_x0000_s2291" type="#_x0000_t202" style="position:absolute;left:7666;top:9825;width:451;height:495;mso-wrap-style:square" filled="f" stroked="f">
              <v:textbox>
                <w:txbxContent>
                  <w:p w:rsidR="00000000" w:rsidRDefault="00877C50">
                    <w:r>
                      <w:t>B</w:t>
                    </w:r>
                  </w:p>
                </w:txbxContent>
              </v:textbox>
            </v:shape>
            <v:shape id="文本框 1268" o:spid="_x0000_s2292" type="#_x0000_t202" style="position:absolute;left:6286;top:9915;width:451;height:495;mso-wrap-style:square" filled="f" stroked="f">
              <v:textbox>
                <w:txbxContent>
                  <w:p w:rsidR="00000000" w:rsidRDefault="00877C50">
                    <w:r>
                      <w:t>E</w:t>
                    </w:r>
                  </w:p>
                </w:txbxContent>
              </v:textbox>
            </v:shape>
            <v:shape id="文本框 1269" o:spid="_x0000_s2293" type="#_x0000_t202" style="position:absolute;left:6302;top:9480;width:451;height:495;mso-wrap-style:square" filled="f" stroked="f">
              <v:textbox>
                <w:txbxContent>
                  <w:p w:rsidR="00000000" w:rsidRDefault="00877C50">
                    <w:r>
                      <w:t>L</w:t>
                    </w:r>
                  </w:p>
                </w:txbxContent>
              </v:textbox>
            </v:shape>
            <v:shape id="文本框 1270" o:spid="_x0000_s2294" type="#_x0000_t202" style="position:absolute;left:6856;top:9465;width:451;height:495;mso-wrap-style:square" filled="f" stroked="f">
              <v:textbox>
                <w:txbxContent>
                  <w:p w:rsidR="00000000" w:rsidRDefault="00877C50">
                    <w:r>
                      <w:t>d</w:t>
                    </w:r>
                  </w:p>
                </w:txbxContent>
              </v:textbox>
            </v:shape>
            <v:shape id="文本框 1271" o:spid="_x0000_s2295" type="#_x0000_t202" style="position:absolute;left:5910;top:10500;width:451;height:495;mso-wrap-style:square" filled="f" stroked="f">
              <v:textbox>
                <w:txbxContent>
                  <w:p w:rsidR="00000000" w:rsidRDefault="00877C50">
                    <w:r>
                      <w:t>O</w:t>
                    </w:r>
                  </w:p>
                </w:txbxContent>
              </v:textbox>
            </v:shape>
            <v:shape id="文本框 1272" o:spid="_x0000_s2296" type="#_x0000_t202" style="position:absolute;left:6780;top:11745;width:766;height:495;mso-wrap-style:square" filled="f" stroked="f">
              <v:textbox>
                <w:txbxContent>
                  <w:p w:rsidR="00000000" w:rsidRDefault="00877C50">
                    <w:r>
                      <w:rPr>
                        <w:rFonts w:hint="eastAsia"/>
                      </w:rPr>
                      <w:t>图</w:t>
                    </w:r>
                    <w:r>
                      <w:t>12</w:t>
                    </w:r>
                  </w:p>
                </w:txbxContent>
              </v:textbox>
            </v:shape>
            <w10:wrap type="square"/>
          </v:group>
        </w:pict>
      </w:r>
      <w:r>
        <w:rPr>
          <w:rFonts w:ascii="宋体" w:hAnsi="宋体"/>
          <w:szCs w:val="21"/>
        </w:rPr>
        <w:t>4</w:t>
      </w:r>
      <w:r>
        <w:rPr>
          <w:rFonts w:ascii="宋体" w:hAnsi="宋体" w:hint="eastAsia"/>
          <w:szCs w:val="21"/>
        </w:rPr>
        <w:t>．如图</w:t>
      </w:r>
      <w:r>
        <w:rPr>
          <w:rFonts w:ascii="宋体" w:hAnsi="宋体"/>
          <w:szCs w:val="21"/>
        </w:rPr>
        <w:t>12</w:t>
      </w:r>
      <w:r>
        <w:rPr>
          <w:rFonts w:ascii="宋体" w:hAnsi="宋体" w:hint="eastAsia"/>
          <w:szCs w:val="21"/>
        </w:rPr>
        <w:t>所示，空间分布着有理想边界的匀强电场和匀强磁场。左侧匀强电场的场强大小为</w:t>
      </w:r>
      <w:r>
        <w:rPr>
          <w:rFonts w:ascii="宋体" w:hAnsi="宋体"/>
          <w:i/>
          <w:iCs/>
          <w:szCs w:val="21"/>
        </w:rPr>
        <w:t>E</w:t>
      </w:r>
      <w:r>
        <w:rPr>
          <w:rFonts w:ascii="宋体" w:hAnsi="宋体" w:hint="eastAsia"/>
          <w:szCs w:val="21"/>
        </w:rPr>
        <w:t>、方向水平向右，电场宽度为</w:t>
      </w:r>
      <w:r>
        <w:rPr>
          <w:rFonts w:ascii="宋体" w:hAnsi="宋体"/>
          <w:i/>
          <w:iCs/>
          <w:szCs w:val="21"/>
        </w:rPr>
        <w:t>L</w:t>
      </w:r>
      <w:r>
        <w:rPr>
          <w:rFonts w:ascii="宋体" w:hAnsi="宋体" w:hint="eastAsia"/>
          <w:szCs w:val="21"/>
        </w:rPr>
        <w:t>；中间区域匀强磁场的磁感应强度大小为</w:t>
      </w:r>
      <w:r>
        <w:rPr>
          <w:rFonts w:ascii="宋体" w:hAnsi="宋体"/>
          <w:i/>
          <w:iCs/>
          <w:szCs w:val="21"/>
        </w:rPr>
        <w:t>B</w:t>
      </w:r>
      <w:r>
        <w:rPr>
          <w:rFonts w:ascii="宋体" w:hAnsi="宋体" w:hint="eastAsia"/>
          <w:szCs w:val="21"/>
        </w:rPr>
        <w:t>，方向垂直纸面向</w:t>
      </w:r>
      <w:r>
        <w:rPr>
          <w:rFonts w:ascii="宋体" w:hAnsi="宋体" w:hint="eastAsia"/>
          <w:szCs w:val="21"/>
        </w:rPr>
        <w:t>里。一个质量为</w:t>
      </w:r>
      <w:r>
        <w:rPr>
          <w:rFonts w:ascii="宋体" w:hAnsi="宋体"/>
          <w:i/>
          <w:iCs/>
          <w:szCs w:val="21"/>
        </w:rPr>
        <w:t>m</w:t>
      </w:r>
      <w:r>
        <w:rPr>
          <w:rFonts w:ascii="宋体" w:hAnsi="宋体" w:hint="eastAsia"/>
          <w:szCs w:val="21"/>
        </w:rPr>
        <w:t>、电量为</w:t>
      </w:r>
      <w:r>
        <w:rPr>
          <w:rFonts w:ascii="宋体" w:hAnsi="宋体"/>
          <w:i/>
          <w:iCs/>
          <w:szCs w:val="21"/>
        </w:rPr>
        <w:t>q</w:t>
      </w:r>
      <w:r>
        <w:rPr>
          <w:rFonts w:ascii="宋体" w:hAnsi="宋体" w:hint="eastAsia"/>
          <w:szCs w:val="21"/>
        </w:rPr>
        <w:t>、不计重力的带正电的粒子从电场的左边缘的</w:t>
      </w:r>
      <w:r>
        <w:rPr>
          <w:rFonts w:ascii="宋体" w:hAnsi="宋体"/>
          <w:i/>
          <w:iCs/>
          <w:szCs w:val="21"/>
        </w:rPr>
        <w:t>O</w:t>
      </w:r>
      <w:r>
        <w:rPr>
          <w:rFonts w:ascii="宋体" w:hAnsi="宋体" w:hint="eastAsia"/>
          <w:szCs w:val="21"/>
        </w:rPr>
        <w:t>点由静止开始运动，穿过中间磁场区域进入右侧磁场区域后，又回到</w:t>
      </w:r>
      <w:r>
        <w:rPr>
          <w:rFonts w:ascii="宋体" w:hAnsi="宋体"/>
          <w:i/>
          <w:iCs/>
          <w:szCs w:val="21"/>
        </w:rPr>
        <w:t>O</w:t>
      </w:r>
      <w:r>
        <w:rPr>
          <w:rFonts w:ascii="宋体" w:hAnsi="宋体" w:hint="eastAsia"/>
          <w:szCs w:val="21"/>
        </w:rPr>
        <w:t>点，然后重复上述运动过程。求：</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）中间磁场区域的宽度</w:t>
      </w:r>
      <w:r>
        <w:rPr>
          <w:rFonts w:ascii="宋体" w:hAnsi="宋体"/>
          <w:i/>
          <w:iCs/>
          <w:szCs w:val="21"/>
        </w:rPr>
        <w:t>d</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）带电粒子从</w:t>
      </w:r>
      <w:r>
        <w:rPr>
          <w:rFonts w:ascii="宋体" w:hAnsi="宋体"/>
          <w:i/>
          <w:iCs/>
          <w:szCs w:val="21"/>
        </w:rPr>
        <w:t>O</w:t>
      </w:r>
      <w:r>
        <w:rPr>
          <w:rFonts w:ascii="宋体" w:hAnsi="宋体" w:hint="eastAsia"/>
          <w:szCs w:val="21"/>
        </w:rPr>
        <w:t>点开始运动到第一次回到</w:t>
      </w:r>
      <w:r>
        <w:rPr>
          <w:rFonts w:ascii="宋体" w:hAnsi="宋体"/>
          <w:i/>
          <w:iCs/>
          <w:szCs w:val="21"/>
        </w:rPr>
        <w:t>O</w:t>
      </w:r>
      <w:r>
        <w:rPr>
          <w:rFonts w:ascii="宋体" w:hAnsi="宋体" w:hint="eastAsia"/>
          <w:szCs w:val="21"/>
        </w:rPr>
        <w:t>点所用时间</w:t>
      </w:r>
      <w:r>
        <w:rPr>
          <w:rFonts w:ascii="宋体" w:hAnsi="宋体"/>
          <w:szCs w:val="21"/>
        </w:rPr>
        <w:t>t</w:t>
      </w:r>
      <w:r>
        <w:rPr>
          <w:rFonts w:ascii="宋体" w:hAnsi="宋体" w:hint="eastAsia"/>
          <w:szCs w:val="21"/>
        </w:rPr>
        <w:t>。</w:t>
      </w:r>
    </w:p>
    <w:p w:rsidR="00000000" w:rsidRDefault="00877C50">
      <w:pPr>
        <w:spacing w:afterLines="50" w:line="300" w:lineRule="auto"/>
        <w:ind w:firstLineChars="1617" w:firstLine="3409"/>
        <w:rPr>
          <w:rFonts w:ascii="宋体" w:hAnsi="宋体"/>
          <w:b/>
          <w:bCs/>
          <w:szCs w:val="21"/>
        </w:rPr>
      </w:pPr>
      <w:r>
        <w:rPr>
          <w:rFonts w:ascii="宋体" w:hAnsi="宋体" w:hint="eastAsia"/>
          <w:b/>
          <w:bCs/>
          <w:szCs w:val="21"/>
        </w:rPr>
        <w:t>参考答案</w:t>
      </w:r>
    </w:p>
    <w:p w:rsidR="00000000" w:rsidRDefault="00877C50">
      <w:pPr>
        <w:spacing w:afterLines="50" w:line="300" w:lineRule="auto"/>
        <w:ind w:firstLineChars="200" w:firstLine="420"/>
        <w:rPr>
          <w:rFonts w:ascii="宋体" w:hAnsi="宋体"/>
          <w:szCs w:val="21"/>
        </w:rPr>
      </w:pPr>
      <w:r>
        <w:rPr>
          <w:rFonts w:ascii="宋体" w:hAnsi="宋体"/>
          <w:szCs w:val="21"/>
        </w:rPr>
        <w:lastRenderedPageBreak/>
        <w:t>1</w:t>
      </w:r>
      <w:r>
        <w:rPr>
          <w:rFonts w:ascii="宋体" w:hAnsi="宋体" w:hint="eastAsia"/>
          <w:szCs w:val="21"/>
        </w:rPr>
        <w:t>．</w:t>
      </w:r>
      <w:r>
        <w:rPr>
          <w:rFonts w:ascii="宋体" w:hAnsi="宋体"/>
          <w:szCs w:val="21"/>
        </w:rPr>
        <w:t>AB</w:t>
      </w:r>
    </w:p>
    <w:p w:rsidR="00000000" w:rsidRDefault="00877C50">
      <w:pPr>
        <w:spacing w:afterLines="50" w:line="300" w:lineRule="auto"/>
        <w:ind w:firstLineChars="200" w:firstLine="420"/>
        <w:rPr>
          <w:rFonts w:ascii="宋体" w:hAnsi="宋体"/>
          <w:szCs w:val="21"/>
        </w:rPr>
      </w:pPr>
      <w:r>
        <w:rPr>
          <w:rFonts w:ascii="宋体" w:hAnsi="宋体"/>
          <w:szCs w:val="21"/>
        </w:rPr>
        <w:pict>
          <v:group id="组合 1360" o:spid="_x0000_s2384" style="position:absolute;left:0;text-align:left;margin-left:5in;margin-top:7.8pt;width:107.3pt;height:131.25pt;z-index:251607552" coordorigin="6118,5292" coordsize="2146,2625">
            <v:group id="组合 1361" o:spid="_x0000_s2385" style="position:absolute;left:6194;top:5361;width:1990;height:1951" coordorigin="6194,5361" coordsize="1990,1951">
              <v:group id="组合 1362" o:spid="_x0000_s2386" style="position:absolute;left:6194;top:5361;width:1990;height:1951" coordorigin="6194,5361" coordsize="1990,1951">
                <v:group id="组合 1363" o:spid="_x0000_s2387" style="position:absolute;left:6194;top:5361;width:1990;height:1951" coordorigin="5054,5226" coordsize="3372,3316">
                  <v:group id="组合 1364" o:spid="_x0000_s2388" style="position:absolute;left:6623;top:5197;width:1773;height:1828;rotation:-18508401fd" coordorigin="1666,6765" coordsize="1591,1605">
                    <v:oval id="椭圆 1365" o:spid="_x0000_s2389" style="position:absolute;left:1666;top:6765;width:1486;height:1486;mso-wrap-style:square" filled="f"/>
                    <v:rect id="矩形 1366" o:spid="_x0000_s2390" style="position:absolute;left:2358;top:8043;width:792;height:315;flip:x;mso-wrap-style:square" stroked="f">
                      <v:stroke dashstyle="dash"/>
                    </v:rect>
                    <v:rect id="矩形 1367" o:spid="_x0000_s2391" style="position:absolute;left:2702;top:7814;width:792;height:315;rotation:-90;flip:x;mso-wrap-style:square" stroked="f">
                      <v:stroke dashstyle="dash"/>
                    </v:rect>
                  </v:group>
                  <v:group id="组合 1368" o:spid="_x0000_s2392" style="position:absolute;left:6626;top:6714;width:1773;height:1828;rotation:-12651856fd" coordorigin="1666,6765" coordsize="1591,1605">
                    <v:oval id="椭圆 1369" o:spid="_x0000_s2393" style="position:absolute;left:1666;top:6765;width:1486;height:1486;mso-wrap-style:square" filled="f"/>
                    <v:rect id="矩形 1370" o:spid="_x0000_s2394" style="position:absolute;left:2358;top:8043;width:792;height:315;flip:x;mso-wrap-style:square" stroked="f">
                      <v:stroke dashstyle="dash"/>
                    </v:rect>
                    <v:rect id="矩形 1371" o:spid="_x0000_s2395" style="position:absolute;left:2702;top:7814;width:792;height:315;rotation:-90;flip:x;mso-wrap-style:square" stroked="f">
                      <v:stroke dashstyle="dash"/>
                    </v:rect>
                  </v:group>
                  <v:group id="组合 1372" o:spid="_x0000_s2396" style="position:absolute;left:5079;top:6727;width:1773;height:1828;rotation:-6551884fd" coordorigin="1666,6765" coordsize="1591,1605">
                    <v:oval id="椭圆 1373" o:spid="_x0000_s2397" style="position:absolute;left:1666;top:6765;width:1486;height:1486;mso-wrap-style:square" filled="f"/>
                    <v:rect id="矩形 1374" o:spid="_x0000_s2398" style="position:absolute;left:2358;top:8043;width:792;height:315;flip:x;mso-wrap-style:square" stroked="f">
                      <v:stroke dashstyle="dash"/>
                    </v:rect>
                    <v:rect id="矩形 1375" o:spid="_x0000_s2399" style="position:absolute;left:2702;top:7814;width:792;height:315;rotation:-90;flip:x;mso-wrap-style:square" stroked="f">
                      <v:stroke dashstyle="dash"/>
                    </v:rect>
                  </v:group>
                  <v:group id="组合 1376" o:spid="_x0000_s2400" style="position:absolute;left:5130;top:5310;width:1756;height:1725" coordorigin="1666,6765" coordsize="1591,1605">
                    <v:oval id="椭圆 1377" o:spid="_x0000_s2401" style="position:absolute;left:1666;top:6765;width:1486;height:1486;mso-wrap-style:square" filled="f"/>
                    <v:rect id="矩形 1378" o:spid="_x0000_s2402" style="position:absolute;left:2358;top:8043;width:792;height:315;flip:x;mso-wrap-style:square" stroked="f">
                      <v:stroke dashstyle="dash"/>
                    </v:rect>
                    <v:rect id="矩形 1379" o:spid="_x0000_s2403" style="position:absolute;left:2702;top:7814;width:792;height:315;rotation:-90;flip:x;mso-wrap-style:square" stroked="f">
                      <v:stroke dashstyle="dash"/>
                    </v:rect>
                  </v:group>
                  <v:oval id="椭圆 1380" o:spid="_x0000_s2404" style="position:absolute;left:5878;top:5955;width:1694;height:1694;mso-wrap-style:square" filled="f" strokeweight="2pt"/>
                  <v:rect id="矩形 1381" o:spid="_x0000_s2405" style="position:absolute;left:5730;top:6810;width:1980;height:105;mso-wrap-style:square" stroked="f"/>
                  <v:rect id="矩形 1382" o:spid="_x0000_s2406" style="position:absolute;left:5759;top:6734;width:1980;height:105;rotation:90;mso-wrap-style:square" stroked="f"/>
                  <v:oval id="椭圆 1383" o:spid="_x0000_s2407" style="position:absolute;left:6404;top:6525;width:646;height:646;mso-wrap-style:square" strokeweight="2pt"/>
                </v:group>
                <v:line id="直线 1384" o:spid="_x0000_s2408" style="position:absolute;mso-wrap-style:square" from="7200,5685" to="7200,6090"/>
                <v:line id="直线 1385" o:spid="_x0000_s2409" style="position:absolute;mso-wrap-style:square" from="6598,6330" to="7018,6330"/>
                <v:line id="直线 1386" o:spid="_x0000_s2410" style="position:absolute;mso-wrap-style:square" from="7424,6330" to="7844,6330"/>
                <v:line id="直线 1387" o:spid="_x0000_s2411" style="position:absolute;mso-wrap-style:square" from="7200,6555" to="7200,6960"/>
                <v:line id="直线 1388" o:spid="_x0000_s2412" style="position:absolute;flip:x;mso-wrap-style:square" from="6342,5520" to="6402,5640">
                  <v:stroke endarrow="classic"/>
                </v:line>
                <v:line id="直线 1389" o:spid="_x0000_s2413" style="position:absolute;rotation:3964590fd;flip:x;mso-wrap-style:square" from="6252,7023" to="6312,7143">
                  <v:stroke endarrow="classic"/>
                </v:line>
                <v:line id="直线 1390" o:spid="_x0000_s2414" style="position:absolute;rotation:11102404fd;flip:x;mso-wrap-style:square" from="7962,7113" to="8022,7233">
                  <v:stroke endarrow="classic"/>
                </v:line>
                <v:line id="直线 1391" o:spid="_x0000_s2415" style="position:absolute;rotation:14262460fd;flip:x;mso-wrap-style:square" from="7980,5361" to="7982,5547">
                  <v:stroke endarrow="classic"/>
                </v:line>
              </v:group>
              <v:rect id="矩形 1392" o:spid="_x0000_s2416" style="position:absolute;left:6660;top:5760;width:1050;height:1050;mso-wrap-style:square" filled="f">
                <v:stroke dashstyle="dash"/>
              </v:rect>
              <v:oval id="椭圆 1393" o:spid="_x0000_s2417" style="position:absolute;left:7160;top:6306;width:46;height:46;mso-wrap-style:square" fillcolor="black"/>
            </v:group>
            <v:shape id="文本框 1394" o:spid="_x0000_s2418" type="#_x0000_t202" style="position:absolute;left:6988;top:5292;width:420;height:450;mso-wrap-style:square" filled="f" stroked="f">
              <v:textbox>
                <w:txbxContent>
                  <w:p w:rsidR="00000000" w:rsidRDefault="00877C50">
                    <w:r>
                      <w:t>a</w:t>
                    </w:r>
                  </w:p>
                </w:txbxContent>
              </v:textbox>
            </v:shape>
            <v:shape id="文本框 1395" o:spid="_x0000_s2419" type="#_x0000_t202" style="position:absolute;left:7844;top:6087;width:420;height:450;mso-wrap-style:square" filled="f" stroked="f">
              <v:textbox>
                <w:txbxContent>
                  <w:p w:rsidR="00000000" w:rsidRDefault="00877C50">
                    <w:r>
                      <w:t>b</w:t>
                    </w:r>
                  </w:p>
                </w:txbxContent>
              </v:textbox>
            </v:shape>
            <v:shape id="文本框 1396" o:spid="_x0000_s2420" type="#_x0000_t202" style="position:absolute;left:7018;top:6987;width:420;height:450;mso-wrap-style:square" filled="f" stroked="f">
              <v:textbox>
                <w:txbxContent>
                  <w:p w:rsidR="00000000" w:rsidRDefault="00877C50">
                    <w:r>
                      <w:t>c</w:t>
                    </w:r>
                  </w:p>
                </w:txbxContent>
              </v:textbox>
            </v:shape>
            <v:shape id="文本框 1397" o:spid="_x0000_s2421" type="#_x0000_t202" style="position:absolute;left:6118;top:6087;width:420;height:450;mso-wrap-style:square" filled="f" stroked="f">
              <v:textbox>
                <w:txbxContent>
                  <w:p w:rsidR="00000000" w:rsidRDefault="00877C50">
                    <w:r>
                      <w:t>d</w:t>
                    </w:r>
                  </w:p>
                </w:txbxContent>
              </v:textbox>
            </v:shape>
            <v:shape id="文本框 1398" o:spid="_x0000_s2422" type="#_x0000_t202" style="position:absolute;left:6914;top:5742;width:420;height:450;mso-wrap-style:square" filled="f" stroked="f">
              <v:textbox>
                <w:txbxContent>
                  <w:p w:rsidR="00000000" w:rsidRDefault="00877C50">
                    <w:r>
                      <w:t>S</w:t>
                    </w:r>
                  </w:p>
                </w:txbxContent>
              </v:textbox>
            </v:shape>
            <v:shape id="文本框 1399" o:spid="_x0000_s2423" type="#_x0000_t202" style="position:absolute;left:7064;top:6117;width:420;height:450;mso-wrap-style:square" filled="f" stroked="f">
              <v:textbox>
                <w:txbxContent>
                  <w:p w:rsidR="00000000" w:rsidRDefault="00877C50">
                    <w:r>
                      <w:t>o</w:t>
                    </w:r>
                  </w:p>
                </w:txbxContent>
              </v:textbox>
            </v:shape>
            <v:shape id="文本框 1400" o:spid="_x0000_s2424" type="#_x0000_t202" style="position:absolute;left:6912;top:7467;width:840;height:450;mso-wrap-style:square" filled="f" stroked="f">
              <v:textbox>
                <w:txbxContent>
                  <w:p w:rsidR="00000000" w:rsidRDefault="00877C50">
                    <w:r>
                      <w:rPr>
                        <w:rFonts w:hint="eastAsia"/>
                      </w:rPr>
                      <w:t>图</w:t>
                    </w:r>
                    <w:r>
                      <w:t>13</w:t>
                    </w:r>
                  </w:p>
                </w:txbxContent>
              </v:textbox>
            </v:shape>
            <w10:wrap type="square"/>
          </v:group>
        </w:pict>
      </w:r>
      <w:r>
        <w:rPr>
          <w:rFonts w:ascii="宋体" w:hAnsi="宋体"/>
          <w:szCs w:val="21"/>
        </w:rPr>
        <w:t>2</w:t>
      </w:r>
      <w:r>
        <w:rPr>
          <w:rFonts w:ascii="宋体" w:hAnsi="宋体" w:hint="eastAsia"/>
          <w:szCs w:val="21"/>
        </w:rPr>
        <w:t>．解析：电子在磁场中运动，只受洛仑兹力作用，故其轨迹是圆弧的一部分，又因为</w:t>
      </w:r>
      <w:r>
        <w:rPr>
          <w:rFonts w:ascii="宋体" w:hAnsi="宋体"/>
          <w:i/>
          <w:iCs/>
          <w:szCs w:val="21"/>
        </w:rPr>
        <w:t>f</w:t>
      </w:r>
      <w:r>
        <w:rPr>
          <w:rFonts w:ascii="宋体" w:hAnsi="宋体" w:hint="eastAsia"/>
          <w:szCs w:val="21"/>
        </w:rPr>
        <w:t>⊥</w:t>
      </w:r>
      <w:r>
        <w:rPr>
          <w:rFonts w:ascii="宋体" w:hAnsi="宋体"/>
          <w:i/>
          <w:iCs/>
          <w:szCs w:val="21"/>
        </w:rPr>
        <w:t>v</w:t>
      </w:r>
      <w:r>
        <w:rPr>
          <w:rFonts w:ascii="宋体" w:hAnsi="宋体" w:hint="eastAsia"/>
          <w:szCs w:val="21"/>
        </w:rPr>
        <w:t>，故圆心在电子穿入和穿出磁场时受到洛仑兹力指向交点上，如图</w:t>
      </w:r>
      <w:r>
        <w:rPr>
          <w:rFonts w:ascii="宋体" w:hAnsi="宋体"/>
          <w:szCs w:val="21"/>
        </w:rPr>
        <w:t>10</w:t>
      </w:r>
      <w:r>
        <w:rPr>
          <w:rFonts w:ascii="宋体" w:hAnsi="宋体" w:hint="eastAsia"/>
          <w:szCs w:val="21"/>
        </w:rPr>
        <w:t>中的</w:t>
      </w:r>
      <w:r>
        <w:rPr>
          <w:rFonts w:ascii="宋体" w:hAnsi="宋体"/>
          <w:i/>
          <w:iCs/>
          <w:szCs w:val="21"/>
        </w:rPr>
        <w:t>O</w:t>
      </w:r>
      <w:r>
        <w:rPr>
          <w:rFonts w:ascii="宋体" w:hAnsi="宋体" w:hint="eastAsia"/>
          <w:szCs w:val="21"/>
        </w:rPr>
        <w:t>点，由几何知识知，</w:t>
      </w:r>
      <w:r>
        <w:rPr>
          <w:rFonts w:ascii="宋体" w:hAnsi="宋体"/>
          <w:i/>
          <w:iCs/>
          <w:szCs w:val="21"/>
        </w:rPr>
        <w:t>AB</w:t>
      </w:r>
      <w:r>
        <w:rPr>
          <w:rFonts w:ascii="宋体" w:hAnsi="宋体" w:hint="eastAsia"/>
          <w:szCs w:val="21"/>
        </w:rPr>
        <w:t>间圆心角</w:t>
      </w:r>
      <w:r>
        <w:rPr>
          <w:rFonts w:ascii="宋体" w:hAnsi="宋体" w:hint="eastAsia"/>
          <w:i/>
          <w:iCs/>
          <w:szCs w:val="21"/>
        </w:rPr>
        <w:t>θ</w:t>
      </w:r>
      <w:r>
        <w:rPr>
          <w:rFonts w:ascii="宋体" w:hAnsi="宋体" w:hint="eastAsia"/>
          <w:szCs w:val="21"/>
        </w:rPr>
        <w:t>＝</w:t>
      </w:r>
      <w:r>
        <w:rPr>
          <w:rFonts w:ascii="宋体" w:hAnsi="宋体"/>
          <w:szCs w:val="21"/>
        </w:rPr>
        <w:t>30</w:t>
      </w:r>
      <w:r>
        <w:rPr>
          <w:rFonts w:ascii="宋体" w:hAnsi="宋体" w:hint="eastAsia"/>
          <w:szCs w:val="21"/>
        </w:rPr>
        <w:t>°，</w:t>
      </w:r>
      <w:r>
        <w:rPr>
          <w:rFonts w:ascii="宋体" w:hAnsi="宋体"/>
          <w:i/>
          <w:iCs/>
          <w:szCs w:val="21"/>
        </w:rPr>
        <w:t>OB</w:t>
      </w:r>
      <w:r>
        <w:rPr>
          <w:rFonts w:ascii="宋体" w:hAnsi="宋体" w:hint="eastAsia"/>
          <w:szCs w:val="21"/>
        </w:rPr>
        <w:t>为半径。</w:t>
      </w:r>
    </w:p>
    <w:p w:rsidR="00000000" w:rsidRDefault="00877C50">
      <w:pPr>
        <w:spacing w:afterLines="50" w:line="300" w:lineRule="auto"/>
        <w:ind w:firstLineChars="200" w:firstLine="420"/>
        <w:rPr>
          <w:rFonts w:ascii="宋体" w:hAnsi="宋体"/>
          <w:szCs w:val="21"/>
        </w:rPr>
      </w:pPr>
      <w:r>
        <w:rPr>
          <w:rFonts w:ascii="宋体" w:hAnsi="宋体" w:hint="eastAsia"/>
          <w:szCs w:val="21"/>
        </w:rPr>
        <w:t>∴</w:t>
      </w:r>
      <w:r>
        <w:rPr>
          <w:rFonts w:ascii="宋体" w:hAnsi="宋体"/>
          <w:i/>
          <w:iCs/>
          <w:szCs w:val="21"/>
        </w:rPr>
        <w:t>r</w:t>
      </w:r>
      <w:r>
        <w:rPr>
          <w:rFonts w:ascii="宋体" w:hAnsi="宋体"/>
          <w:szCs w:val="21"/>
        </w:rPr>
        <w:t>=</w:t>
      </w:r>
      <w:r>
        <w:rPr>
          <w:rFonts w:ascii="宋体" w:hAnsi="宋体"/>
          <w:i/>
          <w:iCs/>
          <w:szCs w:val="21"/>
        </w:rPr>
        <w:t>d</w:t>
      </w:r>
      <w:r>
        <w:rPr>
          <w:rFonts w:ascii="宋体" w:hAnsi="宋体"/>
          <w:szCs w:val="21"/>
        </w:rPr>
        <w:t>/sin30</w:t>
      </w:r>
      <w:r>
        <w:rPr>
          <w:rFonts w:ascii="宋体" w:hAnsi="宋体" w:hint="eastAsia"/>
          <w:szCs w:val="21"/>
        </w:rPr>
        <w:t>°</w:t>
      </w:r>
      <w:r>
        <w:rPr>
          <w:rFonts w:ascii="宋体" w:hAnsi="宋体"/>
          <w:szCs w:val="21"/>
        </w:rPr>
        <w:t>=2</w:t>
      </w:r>
      <w:r>
        <w:rPr>
          <w:rFonts w:ascii="宋体" w:hAnsi="宋体"/>
          <w:i/>
          <w:iCs/>
          <w:szCs w:val="21"/>
        </w:rPr>
        <w:t>d</w:t>
      </w:r>
      <w:r>
        <w:rPr>
          <w:rFonts w:ascii="宋体" w:hAnsi="宋体" w:hint="eastAsia"/>
          <w:szCs w:val="21"/>
        </w:rPr>
        <w:t>，又由</w:t>
      </w:r>
      <w:r>
        <w:rPr>
          <w:rFonts w:ascii="宋体" w:hAnsi="宋体"/>
          <w:i/>
          <w:iCs/>
          <w:szCs w:val="21"/>
        </w:rPr>
        <w:t>r</w:t>
      </w:r>
      <w:r>
        <w:rPr>
          <w:rFonts w:ascii="宋体" w:hAnsi="宋体"/>
          <w:szCs w:val="21"/>
        </w:rPr>
        <w:t>=</w:t>
      </w:r>
      <w:r>
        <w:rPr>
          <w:rFonts w:ascii="宋体" w:hAnsi="宋体"/>
          <w:i/>
          <w:iCs/>
          <w:szCs w:val="21"/>
        </w:rPr>
        <w:t>mv</w:t>
      </w:r>
      <w:r>
        <w:rPr>
          <w:rFonts w:ascii="宋体" w:hAnsi="宋体"/>
          <w:szCs w:val="21"/>
        </w:rPr>
        <w:t>/</w:t>
      </w:r>
      <w:r>
        <w:rPr>
          <w:rFonts w:ascii="宋体" w:hAnsi="宋体"/>
          <w:i/>
          <w:iCs/>
          <w:szCs w:val="21"/>
        </w:rPr>
        <w:t>Be</w:t>
      </w:r>
      <w:r>
        <w:rPr>
          <w:rFonts w:ascii="宋体" w:hAnsi="宋体" w:hint="eastAsia"/>
          <w:szCs w:val="21"/>
        </w:rPr>
        <w:t>得</w:t>
      </w:r>
      <w:r>
        <w:rPr>
          <w:rFonts w:ascii="宋体" w:hAnsi="宋体"/>
          <w:i/>
          <w:iCs/>
          <w:szCs w:val="21"/>
        </w:rPr>
        <w:t>m</w:t>
      </w:r>
      <w:r>
        <w:rPr>
          <w:rFonts w:ascii="宋体" w:hAnsi="宋体"/>
          <w:szCs w:val="21"/>
        </w:rPr>
        <w:t>=2</w:t>
      </w:r>
      <w:r>
        <w:rPr>
          <w:rFonts w:ascii="宋体" w:hAnsi="宋体"/>
          <w:i/>
          <w:iCs/>
          <w:szCs w:val="21"/>
        </w:rPr>
        <w:t>dBe/v</w:t>
      </w:r>
    </w:p>
    <w:p w:rsidR="00000000" w:rsidRDefault="00877C50">
      <w:pPr>
        <w:spacing w:afterLines="50" w:line="300" w:lineRule="auto"/>
        <w:ind w:firstLineChars="200" w:firstLine="420"/>
        <w:rPr>
          <w:rFonts w:ascii="宋体" w:hAnsi="宋体"/>
          <w:szCs w:val="21"/>
        </w:rPr>
      </w:pPr>
      <w:r>
        <w:rPr>
          <w:rFonts w:ascii="宋体" w:hAnsi="宋体" w:hint="eastAsia"/>
          <w:szCs w:val="21"/>
        </w:rPr>
        <w:t>又∵</w:t>
      </w:r>
      <w:r>
        <w:rPr>
          <w:rFonts w:ascii="宋体" w:hAnsi="宋体"/>
          <w:i/>
          <w:iCs/>
          <w:szCs w:val="21"/>
        </w:rPr>
        <w:t>AB</w:t>
      </w:r>
      <w:r>
        <w:rPr>
          <w:rFonts w:ascii="宋体" w:hAnsi="宋体" w:hint="eastAsia"/>
          <w:szCs w:val="21"/>
        </w:rPr>
        <w:t>圆心角是</w:t>
      </w:r>
      <w:r>
        <w:rPr>
          <w:rFonts w:ascii="宋体" w:hAnsi="宋体"/>
          <w:szCs w:val="21"/>
        </w:rPr>
        <w:t>30</w:t>
      </w:r>
      <w:r>
        <w:rPr>
          <w:rFonts w:ascii="宋体" w:hAnsi="宋体" w:hint="eastAsia"/>
          <w:szCs w:val="21"/>
        </w:rPr>
        <w:t>°，∴穿透时间</w:t>
      </w:r>
      <w:r>
        <w:rPr>
          <w:rFonts w:ascii="宋体" w:hAnsi="宋体"/>
          <w:i/>
          <w:iCs/>
          <w:szCs w:val="21"/>
        </w:rPr>
        <w:t>t</w:t>
      </w:r>
      <w:r>
        <w:rPr>
          <w:rFonts w:ascii="宋体" w:hAnsi="宋体"/>
          <w:szCs w:val="21"/>
        </w:rPr>
        <w:t>=</w:t>
      </w:r>
      <w:r>
        <w:rPr>
          <w:rFonts w:ascii="宋体" w:hAnsi="宋体"/>
          <w:i/>
          <w:iCs/>
          <w:szCs w:val="21"/>
        </w:rPr>
        <w:t>T</w:t>
      </w:r>
      <w:r>
        <w:rPr>
          <w:rFonts w:ascii="宋体" w:hAnsi="宋体"/>
          <w:szCs w:val="21"/>
        </w:rPr>
        <w:t>/12</w:t>
      </w:r>
      <w:r>
        <w:rPr>
          <w:rFonts w:ascii="宋体" w:hAnsi="宋体" w:hint="eastAsia"/>
          <w:szCs w:val="21"/>
        </w:rPr>
        <w:t>，故</w:t>
      </w:r>
      <w:r>
        <w:rPr>
          <w:rFonts w:ascii="宋体" w:hAnsi="宋体"/>
          <w:szCs w:val="21"/>
        </w:rPr>
        <w:t>t=</w:t>
      </w:r>
      <w:r>
        <w:rPr>
          <w:rFonts w:ascii="宋体" w:hAnsi="宋体" w:hint="eastAsia"/>
          <w:szCs w:val="21"/>
        </w:rPr>
        <w:t>π</w:t>
      </w:r>
      <w:r>
        <w:rPr>
          <w:rFonts w:ascii="宋体" w:hAnsi="宋体"/>
          <w:i/>
          <w:iCs/>
          <w:szCs w:val="21"/>
        </w:rPr>
        <w:t>d</w:t>
      </w:r>
      <w:r>
        <w:rPr>
          <w:rFonts w:ascii="宋体" w:hAnsi="宋体"/>
          <w:szCs w:val="21"/>
        </w:rPr>
        <w:t>/3</w:t>
      </w:r>
      <w:r>
        <w:rPr>
          <w:rFonts w:ascii="宋体" w:hAnsi="宋体"/>
          <w:i/>
          <w:iCs/>
          <w:szCs w:val="21"/>
        </w:rPr>
        <w:t>v</w: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szCs w:val="21"/>
        </w:rPr>
        <w:t>3</w:t>
      </w:r>
      <w:r>
        <w:rPr>
          <w:rFonts w:ascii="宋体" w:hAnsi="宋体" w:hint="eastAsia"/>
          <w:szCs w:val="21"/>
        </w:rPr>
        <w:t>．解析：如图</w:t>
      </w:r>
      <w:r>
        <w:rPr>
          <w:rFonts w:ascii="宋体" w:hAnsi="宋体"/>
          <w:szCs w:val="21"/>
        </w:rPr>
        <w:t>13</w:t>
      </w:r>
      <w:r>
        <w:rPr>
          <w:rFonts w:ascii="宋体" w:hAnsi="宋体" w:hint="eastAsia"/>
          <w:szCs w:val="21"/>
        </w:rPr>
        <w:t>所示，带电粒子从</w:t>
      </w:r>
      <w:r>
        <w:rPr>
          <w:rFonts w:ascii="宋体" w:hAnsi="宋体"/>
          <w:i/>
          <w:iCs/>
          <w:szCs w:val="21"/>
        </w:rPr>
        <w:t>S</w:t>
      </w:r>
      <w:r>
        <w:rPr>
          <w:rFonts w:ascii="宋体" w:hAnsi="宋体" w:hint="eastAsia"/>
          <w:szCs w:val="21"/>
        </w:rPr>
        <w:t>点出发，在两筒之间的电场作用下加速，沿径向穿过狭缝</w:t>
      </w:r>
      <w:r>
        <w:rPr>
          <w:rFonts w:ascii="宋体" w:hAnsi="宋体"/>
          <w:szCs w:val="21"/>
        </w:rPr>
        <w:t>a</w:t>
      </w:r>
      <w:r>
        <w:rPr>
          <w:rFonts w:ascii="宋体" w:hAnsi="宋体" w:hint="eastAsia"/>
          <w:szCs w:val="21"/>
        </w:rPr>
        <w:t>而进入磁场区，在洛伦兹力作用下做匀速圆周运动。粒子再回到</w:t>
      </w:r>
      <w:r>
        <w:rPr>
          <w:rFonts w:ascii="宋体" w:hAnsi="宋体"/>
          <w:i/>
          <w:iCs/>
          <w:szCs w:val="21"/>
        </w:rPr>
        <w:t>S</w:t>
      </w:r>
      <w:r>
        <w:rPr>
          <w:rFonts w:ascii="宋体" w:hAnsi="宋体" w:hint="eastAsia"/>
          <w:szCs w:val="21"/>
        </w:rPr>
        <w:t>点的条件是能沿径向穿过狭缝</w:t>
      </w:r>
      <w:r>
        <w:rPr>
          <w:rFonts w:ascii="宋体" w:hAnsi="宋体"/>
          <w:i/>
          <w:iCs/>
          <w:szCs w:val="21"/>
        </w:rPr>
        <w:t>d</w:t>
      </w:r>
      <w:r>
        <w:rPr>
          <w:rFonts w:ascii="宋体" w:hAnsi="宋体"/>
          <w:szCs w:val="21"/>
        </w:rPr>
        <w:t>.</w:t>
      </w:r>
      <w:r>
        <w:rPr>
          <w:rFonts w:ascii="宋体" w:hAnsi="宋体" w:hint="eastAsia"/>
          <w:szCs w:val="21"/>
        </w:rPr>
        <w:t>只要穿过了</w:t>
      </w:r>
      <w:r>
        <w:rPr>
          <w:rFonts w:ascii="宋体" w:hAnsi="宋体"/>
          <w:i/>
          <w:iCs/>
          <w:szCs w:val="21"/>
        </w:rPr>
        <w:t>d</w:t>
      </w:r>
      <w:r>
        <w:rPr>
          <w:rFonts w:ascii="宋体" w:hAnsi="宋体" w:hint="eastAsia"/>
          <w:szCs w:val="21"/>
        </w:rPr>
        <w:t>，粒子就会在电场力作用下先减速，再反向加速，经</w:t>
      </w:r>
      <w:r>
        <w:rPr>
          <w:rFonts w:ascii="宋体" w:hAnsi="宋体"/>
          <w:szCs w:val="21"/>
        </w:rPr>
        <w:t>d</w:t>
      </w:r>
      <w:r>
        <w:rPr>
          <w:rFonts w:ascii="宋体" w:hAnsi="宋体" w:hint="eastAsia"/>
          <w:szCs w:val="21"/>
        </w:rPr>
        <w:t>重新进入磁场区，然后粒子以同样方式经过</w:t>
      </w:r>
      <w:r>
        <w:rPr>
          <w:rFonts w:ascii="宋体" w:hAnsi="宋体"/>
          <w:i/>
          <w:iCs/>
          <w:szCs w:val="21"/>
        </w:rPr>
        <w:t>c</w:t>
      </w:r>
      <w:r>
        <w:rPr>
          <w:rFonts w:ascii="宋体" w:hAnsi="宋体" w:hint="eastAsia"/>
          <w:szCs w:val="21"/>
        </w:rPr>
        <w:t>、</w:t>
      </w:r>
      <w:r>
        <w:rPr>
          <w:rFonts w:ascii="宋体" w:hAnsi="宋体"/>
          <w:i/>
          <w:iCs/>
          <w:szCs w:val="21"/>
        </w:rPr>
        <w:t>b</w:t>
      </w:r>
      <w:r>
        <w:rPr>
          <w:rFonts w:ascii="宋体" w:hAnsi="宋体" w:hint="eastAsia"/>
          <w:szCs w:val="21"/>
        </w:rPr>
        <w:t>，再回到</w:t>
      </w:r>
      <w:r>
        <w:rPr>
          <w:rFonts w:ascii="宋体" w:hAnsi="宋体"/>
          <w:i/>
          <w:iCs/>
          <w:szCs w:val="21"/>
        </w:rPr>
        <w:t>S</w:t>
      </w:r>
      <w:r>
        <w:rPr>
          <w:rFonts w:ascii="宋体" w:hAnsi="宋体" w:hint="eastAsia"/>
          <w:szCs w:val="21"/>
        </w:rPr>
        <w:t>点。设粒子进入磁场区的速度大小为</w:t>
      </w:r>
      <w:r>
        <w:rPr>
          <w:rFonts w:ascii="宋体" w:hAnsi="宋体"/>
          <w:i/>
          <w:iCs/>
          <w:szCs w:val="21"/>
        </w:rPr>
        <w:t>v</w:t>
      </w:r>
      <w:r>
        <w:rPr>
          <w:rFonts w:ascii="宋体" w:hAnsi="宋体" w:hint="eastAsia"/>
          <w:szCs w:val="21"/>
        </w:rPr>
        <w:t>，根据动能定理，有</w:t>
      </w:r>
    </w:p>
    <w:p w:rsidR="00000000" w:rsidRDefault="00877C50">
      <w:pPr>
        <w:spacing w:afterLines="50" w:line="300" w:lineRule="auto"/>
        <w:ind w:firstLineChars="200" w:firstLine="420"/>
        <w:rPr>
          <w:rFonts w:ascii="宋体" w:hAnsi="宋体"/>
          <w:szCs w:val="21"/>
        </w:rPr>
      </w:pPr>
      <w:r>
        <w:rPr>
          <w:rFonts w:ascii="宋体" w:hAnsi="宋体"/>
          <w:position w:val="-24"/>
          <w:szCs w:val="21"/>
        </w:rPr>
        <w:object w:dxaOrig="1219" w:dyaOrig="619">
          <v:shape id="对象 357" o:spid="_x0000_i1307" type="#_x0000_t75" style="width:60.75pt;height:30.75pt;mso-wrap-style:square;mso-position-horizontal-relative:page;mso-position-vertical-relative:page" o:ole="">
            <v:imagedata r:id="rId635" o:title=""/>
          </v:shape>
          <o:OLEObject Type="Embed" ProgID="Equation.3" ShapeID="对象 357" DrawAspect="Content" ObjectID="_1598652789" r:id="rId636"/>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设粒子做匀速圆周运动</w:t>
      </w:r>
      <w:r>
        <w:rPr>
          <w:rFonts w:ascii="宋体" w:hAnsi="宋体" w:hint="eastAsia"/>
          <w:szCs w:val="21"/>
        </w:rPr>
        <w:t>的半径为</w:t>
      </w:r>
      <w:r>
        <w:rPr>
          <w:rFonts w:ascii="宋体" w:hAnsi="宋体"/>
          <w:i/>
          <w:iCs/>
          <w:szCs w:val="21"/>
        </w:rPr>
        <w:t>R</w:t>
      </w:r>
      <w:r>
        <w:rPr>
          <w:rFonts w:ascii="宋体" w:hAnsi="宋体" w:hint="eastAsia"/>
          <w:szCs w:val="21"/>
        </w:rPr>
        <w:t>，由洛伦兹力公式和牛顿第二定律，有</w:t>
      </w:r>
    </w:p>
    <w:p w:rsidR="00000000" w:rsidRDefault="00877C50">
      <w:pPr>
        <w:spacing w:afterLines="50" w:line="300" w:lineRule="auto"/>
        <w:ind w:firstLineChars="200" w:firstLine="420"/>
        <w:rPr>
          <w:rFonts w:ascii="宋体" w:hAnsi="宋体"/>
          <w:szCs w:val="21"/>
        </w:rPr>
      </w:pPr>
      <w:r>
        <w:rPr>
          <w:rFonts w:ascii="宋体" w:hAnsi="宋体"/>
          <w:position w:val="-24"/>
          <w:szCs w:val="21"/>
        </w:rPr>
        <w:object w:dxaOrig="1199" w:dyaOrig="659">
          <v:shape id="对象 358" o:spid="_x0000_i1308" type="#_x0000_t75" style="width:60pt;height:33pt;mso-wrap-style:square;mso-position-horizontal-relative:page;mso-position-vertical-relative:page" o:ole="">
            <v:imagedata r:id="rId637" o:title=""/>
          </v:shape>
          <o:OLEObject Type="Embed" ProgID="Equation.3" ShapeID="对象 358" DrawAspect="Content" ObjectID="_1598652790" r:id="rId638"/>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由前面分析可知，要回到</w:t>
      </w:r>
      <w:r>
        <w:rPr>
          <w:rFonts w:ascii="宋体" w:hAnsi="宋体"/>
          <w:i/>
          <w:iCs/>
          <w:szCs w:val="21"/>
        </w:rPr>
        <w:t>S</w:t>
      </w:r>
      <w:r>
        <w:rPr>
          <w:rFonts w:ascii="宋体" w:hAnsi="宋体" w:hint="eastAsia"/>
          <w:szCs w:val="21"/>
        </w:rPr>
        <w:t>点，粒子从</w:t>
      </w:r>
      <w:r>
        <w:rPr>
          <w:rFonts w:ascii="宋体" w:hAnsi="宋体"/>
          <w:i/>
          <w:iCs/>
          <w:szCs w:val="21"/>
        </w:rPr>
        <w:t>a</w:t>
      </w:r>
      <w:r>
        <w:rPr>
          <w:rFonts w:ascii="宋体" w:hAnsi="宋体" w:hint="eastAsia"/>
          <w:szCs w:val="21"/>
        </w:rPr>
        <w:t>到</w:t>
      </w:r>
      <w:r>
        <w:rPr>
          <w:rFonts w:ascii="宋体" w:hAnsi="宋体"/>
          <w:i/>
          <w:iCs/>
          <w:szCs w:val="21"/>
        </w:rPr>
        <w:t>d</w:t>
      </w:r>
      <w:r>
        <w:rPr>
          <w:rFonts w:ascii="宋体" w:hAnsi="宋体" w:hint="eastAsia"/>
          <w:szCs w:val="21"/>
        </w:rPr>
        <w:t>必经过</w:t>
      </w:r>
      <w:r>
        <w:rPr>
          <w:rFonts w:ascii="宋体" w:hAnsi="宋体"/>
          <w:position w:val="-24"/>
          <w:szCs w:val="21"/>
        </w:rPr>
        <w:object w:dxaOrig="239" w:dyaOrig="619">
          <v:shape id="对象 359" o:spid="_x0000_i1309" type="#_x0000_t75" style="width:12pt;height:30.75pt;mso-wrap-style:square;mso-position-horizontal-relative:page;mso-position-vertical-relative:page" o:ole="">
            <v:imagedata r:id="rId639" o:title=""/>
          </v:shape>
          <o:OLEObject Type="Embed" ProgID="Equation.3" ShapeID="对象 359" DrawAspect="Content" ObjectID="_1598652791" r:id="rId640"/>
        </w:object>
      </w:r>
      <w:r>
        <w:rPr>
          <w:rFonts w:ascii="宋体" w:hAnsi="宋体" w:hint="eastAsia"/>
          <w:szCs w:val="21"/>
        </w:rPr>
        <w:t>圆周，所以半径</w:t>
      </w:r>
      <w:r>
        <w:rPr>
          <w:rFonts w:ascii="宋体" w:hAnsi="宋体"/>
          <w:i/>
          <w:iCs/>
          <w:szCs w:val="21"/>
        </w:rPr>
        <w:t>R</w:t>
      </w:r>
      <w:r>
        <w:rPr>
          <w:rFonts w:ascii="宋体" w:hAnsi="宋体" w:hint="eastAsia"/>
          <w:szCs w:val="21"/>
        </w:rPr>
        <w:t>必定等于筒的外半径</w:t>
      </w:r>
      <w:r>
        <w:rPr>
          <w:rFonts w:ascii="宋体" w:hAnsi="宋体"/>
          <w:i/>
          <w:iCs/>
          <w:szCs w:val="21"/>
        </w:rPr>
        <w:t>r</w:t>
      </w:r>
      <w:r>
        <w:rPr>
          <w:rFonts w:ascii="宋体" w:hAnsi="宋体" w:hint="eastAsia"/>
          <w:szCs w:val="21"/>
        </w:rPr>
        <w:t>，即</w:t>
      </w:r>
      <w:r>
        <w:rPr>
          <w:rFonts w:ascii="宋体" w:hAnsi="宋体"/>
          <w:i/>
          <w:iCs/>
          <w:szCs w:val="21"/>
        </w:rPr>
        <w:t>R=r</w:t>
      </w:r>
      <w:r>
        <w:rPr>
          <w:rFonts w:ascii="宋体" w:hAnsi="宋体" w:hint="eastAsia"/>
          <w:szCs w:val="21"/>
        </w:rPr>
        <w:t>。由以上各式解得</w:t>
      </w:r>
    </w:p>
    <w:p w:rsidR="00000000" w:rsidRDefault="00877C50">
      <w:pPr>
        <w:spacing w:afterLines="50" w:line="300" w:lineRule="auto"/>
        <w:ind w:firstLineChars="200" w:firstLine="420"/>
        <w:rPr>
          <w:rFonts w:ascii="宋体" w:hAnsi="宋体"/>
          <w:szCs w:val="21"/>
        </w:rPr>
      </w:pPr>
      <w:r>
        <w:rPr>
          <w:rFonts w:ascii="宋体" w:hAnsi="宋体"/>
          <w:position w:val="-24"/>
          <w:szCs w:val="21"/>
        </w:rPr>
        <w:object w:dxaOrig="1179" w:dyaOrig="659">
          <v:shape id="对象 360" o:spid="_x0000_i1310" type="#_x0000_t75" style="width:59.25pt;height:33pt;mso-wrap-style:square;mso-position-horizontal-relative:page;mso-position-vertical-relative:page" o:ole="">
            <v:imagedata r:id="rId641" o:title=""/>
          </v:shape>
          <o:OLEObject Type="Embed" ProgID="Equation.3" ShapeID="对象 360" DrawAspect="Content" ObjectID="_1598652792" r:id="rId642"/>
        </w:object>
      </w:r>
      <w:r>
        <w:rPr>
          <w:rFonts w:ascii="宋体" w:hAnsi="宋体" w:hint="eastAsia"/>
          <w:szCs w:val="21"/>
        </w:rPr>
        <w:t>。</w:t>
      </w:r>
    </w:p>
    <w:p w:rsidR="00000000" w:rsidRDefault="00877C50">
      <w:pPr>
        <w:spacing w:afterLines="50" w:line="300" w:lineRule="auto"/>
        <w:ind w:firstLineChars="200" w:firstLine="420"/>
        <w:rPr>
          <w:rFonts w:ascii="宋体" w:hAnsi="宋体"/>
          <w:szCs w:val="21"/>
        </w:rPr>
      </w:pPr>
      <w:r>
        <w:rPr>
          <w:rFonts w:ascii="宋体" w:hAnsi="宋体"/>
          <w:szCs w:val="21"/>
        </w:rPr>
        <w:t>4</w:t>
      </w:r>
      <w:r>
        <w:rPr>
          <w:rFonts w:ascii="宋体" w:hAnsi="宋体" w:hint="eastAsia"/>
          <w:szCs w:val="21"/>
        </w:rPr>
        <w:t>．解析：（</w:t>
      </w:r>
      <w:r>
        <w:rPr>
          <w:rFonts w:ascii="宋体" w:hAnsi="宋体"/>
          <w:szCs w:val="21"/>
        </w:rPr>
        <w:t>1</w:t>
      </w:r>
      <w:r>
        <w:rPr>
          <w:rFonts w:ascii="宋体" w:hAnsi="宋体" w:hint="eastAsia"/>
          <w:szCs w:val="21"/>
        </w:rPr>
        <w:t>）带电粒子在电场中加速，由动能定理，可得：</w:t>
      </w:r>
      <w:r>
        <w:rPr>
          <w:rFonts w:ascii="宋体" w:hAnsi="宋体"/>
          <w:szCs w:val="21"/>
        </w:rPr>
        <w:t xml:space="preserve">  </w:t>
      </w:r>
      <w:r>
        <w:rPr>
          <w:rFonts w:ascii="宋体" w:hAnsi="宋体"/>
          <w:position w:val="-24"/>
          <w:szCs w:val="21"/>
        </w:rPr>
        <w:object w:dxaOrig="1300" w:dyaOrig="619">
          <v:shape id="对象 361" o:spid="_x0000_i1311" type="#_x0000_t75" style="width:65.25pt;height:30.75pt;mso-wrap-style:square;mso-position-horizontal-relative:page;mso-position-vertical-relative:page" o:ole="">
            <v:imagedata r:id="rId643" o:title=""/>
          </v:shape>
          <o:OLEObject Type="Embed" ProgID="Equation.3" ShapeID="对象 361" DrawAspect="Content" ObjectID="_1598652793" r:id="rId644"/>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带电粒子在磁场中偏转，由牛顿第二定律，可得：</w:t>
      </w:r>
      <w:r>
        <w:rPr>
          <w:rFonts w:ascii="宋体" w:hAnsi="宋体"/>
          <w:szCs w:val="21"/>
        </w:rPr>
        <w:t xml:space="preserve">  </w:t>
      </w:r>
      <w:r>
        <w:rPr>
          <w:rFonts w:ascii="宋体" w:hAnsi="宋体"/>
          <w:position w:val="-24"/>
          <w:szCs w:val="21"/>
        </w:rPr>
        <w:object w:dxaOrig="1199" w:dyaOrig="659">
          <v:shape id="对象 362" o:spid="_x0000_i1312" type="#_x0000_t75" style="width:60pt;height:33pt;mso-wrap-style:square;mso-position-horizontal-relative:page;mso-position-vertical-relative:page" o:ole="">
            <v:imagedata r:id="rId645" o:title=""/>
          </v:shape>
          <o:OLEObject Type="Embed" ProgID="Equation.3" ShapeID="对象 362" DrawAspect="Content" ObjectID="_1598652794" r:id="rId646"/>
        </w:object>
      </w:r>
    </w:p>
    <w:p w:rsidR="00000000" w:rsidRDefault="00877C50">
      <w:pPr>
        <w:spacing w:afterLines="50" w:line="300" w:lineRule="auto"/>
        <w:ind w:firstLineChars="200" w:firstLine="420"/>
        <w:rPr>
          <w:rFonts w:ascii="宋体" w:hAnsi="宋体"/>
          <w:szCs w:val="21"/>
        </w:rPr>
      </w:pPr>
      <w:r>
        <w:rPr>
          <w:rFonts w:ascii="宋体" w:hAnsi="宋体" w:hint="eastAsia"/>
          <w:szCs w:val="21"/>
        </w:rPr>
        <w:t>由以上两式，可得</w:t>
      </w:r>
      <w:r>
        <w:rPr>
          <w:rFonts w:ascii="宋体" w:hAnsi="宋体"/>
          <w:szCs w:val="21"/>
        </w:rPr>
        <w:t xml:space="preserve"> </w:t>
      </w:r>
      <w:r>
        <w:rPr>
          <w:rFonts w:ascii="宋体" w:hAnsi="宋体"/>
          <w:szCs w:val="21"/>
        </w:rPr>
        <w:t xml:space="preserve">       </w:t>
      </w:r>
      <w:r>
        <w:rPr>
          <w:rFonts w:ascii="宋体" w:hAnsi="宋体"/>
          <w:position w:val="-30"/>
          <w:szCs w:val="21"/>
        </w:rPr>
        <w:object w:dxaOrig="1520" w:dyaOrig="739">
          <v:shape id="对象 363" o:spid="_x0000_i1313" type="#_x0000_t75" style="width:75.75pt;height:36.75pt;mso-wrap-style:square;mso-position-horizontal-relative:page;mso-position-vertical-relative:page" o:ole="">
            <v:imagedata r:id="rId647" o:title=""/>
          </v:shape>
          <o:OLEObject Type="Embed" ProgID="Equation.3" ShapeID="对象 363" DrawAspect="Content" ObjectID="_1598652795" r:id="rId648"/>
        </w:objec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可见在两磁场区粒子运动半径相同，如图</w:t>
      </w:r>
      <w:r>
        <w:rPr>
          <w:rFonts w:ascii="宋体" w:hAnsi="宋体"/>
          <w:szCs w:val="21"/>
        </w:rPr>
        <w:t>14</w:t>
      </w:r>
      <w:r>
        <w:rPr>
          <w:rFonts w:ascii="宋体" w:hAnsi="宋体" w:hint="eastAsia"/>
          <w:szCs w:val="21"/>
        </w:rPr>
        <w:t>所示，三段圆弧的圆心组成的三角形</w:t>
      </w:r>
      <w:r>
        <w:rPr>
          <w:rFonts w:ascii="宋体" w:hAnsi="宋体"/>
          <w:szCs w:val="21"/>
        </w:rPr>
        <w:t>Δ</w:t>
      </w:r>
      <w:r>
        <w:rPr>
          <w:rFonts w:ascii="宋体" w:hAnsi="宋体"/>
          <w:i/>
          <w:iCs/>
          <w:szCs w:val="21"/>
        </w:rPr>
        <w:t>O</w:t>
      </w:r>
      <w:r>
        <w:rPr>
          <w:rFonts w:ascii="宋体" w:hAnsi="宋体"/>
          <w:szCs w:val="21"/>
          <w:vertAlign w:val="subscript"/>
        </w:rPr>
        <w:t>1</w:t>
      </w:r>
      <w:r>
        <w:rPr>
          <w:rFonts w:ascii="宋体" w:hAnsi="宋体"/>
          <w:i/>
          <w:iCs/>
          <w:szCs w:val="21"/>
        </w:rPr>
        <w:t>O</w:t>
      </w:r>
      <w:r>
        <w:rPr>
          <w:rFonts w:ascii="宋体" w:hAnsi="宋体"/>
          <w:szCs w:val="21"/>
          <w:vertAlign w:val="subscript"/>
        </w:rPr>
        <w:t>2</w:t>
      </w:r>
      <w:r>
        <w:rPr>
          <w:rFonts w:ascii="宋体" w:hAnsi="宋体"/>
          <w:i/>
          <w:iCs/>
          <w:szCs w:val="21"/>
        </w:rPr>
        <w:t>O</w:t>
      </w:r>
      <w:r>
        <w:rPr>
          <w:rFonts w:ascii="宋体" w:hAnsi="宋体"/>
          <w:szCs w:val="21"/>
          <w:vertAlign w:val="subscript"/>
        </w:rPr>
        <w:t>3</w:t>
      </w:r>
      <w:r>
        <w:rPr>
          <w:rFonts w:ascii="宋体" w:hAnsi="宋体" w:hint="eastAsia"/>
          <w:szCs w:val="21"/>
        </w:rPr>
        <w:t>是等边三角形，其边长为</w:t>
      </w:r>
      <w:r>
        <w:rPr>
          <w:rFonts w:ascii="宋体" w:hAnsi="宋体"/>
          <w:szCs w:val="21"/>
        </w:rPr>
        <w:t>2</w:t>
      </w:r>
      <w:r>
        <w:rPr>
          <w:rFonts w:ascii="宋体" w:hAnsi="宋体"/>
          <w:i/>
          <w:iCs/>
          <w:szCs w:val="21"/>
        </w:rPr>
        <w:t>R</w:t>
      </w:r>
      <w:r>
        <w:rPr>
          <w:rFonts w:ascii="宋体" w:hAnsi="宋体" w:hint="eastAsia"/>
          <w:szCs w:val="21"/>
        </w:rPr>
        <w:t>。所以中间磁场区域的宽度为</w:t>
      </w:r>
    </w:p>
    <w:p w:rsidR="00000000" w:rsidRDefault="00877C50">
      <w:pPr>
        <w:spacing w:line="300" w:lineRule="auto"/>
        <w:ind w:firstLineChars="200" w:firstLine="420"/>
        <w:rPr>
          <w:rFonts w:ascii="宋体" w:hAnsi="宋体"/>
          <w:szCs w:val="21"/>
        </w:rPr>
      </w:pPr>
      <w:r>
        <w:rPr>
          <w:rFonts w:ascii="宋体" w:hAnsi="宋体"/>
          <w:szCs w:val="21"/>
        </w:rPr>
        <w:lastRenderedPageBreak/>
        <w:pict>
          <v:group id="组合 1401" o:spid="_x0000_s2425" style="position:absolute;left:0;text-align:left;margin-left:267.2pt;margin-top:16.05pt;width:132.5pt;height:137.25pt;z-index:251608576" coordorigin="6238,5772" coordsize="2650,2745">
            <v:group id="组合 1402" o:spid="_x0000_s2426" style="position:absolute;left:6238;top:5772;width:2650;height:2745" coordorigin="6058,1875" coordsize="2650,2745">
              <v:group id="组合 1403" o:spid="_x0000_s2427" style="position:absolute;left:6448;top:1875;width:2260;height:2085" coordorigin="6524,1980" coordsize="2897,2625">
                <v:group id="组合 1404" o:spid="_x0000_s2428" style="position:absolute;left:6524;top:1980;width:2897;height:2625" coordorigin="6524,1980" coordsize="2897,2625">
                  <v:group id="组合 1405" o:spid="_x0000_s2429" style="position:absolute;left:7926;top:2577;width:1495;height:1396" coordorigin="8121,4647" coordsize="1495,1396">
                    <v:oval id="椭圆 1406" o:spid="_x0000_s2430" style="position:absolute;left:8220;top:4647;width:1396;height:1396;mso-wrap-style:square" filled="f"/>
                    <v:shape id="自选图形 1407" o:spid="_x0000_s2431" type="#_x0000_t5" style="position:absolute;left:8147;top:4907;width:820;height:872;rotation:6333822fd;mso-wrap-style:square" stroked="f"/>
                  </v:group>
                  <v:line id="直线 1408" o:spid="_x0000_s2432" style="position:absolute;mso-wrap-style:square" from="6524,1995" to="6524,4605">
                    <v:stroke dashstyle="1 1"/>
                  </v:line>
                  <v:line id="直线 1409" o:spid="_x0000_s2433" style="position:absolute;mso-wrap-style:square" from="7470,1980" to="7470,4590">
                    <v:stroke dashstyle="1 1"/>
                  </v:line>
                  <v:line id="直线 1410" o:spid="_x0000_s2434" style="position:absolute;mso-wrap-style:square" from="8146,1980" to="8146,4590">
                    <v:stroke dashstyle="1 1"/>
                  </v:line>
                  <v:shape id="弧形 1411" o:spid="_x0000_s2435" type="#_x0000_t19" style="position:absolute;left:7440;top:2805;width:704;height:465;flip:y;mso-wrap-style:square"/>
                  <v:shape id="弧形 1412" o:spid="_x0000_s2436" type="#_x0000_t19" style="position:absolute;left:7456;top:3285;width:704;height:465;mso-wrap-style:square"/>
                  <v:line id="直线 1413" o:spid="_x0000_s2437" style="position:absolute;mso-wrap-style:square" from="7514,2400" to="8760,3330">
                    <v:stroke dashstyle="dash"/>
                  </v:line>
                  <v:line id="直线 1414" o:spid="_x0000_s2438" style="position:absolute;rotation:18705311fd;mso-wrap-style:square" from="7455,3291" to="8769,4275">
                    <v:stroke dashstyle="dash"/>
                  </v:line>
                </v:group>
                <v:line id="直线 1415" o:spid="_x0000_s2439" style="position:absolute;mso-wrap-style:square" from="6524,3270" to="7484,3270"/>
              </v:group>
              <v:shape id="文本框 1416" o:spid="_x0000_s2440" type="#_x0000_t202" style="position:absolute;left:6058;top:2670;width:526;height:465;mso-wrap-style:square" filled="f" stroked="f">
                <v:textbox>
                  <w:txbxContent>
                    <w:p w:rsidR="00000000" w:rsidRDefault="00877C50">
                      <w:r>
                        <w:t>O</w:t>
                      </w:r>
                    </w:p>
                  </w:txbxContent>
                </v:textbox>
              </v:shape>
              <v:shape id="文本框 1417" o:spid="_x0000_s2441" type="#_x0000_t202" style="position:absolute;left:6764;top:2010;width:526;height:465;mso-wrap-style:square" filled="f" stroked="f">
                <v:textbox>
                  <w:txbxContent>
                    <w:p w:rsidR="00000000" w:rsidRDefault="00877C50">
                      <w:pPr>
                        <w:rPr>
                          <w:vertAlign w:val="subscript"/>
                        </w:rPr>
                      </w:pPr>
                      <w:r>
                        <w:t>O</w:t>
                      </w:r>
                      <w:r>
                        <w:rPr>
                          <w:vertAlign w:val="subscript"/>
                        </w:rPr>
                        <w:t>3</w:t>
                      </w:r>
                    </w:p>
                  </w:txbxContent>
                </v:textbox>
              </v:shape>
              <v:shape id="文本框 1418" o:spid="_x0000_s2442" type="#_x0000_t202" style="position:absolute;left:6766;top:3435;width:526;height:465;mso-wrap-style:square" filled="f" stroked="f">
                <v:textbox>
                  <w:txbxContent>
                    <w:p w:rsidR="00000000" w:rsidRDefault="00877C50">
                      <w:pPr>
                        <w:rPr>
                          <w:vertAlign w:val="subscript"/>
                        </w:rPr>
                      </w:pPr>
                      <w:r>
                        <w:t>O</w:t>
                      </w:r>
                      <w:r>
                        <w:rPr>
                          <w:vertAlign w:val="subscript"/>
                        </w:rPr>
                        <w:t>1</w:t>
                      </w:r>
                    </w:p>
                  </w:txbxContent>
                </v:textbox>
              </v:shape>
              <v:shape id="文本框 1419" o:spid="_x0000_s2443" type="#_x0000_t202" style="position:absolute;left:8084;top:2745;width:526;height:465;mso-wrap-style:square" filled="f" stroked="f">
                <v:textbox>
                  <w:txbxContent>
                    <w:p w:rsidR="00000000" w:rsidRDefault="00877C50">
                      <w:pPr>
                        <w:rPr>
                          <w:vertAlign w:val="subscript"/>
                        </w:rPr>
                      </w:pPr>
                      <w:r>
                        <w:t>O</w:t>
                      </w:r>
                      <w:r>
                        <w:rPr>
                          <w:vertAlign w:val="subscript"/>
                        </w:rPr>
                        <w:t>2</w:t>
                      </w:r>
                    </w:p>
                  </w:txbxContent>
                </v:textbox>
              </v:shape>
              <v:shape id="文本框 1420" o:spid="_x0000_s2444" type="#_x0000_t202" style="position:absolute;left:6798;top:4155;width:886;height:465;mso-wrap-style:square" filled="f" stroked="f">
                <v:textbox>
                  <w:txbxContent>
                    <w:p w:rsidR="00000000" w:rsidRDefault="00877C50">
                      <w:pPr>
                        <w:rPr>
                          <w:vertAlign w:val="subscript"/>
                        </w:rPr>
                      </w:pPr>
                      <w:r>
                        <w:rPr>
                          <w:rFonts w:hint="eastAsia"/>
                        </w:rPr>
                        <w:t>图</w:t>
                      </w:r>
                      <w:r>
                        <w:t>14</w:t>
                      </w:r>
                    </w:p>
                  </w:txbxContent>
                </v:textbox>
              </v:shape>
            </v:group>
            <v:shape id="文本框 1421" o:spid="_x0000_s2445" type="#_x0000_t202" style="position:absolute;left:7276;top:6210;width:614;height:615;mso-wrap-style:square" filled="f" stroked="f">
              <v:textbox>
                <w:txbxContent>
                  <w:p w:rsidR="00000000" w:rsidRDefault="00877C50">
                    <w:pPr>
                      <w:rPr>
                        <w:vertAlign w:val="superscript"/>
                      </w:rPr>
                    </w:pPr>
                    <w:r>
                      <w:t>60</w:t>
                    </w:r>
                    <w:r>
                      <w:rPr>
                        <w:vertAlign w:val="superscript"/>
                      </w:rPr>
                      <w:t>0</w:t>
                    </w:r>
                  </w:p>
                </w:txbxContent>
              </v:textbox>
            </v:shape>
            <w10:wrap type="square"/>
          </v:group>
        </w:pict>
      </w:r>
      <w:r>
        <w:rPr>
          <w:rFonts w:ascii="宋体" w:hAnsi="宋体"/>
          <w:position w:val="-30"/>
          <w:szCs w:val="21"/>
        </w:rPr>
        <w:object w:dxaOrig="2740" w:dyaOrig="739">
          <v:shape id="对象 364" o:spid="_x0000_i1314" type="#_x0000_t75" style="width:137.25pt;height:36.75pt;mso-wrap-style:square;mso-position-horizontal-relative:page;mso-position-vertical-relative:page" o:ole="">
            <v:imagedata r:id="rId649" o:title=""/>
          </v:shape>
          <o:OLEObject Type="Embed" ProgID="Equation.3" ShapeID="对象 364" DrawAspect="Content" ObjectID="_1598652796" r:id="rId650"/>
        </w:object>
      </w:r>
    </w:p>
    <w:p w:rsidR="00000000" w:rsidRDefault="00877C50">
      <w:pPr>
        <w:spacing w:line="300" w:lineRule="auto"/>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）在电场中</w:t>
      </w:r>
      <w:r>
        <w:rPr>
          <w:rFonts w:ascii="宋体" w:hAnsi="宋体"/>
          <w:szCs w:val="21"/>
        </w:rPr>
        <w:t xml:space="preserve">   </w:t>
      </w:r>
      <w:r>
        <w:rPr>
          <w:rFonts w:ascii="宋体" w:hAnsi="宋体"/>
          <w:position w:val="-30"/>
          <w:szCs w:val="21"/>
        </w:rPr>
        <w:object w:dxaOrig="2500" w:dyaOrig="739">
          <v:shape id="对象 365" o:spid="_x0000_i1315" type="#_x0000_t75" style="width:125.25pt;height:36.75pt;mso-wrap-style:square;mso-position-horizontal-relative:page;mso-position-vertical-relative:page" o:ole="">
            <v:imagedata r:id="rId651" o:title=""/>
          </v:shape>
          <o:OLEObject Type="Embed" ProgID="Equation.3" ShapeID="对象 365" DrawAspect="Content" ObjectID="_1598652797" r:id="rId652"/>
        </w:objec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在中间磁场中运动时间</w:t>
      </w:r>
      <w:r>
        <w:rPr>
          <w:rFonts w:ascii="宋体" w:hAnsi="宋体"/>
          <w:position w:val="-28"/>
          <w:szCs w:val="21"/>
        </w:rPr>
        <w:object w:dxaOrig="1400" w:dyaOrig="659">
          <v:shape id="对象 366" o:spid="_x0000_i1316" type="#_x0000_t75" style="width:69.75pt;height:33pt;mso-wrap-style:square;mso-position-horizontal-relative:page;mso-position-vertical-relative:page" o:ole="">
            <v:imagedata r:id="rId653" o:title=""/>
          </v:shape>
          <o:OLEObject Type="Embed" ProgID="Equation.3" ShapeID="对象 366" DrawAspect="Content" ObjectID="_1598652798" r:id="rId654"/>
        </w:object>
      </w:r>
    </w:p>
    <w:p w:rsidR="00000000" w:rsidRDefault="00877C50">
      <w:pPr>
        <w:spacing w:line="300" w:lineRule="auto"/>
        <w:ind w:firstLineChars="200" w:firstLine="420"/>
        <w:rPr>
          <w:rFonts w:ascii="宋体" w:hAnsi="宋体"/>
          <w:szCs w:val="21"/>
        </w:rPr>
      </w:pPr>
      <w:r>
        <w:rPr>
          <w:rFonts w:ascii="宋体" w:hAnsi="宋体" w:hint="eastAsia"/>
          <w:szCs w:val="21"/>
        </w:rPr>
        <w:t>在右侧磁场中运动时间</w:t>
      </w:r>
      <w:r>
        <w:rPr>
          <w:rFonts w:ascii="宋体" w:hAnsi="宋体"/>
          <w:position w:val="-28"/>
          <w:szCs w:val="21"/>
        </w:rPr>
        <w:object w:dxaOrig="1540" w:dyaOrig="659">
          <v:shape id="对象 367" o:spid="_x0000_i1317" type="#_x0000_t75" style="width:77.25pt;height:33pt;mso-wrap-style:square;mso-position-horizontal-relative:page;mso-position-vertical-relative:page" o:ole="">
            <v:imagedata r:id="rId655" o:title=""/>
          </v:shape>
          <o:OLEObject Type="Embed" ProgID="Equation.3" ShapeID="对象 367" DrawAspect="Content" ObjectID="_1598652799" r:id="rId656"/>
        </w:objec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则粒子第一次回到</w:t>
      </w:r>
      <w:r>
        <w:rPr>
          <w:rFonts w:ascii="宋体" w:hAnsi="宋体"/>
          <w:i/>
          <w:iCs/>
          <w:szCs w:val="21"/>
        </w:rPr>
        <w:t>O</w:t>
      </w:r>
      <w:r>
        <w:rPr>
          <w:rFonts w:ascii="宋体" w:hAnsi="宋体" w:hint="eastAsia"/>
          <w:szCs w:val="21"/>
        </w:rPr>
        <w:t>点的所用时间为</w:t>
      </w:r>
    </w:p>
    <w:p w:rsidR="00000000" w:rsidRDefault="00877C50">
      <w:pPr>
        <w:spacing w:line="300" w:lineRule="auto"/>
        <w:ind w:firstLineChars="200" w:firstLine="420"/>
        <w:rPr>
          <w:rFonts w:ascii="宋体" w:hAnsi="宋体"/>
          <w:szCs w:val="21"/>
        </w:rPr>
      </w:pPr>
      <w:r>
        <w:rPr>
          <w:rFonts w:ascii="宋体" w:hAnsi="宋体"/>
          <w:szCs w:val="21"/>
        </w:rPr>
        <w:object w:dxaOrig="3080" w:dyaOrig="739">
          <v:shape id="对象 368" o:spid="_x0000_i1318" type="#_x0000_t75" style="width:153.75pt;height:36.75pt;mso-wrap-style:square;mso-position-horizontal-relative:page;mso-position-vertical-relative:page" o:ole="">
            <v:imagedata r:id="rId657" o:title=""/>
          </v:shape>
          <o:OLEObject Type="Embed" ProgID="Equation.3" ShapeID="对象 368" DrawAspect="Content" ObjectID="_1598652800" r:id="rId658"/>
        </w:object>
      </w:r>
      <w:r>
        <w:rPr>
          <w:rFonts w:ascii="宋体" w:hAnsi="宋体" w:hint="eastAsia"/>
          <w:szCs w:val="21"/>
        </w:rPr>
        <w:t>。</w:t>
      </w: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12" w:name="_Toc255821634"/>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12"/>
    </w:p>
    <w:p w:rsidR="00000000" w:rsidRDefault="00877C50">
      <w:pPr>
        <w:spacing w:line="300" w:lineRule="auto"/>
        <w:rPr>
          <w:rFonts w:ascii="宋体" w:hAnsi="宋体" w:hint="eastAsia"/>
          <w:b/>
          <w:szCs w:val="21"/>
        </w:rPr>
      </w:pPr>
    </w:p>
    <w:p w:rsidR="00000000" w:rsidRDefault="00877C50">
      <w:pPr>
        <w:spacing w:line="300" w:lineRule="auto"/>
        <w:jc w:val="center"/>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电场和磁场</w:t>
      </w:r>
      <w:r>
        <w:rPr>
          <w:rFonts w:ascii="宋体" w:hAnsi="宋体" w:hint="eastAsia"/>
          <w:b/>
          <w:szCs w:val="21"/>
        </w:rPr>
        <w:t xml:space="preserve"> </w:t>
      </w:r>
      <w:r>
        <w:rPr>
          <w:rFonts w:ascii="宋体" w:hAnsi="宋体" w:hint="eastAsia"/>
          <w:b/>
          <w:szCs w:val="21"/>
        </w:rPr>
        <w:t>专题测试题</w:t>
      </w:r>
    </w:p>
    <w:p w:rsidR="00000000" w:rsidRDefault="00877C50">
      <w:pPr>
        <w:spacing w:line="300" w:lineRule="auto"/>
        <w:rPr>
          <w:rFonts w:ascii="宋体" w:hAnsi="宋体" w:hint="eastAsia"/>
          <w:bCs/>
          <w:szCs w:val="21"/>
        </w:rPr>
      </w:pPr>
      <w:r>
        <w:rPr>
          <w:rFonts w:ascii="宋体" w:hAnsi="宋体" w:hint="eastAsia"/>
          <w:b/>
          <w:bCs/>
          <w:szCs w:val="21"/>
        </w:rPr>
        <w:t>一．选择题</w:t>
      </w:r>
      <w:r>
        <w:rPr>
          <w:rFonts w:ascii="宋体" w:hAnsi="宋体" w:hint="eastAsia"/>
          <w:bCs/>
          <w:szCs w:val="21"/>
        </w:rPr>
        <w:t>(4</w:t>
      </w:r>
      <w:r>
        <w:rPr>
          <w:rFonts w:ascii="宋体" w:hAnsi="宋体" w:hint="eastAsia"/>
          <w:bCs/>
          <w:szCs w:val="21"/>
        </w:rPr>
        <w:t>×</w:t>
      </w:r>
      <w:r>
        <w:rPr>
          <w:rFonts w:ascii="宋体" w:hAnsi="宋体" w:hint="eastAsia"/>
          <w:bCs/>
          <w:szCs w:val="21"/>
        </w:rPr>
        <w:t>10,</w:t>
      </w:r>
      <w:r>
        <w:rPr>
          <w:rFonts w:ascii="宋体" w:hAnsi="宋体" w:hint="eastAsia"/>
          <w:bCs/>
          <w:szCs w:val="21"/>
        </w:rPr>
        <w:t>每题至少有一个答案正确</w:t>
      </w:r>
      <w:r>
        <w:rPr>
          <w:rFonts w:ascii="宋体" w:hAnsi="宋体" w:hint="eastAsia"/>
          <w:bCs/>
          <w:szCs w:val="21"/>
        </w:rPr>
        <w:t>,</w:t>
      </w:r>
      <w:r>
        <w:rPr>
          <w:rFonts w:ascii="宋体" w:hAnsi="宋体" w:hint="eastAsia"/>
          <w:bCs/>
          <w:szCs w:val="21"/>
        </w:rPr>
        <w:t>错选或不选得</w:t>
      </w:r>
      <w:r>
        <w:rPr>
          <w:rFonts w:ascii="宋体" w:hAnsi="宋体" w:hint="eastAsia"/>
          <w:bCs/>
          <w:szCs w:val="21"/>
        </w:rPr>
        <w:t>0</w:t>
      </w:r>
      <w:r>
        <w:rPr>
          <w:rFonts w:ascii="宋体" w:hAnsi="宋体" w:hint="eastAsia"/>
          <w:bCs/>
          <w:szCs w:val="21"/>
        </w:rPr>
        <w:t>分</w:t>
      </w:r>
      <w:r>
        <w:rPr>
          <w:rFonts w:ascii="宋体" w:hAnsi="宋体" w:hint="eastAsia"/>
          <w:bCs/>
          <w:szCs w:val="21"/>
        </w:rPr>
        <w:t>,</w:t>
      </w:r>
      <w:r>
        <w:rPr>
          <w:rFonts w:ascii="宋体" w:hAnsi="宋体" w:hint="eastAsia"/>
          <w:bCs/>
          <w:szCs w:val="21"/>
        </w:rPr>
        <w:t>漏选得</w:t>
      </w:r>
      <w:r>
        <w:rPr>
          <w:rFonts w:ascii="宋体" w:hAnsi="宋体" w:hint="eastAsia"/>
          <w:bCs/>
          <w:szCs w:val="21"/>
        </w:rPr>
        <w:t>2</w:t>
      </w:r>
      <w:r>
        <w:rPr>
          <w:rFonts w:ascii="宋体" w:hAnsi="宋体" w:hint="eastAsia"/>
          <w:bCs/>
          <w:szCs w:val="21"/>
        </w:rPr>
        <w:t>分</w:t>
      </w:r>
      <w:r>
        <w:rPr>
          <w:rFonts w:ascii="宋体" w:hAnsi="宋体" w:hint="eastAsia"/>
          <w:bCs/>
          <w:szCs w:val="21"/>
        </w:rPr>
        <w:t>)</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．带电粒子在只考虑已知场力的情况下可能所处的状态是</w:t>
      </w:r>
      <w:r>
        <w:rPr>
          <w:rFonts w:ascii="宋体" w:hAnsi="宋体" w:hint="eastAsia"/>
          <w:szCs w:val="21"/>
        </w:rPr>
        <w:t>(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．在磁场中处于平衡状态</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B</w:t>
      </w:r>
      <w:r>
        <w:rPr>
          <w:rFonts w:ascii="宋体" w:hAnsi="宋体" w:hint="eastAsia"/>
          <w:szCs w:val="21"/>
        </w:rPr>
        <w:t>．在电场中做匀速圆周运动</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．在匀强磁场中做抛体运动</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D</w:t>
      </w:r>
      <w:r>
        <w:rPr>
          <w:rFonts w:ascii="宋体" w:hAnsi="宋体" w:hint="eastAsia"/>
          <w:szCs w:val="21"/>
        </w:rPr>
        <w:t>．在匀强电场中做匀速直线运动</w:t>
      </w:r>
    </w:p>
    <w:p w:rsidR="00000000" w:rsidRDefault="00877C50">
      <w:pPr>
        <w:spacing w:line="300" w:lineRule="auto"/>
        <w:rPr>
          <w:rFonts w:ascii="宋体" w:hAnsi="宋体" w:hint="eastAsia"/>
          <w:szCs w:val="21"/>
        </w:rPr>
      </w:pPr>
      <w:r>
        <w:rPr>
          <w:rFonts w:ascii="宋体" w:hAnsi="宋体"/>
          <w:szCs w:val="21"/>
          <w:lang w:val="en-AU" w:eastAsia="zh-CN"/>
        </w:rPr>
        <w:pict>
          <v:shape id="图片 1444" o:spid="_x0000_s2468" type="#_x0000_t75" style="position:absolute;left:0;text-align:left;margin-left:315pt;margin-top:26.75pt;width:108pt;height:63.25pt;z-index:251611648;mso-wrap-style:square">
            <v:imagedata r:id="rId659" o:title="10"/>
            <w10:wrap type="square"/>
          </v:shape>
        </w:pict>
      </w:r>
      <w:r>
        <w:rPr>
          <w:rFonts w:ascii="宋体" w:hAnsi="宋体" w:hint="eastAsia"/>
          <w:szCs w:val="21"/>
        </w:rPr>
        <w:t>2</w:t>
      </w:r>
      <w:r>
        <w:rPr>
          <w:rFonts w:ascii="宋体" w:hAnsi="宋体" w:hint="eastAsia"/>
          <w:szCs w:val="21"/>
        </w:rPr>
        <w:t>．如右图所示，悬线下挂着一个带正电的小球，它的质量为</w:t>
      </w:r>
      <w:r>
        <w:rPr>
          <w:rFonts w:ascii="宋体" w:hAnsi="宋体"/>
          <w:szCs w:val="21"/>
        </w:rPr>
        <w:t>m</w:t>
      </w:r>
      <w:r>
        <w:rPr>
          <w:rFonts w:ascii="宋体" w:hAnsi="宋体" w:hint="eastAsia"/>
          <w:szCs w:val="21"/>
        </w:rPr>
        <w:t>、电量为</w:t>
      </w:r>
      <w:r>
        <w:rPr>
          <w:rFonts w:ascii="宋体" w:hAnsi="宋体"/>
          <w:szCs w:val="21"/>
        </w:rPr>
        <w:t>q</w:t>
      </w:r>
      <w:r>
        <w:rPr>
          <w:rFonts w:ascii="宋体" w:hAnsi="宋体" w:hint="eastAsia"/>
          <w:szCs w:val="21"/>
        </w:rPr>
        <w:t>，整个装置处于水平向右的匀强电场中，电场强度为</w:t>
      </w:r>
      <w:r>
        <w:rPr>
          <w:rFonts w:ascii="宋体" w:hAnsi="宋体" w:hint="eastAsia"/>
          <w:szCs w:val="21"/>
        </w:rPr>
        <w:t>E</w:t>
      </w:r>
      <w:r>
        <w:rPr>
          <w:rFonts w:ascii="宋体" w:hAnsi="宋体" w:hint="eastAsia"/>
          <w:szCs w:val="21"/>
        </w:rPr>
        <w:t>，小球静止。（</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．小球平</w:t>
      </w:r>
      <w:r>
        <w:rPr>
          <w:rFonts w:ascii="宋体" w:hAnsi="宋体" w:hint="eastAsia"/>
          <w:szCs w:val="21"/>
        </w:rPr>
        <w:t>衡时，悬线与竖直方向夹角的正切函数值为</w:t>
      </w:r>
      <w:r>
        <w:rPr>
          <w:rFonts w:ascii="宋体" w:hAnsi="宋体"/>
          <w:szCs w:val="21"/>
        </w:rPr>
        <w:t>qE/mg</w:t>
      </w:r>
    </w:p>
    <w:p w:rsidR="00000000" w:rsidRDefault="00877C50">
      <w:pPr>
        <w:spacing w:line="300" w:lineRule="auto"/>
        <w:ind w:firstLineChars="200" w:firstLine="420"/>
        <w:rPr>
          <w:rFonts w:ascii="宋体" w:hAnsi="宋体" w:hint="eastAsia"/>
          <w:szCs w:val="21"/>
        </w:rPr>
      </w:pPr>
      <w:r>
        <w:rPr>
          <w:rFonts w:ascii="宋体" w:hAnsi="宋体" w:hint="eastAsia"/>
          <w:szCs w:val="21"/>
        </w:rPr>
        <w:t>B</w:t>
      </w:r>
      <w:r>
        <w:rPr>
          <w:rFonts w:ascii="宋体" w:hAnsi="宋体" w:hint="eastAsia"/>
          <w:szCs w:val="21"/>
        </w:rPr>
        <w:t>．若剪纸断悬线，则小球做曲线运动</w:t>
      </w:r>
    </w:p>
    <w:p w:rsidR="00000000" w:rsidRDefault="00877C50">
      <w:pPr>
        <w:spacing w:line="300" w:lineRule="auto"/>
        <w:ind w:firstLineChars="200" w:firstLine="420"/>
        <w:rPr>
          <w:rFonts w:ascii="宋体" w:hAnsi="宋体"/>
          <w:szCs w:val="21"/>
        </w:rPr>
      </w:pPr>
      <w:r>
        <w:rPr>
          <w:rFonts w:ascii="宋体" w:hAnsi="宋体" w:hint="eastAsia"/>
          <w:szCs w:val="21"/>
        </w:rPr>
        <w:t>C</w:t>
      </w:r>
      <w:r>
        <w:rPr>
          <w:rFonts w:ascii="宋体" w:hAnsi="宋体" w:hint="eastAsia"/>
          <w:szCs w:val="21"/>
        </w:rPr>
        <w:t>．若剪纸断悬线，则小球做匀速运动</w:t>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．若剪纸断悬线，则小球做匀加速直线运动</w: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．如图所示，平行实线代表电场线，方向未知，带电量为</w:t>
      </w:r>
      <w:r>
        <w:rPr>
          <w:rFonts w:ascii="宋体" w:hAnsi="宋体" w:hint="eastAsia"/>
          <w:szCs w:val="21"/>
        </w:rPr>
        <w:t>1</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2</w:t>
      </w:r>
      <w:r>
        <w:rPr>
          <w:rFonts w:ascii="宋体" w:hAnsi="宋体" w:hint="eastAsia"/>
          <w:szCs w:val="21"/>
        </w:rPr>
        <w:t>的正电荷在电场中只受电场力作用，该电荷由</w:t>
      </w:r>
      <w:r>
        <w:rPr>
          <w:rFonts w:ascii="宋体" w:hAnsi="宋体" w:hint="eastAsia"/>
          <w:szCs w:val="21"/>
        </w:rPr>
        <w:t>A</w:t>
      </w:r>
      <w:r>
        <w:rPr>
          <w:rFonts w:ascii="宋体" w:hAnsi="宋体" w:hint="eastAsia"/>
          <w:szCs w:val="21"/>
        </w:rPr>
        <w:t>点移到</w:t>
      </w:r>
      <w:r>
        <w:rPr>
          <w:rFonts w:ascii="宋体" w:hAnsi="宋体" w:hint="eastAsia"/>
          <w:szCs w:val="21"/>
        </w:rPr>
        <w:t>B</w:t>
      </w:r>
      <w:r>
        <w:rPr>
          <w:rFonts w:ascii="宋体" w:hAnsi="宋体" w:hint="eastAsia"/>
          <w:szCs w:val="21"/>
        </w:rPr>
        <w:t>点，动能损失了</w:t>
      </w:r>
      <w:r>
        <w:rPr>
          <w:rFonts w:ascii="宋体" w:hAnsi="宋体"/>
          <w:szCs w:val="21"/>
        </w:rPr>
        <w:t>0.1J</w:t>
      </w:r>
      <w:r>
        <w:rPr>
          <w:rFonts w:ascii="宋体" w:hAnsi="宋体" w:hint="eastAsia"/>
          <w:szCs w:val="21"/>
        </w:rPr>
        <w:t>，若</w:t>
      </w:r>
      <w:r>
        <w:rPr>
          <w:rFonts w:ascii="宋体" w:hAnsi="宋体" w:hint="eastAsia"/>
          <w:szCs w:val="21"/>
        </w:rPr>
        <w:t>A</w:t>
      </w:r>
      <w:r>
        <w:rPr>
          <w:rFonts w:ascii="宋体" w:hAnsi="宋体" w:hint="eastAsia"/>
          <w:szCs w:val="21"/>
        </w:rPr>
        <w:t>点的电势为</w:t>
      </w:r>
      <w:r>
        <w:rPr>
          <w:rFonts w:ascii="宋体" w:hAnsi="宋体" w:hint="eastAsia"/>
          <w:szCs w:val="21"/>
        </w:rPr>
        <w:t>-10V</w:t>
      </w:r>
      <w:r>
        <w:rPr>
          <w:rFonts w:ascii="宋体" w:hAnsi="宋体" w:hint="eastAsia"/>
          <w:szCs w:val="21"/>
        </w:rPr>
        <w:t>，则</w:t>
      </w:r>
      <w:r>
        <w:rPr>
          <w:rFonts w:ascii="宋体" w:hAnsi="宋体" w:hint="eastAsia"/>
          <w:szCs w:val="21"/>
        </w:rPr>
        <w:t>(   )</w:t>
      </w:r>
      <w:r>
        <w:rPr>
          <w:rFonts w:ascii="宋体" w:hAnsi="宋体" w:hint="eastAsia"/>
          <w:szCs w:val="21"/>
        </w:rPr>
        <w:tab/>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点的电势为零</w:t>
      </w:r>
    </w:p>
    <w:p w:rsidR="00000000" w:rsidRDefault="00877C50">
      <w:pPr>
        <w:spacing w:line="300" w:lineRule="auto"/>
        <w:ind w:firstLineChars="100" w:firstLine="210"/>
        <w:rPr>
          <w:rFonts w:ascii="宋体" w:hAnsi="宋体" w:hint="eastAsia"/>
          <w:szCs w:val="21"/>
        </w:rPr>
      </w:pPr>
      <w:r>
        <w:rPr>
          <w:rFonts w:ascii="宋体" w:hAnsi="宋体"/>
          <w:szCs w:val="21"/>
          <w:lang w:val="en-AU" w:eastAsia="zh-CN"/>
        </w:rPr>
        <w:pict>
          <v:shape id="图片 1445" o:spid="_x0000_s2469" type="#_x0000_t75" style="position:absolute;left:0;text-align:left;margin-left:315pt;margin-top:0;width:99pt;height:49.65pt;z-index:251612672;mso-wrap-style:square">
            <v:imagedata r:id="rId660" o:title=""/>
            <w10:wrap type="square"/>
          </v:shape>
        </w:pict>
      </w:r>
      <w:r>
        <w:rPr>
          <w:rFonts w:ascii="宋体" w:hAnsi="宋体" w:hint="eastAsia"/>
          <w:szCs w:val="21"/>
        </w:rPr>
        <w:tab/>
      </w:r>
      <w:r>
        <w:rPr>
          <w:rFonts w:ascii="宋体" w:hAnsi="宋体" w:hint="eastAsia"/>
          <w:szCs w:val="21"/>
        </w:rPr>
        <w:t>B</w:t>
      </w:r>
      <w:r>
        <w:rPr>
          <w:rFonts w:ascii="宋体" w:hAnsi="宋体" w:hint="eastAsia"/>
          <w:szCs w:val="21"/>
        </w:rPr>
        <w:t>．电场线方向向左</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．电荷运动的轨迹可能是图中曲线①</w:t>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．电荷运动的轨迹可能是图中曲线②</w:t>
      </w:r>
    </w:p>
    <w:p w:rsidR="00000000" w:rsidRDefault="00877C50">
      <w:pPr>
        <w:spacing w:line="300" w:lineRule="auto"/>
        <w:rPr>
          <w:rFonts w:ascii="宋体" w:hAnsi="宋体"/>
          <w:szCs w:val="21"/>
        </w:rPr>
      </w:pPr>
      <w:r>
        <w:rPr>
          <w:rFonts w:ascii="宋体" w:hAnsi="宋体" w:hint="eastAsia"/>
          <w:szCs w:val="21"/>
        </w:rPr>
        <w:t>4</w:t>
      </w:r>
      <w:r>
        <w:rPr>
          <w:rFonts w:ascii="宋体" w:hAnsi="宋体" w:hint="eastAsia"/>
          <w:szCs w:val="21"/>
        </w:rPr>
        <w:t>．长为</w:t>
      </w:r>
      <w:r>
        <w:rPr>
          <w:rFonts w:ascii="宋体" w:hAnsi="宋体"/>
          <w:szCs w:val="21"/>
        </w:rPr>
        <w:t>L</w:t>
      </w:r>
      <w:r>
        <w:rPr>
          <w:rFonts w:ascii="宋体" w:hAnsi="宋体" w:hint="eastAsia"/>
          <w:szCs w:val="21"/>
        </w:rPr>
        <w:t>，间距也为</w:t>
      </w:r>
      <w:r>
        <w:rPr>
          <w:rFonts w:ascii="宋体" w:hAnsi="宋体"/>
          <w:szCs w:val="21"/>
        </w:rPr>
        <w:t>L</w:t>
      </w:r>
      <w:r>
        <w:rPr>
          <w:rFonts w:ascii="宋体" w:hAnsi="宋体" w:hint="eastAsia"/>
          <w:szCs w:val="21"/>
        </w:rPr>
        <w:t>的两平行金属板间有垂直向里的匀强磁</w:t>
      </w:r>
      <w:r>
        <w:rPr>
          <w:rFonts w:ascii="宋体" w:hAnsi="宋体" w:hint="eastAsia"/>
          <w:szCs w:val="21"/>
        </w:rPr>
        <w:t>场，如图所示，磁感应强度为</w:t>
      </w:r>
      <w:r>
        <w:rPr>
          <w:rFonts w:ascii="宋体" w:hAnsi="宋体"/>
          <w:szCs w:val="21"/>
        </w:rPr>
        <w:t>B</w:t>
      </w:r>
      <w:r>
        <w:rPr>
          <w:rFonts w:ascii="宋体" w:hAnsi="宋体" w:hint="eastAsia"/>
          <w:szCs w:val="21"/>
        </w:rPr>
        <w:t>，今有质量为</w:t>
      </w:r>
      <w:r>
        <w:rPr>
          <w:rFonts w:ascii="宋体" w:hAnsi="宋体"/>
          <w:szCs w:val="21"/>
        </w:rPr>
        <w:t>m</w:t>
      </w:r>
      <w:r>
        <w:rPr>
          <w:rFonts w:ascii="宋体" w:hAnsi="宋体" w:hint="eastAsia"/>
          <w:szCs w:val="21"/>
        </w:rPr>
        <w:t>、带电量为</w:t>
      </w:r>
      <w:r>
        <w:rPr>
          <w:rFonts w:ascii="宋体" w:hAnsi="宋体"/>
          <w:szCs w:val="21"/>
        </w:rPr>
        <w:t>q</w:t>
      </w:r>
      <w:r>
        <w:rPr>
          <w:rFonts w:ascii="宋体" w:hAnsi="宋体" w:hint="eastAsia"/>
          <w:szCs w:val="21"/>
        </w:rPr>
        <w:t>的正离子从平行板左端中点以平行于金属板的方向射入磁</w:t>
      </w:r>
      <w:r>
        <w:rPr>
          <w:rFonts w:ascii="宋体" w:hAnsi="宋体" w:hint="eastAsia"/>
          <w:szCs w:val="21"/>
        </w:rPr>
        <w:lastRenderedPageBreak/>
        <w:t>场。欲使离子不打在极板上，入射离子的速度大小应满足的条件是（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20"/>
        <w:rPr>
          <w:rFonts w:ascii="宋体" w:hAnsi="宋体" w:hint="eastAsia"/>
          <w:szCs w:val="21"/>
        </w:rPr>
      </w:pPr>
      <w:r>
        <w:rPr>
          <w:rFonts w:ascii="宋体" w:hAnsi="宋体"/>
          <w:szCs w:val="21"/>
          <w:lang w:val="en-AU" w:eastAsia="zh-CN"/>
        </w:rPr>
        <w:pict>
          <v:shape id="图片 1422" o:spid="_x0000_s2446" type="#_x0000_t75" style="position:absolute;left:0;text-align:left;margin-left:333pt;margin-top:0;width:99pt;height:62.05pt;z-index:-251806208;mso-wrap-style:square;mso-wrap-distance-left:0;mso-wrap-distance-right:0;mso-position-vertical-relative:line" wrapcoords="-140 0 -140 21417 21600 21417 21600 0 -140 0" o:allowoverlap="f">
            <v:imagedata r:id="rId661" o:title="cican"/>
          </v:shape>
        </w:pict>
      </w:r>
      <w:r>
        <w:rPr>
          <w:rFonts w:ascii="宋体" w:hAnsi="宋体" w:hint="eastAsia"/>
          <w:szCs w:val="21"/>
        </w:rPr>
        <w:t>A</w:t>
      </w:r>
      <w:r>
        <w:rPr>
          <w:rFonts w:ascii="宋体" w:hAnsi="宋体" w:hint="eastAsia"/>
          <w:szCs w:val="21"/>
        </w:rPr>
        <w:t>．</w:t>
      </w:r>
      <w:r>
        <w:rPr>
          <w:rFonts w:ascii="宋体" w:hAnsi="宋体"/>
          <w:position w:val="-24"/>
          <w:szCs w:val="21"/>
        </w:rPr>
        <w:object w:dxaOrig="859" w:dyaOrig="619">
          <v:shape id="对象 369" o:spid="_x0000_i1319" type="#_x0000_t75" style="width:42.75pt;height:30.75pt;mso-wrap-style:square;mso-position-horizontal-relative:page;mso-position-vertical-relative:page" o:ole="">
            <v:imagedata r:id="rId662" o:title=""/>
          </v:shape>
          <o:OLEObject Type="Embed" ProgID="Equation.3" ShapeID="对象 369" DrawAspect="Content" ObjectID="_1598652801" r:id="rId663"/>
        </w:objec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B</w:t>
      </w:r>
      <w:r>
        <w:rPr>
          <w:rFonts w:ascii="宋体" w:hAnsi="宋体" w:hint="eastAsia"/>
          <w:szCs w:val="21"/>
        </w:rPr>
        <w:t>．</w:t>
      </w:r>
      <w:r>
        <w:rPr>
          <w:rFonts w:ascii="宋体" w:hAnsi="宋体"/>
          <w:position w:val="-24"/>
          <w:szCs w:val="21"/>
        </w:rPr>
        <w:object w:dxaOrig="1179" w:dyaOrig="619">
          <v:shape id="对象 370" o:spid="_x0000_i1320" type="#_x0000_t75" style="width:59.25pt;height:30.75pt;mso-wrap-style:square;mso-position-horizontal-relative:page;mso-position-vertical-relative:page" o:ole="">
            <v:imagedata r:id="rId664" o:title=""/>
          </v:shape>
          <o:OLEObject Type="Embed" ProgID="Equation.3" ShapeID="对象 370" DrawAspect="Content" ObjectID="_1598652802" r:id="rId665"/>
        </w:object>
      </w:r>
    </w:p>
    <w:p w:rsidR="00000000" w:rsidRDefault="00877C50">
      <w:pPr>
        <w:spacing w:line="300" w:lineRule="auto"/>
        <w:ind w:firstLine="420"/>
        <w:rPr>
          <w:rFonts w:ascii="宋体" w:hAnsi="宋体" w:hint="eastAsia"/>
          <w:szCs w:val="21"/>
        </w:rPr>
      </w:pPr>
      <w:r>
        <w:rPr>
          <w:rFonts w:ascii="宋体" w:hAnsi="宋体" w:hint="eastAsia"/>
          <w:szCs w:val="21"/>
        </w:rPr>
        <w:t>C</w:t>
      </w:r>
      <w:r>
        <w:rPr>
          <w:rFonts w:ascii="宋体" w:hAnsi="宋体" w:hint="eastAsia"/>
          <w:szCs w:val="21"/>
        </w:rPr>
        <w:t>．</w:t>
      </w:r>
      <w:r>
        <w:rPr>
          <w:rFonts w:ascii="宋体" w:hAnsi="宋体"/>
          <w:position w:val="-24"/>
          <w:szCs w:val="21"/>
        </w:rPr>
        <w:object w:dxaOrig="879" w:dyaOrig="619">
          <v:shape id="对象 371" o:spid="_x0000_i1321" type="#_x0000_t75" style="width:44.25pt;height:30.75pt;mso-wrap-style:square;mso-position-horizontal-relative:page;mso-position-vertical-relative:page" o:ole="">
            <v:imagedata r:id="rId666" o:title=""/>
          </v:shape>
          <o:OLEObject Type="Embed" ProgID="Equation.3" ShapeID="对象 371" DrawAspect="Content" ObjectID="_1598652803" r:id="rId667"/>
        </w:objec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D</w:t>
      </w:r>
      <w:r>
        <w:rPr>
          <w:rFonts w:ascii="宋体" w:hAnsi="宋体" w:hint="eastAsia"/>
          <w:szCs w:val="21"/>
        </w:rPr>
        <w:t>．</w:t>
      </w:r>
      <w:r>
        <w:rPr>
          <w:rFonts w:ascii="宋体" w:hAnsi="宋体"/>
          <w:position w:val="-24"/>
          <w:szCs w:val="21"/>
        </w:rPr>
        <w:object w:dxaOrig="1678" w:dyaOrig="639">
          <v:shape id="对象 372" o:spid="_x0000_i1322" type="#_x0000_t75" style="width:84pt;height:32.25pt;mso-wrap-style:square;mso-position-horizontal-relative:page;mso-position-vertical-relative:page" o:ole="">
            <v:imagedata r:id="rId668" o:title=""/>
          </v:shape>
          <o:OLEObject Type="Embed" ProgID="Equation.3" ShapeID="对象 372" DrawAspect="Content" ObjectID="_1598652804" r:id="rId669"/>
        </w:object>
      </w:r>
    </w:p>
    <w:p w:rsidR="00000000" w:rsidRDefault="00877C50">
      <w:pPr>
        <w:spacing w:line="300" w:lineRule="auto"/>
        <w:rPr>
          <w:rFonts w:ascii="宋体" w:hAnsi="宋体" w:hint="eastAsia"/>
          <w:szCs w:val="21"/>
        </w:rPr>
      </w:pPr>
      <w:r>
        <w:rPr>
          <w:rFonts w:ascii="宋体" w:hAnsi="宋体" w:hint="eastAsia"/>
          <w:szCs w:val="21"/>
        </w:rPr>
        <w:t>5</w:t>
      </w:r>
      <w:r>
        <w:rPr>
          <w:rFonts w:ascii="宋体" w:hAnsi="宋体" w:hint="eastAsia"/>
          <w:szCs w:val="21"/>
        </w:rPr>
        <w:t>．如图所示，一带负电</w:t>
      </w:r>
      <w:r>
        <w:rPr>
          <w:rFonts w:ascii="宋体" w:hAnsi="宋体"/>
          <w:szCs w:val="21"/>
        </w:rPr>
        <w:t>q</w:t>
      </w:r>
      <w:r>
        <w:rPr>
          <w:rFonts w:ascii="宋体" w:hAnsi="宋体" w:hint="eastAsia"/>
          <w:szCs w:val="21"/>
        </w:rPr>
        <w:t>的油滴，从</w:t>
      </w:r>
      <w:r>
        <w:rPr>
          <w:rFonts w:ascii="宋体" w:hAnsi="宋体" w:hint="eastAsia"/>
          <w:szCs w:val="21"/>
        </w:rPr>
        <w:t>A</w:t>
      </w:r>
      <w:r>
        <w:rPr>
          <w:rFonts w:ascii="宋体" w:hAnsi="宋体" w:hint="eastAsia"/>
          <w:szCs w:val="21"/>
        </w:rPr>
        <w:t>点以速度</w:t>
      </w:r>
      <w:r>
        <w:rPr>
          <w:rFonts w:ascii="宋体" w:hAnsi="宋体" w:hint="eastAsia"/>
          <w:szCs w:val="21"/>
        </w:rPr>
        <w:t>V</w:t>
      </w:r>
      <w:r>
        <w:rPr>
          <w:rFonts w:ascii="宋体" w:hAnsi="宋体" w:hint="eastAsia"/>
          <w:szCs w:val="21"/>
          <w:vertAlign w:val="subscript"/>
        </w:rPr>
        <w:t>0</w:t>
      </w:r>
      <w:r>
        <w:rPr>
          <w:rFonts w:ascii="宋体" w:hAnsi="宋体" w:hint="eastAsia"/>
          <w:szCs w:val="21"/>
        </w:rPr>
        <w:t>与水平方向成θ角射入水平方向的匀强电场中，如测得油滴在电场中达到最高点</w:t>
      </w:r>
      <w:r>
        <w:rPr>
          <w:rFonts w:ascii="宋体" w:hAnsi="宋体" w:hint="eastAsia"/>
          <w:szCs w:val="21"/>
        </w:rPr>
        <w:t>B</w:t>
      </w:r>
      <w:r>
        <w:rPr>
          <w:rFonts w:ascii="宋体" w:hAnsi="宋体" w:hint="eastAsia"/>
          <w:szCs w:val="21"/>
        </w:rPr>
        <w:t>时的速度大小仍为</w:t>
      </w:r>
      <w:r>
        <w:rPr>
          <w:rFonts w:ascii="宋体" w:hAnsi="宋体" w:hint="eastAsia"/>
          <w:szCs w:val="21"/>
        </w:rPr>
        <w:t>V</w:t>
      </w:r>
      <w:r>
        <w:rPr>
          <w:rFonts w:ascii="宋体" w:hAnsi="宋体" w:hint="eastAsia"/>
          <w:szCs w:val="21"/>
          <w:vertAlign w:val="subscript"/>
        </w:rPr>
        <w:t>0</w:t>
      </w:r>
      <w:r>
        <w:rPr>
          <w:rFonts w:ascii="宋体" w:hAnsi="宋体" w:hint="eastAsia"/>
          <w:szCs w:val="21"/>
        </w:rPr>
        <w:t>，则</w:t>
      </w:r>
      <w:r>
        <w:rPr>
          <w:rFonts w:ascii="宋体" w:hAnsi="宋体" w:hint="eastAsia"/>
          <w:szCs w:val="21"/>
        </w:rPr>
        <w:t>B</w:t>
      </w:r>
      <w:r>
        <w:rPr>
          <w:rFonts w:ascii="宋体" w:hAnsi="宋体" w:hint="eastAsia"/>
          <w:szCs w:val="21"/>
        </w:rPr>
        <w:t>点的位置</w:t>
      </w:r>
      <w:r>
        <w:rPr>
          <w:rFonts w:ascii="宋体" w:hAnsi="宋体" w:hint="eastAsia"/>
          <w:szCs w:val="21"/>
        </w:rPr>
        <w:t>(    )</w:t>
      </w:r>
    </w:p>
    <w:p w:rsidR="00000000" w:rsidRDefault="00877C50">
      <w:pPr>
        <w:spacing w:line="300" w:lineRule="auto"/>
        <w:ind w:firstLineChars="100" w:firstLine="210"/>
        <w:rPr>
          <w:rFonts w:ascii="宋体" w:hAnsi="宋体" w:hint="eastAsia"/>
          <w:szCs w:val="21"/>
        </w:rPr>
      </w:pPr>
      <w:r>
        <w:rPr>
          <w:rFonts w:ascii="宋体" w:hAnsi="宋体" w:hint="eastAsia"/>
          <w:szCs w:val="21"/>
        </w:rPr>
        <w:tab/>
      </w:r>
      <w:r>
        <w:rPr>
          <w:rFonts w:ascii="宋体" w:hAnsi="宋体" w:hint="eastAsia"/>
          <w:szCs w:val="21"/>
        </w:rPr>
        <w:t>A</w:t>
      </w:r>
      <w:r>
        <w:rPr>
          <w:rFonts w:ascii="宋体" w:hAnsi="宋体" w:hint="eastAsia"/>
          <w:szCs w:val="21"/>
        </w:rPr>
        <w:t>．在</w:t>
      </w:r>
      <w:r>
        <w:rPr>
          <w:rFonts w:ascii="宋体" w:hAnsi="宋体" w:hint="eastAsia"/>
          <w:szCs w:val="21"/>
        </w:rPr>
        <w:t>A</w:t>
      </w:r>
      <w:r>
        <w:rPr>
          <w:rFonts w:ascii="宋体" w:hAnsi="宋体" w:hint="eastAsia"/>
          <w:szCs w:val="21"/>
        </w:rPr>
        <w:t>点的正上方</w:t>
      </w:r>
      <w:r>
        <w:rPr>
          <w:rFonts w:ascii="宋体" w:hAnsi="宋体" w:hint="eastAsia"/>
          <w:szCs w:val="21"/>
        </w:rPr>
        <w:tab/>
      </w:r>
      <w:r>
        <w:rPr>
          <w:rFonts w:ascii="宋体" w:hAnsi="宋体" w:hint="eastAsia"/>
          <w:szCs w:val="21"/>
        </w:rPr>
        <w:t>B</w:t>
      </w:r>
      <w:r>
        <w:rPr>
          <w:rFonts w:ascii="宋体" w:hAnsi="宋体" w:hint="eastAsia"/>
          <w:szCs w:val="21"/>
        </w:rPr>
        <w:t>．在</w:t>
      </w:r>
      <w:r>
        <w:rPr>
          <w:rFonts w:ascii="宋体" w:hAnsi="宋体" w:hint="eastAsia"/>
          <w:szCs w:val="21"/>
        </w:rPr>
        <w:t>A</w:t>
      </w:r>
      <w:r>
        <w:rPr>
          <w:rFonts w:ascii="宋体" w:hAnsi="宋体" w:hint="eastAsia"/>
          <w:szCs w:val="21"/>
        </w:rPr>
        <w:t>点的左上方</w:t>
      </w:r>
    </w:p>
    <w:p w:rsidR="00000000" w:rsidRDefault="00877C50">
      <w:pPr>
        <w:spacing w:line="300" w:lineRule="auto"/>
        <w:ind w:firstLineChars="100" w:firstLine="210"/>
        <w:rPr>
          <w:rFonts w:ascii="宋体" w:hAnsi="宋体" w:hint="eastAsia"/>
          <w:szCs w:val="21"/>
        </w:rPr>
      </w:pPr>
      <w:r>
        <w:rPr>
          <w:rFonts w:ascii="宋体" w:hAnsi="宋体" w:hint="eastAsia"/>
          <w:szCs w:val="21"/>
        </w:rPr>
        <w:tab/>
      </w:r>
      <w:r>
        <w:rPr>
          <w:rFonts w:ascii="宋体" w:hAnsi="宋体" w:hint="eastAsia"/>
          <w:szCs w:val="21"/>
        </w:rPr>
        <w:t>C</w:t>
      </w:r>
      <w:r>
        <w:rPr>
          <w:rFonts w:ascii="宋体" w:hAnsi="宋体" w:hint="eastAsia"/>
          <w:szCs w:val="21"/>
        </w:rPr>
        <w:t>．在</w:t>
      </w:r>
      <w:r>
        <w:rPr>
          <w:rFonts w:ascii="宋体" w:hAnsi="宋体" w:hint="eastAsia"/>
          <w:szCs w:val="21"/>
        </w:rPr>
        <w:t>A</w:t>
      </w:r>
      <w:r>
        <w:rPr>
          <w:rFonts w:ascii="宋体" w:hAnsi="宋体" w:hint="eastAsia"/>
          <w:szCs w:val="21"/>
        </w:rPr>
        <w:t>点的右上方</w:t>
      </w:r>
      <w:r>
        <w:rPr>
          <w:rFonts w:ascii="宋体" w:hAnsi="宋体" w:hint="eastAsia"/>
          <w:szCs w:val="21"/>
        </w:rPr>
        <w:tab/>
      </w:r>
      <w:r>
        <w:rPr>
          <w:rFonts w:ascii="宋体" w:hAnsi="宋体" w:hint="eastAsia"/>
          <w:szCs w:val="21"/>
        </w:rPr>
        <w:t>D</w:t>
      </w:r>
      <w:r>
        <w:rPr>
          <w:rFonts w:ascii="宋体" w:hAnsi="宋体" w:hint="eastAsia"/>
          <w:szCs w:val="21"/>
        </w:rPr>
        <w:t>．无法判断</w:t>
      </w:r>
    </w:p>
    <w:p w:rsidR="00000000" w:rsidRDefault="00877C50">
      <w:pPr>
        <w:spacing w:line="300" w:lineRule="auto"/>
        <w:rPr>
          <w:rFonts w:ascii="宋体" w:hAnsi="宋体" w:hint="eastAsia"/>
          <w:szCs w:val="21"/>
        </w:rPr>
      </w:pPr>
      <w:r>
        <w:rPr>
          <w:rFonts w:ascii="宋体" w:hAnsi="宋体" w:hint="eastAsia"/>
          <w:szCs w:val="21"/>
        </w:rPr>
        <w:t>6</w:t>
      </w:r>
      <w:r>
        <w:rPr>
          <w:rFonts w:ascii="宋体" w:hAnsi="宋体" w:hint="eastAsia"/>
          <w:szCs w:val="21"/>
        </w:rPr>
        <w:t>．如图所示，</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是一对平行的金属板，分别接到直流电源的两极上，右边有一挡板，正中间开有一小孔</w:t>
      </w:r>
      <w:r>
        <w:rPr>
          <w:rFonts w:ascii="宋体" w:hAnsi="宋体"/>
          <w:szCs w:val="21"/>
        </w:rPr>
        <w:t>d</w:t>
      </w:r>
      <w:r>
        <w:rPr>
          <w:rFonts w:ascii="宋体" w:hAnsi="宋体" w:hint="eastAsia"/>
          <w:szCs w:val="21"/>
        </w:rPr>
        <w:t>，在较大范围内存在着匀强磁场，磁感应强度的大小为</w:t>
      </w:r>
      <w:r>
        <w:rPr>
          <w:rFonts w:ascii="宋体" w:hAnsi="宋体" w:hint="eastAsia"/>
          <w:szCs w:val="21"/>
        </w:rPr>
        <w:t>B</w:t>
      </w:r>
      <w:r>
        <w:rPr>
          <w:rFonts w:ascii="宋体" w:hAnsi="宋体" w:hint="eastAsia"/>
          <w:szCs w:val="21"/>
        </w:rPr>
        <w:t>，方向垂直纸面向里，且在</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两板间还存在着匀强电场，从两板左侧中点</w:t>
      </w:r>
      <w:r>
        <w:rPr>
          <w:rFonts w:ascii="宋体" w:hAnsi="宋体" w:hint="eastAsia"/>
          <w:szCs w:val="21"/>
        </w:rPr>
        <w:t>C</w:t>
      </w:r>
      <w:r>
        <w:rPr>
          <w:rFonts w:ascii="宋体" w:hAnsi="宋体" w:hint="eastAsia"/>
          <w:szCs w:val="21"/>
        </w:rPr>
        <w:t>处射入一束正离子，这些正离子都沿直线运动到右侧，从</w:t>
      </w:r>
      <w:r>
        <w:rPr>
          <w:rFonts w:ascii="宋体" w:hAnsi="宋体"/>
          <w:szCs w:val="21"/>
        </w:rPr>
        <w:t>d</w:t>
      </w:r>
      <w:r>
        <w:rPr>
          <w:rFonts w:ascii="宋体" w:hAnsi="宋体" w:hint="eastAsia"/>
          <w:szCs w:val="21"/>
        </w:rPr>
        <w:t>孔中射出后分成三束，则这些正离子的</w:t>
      </w:r>
      <w:r>
        <w:rPr>
          <w:rFonts w:ascii="宋体" w:hAnsi="宋体" w:hint="eastAsia"/>
          <w:szCs w:val="21"/>
        </w:rPr>
        <w:t>(    )</w:t>
      </w:r>
    </w:p>
    <w:p w:rsidR="00000000" w:rsidRDefault="00877C50">
      <w:pPr>
        <w:spacing w:line="300" w:lineRule="auto"/>
        <w:ind w:firstLineChars="100" w:firstLine="210"/>
        <w:rPr>
          <w:rFonts w:ascii="宋体" w:hAnsi="宋体" w:hint="eastAsia"/>
          <w:szCs w:val="21"/>
        </w:rPr>
      </w:pPr>
      <w:r>
        <w:rPr>
          <w:rFonts w:ascii="宋体" w:hAnsi="宋体"/>
          <w:szCs w:val="21"/>
          <w:lang w:val="en-AU" w:eastAsia="zh-CN"/>
        </w:rPr>
        <w:pict>
          <v:shape id="图片 1447" o:spid="_x0000_s2471" type="#_x0000_t75" style="position:absolute;left:0;text-align:left;margin-left:315pt;margin-top:-23.4pt;width:135pt;height:70.2pt;z-index:251614720;mso-wrap-style:square">
            <v:imagedata r:id="rId670" o:title="1"/>
            <w10:wrap type="square"/>
          </v:shape>
        </w:pict>
      </w:r>
      <w:r>
        <w:rPr>
          <w:rFonts w:ascii="宋体" w:hAnsi="宋体" w:hint="eastAsia"/>
          <w:szCs w:val="21"/>
        </w:rPr>
        <w:tab/>
      </w:r>
      <w:r>
        <w:rPr>
          <w:rFonts w:ascii="宋体" w:hAnsi="宋体" w:hint="eastAsia"/>
          <w:szCs w:val="21"/>
        </w:rPr>
        <w:t>A</w:t>
      </w:r>
      <w:r>
        <w:rPr>
          <w:rFonts w:ascii="宋体" w:hAnsi="宋体" w:hint="eastAsia"/>
          <w:szCs w:val="21"/>
        </w:rPr>
        <w:t>．从</w:t>
      </w:r>
      <w:r>
        <w:rPr>
          <w:rFonts w:ascii="宋体" w:hAnsi="宋体"/>
          <w:szCs w:val="21"/>
        </w:rPr>
        <w:t>d</w:t>
      </w:r>
      <w:r>
        <w:rPr>
          <w:rFonts w:ascii="宋体" w:hAnsi="宋体" w:hint="eastAsia"/>
          <w:szCs w:val="21"/>
        </w:rPr>
        <w:t>点射出的速度相同</w:t>
      </w:r>
      <w:r>
        <w:rPr>
          <w:rFonts w:ascii="宋体" w:hAnsi="宋体" w:hint="eastAsia"/>
          <w:szCs w:val="21"/>
        </w:rPr>
        <w:tab/>
      </w:r>
      <w:r>
        <w:rPr>
          <w:rFonts w:ascii="宋体" w:hAnsi="宋体" w:hint="eastAsia"/>
          <w:szCs w:val="21"/>
        </w:rPr>
        <w:t xml:space="preserve">  B</w:t>
      </w:r>
      <w:r>
        <w:rPr>
          <w:rFonts w:ascii="宋体" w:hAnsi="宋体" w:hint="eastAsia"/>
          <w:szCs w:val="21"/>
        </w:rPr>
        <w:t>．质量一定有三种不同的值</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w:t>
      </w:r>
      <w:r>
        <w:rPr>
          <w:rFonts w:ascii="宋体" w:hAnsi="宋体" w:hint="eastAsia"/>
          <w:szCs w:val="21"/>
        </w:rPr>
        <w:t>电量一定有三种不同的值</w:t>
      </w:r>
      <w:r>
        <w:rPr>
          <w:rFonts w:ascii="宋体" w:hAnsi="宋体" w:hint="eastAsia"/>
          <w:szCs w:val="21"/>
        </w:rPr>
        <w:t>D</w:t>
      </w:r>
      <w:r>
        <w:rPr>
          <w:rFonts w:ascii="宋体" w:hAnsi="宋体" w:hint="eastAsia"/>
          <w:szCs w:val="21"/>
        </w:rPr>
        <w:t>．荷质比一定有三种不同的值</w:t>
      </w:r>
    </w:p>
    <w:p w:rsidR="00000000" w:rsidRDefault="00877C50">
      <w:pPr>
        <w:spacing w:line="300" w:lineRule="auto"/>
        <w:rPr>
          <w:rFonts w:ascii="宋体" w:hAnsi="宋体" w:hint="eastAsia"/>
          <w:szCs w:val="21"/>
        </w:rPr>
      </w:pPr>
      <w:r>
        <w:rPr>
          <w:rFonts w:ascii="宋体" w:hAnsi="宋体"/>
          <w:szCs w:val="21"/>
          <w:lang w:val="en-AU" w:eastAsia="zh-CN"/>
        </w:rPr>
        <w:pict>
          <v:shape id="图片 1448" o:spid="_x0000_s2472" type="#_x0000_t75" style="position:absolute;left:0;text-align:left;margin-left:369pt;margin-top:7.8pt;width:96.75pt;height:87pt;z-index:251615744;mso-wrap-style:square">
            <v:imagedata r:id="rId671" o:title="2"/>
            <w10:wrap type="square"/>
          </v:shape>
        </w:pict>
      </w:r>
      <w:r>
        <w:rPr>
          <w:rFonts w:ascii="宋体" w:hAnsi="宋体" w:hint="eastAsia"/>
          <w:szCs w:val="21"/>
        </w:rPr>
        <w:t>7</w:t>
      </w:r>
      <w:r>
        <w:rPr>
          <w:rFonts w:ascii="宋体" w:hAnsi="宋体" w:hint="eastAsia"/>
          <w:szCs w:val="21"/>
        </w:rPr>
        <w:t>．</w:t>
      </w:r>
      <w:r>
        <w:rPr>
          <w:rFonts w:ascii="宋体" w:hAnsi="宋体"/>
          <w:szCs w:val="21"/>
        </w:rPr>
        <w:t>如图</w:t>
      </w:r>
      <w:r>
        <w:rPr>
          <w:rFonts w:ascii="宋体" w:hAnsi="宋体" w:hint="eastAsia"/>
          <w:szCs w:val="21"/>
        </w:rPr>
        <w:t>所示</w:t>
      </w:r>
      <w:r>
        <w:rPr>
          <w:rFonts w:ascii="宋体" w:hAnsi="宋体"/>
          <w:szCs w:val="21"/>
        </w:rPr>
        <w:t>空间的某一区域内存在着相互垂直的匀强电场和匀强磁场，一个带电粒子以某一初速度由</w:t>
      </w:r>
      <w:r>
        <w:rPr>
          <w:rFonts w:ascii="宋体" w:hAnsi="宋体"/>
          <w:szCs w:val="21"/>
        </w:rPr>
        <w:t>A</w:t>
      </w:r>
      <w:r>
        <w:rPr>
          <w:rFonts w:ascii="宋体" w:hAnsi="宋体"/>
          <w:szCs w:val="21"/>
        </w:rPr>
        <w:t>点进入这个区域沿直线运动，从</w:t>
      </w:r>
      <w:r>
        <w:rPr>
          <w:rFonts w:ascii="宋体" w:hAnsi="宋体"/>
          <w:szCs w:val="21"/>
        </w:rPr>
        <w:t>C</w:t>
      </w:r>
      <w:r>
        <w:rPr>
          <w:rFonts w:ascii="宋体" w:hAnsi="宋体"/>
          <w:szCs w:val="21"/>
        </w:rPr>
        <w:t>点离开区域；如果这个区域只有电场，则粒子从</w:t>
      </w:r>
      <w:r>
        <w:rPr>
          <w:rFonts w:ascii="宋体" w:hAnsi="宋体"/>
          <w:szCs w:val="21"/>
        </w:rPr>
        <w:t>B</w:t>
      </w:r>
      <w:r>
        <w:rPr>
          <w:rFonts w:ascii="宋体" w:hAnsi="宋体"/>
          <w:szCs w:val="21"/>
        </w:rPr>
        <w:t>点离开场区；如果这个区域只有磁场，则粒子从</w:t>
      </w:r>
      <w:r>
        <w:rPr>
          <w:rFonts w:ascii="宋体" w:hAnsi="宋体"/>
          <w:szCs w:val="21"/>
        </w:rPr>
        <w:t>D</w:t>
      </w:r>
      <w:r>
        <w:rPr>
          <w:rFonts w:ascii="宋体" w:hAnsi="宋体"/>
          <w:szCs w:val="21"/>
        </w:rPr>
        <w:t>点离开场区；设粒子在上述三种情况下，从</w:t>
      </w:r>
      <w:r>
        <w:rPr>
          <w:rFonts w:ascii="宋体" w:hAnsi="宋体"/>
          <w:szCs w:val="21"/>
        </w:rPr>
        <w:t>A</w:t>
      </w:r>
      <w:r>
        <w:rPr>
          <w:rFonts w:ascii="宋体" w:hAnsi="宋体"/>
          <w:szCs w:val="21"/>
        </w:rPr>
        <w:t>到</w:t>
      </w:r>
      <w:r>
        <w:rPr>
          <w:rFonts w:ascii="宋体" w:hAnsi="宋体"/>
          <w:szCs w:val="21"/>
        </w:rPr>
        <w:t>B</w:t>
      </w:r>
      <w:r>
        <w:rPr>
          <w:rFonts w:ascii="宋体" w:hAnsi="宋体"/>
          <w:szCs w:val="21"/>
        </w:rPr>
        <w:t>点、</w:t>
      </w:r>
      <w:r>
        <w:rPr>
          <w:rFonts w:ascii="宋体" w:hAnsi="宋体"/>
          <w:szCs w:val="21"/>
        </w:rPr>
        <w:t>A</w:t>
      </w:r>
      <w:r>
        <w:rPr>
          <w:rFonts w:ascii="宋体" w:hAnsi="宋体"/>
          <w:szCs w:val="21"/>
        </w:rPr>
        <w:t>到</w:t>
      </w:r>
      <w:r>
        <w:rPr>
          <w:rFonts w:ascii="宋体" w:hAnsi="宋体"/>
          <w:szCs w:val="21"/>
        </w:rPr>
        <w:t>C</w:t>
      </w:r>
      <w:r>
        <w:rPr>
          <w:rFonts w:ascii="宋体" w:hAnsi="宋体"/>
          <w:szCs w:val="21"/>
        </w:rPr>
        <w:t>点和</w:t>
      </w:r>
      <w:r>
        <w:rPr>
          <w:rFonts w:ascii="宋体" w:hAnsi="宋体"/>
          <w:szCs w:val="21"/>
        </w:rPr>
        <w:t>A</w:t>
      </w:r>
      <w:r>
        <w:rPr>
          <w:rFonts w:ascii="宋体" w:hAnsi="宋体"/>
          <w:szCs w:val="21"/>
        </w:rPr>
        <w:t>到</w:t>
      </w:r>
      <w:r>
        <w:rPr>
          <w:rFonts w:ascii="宋体" w:hAnsi="宋体"/>
          <w:szCs w:val="21"/>
        </w:rPr>
        <w:t>D</w:t>
      </w:r>
      <w:r>
        <w:rPr>
          <w:rFonts w:ascii="宋体" w:hAnsi="宋体"/>
          <w:szCs w:val="21"/>
        </w:rPr>
        <w:t>点所用的时间分别是</w:t>
      </w:r>
      <w:r>
        <w:rPr>
          <w:rFonts w:ascii="宋体" w:hAnsi="宋体"/>
          <w:szCs w:val="21"/>
        </w:rPr>
        <w:t>t</w:t>
      </w:r>
      <w:r>
        <w:rPr>
          <w:rFonts w:ascii="宋体" w:hAnsi="宋体"/>
          <w:szCs w:val="21"/>
          <w:vertAlign w:val="subscript"/>
        </w:rPr>
        <w:t>1</w:t>
      </w:r>
      <w:r>
        <w:rPr>
          <w:rFonts w:ascii="宋体" w:hAnsi="宋体"/>
          <w:szCs w:val="21"/>
        </w:rPr>
        <w:t>、</w:t>
      </w:r>
      <w:r>
        <w:rPr>
          <w:rFonts w:ascii="宋体" w:hAnsi="宋体"/>
          <w:szCs w:val="21"/>
        </w:rPr>
        <w:t>t</w:t>
      </w:r>
      <w:r>
        <w:rPr>
          <w:rFonts w:ascii="宋体" w:hAnsi="宋体"/>
          <w:szCs w:val="21"/>
          <w:vertAlign w:val="subscript"/>
        </w:rPr>
        <w:t>2</w:t>
      </w:r>
      <w:r>
        <w:rPr>
          <w:rFonts w:ascii="宋体" w:hAnsi="宋体"/>
          <w:szCs w:val="21"/>
        </w:rPr>
        <w:t>和</w:t>
      </w:r>
      <w:r>
        <w:rPr>
          <w:rFonts w:ascii="宋体" w:hAnsi="宋体"/>
          <w:szCs w:val="21"/>
        </w:rPr>
        <w:t>t</w:t>
      </w:r>
      <w:r>
        <w:rPr>
          <w:rFonts w:ascii="宋体" w:hAnsi="宋体"/>
          <w:szCs w:val="21"/>
          <w:vertAlign w:val="subscript"/>
        </w:rPr>
        <w:t>3</w:t>
      </w:r>
      <w:r>
        <w:rPr>
          <w:rFonts w:ascii="宋体" w:hAnsi="宋体"/>
          <w:szCs w:val="21"/>
        </w:rPr>
        <w:t>，比较</w:t>
      </w:r>
      <w:r>
        <w:rPr>
          <w:rFonts w:ascii="宋体" w:hAnsi="宋体"/>
          <w:szCs w:val="21"/>
        </w:rPr>
        <w:t>t</w:t>
      </w:r>
      <w:r>
        <w:rPr>
          <w:rFonts w:ascii="宋体" w:hAnsi="宋体"/>
          <w:szCs w:val="21"/>
          <w:vertAlign w:val="subscript"/>
        </w:rPr>
        <w:t>1</w:t>
      </w:r>
      <w:r>
        <w:rPr>
          <w:rFonts w:ascii="宋体" w:hAnsi="宋体"/>
          <w:szCs w:val="21"/>
        </w:rPr>
        <w:t>、</w:t>
      </w:r>
      <w:r>
        <w:rPr>
          <w:rFonts w:ascii="宋体" w:hAnsi="宋体"/>
          <w:szCs w:val="21"/>
        </w:rPr>
        <w:t>t</w:t>
      </w:r>
      <w:r>
        <w:rPr>
          <w:rFonts w:ascii="宋体" w:hAnsi="宋体"/>
          <w:szCs w:val="21"/>
          <w:vertAlign w:val="subscript"/>
        </w:rPr>
        <w:t>2</w:t>
      </w:r>
      <w:r>
        <w:rPr>
          <w:rFonts w:ascii="宋体" w:hAnsi="宋体"/>
          <w:szCs w:val="21"/>
        </w:rPr>
        <w:t>和</w:t>
      </w:r>
      <w:r>
        <w:rPr>
          <w:rFonts w:ascii="宋体" w:hAnsi="宋体"/>
          <w:szCs w:val="21"/>
        </w:rPr>
        <w:t>t</w:t>
      </w:r>
      <w:r>
        <w:rPr>
          <w:rFonts w:ascii="宋体" w:hAnsi="宋体"/>
          <w:szCs w:val="21"/>
          <w:vertAlign w:val="subscript"/>
        </w:rPr>
        <w:t>3</w:t>
      </w:r>
      <w:r>
        <w:rPr>
          <w:rFonts w:ascii="宋体" w:hAnsi="宋体"/>
          <w:szCs w:val="21"/>
        </w:rPr>
        <w:t>的大小，则有</w:t>
      </w:r>
      <w:r>
        <w:rPr>
          <w:rFonts w:ascii="宋体" w:hAnsi="宋体"/>
          <w:szCs w:val="21"/>
        </w:rPr>
        <w:t>(</w:t>
      </w:r>
      <w:r>
        <w:rPr>
          <w:rFonts w:ascii="宋体" w:hAnsi="宋体"/>
          <w:szCs w:val="21"/>
        </w:rPr>
        <w:t>粒子重力忽略不计</w:t>
      </w:r>
      <w:r>
        <w:rPr>
          <w:rFonts w:ascii="宋体" w:hAnsi="宋体"/>
          <w:szCs w:val="21"/>
        </w:rPr>
        <w:t>)</w:t>
      </w:r>
      <w:r>
        <w:rPr>
          <w:rFonts w:ascii="宋体" w:hAnsi="宋体" w:hint="eastAsia"/>
          <w:szCs w:val="21"/>
        </w:rPr>
        <w:t xml:space="preserve">     (     )</w:t>
      </w:r>
    </w:p>
    <w:p w:rsidR="00000000" w:rsidRDefault="00877C50">
      <w:pPr>
        <w:spacing w:line="300" w:lineRule="auto"/>
        <w:ind w:firstLineChars="200" w:firstLine="420"/>
        <w:rPr>
          <w:rFonts w:ascii="宋体" w:hAnsi="宋体" w:hint="eastAsia"/>
          <w:szCs w:val="21"/>
          <w:lang w:val="de-DE"/>
        </w:rPr>
      </w:pPr>
      <w:r>
        <w:rPr>
          <w:rFonts w:ascii="宋体" w:hAnsi="宋体"/>
          <w:szCs w:val="21"/>
          <w:lang w:val="de-DE"/>
        </w:rPr>
        <w:t>A</w:t>
      </w:r>
      <w:r>
        <w:rPr>
          <w:rFonts w:ascii="宋体" w:hAnsi="宋体" w:hint="eastAsia"/>
          <w:szCs w:val="21"/>
          <w:lang w:val="de-DE"/>
        </w:rPr>
        <w:t>．</w:t>
      </w:r>
      <w:r>
        <w:rPr>
          <w:rFonts w:ascii="宋体" w:hAnsi="宋体"/>
          <w:szCs w:val="21"/>
          <w:lang w:val="de-DE"/>
        </w:rPr>
        <w:t>t</w:t>
      </w:r>
      <w:r>
        <w:rPr>
          <w:rFonts w:ascii="宋体" w:hAnsi="宋体"/>
          <w:szCs w:val="21"/>
          <w:vertAlign w:val="subscript"/>
          <w:lang w:val="de-DE"/>
        </w:rPr>
        <w:t>1</w:t>
      </w:r>
      <w:r>
        <w:rPr>
          <w:rFonts w:ascii="宋体" w:hAnsi="宋体"/>
          <w:szCs w:val="21"/>
          <w:lang w:val="de-DE"/>
        </w:rPr>
        <w:t>=t</w:t>
      </w:r>
      <w:r>
        <w:rPr>
          <w:rFonts w:ascii="宋体" w:hAnsi="宋体"/>
          <w:szCs w:val="21"/>
          <w:vertAlign w:val="subscript"/>
          <w:lang w:val="de-DE"/>
        </w:rPr>
        <w:t>2</w:t>
      </w:r>
      <w:r>
        <w:rPr>
          <w:rFonts w:ascii="宋体" w:hAnsi="宋体"/>
          <w:szCs w:val="21"/>
          <w:lang w:val="de-DE"/>
        </w:rPr>
        <w:t>=t</w:t>
      </w:r>
      <w:r>
        <w:rPr>
          <w:rFonts w:ascii="宋体" w:hAnsi="宋体"/>
          <w:szCs w:val="21"/>
          <w:vertAlign w:val="subscript"/>
          <w:lang w:val="de-DE"/>
        </w:rPr>
        <w:t>3</w:t>
      </w:r>
      <w:r>
        <w:rPr>
          <w:rFonts w:ascii="宋体" w:hAnsi="宋体" w:hint="eastAsia"/>
          <w:szCs w:val="21"/>
          <w:lang w:val="de-DE"/>
        </w:rPr>
        <w:tab/>
      </w:r>
      <w:r>
        <w:rPr>
          <w:rFonts w:ascii="宋体" w:hAnsi="宋体" w:hint="eastAsia"/>
          <w:szCs w:val="21"/>
          <w:lang w:val="de-DE"/>
        </w:rPr>
        <w:tab/>
      </w:r>
      <w:r>
        <w:rPr>
          <w:rFonts w:ascii="宋体" w:hAnsi="宋体" w:hint="eastAsia"/>
          <w:szCs w:val="21"/>
          <w:lang w:val="de-DE"/>
        </w:rPr>
        <w:tab/>
      </w:r>
      <w:r>
        <w:rPr>
          <w:rFonts w:ascii="宋体" w:hAnsi="宋体"/>
          <w:szCs w:val="21"/>
          <w:lang w:val="de-DE"/>
        </w:rPr>
        <w:t>B</w:t>
      </w:r>
      <w:r>
        <w:rPr>
          <w:rFonts w:ascii="宋体" w:hAnsi="宋体" w:hint="eastAsia"/>
          <w:szCs w:val="21"/>
          <w:lang w:val="de-DE"/>
        </w:rPr>
        <w:t>．</w:t>
      </w:r>
      <w:r>
        <w:rPr>
          <w:rFonts w:ascii="宋体" w:hAnsi="宋体"/>
          <w:szCs w:val="21"/>
          <w:lang w:val="de-DE"/>
        </w:rPr>
        <w:t>t</w:t>
      </w:r>
      <w:r>
        <w:rPr>
          <w:rFonts w:ascii="宋体" w:hAnsi="宋体"/>
          <w:szCs w:val="21"/>
          <w:vertAlign w:val="subscript"/>
          <w:lang w:val="de-DE"/>
        </w:rPr>
        <w:t>2</w:t>
      </w:r>
      <w:r>
        <w:rPr>
          <w:rFonts w:ascii="宋体" w:hAnsi="宋体"/>
          <w:szCs w:val="21"/>
          <w:lang w:val="de-DE"/>
        </w:rPr>
        <w:t>&lt;t</w:t>
      </w:r>
      <w:r>
        <w:rPr>
          <w:rFonts w:ascii="宋体" w:hAnsi="宋体"/>
          <w:szCs w:val="21"/>
          <w:vertAlign w:val="subscript"/>
          <w:lang w:val="de-DE"/>
        </w:rPr>
        <w:t>1</w:t>
      </w:r>
      <w:r>
        <w:rPr>
          <w:rFonts w:ascii="宋体" w:hAnsi="宋体"/>
          <w:szCs w:val="21"/>
          <w:lang w:val="de-DE"/>
        </w:rPr>
        <w:t>&lt;t</w:t>
      </w:r>
      <w:r>
        <w:rPr>
          <w:rFonts w:ascii="宋体" w:hAnsi="宋体"/>
          <w:szCs w:val="21"/>
          <w:vertAlign w:val="subscript"/>
          <w:lang w:val="de-DE"/>
        </w:rPr>
        <w:t>3</w:t>
      </w:r>
      <w:r>
        <w:rPr>
          <w:rFonts w:ascii="宋体" w:hAnsi="宋体" w:hint="eastAsia"/>
          <w:szCs w:val="21"/>
          <w:lang w:val="de-DE"/>
        </w:rPr>
        <w:t xml:space="preserve">      </w:t>
      </w:r>
      <w:r>
        <w:rPr>
          <w:rFonts w:ascii="宋体" w:hAnsi="宋体"/>
          <w:szCs w:val="21"/>
          <w:lang w:val="de-DE"/>
        </w:rPr>
        <w:t>C</w:t>
      </w:r>
      <w:r>
        <w:rPr>
          <w:rFonts w:ascii="宋体" w:hAnsi="宋体" w:hint="eastAsia"/>
          <w:szCs w:val="21"/>
          <w:lang w:val="de-DE"/>
        </w:rPr>
        <w:t>．</w:t>
      </w:r>
      <w:r>
        <w:rPr>
          <w:rFonts w:ascii="宋体" w:hAnsi="宋体"/>
          <w:szCs w:val="21"/>
          <w:lang w:val="de-DE"/>
        </w:rPr>
        <w:t>t</w:t>
      </w:r>
      <w:r>
        <w:rPr>
          <w:rFonts w:ascii="宋体" w:hAnsi="宋体"/>
          <w:szCs w:val="21"/>
          <w:vertAlign w:val="subscript"/>
          <w:lang w:val="de-DE"/>
        </w:rPr>
        <w:t>1</w:t>
      </w:r>
      <w:r>
        <w:rPr>
          <w:rFonts w:ascii="宋体" w:hAnsi="宋体"/>
          <w:szCs w:val="21"/>
          <w:lang w:val="de-DE"/>
        </w:rPr>
        <w:t>=t</w:t>
      </w:r>
      <w:r>
        <w:rPr>
          <w:rFonts w:ascii="宋体" w:hAnsi="宋体"/>
          <w:szCs w:val="21"/>
          <w:vertAlign w:val="subscript"/>
          <w:lang w:val="de-DE"/>
        </w:rPr>
        <w:t>2</w:t>
      </w:r>
      <w:r>
        <w:rPr>
          <w:rFonts w:ascii="宋体" w:hAnsi="宋体"/>
          <w:szCs w:val="21"/>
          <w:lang w:val="de-DE"/>
        </w:rPr>
        <w:t>&lt;t</w:t>
      </w:r>
      <w:r>
        <w:rPr>
          <w:rFonts w:ascii="宋体" w:hAnsi="宋体"/>
          <w:szCs w:val="21"/>
          <w:vertAlign w:val="subscript"/>
          <w:lang w:val="de-DE"/>
        </w:rPr>
        <w:t>3</w:t>
      </w:r>
      <w:r>
        <w:rPr>
          <w:rFonts w:ascii="宋体" w:hAnsi="宋体" w:hint="eastAsia"/>
          <w:szCs w:val="21"/>
          <w:lang w:val="de-DE"/>
        </w:rPr>
        <w:tab/>
      </w:r>
      <w:r>
        <w:rPr>
          <w:rFonts w:ascii="宋体" w:hAnsi="宋体" w:hint="eastAsia"/>
          <w:szCs w:val="21"/>
          <w:lang w:val="de-DE"/>
        </w:rPr>
        <w:tab/>
      </w:r>
      <w:r>
        <w:rPr>
          <w:rFonts w:ascii="宋体" w:hAnsi="宋体" w:hint="eastAsia"/>
          <w:szCs w:val="21"/>
          <w:lang w:val="de-DE"/>
        </w:rPr>
        <w:tab/>
      </w:r>
      <w:r>
        <w:rPr>
          <w:rFonts w:ascii="宋体" w:hAnsi="宋体"/>
          <w:szCs w:val="21"/>
          <w:lang w:val="de-DE"/>
        </w:rPr>
        <w:t>D</w:t>
      </w:r>
      <w:r>
        <w:rPr>
          <w:rFonts w:ascii="宋体" w:hAnsi="宋体" w:hint="eastAsia"/>
          <w:szCs w:val="21"/>
          <w:lang w:val="de-DE"/>
        </w:rPr>
        <w:t>．</w:t>
      </w:r>
      <w:r>
        <w:rPr>
          <w:rFonts w:ascii="宋体" w:hAnsi="宋体"/>
          <w:szCs w:val="21"/>
          <w:lang w:val="de-DE"/>
        </w:rPr>
        <w:t>t</w:t>
      </w:r>
      <w:r>
        <w:rPr>
          <w:rFonts w:ascii="宋体" w:hAnsi="宋体"/>
          <w:szCs w:val="21"/>
          <w:vertAlign w:val="subscript"/>
          <w:lang w:val="de-DE"/>
        </w:rPr>
        <w:t>1</w:t>
      </w:r>
      <w:r>
        <w:rPr>
          <w:rFonts w:ascii="宋体" w:hAnsi="宋体"/>
          <w:szCs w:val="21"/>
          <w:lang w:val="de-DE"/>
        </w:rPr>
        <w:t>=t</w:t>
      </w:r>
      <w:r>
        <w:rPr>
          <w:rFonts w:ascii="宋体" w:hAnsi="宋体"/>
          <w:szCs w:val="21"/>
          <w:vertAlign w:val="subscript"/>
          <w:lang w:val="de-DE"/>
        </w:rPr>
        <w:t>3</w:t>
      </w:r>
      <w:r>
        <w:rPr>
          <w:rFonts w:ascii="宋体" w:hAnsi="宋体"/>
          <w:szCs w:val="21"/>
          <w:lang w:val="de-DE"/>
        </w:rPr>
        <w:t>&gt;t</w:t>
      </w:r>
      <w:r>
        <w:rPr>
          <w:rFonts w:ascii="宋体" w:hAnsi="宋体"/>
          <w:szCs w:val="21"/>
          <w:vertAlign w:val="subscript"/>
          <w:lang w:val="de-DE"/>
        </w:rPr>
        <w:t>2</w:t>
      </w:r>
    </w:p>
    <w:p w:rsidR="00000000" w:rsidRDefault="00877C50">
      <w:pPr>
        <w:snapToGrid w:val="0"/>
        <w:spacing w:line="300" w:lineRule="auto"/>
        <w:rPr>
          <w:rFonts w:ascii="宋体" w:hAnsi="宋体" w:hint="eastAsia"/>
          <w:szCs w:val="21"/>
        </w:rPr>
      </w:pPr>
      <w:r>
        <w:rPr>
          <w:rFonts w:ascii="宋体" w:hAnsi="宋体"/>
          <w:szCs w:val="21"/>
          <w:lang w:val="en-AU" w:eastAsia="zh-CN"/>
        </w:rPr>
        <w:pict>
          <v:shape id="图片 1449" o:spid="_x0000_s2473" type="#_x0000_t75" style="position:absolute;left:0;text-align:left;margin-left:387pt;margin-top:39pt;width:1in;height:93.6pt;z-index:251616768;mso-wrap-style:square">
            <v:imagedata r:id="rId672" o:title=""/>
            <w10:wrap type="square"/>
          </v:shape>
        </w:pict>
      </w:r>
      <w:r>
        <w:rPr>
          <w:rFonts w:ascii="宋体" w:hAnsi="宋体" w:hint="eastAsia"/>
          <w:szCs w:val="21"/>
        </w:rPr>
        <w:t>8</w:t>
      </w:r>
      <w:r>
        <w:rPr>
          <w:rFonts w:ascii="宋体" w:hAnsi="宋体" w:hint="eastAsia"/>
          <w:szCs w:val="21"/>
        </w:rPr>
        <w:t>．如图所示，一对水平放置的平行金属板通过开关</w:t>
      </w:r>
      <w:r>
        <w:rPr>
          <w:rFonts w:ascii="宋体" w:hAnsi="宋体"/>
          <w:i/>
          <w:iCs/>
          <w:szCs w:val="21"/>
        </w:rPr>
        <w:t>S</w:t>
      </w:r>
      <w:r>
        <w:rPr>
          <w:rFonts w:ascii="宋体" w:hAnsi="宋体" w:hint="eastAsia"/>
          <w:szCs w:val="21"/>
        </w:rPr>
        <w:t>与电源相连接，一个带电微粒从金属板正上方的</w:t>
      </w:r>
      <w:r>
        <w:rPr>
          <w:rFonts w:ascii="宋体" w:hAnsi="宋体"/>
          <w:i/>
          <w:iCs/>
          <w:szCs w:val="21"/>
        </w:rPr>
        <w:t>O</w:t>
      </w:r>
      <w:r>
        <w:rPr>
          <w:rFonts w:ascii="宋体" w:hAnsi="宋体" w:hint="eastAsia"/>
          <w:szCs w:val="21"/>
        </w:rPr>
        <w:t>点释放后，自由落下，通过上金属板上的小孔，进入两个平行金属板间，到达</w:t>
      </w:r>
      <w:r>
        <w:rPr>
          <w:rFonts w:ascii="宋体" w:hAnsi="宋体"/>
          <w:i/>
          <w:iCs/>
          <w:szCs w:val="21"/>
        </w:rPr>
        <w:t>P</w:t>
      </w:r>
      <w:r>
        <w:rPr>
          <w:rFonts w:ascii="宋体" w:hAnsi="宋体" w:hint="eastAsia"/>
          <w:szCs w:val="21"/>
        </w:rPr>
        <w:t>点后返回．若将上金属板向上移到虚线处再从</w:t>
      </w:r>
      <w:r>
        <w:rPr>
          <w:rFonts w:ascii="宋体" w:hAnsi="宋体"/>
          <w:i/>
          <w:iCs/>
          <w:szCs w:val="21"/>
        </w:rPr>
        <w:t>O</w:t>
      </w:r>
      <w:r>
        <w:rPr>
          <w:rFonts w:ascii="宋体" w:hAnsi="宋体" w:hint="eastAsia"/>
          <w:szCs w:val="21"/>
        </w:rPr>
        <w:t>点释放带电微粒，则有（</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rPr>
        <w:t>A</w:t>
      </w:r>
      <w:r>
        <w:rPr>
          <w:rFonts w:ascii="宋体" w:hAnsi="宋体" w:hint="eastAsia"/>
          <w:szCs w:val="21"/>
        </w:rPr>
        <w:t>．若保持开关闭合状态移动上金属板，带电微粒落下后，</w:t>
      </w:r>
    </w:p>
    <w:p w:rsidR="00000000" w:rsidRDefault="00877C50">
      <w:pPr>
        <w:spacing w:line="300" w:lineRule="auto"/>
        <w:rPr>
          <w:rFonts w:ascii="宋体" w:hAnsi="宋体"/>
          <w:szCs w:val="21"/>
        </w:rPr>
      </w:pPr>
      <w:r>
        <w:rPr>
          <w:rFonts w:ascii="宋体" w:hAnsi="宋体" w:hint="eastAsia"/>
          <w:szCs w:val="21"/>
        </w:rPr>
        <w:t>仍能到达</w:t>
      </w:r>
      <w:r>
        <w:rPr>
          <w:rFonts w:ascii="宋体" w:hAnsi="宋体"/>
          <w:i/>
          <w:iCs/>
          <w:szCs w:val="21"/>
        </w:rPr>
        <w:t>P</w:t>
      </w:r>
      <w:r>
        <w:rPr>
          <w:rFonts w:ascii="宋体" w:hAnsi="宋体" w:hint="eastAsia"/>
          <w:szCs w:val="21"/>
        </w:rPr>
        <w:t>点后返回</w:t>
      </w:r>
    </w:p>
    <w:p w:rsidR="00000000" w:rsidRDefault="00877C50">
      <w:pPr>
        <w:spacing w:line="300" w:lineRule="auto"/>
        <w:rPr>
          <w:rFonts w:ascii="宋体" w:hAnsi="宋体" w:hint="eastAsia"/>
          <w:szCs w:val="21"/>
        </w:rPr>
      </w:pPr>
      <w:r>
        <w:rPr>
          <w:rFonts w:ascii="宋体" w:hAnsi="宋体"/>
          <w:szCs w:val="21"/>
        </w:rPr>
        <w:t>B</w:t>
      </w:r>
      <w:r>
        <w:rPr>
          <w:rFonts w:ascii="宋体" w:hAnsi="宋体" w:hint="eastAsia"/>
          <w:szCs w:val="21"/>
        </w:rPr>
        <w:t>．若保持开关闭合状态移动上金属板，带电微粒落下后，</w:t>
      </w:r>
    </w:p>
    <w:p w:rsidR="00000000" w:rsidRDefault="00877C50">
      <w:pPr>
        <w:spacing w:line="300" w:lineRule="auto"/>
        <w:rPr>
          <w:rFonts w:ascii="宋体" w:hAnsi="宋体"/>
          <w:szCs w:val="21"/>
        </w:rPr>
      </w:pPr>
      <w:r>
        <w:rPr>
          <w:rFonts w:ascii="宋体" w:hAnsi="宋体" w:hint="eastAsia"/>
          <w:szCs w:val="21"/>
        </w:rPr>
        <w:t>尚未到达</w:t>
      </w:r>
      <w:r>
        <w:rPr>
          <w:rFonts w:ascii="宋体" w:hAnsi="宋体"/>
          <w:i/>
          <w:iCs/>
          <w:szCs w:val="21"/>
        </w:rPr>
        <w:t>P</w:t>
      </w:r>
      <w:r>
        <w:rPr>
          <w:rFonts w:ascii="宋体" w:hAnsi="宋体" w:hint="eastAsia"/>
          <w:szCs w:val="21"/>
        </w:rPr>
        <w:t>点就返回</w:t>
      </w:r>
    </w:p>
    <w:p w:rsidR="00000000" w:rsidRDefault="00877C50">
      <w:pPr>
        <w:spacing w:line="300" w:lineRule="auto"/>
        <w:rPr>
          <w:rFonts w:ascii="宋体" w:hAnsi="宋体"/>
          <w:szCs w:val="21"/>
        </w:rPr>
      </w:pPr>
      <w:r>
        <w:rPr>
          <w:rFonts w:ascii="宋体" w:hAnsi="宋体"/>
          <w:szCs w:val="21"/>
        </w:rPr>
        <w:t>C</w:t>
      </w:r>
      <w:r>
        <w:rPr>
          <w:rFonts w:ascii="宋体" w:hAnsi="宋体" w:hint="eastAsia"/>
          <w:szCs w:val="21"/>
        </w:rPr>
        <w:t>．若将开关断开后移动上金属板，带电微粒落下后，仍能到达</w:t>
      </w:r>
      <w:r>
        <w:rPr>
          <w:rFonts w:ascii="宋体" w:hAnsi="宋体"/>
          <w:i/>
          <w:iCs/>
          <w:szCs w:val="21"/>
        </w:rPr>
        <w:t>P</w:t>
      </w:r>
      <w:r>
        <w:rPr>
          <w:rFonts w:ascii="宋体" w:hAnsi="宋体" w:hint="eastAsia"/>
          <w:szCs w:val="21"/>
        </w:rPr>
        <w:t>点后返回</w:t>
      </w:r>
    </w:p>
    <w:p w:rsidR="00000000" w:rsidRDefault="00877C50">
      <w:pPr>
        <w:spacing w:line="300" w:lineRule="auto"/>
        <w:rPr>
          <w:rFonts w:ascii="宋体" w:hAnsi="宋体" w:hint="eastAsia"/>
          <w:szCs w:val="21"/>
        </w:rPr>
      </w:pPr>
      <w:r>
        <w:rPr>
          <w:rFonts w:ascii="宋体" w:hAnsi="宋体"/>
          <w:szCs w:val="21"/>
        </w:rPr>
        <w:t>D</w:t>
      </w:r>
      <w:r>
        <w:rPr>
          <w:rFonts w:ascii="宋体" w:hAnsi="宋体" w:hint="eastAsia"/>
          <w:szCs w:val="21"/>
        </w:rPr>
        <w:t>．若将开关断开后移</w:t>
      </w:r>
      <w:r>
        <w:rPr>
          <w:rFonts w:ascii="宋体" w:hAnsi="宋体" w:hint="eastAsia"/>
          <w:szCs w:val="21"/>
        </w:rPr>
        <w:t>动上金属板，带电微粒落下后，尚未到达</w:t>
      </w:r>
      <w:r>
        <w:rPr>
          <w:rFonts w:ascii="宋体" w:hAnsi="宋体"/>
          <w:i/>
          <w:iCs/>
          <w:szCs w:val="21"/>
        </w:rPr>
        <w:t>P</w:t>
      </w:r>
      <w:r>
        <w:rPr>
          <w:rFonts w:ascii="宋体" w:hAnsi="宋体" w:hint="eastAsia"/>
          <w:szCs w:val="21"/>
        </w:rPr>
        <w:t>点就返回</w:t>
      </w:r>
    </w:p>
    <w:p w:rsidR="00000000" w:rsidRDefault="00877C50">
      <w:pPr>
        <w:snapToGrid w:val="0"/>
        <w:spacing w:line="300" w:lineRule="auto"/>
        <w:jc w:val="left"/>
        <w:rPr>
          <w:rFonts w:ascii="宋体" w:hAnsi="宋体"/>
          <w:szCs w:val="21"/>
        </w:rPr>
      </w:pPr>
      <w:r>
        <w:rPr>
          <w:rFonts w:ascii="宋体" w:hAnsi="宋体"/>
          <w:szCs w:val="21"/>
        </w:rPr>
        <w:pict>
          <v:group id="组合 1423" o:spid="_x0000_s2447" style="position:absolute;margin-left:4in;margin-top:3.55pt;width:183.75pt;height:78.65pt;z-index:-251706880" coordorigin="5580,9552" coordsize="4140,1872" wrapcoords="1474 0 378 34 378 120 7 154 -7 157 33 180 -7 236 -7 352 1474 359 1474 427 1500 427 1500 0 1474 0">
            <v:line id="直线 1424" o:spid="_x0000_s2448" style="position:absolute;mso-wrap-style:square" from="6480,9708" to="6480,10176"/>
            <v:line id="直线 1425" o:spid="_x0000_s2449" style="position:absolute;mso-wrap-style:square" from="6480,10488" to="6480,10956"/>
            <v:line id="直线 1426" o:spid="_x0000_s2450" style="position:absolute;mso-wrap-style:square" from="5580,10488" to="5580,10956"/>
            <v:line id="直线 1427" o:spid="_x0000_s2451" style="position:absolute;mso-wrap-style:square" from="5760,10332" to="9000,10332">
              <v:stroke dashstyle="1 1" endcap="round"/>
            </v:line>
            <v:line id="直线 1428" o:spid="_x0000_s2452" style="position:absolute;mso-wrap-style:square" from="9000,9552" to="9000,11268"/>
            <v:line id="直线 1429" o:spid="_x0000_s2453" style="position:absolute;mso-wrap-style:square" from="6840,10020" to="7740,10020"/>
            <v:line id="直线 1430" o:spid="_x0000_s2454" style="position:absolute;mso-wrap-style:square" from="6840,10644" to="7740,10644"/>
            <v:line id="直线 1431" o:spid="_x0000_s2455" style="position:absolute;mso-wrap-style:square" from="5580,10176" to="5760,10332"/>
            <v:line id="直线 1432" o:spid="_x0000_s2456" style="position:absolute;flip:x;mso-wrap-style:square" from="5580,10332" to="5760,10488"/>
            <v:line id="直线 1433" o:spid="_x0000_s2457" style="position:absolute;mso-wrap-style:square" from="5760,10332" to="6120,10332">
              <v:stroke endarrow="block"/>
            </v:line>
            <v:line id="直线 1434" o:spid="_x0000_s2458" style="position:absolute;mso-wrap-style:square" from="5580,10800" to="6480,10800">
              <v:stroke startarrow="block" endarrow="block"/>
            </v:line>
            <v:shape id="文本框 1435" o:spid="_x0000_s2459" type="#_x0000_t202" style="position:absolute;left:5760;top:10488;width:720;height:624;mso-wrap-style:square" filled="f" stroked="f">
              <v:textbox>
                <w:txbxContent>
                  <w:tbl>
                    <w:tblPr>
                      <w:tblW w:w="0" w:type="auto"/>
                      <w:tblCellSpacing w:w="0" w:type="dxa"/>
                      <w:tblInd w:w="0" w:type="dxa"/>
                      <w:tblLayout w:type="fixed"/>
                      <w:tblCellMar>
                        <w:left w:w="0" w:type="dxa"/>
                        <w:right w:w="0" w:type="dxa"/>
                      </w:tblCellMar>
                      <w:tblLook w:val="0000"/>
                    </w:tblPr>
                    <w:tblGrid>
                      <w:gridCol w:w="366"/>
                    </w:tblGrid>
                    <w:tr w:rsidR="00000000">
                      <w:trPr>
                        <w:tblCellSpacing w:w="0" w:type="dxa"/>
                      </w:trPr>
                      <w:tc>
                        <w:tcPr>
                          <w:tcW w:w="366" w:type="dxa"/>
                          <w:vAlign w:val="center"/>
                        </w:tcPr>
                        <w:p w:rsidR="00000000" w:rsidRDefault="00877C50">
                          <w:pPr>
                            <w:rPr>
                              <w:szCs w:val="20"/>
                              <w:vertAlign w:val="subscript"/>
                            </w:rPr>
                          </w:pPr>
                          <w:r>
                            <w:t>U</w:t>
                          </w:r>
                          <w:r>
                            <w:rPr>
                              <w:vertAlign w:val="subscript"/>
                            </w:rPr>
                            <w:t>1</w:t>
                          </w:r>
                        </w:p>
                      </w:tc>
                    </w:tr>
                  </w:tbl>
                  <w:p w:rsidR="00000000" w:rsidRDefault="00877C50">
                    <w:pPr>
                      <w:widowControl/>
                      <w:jc w:val="left"/>
                      <w:rPr>
                        <w:rFonts w:ascii="宋体" w:hAnsi="宋体"/>
                        <w:kern w:val="0"/>
                        <w:sz w:val="24"/>
                      </w:rPr>
                    </w:pPr>
                  </w:p>
                </w:txbxContent>
              </v:textbox>
            </v:shape>
            <v:shape id="文本框 1436" o:spid="_x0000_s2460" type="#_x0000_t202" style="position:absolute;left:6840;top:10020;width:720;height:624;mso-wrap-style:square" filled="f" stroked="f">
              <v:textbox>
                <w:txbxContent>
                  <w:tbl>
                    <w:tblPr>
                      <w:tblW w:w="0" w:type="auto"/>
                      <w:tblCellSpacing w:w="0" w:type="dxa"/>
                      <w:tblInd w:w="0" w:type="dxa"/>
                      <w:tblLayout w:type="fixed"/>
                      <w:tblCellMar>
                        <w:left w:w="0" w:type="dxa"/>
                        <w:right w:w="0" w:type="dxa"/>
                      </w:tblCellMar>
                      <w:tblLook w:val="0000"/>
                    </w:tblPr>
                    <w:tblGrid>
                      <w:gridCol w:w="367"/>
                    </w:tblGrid>
                    <w:tr w:rsidR="00000000">
                      <w:trPr>
                        <w:tblCellSpacing w:w="0" w:type="dxa"/>
                      </w:trPr>
                      <w:tc>
                        <w:tcPr>
                          <w:tcW w:w="367" w:type="dxa"/>
                          <w:vAlign w:val="center"/>
                        </w:tcPr>
                        <w:p w:rsidR="00000000" w:rsidRDefault="00877C50">
                          <w:pPr>
                            <w:rPr>
                              <w:szCs w:val="20"/>
                              <w:vertAlign w:val="subscript"/>
                            </w:rPr>
                          </w:pPr>
                          <w:r>
                            <w:t>U</w:t>
                          </w:r>
                          <w:r>
                            <w:rPr>
                              <w:vertAlign w:val="subscript"/>
                            </w:rPr>
                            <w:t>2</w:t>
                          </w:r>
                        </w:p>
                      </w:tc>
                    </w:tr>
                  </w:tbl>
                  <w:p w:rsidR="00000000" w:rsidRDefault="00877C50">
                    <w:pPr>
                      <w:widowControl/>
                      <w:jc w:val="left"/>
                      <w:rPr>
                        <w:rFonts w:ascii="宋体" w:hAnsi="宋体"/>
                        <w:kern w:val="0"/>
                        <w:sz w:val="24"/>
                      </w:rPr>
                    </w:pPr>
                  </w:p>
                </w:txbxContent>
              </v:textbox>
            </v:shape>
            <v:line id="直线 1437" o:spid="_x0000_s2461" style="position:absolute;mso-wrap-style:square" from="6840,10020" to="6840,10644">
              <v:stroke startarrow="block" endarrow="block"/>
            </v:line>
            <v:shape id="文本框 1438" o:spid="_x0000_s2462" type="#_x0000_t202" style="position:absolute;left:8910;top:10116;width:720;height:624;mso-wrap-style:square" filled="f" stroked="f">
              <v:textbox>
                <w:txbxContent>
                  <w:tbl>
                    <w:tblPr>
                      <w:tblW w:w="0" w:type="auto"/>
                      <w:tblCellSpacing w:w="0" w:type="dxa"/>
                      <w:tblInd w:w="0" w:type="dxa"/>
                      <w:tblLayout w:type="fixed"/>
                      <w:tblCellMar>
                        <w:left w:w="0" w:type="dxa"/>
                        <w:right w:w="0" w:type="dxa"/>
                      </w:tblCellMar>
                      <w:tblLook w:val="0000"/>
                    </w:tblPr>
                    <w:tblGrid>
                      <w:gridCol w:w="366"/>
                    </w:tblGrid>
                    <w:tr w:rsidR="00000000">
                      <w:trPr>
                        <w:tblCellSpacing w:w="0" w:type="dxa"/>
                      </w:trPr>
                      <w:tc>
                        <w:tcPr>
                          <w:tcW w:w="366" w:type="dxa"/>
                          <w:vAlign w:val="center"/>
                        </w:tcPr>
                        <w:p w:rsidR="00000000" w:rsidRDefault="00877C50">
                          <w:pPr>
                            <w:rPr>
                              <w:szCs w:val="20"/>
                              <w:vertAlign w:val="subscript"/>
                            </w:rPr>
                          </w:pPr>
                          <w:r>
                            <w:t>O</w:t>
                          </w:r>
                        </w:p>
                      </w:tc>
                    </w:tr>
                  </w:tbl>
                  <w:p w:rsidR="00000000" w:rsidRDefault="00877C50">
                    <w:pPr>
                      <w:widowControl/>
                      <w:jc w:val="left"/>
                      <w:rPr>
                        <w:rFonts w:ascii="宋体" w:hAnsi="宋体"/>
                        <w:kern w:val="0"/>
                        <w:sz w:val="24"/>
                      </w:rPr>
                    </w:pPr>
                  </w:p>
                </w:txbxContent>
              </v:textbox>
            </v:shape>
            <v:shape id="文本框 1439" o:spid="_x0000_s2463" type="#_x0000_t202" style="position:absolute;left:9000;top:9708;width:720;height:624;mso-wrap-style:square" filled="f" stroked="f">
              <v:textbox>
                <w:txbxContent>
                  <w:tbl>
                    <w:tblPr>
                      <w:tblW w:w="0" w:type="auto"/>
                      <w:tblCellSpacing w:w="0" w:type="dxa"/>
                      <w:tblInd w:w="0" w:type="dxa"/>
                      <w:tblLayout w:type="fixed"/>
                      <w:tblCellMar>
                        <w:left w:w="0" w:type="dxa"/>
                        <w:right w:w="0" w:type="dxa"/>
                      </w:tblCellMar>
                      <w:tblLook w:val="0000"/>
                    </w:tblPr>
                    <w:tblGrid>
                      <w:gridCol w:w="366"/>
                    </w:tblGrid>
                    <w:tr w:rsidR="00000000">
                      <w:trPr>
                        <w:tblCellSpacing w:w="0" w:type="dxa"/>
                      </w:trPr>
                      <w:tc>
                        <w:tcPr>
                          <w:tcW w:w="366" w:type="dxa"/>
                          <w:vAlign w:val="center"/>
                        </w:tcPr>
                        <w:p w:rsidR="00000000" w:rsidRDefault="00877C50">
                          <w:pPr>
                            <w:rPr>
                              <w:szCs w:val="20"/>
                              <w:vertAlign w:val="subscript"/>
                            </w:rPr>
                          </w:pPr>
                          <w:r>
                            <w:t>P</w:t>
                          </w:r>
                        </w:p>
                      </w:tc>
                    </w:tr>
                  </w:tbl>
                  <w:p w:rsidR="00000000" w:rsidRDefault="00877C50">
                    <w:pPr>
                      <w:widowControl/>
                      <w:jc w:val="left"/>
                      <w:rPr>
                        <w:rFonts w:ascii="宋体" w:hAnsi="宋体"/>
                        <w:kern w:val="0"/>
                        <w:sz w:val="24"/>
                      </w:rPr>
                    </w:pPr>
                  </w:p>
                </w:txbxContent>
              </v:textbox>
            </v:shape>
            <v:shape id="文本框 1440" o:spid="_x0000_s2464" type="#_x0000_t202" style="position:absolute;left:7200;top:10800;width:720;height:624;mso-wrap-style:square" filled="f" stroked="f">
              <v:textbox>
                <w:txbxContent>
                  <w:tbl>
                    <w:tblPr>
                      <w:tblW w:w="0" w:type="auto"/>
                      <w:tblCellSpacing w:w="0" w:type="dxa"/>
                      <w:tblInd w:w="0" w:type="dxa"/>
                      <w:tblLayout w:type="fixed"/>
                      <w:tblCellMar>
                        <w:left w:w="0" w:type="dxa"/>
                        <w:right w:w="0" w:type="dxa"/>
                      </w:tblCellMar>
                      <w:tblLook w:val="0000"/>
                    </w:tblPr>
                    <w:tblGrid>
                      <w:gridCol w:w="366"/>
                    </w:tblGrid>
                    <w:tr w:rsidR="00000000">
                      <w:trPr>
                        <w:tblCellSpacing w:w="0" w:type="dxa"/>
                      </w:trPr>
                      <w:tc>
                        <w:tcPr>
                          <w:tcW w:w="366" w:type="dxa"/>
                          <w:vAlign w:val="center"/>
                        </w:tcPr>
                        <w:p w:rsidR="00000000" w:rsidRDefault="00877C50">
                          <w:pPr>
                            <w:rPr>
                              <w:szCs w:val="20"/>
                              <w:vertAlign w:val="subscript"/>
                            </w:rPr>
                          </w:pPr>
                        </w:p>
                      </w:tc>
                    </w:tr>
                  </w:tbl>
                  <w:p w:rsidR="00000000" w:rsidRDefault="00877C50">
                    <w:pPr>
                      <w:widowControl/>
                      <w:jc w:val="left"/>
                      <w:rPr>
                        <w:rFonts w:ascii="宋体" w:hAnsi="宋体"/>
                        <w:kern w:val="0"/>
                        <w:sz w:val="24"/>
                      </w:rPr>
                    </w:pPr>
                  </w:p>
                </w:txbxContent>
              </v:textbox>
            </v:shape>
            <v:shape id="任意多边形 1441" o:spid="_x0000_s2465" style="position:absolute;left:7200;top:9864;width:1800;height:468;mso-wrap-style:square;v-text-anchor:top" coordsize="1800,468" path="m,468c185,441,810,384,1110,306,1410,228,1656,64,1800,e" filled="f">
              <v:stroke dashstyle="1 1" endcap="round"/>
              <v:path arrowok="t"/>
            </v:shape>
            <w10:wrap type="square"/>
          </v:group>
        </w:pict>
      </w:r>
      <w:r>
        <w:rPr>
          <w:rFonts w:ascii="宋体" w:hAnsi="宋体" w:hint="eastAsia"/>
          <w:szCs w:val="21"/>
        </w:rPr>
        <w:t>9</w:t>
      </w:r>
      <w:r>
        <w:rPr>
          <w:rFonts w:ascii="宋体" w:hAnsi="宋体" w:hint="eastAsia"/>
          <w:szCs w:val="21"/>
        </w:rPr>
        <w:t>．如图所示是示波器的原理图，电子在电压为</w:t>
      </w:r>
      <w:r>
        <w:rPr>
          <w:rFonts w:ascii="宋体" w:hAnsi="宋体"/>
          <w:szCs w:val="21"/>
        </w:rPr>
        <w:t>U</w:t>
      </w:r>
      <w:r>
        <w:rPr>
          <w:rFonts w:ascii="宋体" w:hAnsi="宋体"/>
          <w:szCs w:val="21"/>
          <w:vertAlign w:val="subscript"/>
        </w:rPr>
        <w:t>1</w:t>
      </w:r>
      <w:r>
        <w:rPr>
          <w:rFonts w:ascii="宋体" w:hAnsi="宋体" w:hint="eastAsia"/>
          <w:szCs w:val="21"/>
        </w:rPr>
        <w:t>的加速电场加速后射入电压为</w:t>
      </w:r>
      <w:r>
        <w:rPr>
          <w:rFonts w:ascii="宋体" w:hAnsi="宋体"/>
          <w:szCs w:val="21"/>
        </w:rPr>
        <w:t>U</w:t>
      </w:r>
      <w:r>
        <w:rPr>
          <w:rFonts w:ascii="宋体" w:hAnsi="宋体"/>
          <w:szCs w:val="21"/>
          <w:vertAlign w:val="subscript"/>
        </w:rPr>
        <w:t>2</w:t>
      </w:r>
      <w:r>
        <w:rPr>
          <w:rFonts w:ascii="宋体" w:hAnsi="宋体" w:hint="eastAsia"/>
          <w:szCs w:val="21"/>
        </w:rPr>
        <w:t>的偏转电场，离开偏转电场后电子打在荧光屏上的</w:t>
      </w:r>
      <w:r>
        <w:rPr>
          <w:rFonts w:ascii="宋体" w:hAnsi="宋体"/>
          <w:szCs w:val="21"/>
        </w:rPr>
        <w:t>P</w:t>
      </w:r>
      <w:r>
        <w:rPr>
          <w:rFonts w:ascii="宋体" w:hAnsi="宋体" w:hint="eastAsia"/>
          <w:szCs w:val="21"/>
        </w:rPr>
        <w:t>点，</w:t>
      </w:r>
      <w:r>
        <w:rPr>
          <w:rFonts w:ascii="宋体" w:hAnsi="宋体"/>
          <w:szCs w:val="21"/>
        </w:rPr>
        <w:t>P</w:t>
      </w:r>
      <w:r>
        <w:rPr>
          <w:rFonts w:ascii="宋体" w:hAnsi="宋体" w:hint="eastAsia"/>
          <w:szCs w:val="21"/>
        </w:rPr>
        <w:t>点与</w:t>
      </w:r>
      <w:r>
        <w:rPr>
          <w:rFonts w:ascii="宋体" w:hAnsi="宋体"/>
          <w:szCs w:val="21"/>
        </w:rPr>
        <w:t>O</w:t>
      </w:r>
      <w:r>
        <w:rPr>
          <w:rFonts w:ascii="宋体" w:hAnsi="宋体" w:hint="eastAsia"/>
          <w:szCs w:val="21"/>
        </w:rPr>
        <w:t>点的距离叫做偏转距离，而单位偏转电压引起的偏转距离称之为示波器的灵敏度。要提高示波器</w:t>
      </w:r>
      <w:r>
        <w:rPr>
          <w:rFonts w:ascii="宋体" w:hAnsi="宋体" w:hint="eastAsia"/>
          <w:szCs w:val="21"/>
        </w:rPr>
        <w:lastRenderedPageBreak/>
        <w:t>的灵敏度，可以采取以下哪些方法：</w:t>
      </w:r>
      <w:r>
        <w:rPr>
          <w:rFonts w:ascii="宋体" w:hAnsi="宋体" w:hint="eastAsia"/>
          <w:szCs w:val="21"/>
        </w:rPr>
        <w:t>(     )</w:t>
      </w:r>
    </w:p>
    <w:p w:rsidR="00000000" w:rsidRDefault="00877C50">
      <w:pPr>
        <w:snapToGrid w:val="0"/>
        <w:spacing w:line="300" w:lineRule="auto"/>
        <w:jc w:val="left"/>
        <w:rPr>
          <w:rFonts w:ascii="宋体" w:hAnsi="宋体"/>
          <w:szCs w:val="21"/>
        </w:rPr>
      </w:pPr>
      <w:r>
        <w:rPr>
          <w:rFonts w:ascii="宋体" w:hAnsi="宋体"/>
          <w:szCs w:val="21"/>
        </w:rPr>
        <w:t>A</w:t>
      </w:r>
      <w:r>
        <w:rPr>
          <w:rFonts w:ascii="宋体" w:hAnsi="宋体" w:hint="eastAsia"/>
          <w:szCs w:val="21"/>
        </w:rPr>
        <w:t>．提高加速电压</w:t>
      </w:r>
      <w:r>
        <w:rPr>
          <w:rFonts w:ascii="宋体" w:hAnsi="宋体"/>
          <w:szCs w:val="21"/>
        </w:rPr>
        <w:t>U</w:t>
      </w:r>
      <w:r>
        <w:rPr>
          <w:rFonts w:ascii="宋体" w:hAnsi="宋体"/>
          <w:szCs w:val="21"/>
          <w:vertAlign w:val="subscript"/>
        </w:rPr>
        <w:t>1</w:t>
      </w:r>
      <w:r>
        <w:rPr>
          <w:rFonts w:ascii="宋体" w:hAnsi="宋体" w:hint="eastAsia"/>
          <w:szCs w:val="21"/>
        </w:rPr>
        <w:t>；</w:t>
      </w:r>
      <w:r>
        <w:rPr>
          <w:rFonts w:ascii="宋体" w:hAnsi="宋体"/>
          <w:szCs w:val="21"/>
        </w:rPr>
        <w:t xml:space="preserve">     </w:t>
      </w:r>
      <w:r>
        <w:rPr>
          <w:rFonts w:ascii="宋体" w:hAnsi="宋体" w:hint="eastAsia"/>
          <w:szCs w:val="21"/>
        </w:rPr>
        <w:t xml:space="preserve"> </w:t>
      </w:r>
      <w:r>
        <w:rPr>
          <w:rFonts w:ascii="宋体" w:hAnsi="宋体"/>
          <w:szCs w:val="21"/>
        </w:rPr>
        <w:t>B</w:t>
      </w:r>
      <w:r>
        <w:rPr>
          <w:rFonts w:ascii="宋体" w:hAnsi="宋体" w:hint="eastAsia"/>
          <w:szCs w:val="21"/>
        </w:rPr>
        <w:t>．提高偏转电压</w:t>
      </w:r>
      <w:r>
        <w:rPr>
          <w:rFonts w:ascii="宋体" w:hAnsi="宋体"/>
          <w:szCs w:val="21"/>
        </w:rPr>
        <w:t>U</w:t>
      </w:r>
      <w:r>
        <w:rPr>
          <w:rFonts w:ascii="宋体" w:hAnsi="宋体"/>
          <w:szCs w:val="21"/>
          <w:vertAlign w:val="subscript"/>
        </w:rPr>
        <w:t>2</w:t>
      </w:r>
      <w:r>
        <w:rPr>
          <w:rFonts w:ascii="宋体" w:hAnsi="宋体" w:hint="eastAsia"/>
          <w:szCs w:val="21"/>
        </w:rPr>
        <w:t>；</w:t>
      </w:r>
    </w:p>
    <w:p w:rsidR="00000000" w:rsidRDefault="00877C50">
      <w:pPr>
        <w:snapToGrid w:val="0"/>
        <w:spacing w:line="300" w:lineRule="auto"/>
        <w:jc w:val="left"/>
        <w:rPr>
          <w:rFonts w:ascii="宋体" w:hAnsi="宋体"/>
          <w:szCs w:val="21"/>
        </w:rPr>
      </w:pPr>
      <w:r>
        <w:rPr>
          <w:rFonts w:ascii="宋体" w:hAnsi="宋体"/>
          <w:szCs w:val="21"/>
        </w:rPr>
        <w:t>C</w:t>
      </w:r>
      <w:r>
        <w:rPr>
          <w:rFonts w:ascii="宋体" w:hAnsi="宋体" w:hint="eastAsia"/>
          <w:szCs w:val="21"/>
        </w:rPr>
        <w:t>．增大偏转电场极板长度</w:t>
      </w:r>
      <w:r>
        <w:rPr>
          <w:rFonts w:ascii="宋体" w:hAnsi="宋体" w:hint="eastAsia"/>
          <w:szCs w:val="21"/>
        </w:rPr>
        <w:t xml:space="preserve">  </w:t>
      </w:r>
      <w:r>
        <w:rPr>
          <w:rFonts w:ascii="宋体" w:hAnsi="宋体"/>
          <w:szCs w:val="21"/>
        </w:rPr>
        <w:t>D</w:t>
      </w:r>
      <w:r>
        <w:rPr>
          <w:rFonts w:ascii="宋体" w:hAnsi="宋体" w:hint="eastAsia"/>
          <w:szCs w:val="21"/>
        </w:rPr>
        <w:t>．增大偏转电场极板间的距离</w:t>
      </w:r>
    </w:p>
    <w:p w:rsidR="00000000" w:rsidRDefault="00877C50">
      <w:pPr>
        <w:spacing w:line="300" w:lineRule="auto"/>
        <w:rPr>
          <w:rFonts w:ascii="宋体" w:hAnsi="宋体" w:hint="eastAsia"/>
          <w:szCs w:val="21"/>
        </w:rPr>
      </w:pPr>
      <w:r>
        <w:rPr>
          <w:rFonts w:ascii="宋体" w:hAnsi="宋体" w:hint="eastAsia"/>
          <w:szCs w:val="21"/>
        </w:rPr>
        <w:t>10</w:t>
      </w:r>
      <w:r>
        <w:rPr>
          <w:rFonts w:ascii="宋体" w:hAnsi="宋体" w:hint="eastAsia"/>
          <w:szCs w:val="21"/>
        </w:rPr>
        <w:t>．在</w:t>
      </w:r>
      <w:r>
        <w:rPr>
          <w:rFonts w:ascii="宋体" w:hAnsi="宋体" w:hint="eastAsia"/>
          <w:szCs w:val="21"/>
        </w:rPr>
        <w:t xml:space="preserve"> </w:t>
      </w:r>
      <w:r>
        <w:rPr>
          <w:rFonts w:ascii="宋体" w:hAnsi="宋体" w:hint="eastAsia"/>
          <w:szCs w:val="21"/>
        </w:rPr>
        <w:t>“太阳风暴”中有一个质子以</w:t>
      </w:r>
      <w:r>
        <w:rPr>
          <w:rFonts w:ascii="宋体" w:hAnsi="宋体"/>
          <w:szCs w:val="21"/>
        </w:rPr>
        <w:t>3.6×10</w:t>
      </w:r>
      <w:r>
        <w:rPr>
          <w:rFonts w:ascii="宋体" w:hAnsi="宋体"/>
          <w:szCs w:val="21"/>
          <w:vertAlign w:val="superscript"/>
        </w:rPr>
        <w:t>5</w:t>
      </w:r>
      <w:r>
        <w:rPr>
          <w:rFonts w:ascii="宋体" w:hAnsi="宋体"/>
          <w:szCs w:val="21"/>
        </w:rPr>
        <w:t>km/h</w:t>
      </w:r>
      <w:r>
        <w:rPr>
          <w:rFonts w:ascii="宋体" w:hAnsi="宋体" w:hint="eastAsia"/>
          <w:szCs w:val="21"/>
        </w:rPr>
        <w:t>速度垂直射向北纬</w:t>
      </w:r>
      <w:r>
        <w:rPr>
          <w:rFonts w:ascii="宋体" w:hAnsi="宋体" w:hint="eastAsia"/>
          <w:szCs w:val="21"/>
        </w:rPr>
        <w:t>60</w:t>
      </w:r>
      <w:r>
        <w:rPr>
          <w:rFonts w:ascii="宋体" w:hAnsi="宋体" w:hint="eastAsia"/>
          <w:szCs w:val="21"/>
        </w:rPr>
        <w:t>°</w:t>
      </w:r>
      <w:r>
        <w:rPr>
          <w:rFonts w:ascii="宋体" w:hAnsi="宋体" w:hint="eastAsia"/>
          <w:szCs w:val="21"/>
        </w:rPr>
        <w:t>的水平地面，经</w:t>
      </w:r>
    </w:p>
    <w:p w:rsidR="00000000" w:rsidRDefault="00877C50">
      <w:pPr>
        <w:spacing w:line="300" w:lineRule="auto"/>
        <w:rPr>
          <w:rFonts w:ascii="宋体" w:hAnsi="宋体" w:hint="eastAsia"/>
          <w:szCs w:val="21"/>
        </w:rPr>
      </w:pPr>
      <w:r>
        <w:rPr>
          <w:rFonts w:ascii="宋体" w:hAnsi="宋体"/>
          <w:szCs w:val="21"/>
          <w:lang w:val="en-AU" w:eastAsia="zh-CN"/>
        </w:rPr>
        <w:pict>
          <v:shape id="图片 1446" o:spid="_x0000_s2470" type="#_x0000_t75" style="position:absolute;left:0;text-align:left;margin-left:333pt;margin-top:28.7pt;width:99.75pt;height:47.1pt;z-index:251613696;mso-wrap-style:square">
            <v:imagedata r:id="rId673" o:title="1"/>
            <w10:wrap type="square"/>
          </v:shape>
        </w:pict>
      </w:r>
      <w:r>
        <w:rPr>
          <w:rFonts w:ascii="宋体" w:hAnsi="宋体" w:hint="eastAsia"/>
          <w:szCs w:val="21"/>
        </w:rPr>
        <w:t>过此地面上空</w:t>
      </w:r>
      <w:r>
        <w:rPr>
          <w:rFonts w:ascii="宋体" w:hAnsi="宋体" w:hint="eastAsia"/>
          <w:szCs w:val="21"/>
        </w:rPr>
        <w:t>100</w:t>
      </w:r>
      <w:r>
        <w:rPr>
          <w:rFonts w:ascii="宋体" w:hAnsi="宋体"/>
          <w:szCs w:val="21"/>
        </w:rPr>
        <w:t>km</w:t>
      </w:r>
      <w:r>
        <w:rPr>
          <w:rFonts w:ascii="宋体" w:hAnsi="宋体" w:hint="eastAsia"/>
          <w:szCs w:val="21"/>
        </w:rPr>
        <w:t>处时，质子速度方向与该处地磁场方向间的夹角为</w:t>
      </w:r>
      <w:r>
        <w:rPr>
          <w:rFonts w:ascii="宋体" w:hAnsi="宋体" w:hint="eastAsia"/>
          <w:szCs w:val="21"/>
        </w:rPr>
        <w:t>30</w:t>
      </w:r>
      <w:r>
        <w:rPr>
          <w:rFonts w:ascii="宋体" w:hAnsi="宋体" w:hint="eastAsia"/>
          <w:szCs w:val="21"/>
        </w:rPr>
        <w:t>°，该处磁感应强度</w:t>
      </w:r>
      <w:r>
        <w:rPr>
          <w:rFonts w:ascii="宋体" w:hAnsi="宋体" w:hint="eastAsia"/>
          <w:szCs w:val="21"/>
        </w:rPr>
        <w:t>B=6</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5</w:t>
      </w:r>
      <w:r>
        <w:rPr>
          <w:rFonts w:ascii="宋体" w:hAnsi="宋体" w:hint="eastAsia"/>
          <w:szCs w:val="21"/>
        </w:rPr>
        <w:t>T</w:t>
      </w:r>
      <w:r>
        <w:rPr>
          <w:rFonts w:ascii="宋体" w:hAnsi="宋体" w:hint="eastAsia"/>
          <w:szCs w:val="21"/>
        </w:rPr>
        <w:t>，（</w:t>
      </w:r>
      <w:r>
        <w:rPr>
          <w:rFonts w:ascii="宋体" w:hAnsi="宋体"/>
          <w:szCs w:val="21"/>
        </w:rPr>
        <w:t>e=1.6×10</w:t>
      </w:r>
      <w:r>
        <w:rPr>
          <w:rFonts w:ascii="宋体" w:hAnsi="宋体" w:hint="eastAsia"/>
          <w:szCs w:val="21"/>
          <w:vertAlign w:val="superscript"/>
        </w:rPr>
        <w:t>—</w:t>
      </w:r>
      <w:r>
        <w:rPr>
          <w:rFonts w:ascii="宋体" w:hAnsi="宋体" w:hint="eastAsia"/>
          <w:szCs w:val="21"/>
          <w:vertAlign w:val="superscript"/>
        </w:rPr>
        <w:t>19</w:t>
      </w:r>
      <w:r>
        <w:rPr>
          <w:rFonts w:ascii="宋体" w:hAnsi="宋体" w:hint="eastAsia"/>
          <w:szCs w:val="21"/>
        </w:rPr>
        <w:t>C</w:t>
      </w:r>
      <w:r>
        <w:rPr>
          <w:rFonts w:ascii="宋体" w:hAnsi="宋体" w:hint="eastAsia"/>
          <w:szCs w:val="21"/>
        </w:rPr>
        <w:t>）则</w:t>
      </w:r>
      <w:r>
        <w:rPr>
          <w:rFonts w:ascii="宋体" w:hAnsi="宋体" w:hint="eastAsia"/>
          <w:szCs w:val="21"/>
        </w:rPr>
        <w:t xml:space="preserve">          (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．该质子在此处受洛伦兹力方向向东，大小约为</w:t>
      </w:r>
      <w:r>
        <w:rPr>
          <w:rFonts w:ascii="宋体" w:hAnsi="宋体"/>
          <w:szCs w:val="21"/>
        </w:rPr>
        <w:t>4.8</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1</w:t>
      </w:r>
      <w:r>
        <w:rPr>
          <w:rFonts w:ascii="宋体" w:hAnsi="宋体"/>
          <w:szCs w:val="21"/>
          <w:vertAlign w:val="superscript"/>
        </w:rPr>
        <w:t>9</w:t>
      </w:r>
      <w:r>
        <w:rPr>
          <w:rFonts w:ascii="宋体" w:hAnsi="宋体" w:hint="eastAsia"/>
          <w:szCs w:val="21"/>
        </w:rPr>
        <w:t>N</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．该质子不会落到北纬</w:t>
      </w:r>
      <w:r>
        <w:rPr>
          <w:rFonts w:ascii="宋体" w:hAnsi="宋体" w:hint="eastAsia"/>
          <w:szCs w:val="21"/>
        </w:rPr>
        <w:t>60</w:t>
      </w:r>
      <w:r>
        <w:rPr>
          <w:rFonts w:ascii="宋体" w:hAnsi="宋体" w:hint="eastAsia"/>
          <w:szCs w:val="21"/>
        </w:rPr>
        <w:t>°的地面上</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．太阳风暴中射向地球的大多数带电粒子可被地磁场“挡住”而不落到地面上</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．该质子的运动轨迹与磁感线方向相同</w:t>
      </w:r>
    </w:p>
    <w:p w:rsidR="00000000" w:rsidRDefault="00877C50">
      <w:pPr>
        <w:snapToGrid w:val="0"/>
        <w:spacing w:line="300" w:lineRule="auto"/>
        <w:rPr>
          <w:rFonts w:ascii="宋体" w:hAnsi="宋体" w:hint="eastAsia"/>
          <w:b/>
          <w:bCs/>
          <w:szCs w:val="21"/>
        </w:rPr>
      </w:pPr>
      <w:r>
        <w:rPr>
          <w:rFonts w:ascii="宋体" w:hAnsi="宋体" w:hint="eastAsia"/>
          <w:b/>
          <w:bCs/>
          <w:szCs w:val="21"/>
        </w:rPr>
        <w:t>二．实验题</w:t>
      </w:r>
      <w:r>
        <w:rPr>
          <w:rFonts w:ascii="宋体" w:hAnsi="宋体" w:hint="eastAsia"/>
          <w:bCs/>
          <w:szCs w:val="21"/>
        </w:rPr>
        <w:t>(20</w:t>
      </w:r>
      <w:r>
        <w:rPr>
          <w:rFonts w:ascii="宋体" w:hAnsi="宋体" w:hint="eastAsia"/>
          <w:bCs/>
          <w:szCs w:val="21"/>
        </w:rPr>
        <w:t>分</w:t>
      </w:r>
      <w:r>
        <w:rPr>
          <w:rFonts w:ascii="宋体" w:hAnsi="宋体" w:hint="eastAsia"/>
          <w:bCs/>
          <w:szCs w:val="21"/>
        </w:rPr>
        <w:t>)</w:t>
      </w: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w:t>
      </w:r>
      <w:r>
        <w:rPr>
          <w:rFonts w:ascii="宋体" w:hAnsi="宋体" w:hint="eastAsia"/>
          <w:bCs/>
          <w:szCs w:val="21"/>
        </w:rPr>
        <w:t>(5</w:t>
      </w:r>
      <w:r>
        <w:rPr>
          <w:rFonts w:ascii="宋体" w:hAnsi="宋体" w:hint="eastAsia"/>
          <w:bCs/>
          <w:szCs w:val="21"/>
        </w:rPr>
        <w:t>分</w:t>
      </w:r>
      <w:r>
        <w:rPr>
          <w:rFonts w:ascii="宋体" w:hAnsi="宋体" w:hint="eastAsia"/>
          <w:bCs/>
          <w:szCs w:val="21"/>
        </w:rPr>
        <w:t>)</w:t>
      </w:r>
      <w:r>
        <w:rPr>
          <w:rFonts w:ascii="宋体" w:hAnsi="宋体" w:hint="eastAsia"/>
          <w:szCs w:val="21"/>
        </w:rPr>
        <w:t>下图是测量带电粒子质量的仪器工作原理示意图。设法使某有机化合物的气态分</w:t>
      </w:r>
      <w:r>
        <w:rPr>
          <w:rFonts w:ascii="宋体" w:hAnsi="宋体" w:hint="eastAsia"/>
          <w:szCs w:val="21"/>
        </w:rPr>
        <w:t>子导入如图</w:t>
      </w:r>
      <w:r>
        <w:rPr>
          <w:rFonts w:ascii="宋体" w:hAnsi="宋体"/>
          <w:szCs w:val="21"/>
          <w:lang w:val="en-AU" w:eastAsia="zh-CN"/>
        </w:rPr>
        <w:pict>
          <v:shape id="图片 1442" o:spid="_x0000_s2466" type="#_x0000_t75" style="position:absolute;left:0;text-align:left;margin-left:333pt;margin-top:12.4pt;width:108.9pt;height:96.8pt;z-index:-251705856;mso-wrap-style:square;mso-position-horizontal-relative:text;mso-position-vertical-relative:text">
            <v:imagedata r:id="rId674" r:href="rId675" croptop="3944f"/>
            <w10:wrap type="square"/>
          </v:shape>
        </w:pict>
      </w:r>
      <w:r>
        <w:rPr>
          <w:rFonts w:ascii="宋体" w:hAnsi="宋体" w:hint="eastAsia"/>
          <w:szCs w:val="21"/>
        </w:rPr>
        <w:t>所示的容器</w:t>
      </w:r>
      <w:r>
        <w:rPr>
          <w:rFonts w:ascii="宋体" w:hAnsi="宋体"/>
          <w:szCs w:val="21"/>
        </w:rPr>
        <w:t>A</w:t>
      </w:r>
      <w:r>
        <w:rPr>
          <w:rFonts w:ascii="宋体" w:hAnsi="宋体" w:hint="eastAsia"/>
          <w:szCs w:val="21"/>
        </w:rPr>
        <w:t>中，使它受到电子束的轰击，失去一个电子而成为正一价分子离子。分子离子从狭缝</w:t>
      </w:r>
      <w:r>
        <w:rPr>
          <w:rFonts w:ascii="宋体" w:hAnsi="宋体"/>
          <w:szCs w:val="21"/>
        </w:rPr>
        <w:t>s</w:t>
      </w:r>
      <w:r>
        <w:rPr>
          <w:rFonts w:ascii="宋体" w:hAnsi="宋体"/>
          <w:szCs w:val="21"/>
          <w:vertAlign w:val="subscript"/>
        </w:rPr>
        <w:t>1</w:t>
      </w:r>
      <w:r>
        <w:rPr>
          <w:rFonts w:ascii="宋体" w:hAnsi="宋体" w:hint="eastAsia"/>
          <w:szCs w:val="21"/>
        </w:rPr>
        <w:t>以很小的速度进入电压为</w:t>
      </w:r>
      <w:r>
        <w:rPr>
          <w:rFonts w:ascii="宋体" w:hAnsi="宋体"/>
          <w:szCs w:val="21"/>
        </w:rPr>
        <w:t>U</w:t>
      </w:r>
      <w:r>
        <w:rPr>
          <w:rFonts w:ascii="宋体" w:hAnsi="宋体" w:hint="eastAsia"/>
          <w:szCs w:val="21"/>
        </w:rPr>
        <w:t>的加速电场区</w:t>
      </w:r>
      <w:r>
        <w:rPr>
          <w:rFonts w:ascii="宋体" w:hAnsi="宋体"/>
          <w:szCs w:val="21"/>
        </w:rPr>
        <w:t>(</w:t>
      </w:r>
      <w:r>
        <w:rPr>
          <w:rFonts w:ascii="宋体" w:hAnsi="宋体" w:hint="eastAsia"/>
          <w:szCs w:val="21"/>
        </w:rPr>
        <w:t>初速度不计</w:t>
      </w:r>
      <w:r>
        <w:rPr>
          <w:rFonts w:ascii="宋体" w:hAnsi="宋体"/>
          <w:szCs w:val="21"/>
        </w:rPr>
        <w:t>)</w:t>
      </w:r>
      <w:r>
        <w:rPr>
          <w:rFonts w:ascii="宋体" w:hAnsi="宋体" w:hint="eastAsia"/>
          <w:szCs w:val="21"/>
        </w:rPr>
        <w:t>，加速后再从狭缝</w:t>
      </w:r>
      <w:r>
        <w:rPr>
          <w:rFonts w:ascii="宋体" w:hAnsi="宋体"/>
          <w:szCs w:val="21"/>
        </w:rPr>
        <w:t>s</w:t>
      </w:r>
      <w:r>
        <w:rPr>
          <w:rFonts w:ascii="宋体" w:hAnsi="宋体"/>
          <w:szCs w:val="21"/>
          <w:vertAlign w:val="subscript"/>
        </w:rPr>
        <w:t>2</w:t>
      </w:r>
      <w:r>
        <w:rPr>
          <w:rFonts w:ascii="宋体" w:hAnsi="宋体" w:hint="eastAsia"/>
          <w:szCs w:val="21"/>
        </w:rPr>
        <w:t>、</w:t>
      </w:r>
      <w:r>
        <w:rPr>
          <w:rFonts w:ascii="宋体" w:hAnsi="宋体"/>
          <w:szCs w:val="21"/>
        </w:rPr>
        <w:t>s</w:t>
      </w:r>
      <w:r>
        <w:rPr>
          <w:rFonts w:ascii="宋体" w:hAnsi="宋体"/>
          <w:szCs w:val="21"/>
          <w:vertAlign w:val="subscript"/>
        </w:rPr>
        <w:t>3</w:t>
      </w:r>
      <w:r>
        <w:rPr>
          <w:rFonts w:ascii="宋体" w:hAnsi="宋体" w:hint="eastAsia"/>
          <w:szCs w:val="21"/>
        </w:rPr>
        <w:t>射入磁感应强度为</w:t>
      </w:r>
      <w:r>
        <w:rPr>
          <w:rFonts w:ascii="宋体" w:hAnsi="宋体"/>
          <w:szCs w:val="21"/>
        </w:rPr>
        <w:t>B</w:t>
      </w:r>
      <w:r>
        <w:rPr>
          <w:rFonts w:ascii="宋体" w:hAnsi="宋体" w:hint="eastAsia"/>
          <w:szCs w:val="21"/>
        </w:rPr>
        <w:t>的匀强磁场，方向垂直磁场区边界</w:t>
      </w:r>
      <w:r>
        <w:rPr>
          <w:rFonts w:ascii="宋体" w:hAnsi="宋体"/>
          <w:szCs w:val="21"/>
        </w:rPr>
        <w:t>pQ</w:t>
      </w:r>
      <w:r>
        <w:rPr>
          <w:rFonts w:ascii="宋体" w:hAnsi="宋体" w:hint="eastAsia"/>
          <w:szCs w:val="21"/>
        </w:rPr>
        <w:t>。最后分子离子打在感光片上，形成垂直于纸面且平行于狭缝</w:t>
      </w:r>
      <w:r>
        <w:rPr>
          <w:rFonts w:ascii="宋体" w:hAnsi="宋体"/>
          <w:szCs w:val="21"/>
        </w:rPr>
        <w:t>s</w:t>
      </w:r>
      <w:r>
        <w:rPr>
          <w:rFonts w:ascii="宋体" w:hAnsi="宋体"/>
          <w:szCs w:val="21"/>
          <w:vertAlign w:val="subscript"/>
        </w:rPr>
        <w:t>3</w:t>
      </w:r>
      <w:r>
        <w:rPr>
          <w:rFonts w:ascii="宋体" w:hAnsi="宋体" w:hint="eastAsia"/>
          <w:szCs w:val="21"/>
        </w:rPr>
        <w:t>的细线。若测得细线到</w:t>
      </w:r>
      <w:r>
        <w:rPr>
          <w:rFonts w:ascii="宋体" w:hAnsi="宋体"/>
          <w:szCs w:val="21"/>
        </w:rPr>
        <w:t>s</w:t>
      </w:r>
      <w:r>
        <w:rPr>
          <w:rFonts w:ascii="宋体" w:hAnsi="宋体"/>
          <w:szCs w:val="21"/>
          <w:vertAlign w:val="subscript"/>
        </w:rPr>
        <w:t>3</w:t>
      </w:r>
      <w:r>
        <w:rPr>
          <w:rFonts w:ascii="宋体" w:hAnsi="宋体" w:hint="eastAsia"/>
          <w:szCs w:val="21"/>
        </w:rPr>
        <w:t>的距离为</w:t>
      </w:r>
      <w:r>
        <w:rPr>
          <w:rFonts w:ascii="宋体" w:hAnsi="宋体"/>
          <w:szCs w:val="21"/>
        </w:rPr>
        <w:t>d</w:t>
      </w:r>
      <w:r>
        <w:rPr>
          <w:rFonts w:ascii="宋体" w:hAnsi="宋体" w:hint="eastAsia"/>
          <w:szCs w:val="21"/>
        </w:rPr>
        <w:t>，则分子离子的质量</w:t>
      </w:r>
      <w:r>
        <w:rPr>
          <w:rFonts w:ascii="宋体" w:hAnsi="宋体"/>
          <w:szCs w:val="21"/>
        </w:rPr>
        <w:t>m</w:t>
      </w:r>
      <w:r>
        <w:rPr>
          <w:rFonts w:ascii="宋体" w:hAnsi="宋体" w:hint="eastAsia"/>
          <w:szCs w:val="21"/>
        </w:rPr>
        <w:t>表达式为：</w:t>
      </w:r>
      <w:r>
        <w:rPr>
          <w:rFonts w:ascii="宋体" w:hAnsi="宋体"/>
          <w:szCs w:val="21"/>
        </w:rPr>
        <w:t>________</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lang w:val="en-AU" w:eastAsia="zh-CN"/>
        </w:rPr>
        <w:pict>
          <v:shape id="图片 1450" o:spid="_x0000_s2474" type="#_x0000_t75" style="position:absolute;left:0;text-align:left;margin-left:369pt;margin-top:53.2pt;width:97.5pt;height:117pt;z-index:251617792;mso-wrap-style:square">
            <v:imagedata r:id="rId676" o:title="15-14"/>
            <w10:wrap type="square"/>
          </v:shape>
        </w:pict>
      </w:r>
      <w:r>
        <w:rPr>
          <w:rFonts w:ascii="宋体" w:hAnsi="宋体"/>
          <w:szCs w:val="21"/>
        </w:rPr>
        <w:t>1</w:t>
      </w:r>
      <w:r>
        <w:rPr>
          <w:rFonts w:ascii="宋体" w:hAnsi="宋体" w:hint="eastAsia"/>
          <w:szCs w:val="21"/>
        </w:rPr>
        <w:t>2</w:t>
      </w:r>
      <w:r>
        <w:rPr>
          <w:rFonts w:ascii="宋体" w:hAnsi="宋体" w:hint="eastAsia"/>
          <w:szCs w:val="21"/>
        </w:rPr>
        <w:t>．</w:t>
      </w:r>
      <w:r>
        <w:rPr>
          <w:rFonts w:ascii="宋体" w:hAnsi="宋体" w:hint="eastAsia"/>
          <w:bCs/>
          <w:szCs w:val="21"/>
        </w:rPr>
        <w:t>(10</w:t>
      </w:r>
      <w:r>
        <w:rPr>
          <w:rFonts w:ascii="宋体" w:hAnsi="宋体" w:hint="eastAsia"/>
          <w:bCs/>
          <w:szCs w:val="21"/>
        </w:rPr>
        <w:t>分</w:t>
      </w:r>
      <w:r>
        <w:rPr>
          <w:rFonts w:ascii="宋体" w:hAnsi="宋体" w:hint="eastAsia"/>
          <w:bCs/>
          <w:szCs w:val="21"/>
        </w:rPr>
        <w:t>)</w:t>
      </w:r>
      <w:r>
        <w:rPr>
          <w:rFonts w:ascii="宋体" w:hAnsi="宋体" w:hint="eastAsia"/>
          <w:szCs w:val="21"/>
        </w:rPr>
        <w:t>回旋加速器是用来加速一群带电粒子使它获得很大动能的仪器，其核心部分是两个</w:t>
      </w:r>
      <w:r>
        <w:rPr>
          <w:rFonts w:ascii="宋体" w:hAnsi="宋体" w:hint="eastAsia"/>
          <w:i/>
          <w:iCs/>
          <w:szCs w:val="21"/>
        </w:rPr>
        <w:t>D</w:t>
      </w:r>
      <w:r>
        <w:rPr>
          <w:rFonts w:ascii="宋体" w:hAnsi="宋体" w:hint="eastAsia"/>
          <w:szCs w:val="21"/>
        </w:rPr>
        <w:t>形金属扁盒，两盒分别和一高频交流电源两极相接，以</w:t>
      </w:r>
      <w:r>
        <w:rPr>
          <w:rFonts w:ascii="宋体" w:hAnsi="宋体" w:hint="eastAsia"/>
          <w:szCs w:val="21"/>
        </w:rPr>
        <w:t>便在盒间的窄缝中形成一匀强电场，高频交流电源的周期与带电粒子在</w:t>
      </w:r>
      <w:r>
        <w:rPr>
          <w:rFonts w:ascii="宋体" w:hAnsi="宋体" w:hint="eastAsia"/>
          <w:i/>
          <w:iCs/>
          <w:szCs w:val="21"/>
        </w:rPr>
        <w:t>D</w:t>
      </w:r>
      <w:r>
        <w:rPr>
          <w:rFonts w:ascii="宋体" w:hAnsi="宋体" w:hint="eastAsia"/>
          <w:szCs w:val="21"/>
        </w:rPr>
        <w:t>形盒中的运动周期相同，使粒子每穿过窄缝都得到加速（尽管粒子的速率和半径一次比一次增大，运动周期却始终不变），两盒放在匀强磁场中，磁场方向垂直于盒底面，磁场的磁感应强度为</w:t>
      </w:r>
      <w:r>
        <w:rPr>
          <w:rFonts w:ascii="宋体" w:hAnsi="宋体" w:hint="eastAsia"/>
          <w:i/>
          <w:iCs/>
          <w:szCs w:val="21"/>
        </w:rPr>
        <w:t>B</w:t>
      </w:r>
      <w:r>
        <w:rPr>
          <w:rFonts w:ascii="宋体" w:hAnsi="宋体" w:hint="eastAsia"/>
          <w:szCs w:val="21"/>
        </w:rPr>
        <w:t>，离子源置于</w:t>
      </w:r>
      <w:r>
        <w:rPr>
          <w:rFonts w:ascii="宋体" w:hAnsi="宋体" w:hint="eastAsia"/>
          <w:i/>
          <w:iCs/>
          <w:szCs w:val="21"/>
        </w:rPr>
        <w:t>D</w:t>
      </w:r>
      <w:r>
        <w:rPr>
          <w:rFonts w:ascii="宋体" w:hAnsi="宋体" w:hint="eastAsia"/>
          <w:szCs w:val="21"/>
        </w:rPr>
        <w:t>形盒的中心附近，若离子源射出粒子的电量为</w:t>
      </w:r>
      <w:r>
        <w:rPr>
          <w:rFonts w:ascii="宋体" w:hAnsi="宋体" w:hint="eastAsia"/>
          <w:i/>
          <w:iCs/>
          <w:szCs w:val="21"/>
        </w:rPr>
        <w:t>q</w:t>
      </w:r>
      <w:r>
        <w:rPr>
          <w:rFonts w:ascii="宋体" w:hAnsi="宋体" w:hint="eastAsia"/>
          <w:szCs w:val="21"/>
        </w:rPr>
        <w:t>，质量为</w:t>
      </w:r>
      <w:r>
        <w:rPr>
          <w:rFonts w:ascii="宋体" w:hAnsi="宋体" w:hint="eastAsia"/>
          <w:i/>
          <w:iCs/>
          <w:szCs w:val="21"/>
        </w:rPr>
        <w:t>m</w:t>
      </w:r>
      <w:r>
        <w:rPr>
          <w:rFonts w:ascii="宋体" w:hAnsi="宋体" w:hint="eastAsia"/>
          <w:szCs w:val="21"/>
        </w:rPr>
        <w:t>，最大回转半径为</w:t>
      </w:r>
      <w:r>
        <w:rPr>
          <w:rFonts w:ascii="宋体" w:hAnsi="宋体" w:hint="eastAsia"/>
          <w:i/>
          <w:iCs/>
          <w:szCs w:val="21"/>
        </w:rPr>
        <w:t>R</w:t>
      </w:r>
      <w:r>
        <w:rPr>
          <w:rFonts w:ascii="宋体" w:hAnsi="宋体" w:hint="eastAsia"/>
          <w:szCs w:val="21"/>
        </w:rPr>
        <w:t>，其运动轨道如图所示，则：</w:t>
      </w:r>
    </w:p>
    <w:p w:rsidR="00000000" w:rsidRDefault="00877C50">
      <w:pPr>
        <w:spacing w:line="300" w:lineRule="auto"/>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）两盒所加交流电的频率为</w:t>
      </w:r>
      <w:r>
        <w:rPr>
          <w:rFonts w:ascii="宋体" w:hAnsi="宋体"/>
          <w:szCs w:val="21"/>
        </w:rPr>
        <w:t>__________.</w:t>
      </w:r>
    </w:p>
    <w:p w:rsidR="00000000" w:rsidRDefault="00877C50">
      <w:pPr>
        <w:spacing w:line="300" w:lineRule="auto"/>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）粒子离开回旋加速器时的动能为</w:t>
      </w:r>
      <w:r>
        <w:rPr>
          <w:rFonts w:ascii="宋体" w:hAnsi="宋体"/>
          <w:szCs w:val="21"/>
        </w:rPr>
        <w:t>_________.</w:t>
      </w:r>
    </w:p>
    <w:p w:rsidR="00000000" w:rsidRDefault="00877C50">
      <w:pPr>
        <w:spacing w:line="300" w:lineRule="auto"/>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）设两</w:t>
      </w:r>
      <w:r>
        <w:rPr>
          <w:rFonts w:ascii="宋体" w:hAnsi="宋体" w:hint="eastAsia"/>
          <w:i/>
          <w:iCs/>
          <w:szCs w:val="21"/>
        </w:rPr>
        <w:t>D</w:t>
      </w:r>
      <w:r>
        <w:rPr>
          <w:rFonts w:ascii="宋体" w:hAnsi="宋体" w:hint="eastAsia"/>
          <w:szCs w:val="21"/>
        </w:rPr>
        <w:t>形盒间电场的电势差为</w:t>
      </w:r>
      <w:r>
        <w:rPr>
          <w:rFonts w:ascii="宋体" w:hAnsi="宋体" w:hint="eastAsia"/>
          <w:i/>
          <w:iCs/>
          <w:szCs w:val="21"/>
        </w:rPr>
        <w:t>U</w:t>
      </w:r>
      <w:r>
        <w:rPr>
          <w:rFonts w:ascii="宋体" w:hAnsi="宋体" w:hint="eastAsia"/>
          <w:szCs w:val="21"/>
        </w:rPr>
        <w:t>，盒间窄缝的距离为</w:t>
      </w:r>
      <w:r>
        <w:rPr>
          <w:rFonts w:ascii="宋体" w:hAnsi="宋体" w:hint="eastAsia"/>
          <w:i/>
          <w:iCs/>
          <w:szCs w:val="21"/>
        </w:rPr>
        <w:t>d</w:t>
      </w:r>
      <w:r>
        <w:rPr>
          <w:rFonts w:ascii="宋体" w:hAnsi="宋体" w:hint="eastAsia"/>
          <w:szCs w:val="21"/>
        </w:rPr>
        <w:t>，其</w:t>
      </w:r>
      <w:r>
        <w:rPr>
          <w:rFonts w:ascii="宋体" w:hAnsi="宋体" w:hint="eastAsia"/>
          <w:szCs w:val="21"/>
        </w:rPr>
        <w:t>电</w:t>
      </w:r>
    </w:p>
    <w:p w:rsidR="00000000" w:rsidRDefault="00877C50">
      <w:pPr>
        <w:spacing w:line="300" w:lineRule="auto"/>
        <w:rPr>
          <w:rFonts w:ascii="宋体" w:hAnsi="宋体" w:hint="eastAsia"/>
          <w:szCs w:val="21"/>
        </w:rPr>
      </w:pPr>
      <w:r>
        <w:rPr>
          <w:rFonts w:ascii="宋体" w:hAnsi="宋体" w:hint="eastAsia"/>
          <w:szCs w:val="21"/>
        </w:rPr>
        <w:t>场均匀，粒子在电场中加速所用的时间</w:t>
      </w:r>
      <w:r>
        <w:rPr>
          <w:rFonts w:ascii="宋体" w:hAnsi="宋体"/>
          <w:position w:val="-12"/>
          <w:szCs w:val="21"/>
        </w:rPr>
        <w:object w:dxaOrig="259" w:dyaOrig="359">
          <v:shape id="对象 373" o:spid="_x0000_i1323" type="#_x0000_t75" style="width:12.75pt;height:18pt;mso-wrap-style:square;mso-position-horizontal-relative:page;mso-position-vertical-relative:page" o:ole="">
            <v:imagedata r:id="rId677" o:title=""/>
          </v:shape>
          <o:OLEObject Type="Embed" ProgID="Equation.3" ShapeID="对象 373" DrawAspect="Content" ObjectID="_1598652805" r:id="rId678"/>
        </w:object>
      </w:r>
      <w:r>
        <w:rPr>
          <w:rFonts w:ascii="宋体" w:hAnsi="宋体" w:hint="eastAsia"/>
          <w:szCs w:val="21"/>
        </w:rPr>
        <w:t>为</w:t>
      </w:r>
      <w:r>
        <w:rPr>
          <w:rFonts w:ascii="宋体" w:hAnsi="宋体"/>
          <w:szCs w:val="21"/>
        </w:rPr>
        <w:t>_____</w:t>
      </w:r>
      <w:r>
        <w:rPr>
          <w:rFonts w:ascii="宋体" w:hAnsi="宋体" w:hint="eastAsia"/>
          <w:szCs w:val="21"/>
        </w:rPr>
        <w:t>，粒子在整个回旋加速</w:t>
      </w:r>
    </w:p>
    <w:p w:rsidR="00000000" w:rsidRDefault="00877C50">
      <w:pPr>
        <w:spacing w:line="300" w:lineRule="auto"/>
        <w:rPr>
          <w:rFonts w:ascii="宋体" w:hAnsi="宋体"/>
          <w:szCs w:val="21"/>
        </w:rPr>
      </w:pPr>
      <w:r>
        <w:rPr>
          <w:rFonts w:ascii="宋体" w:hAnsi="宋体" w:hint="eastAsia"/>
          <w:szCs w:val="21"/>
        </w:rPr>
        <w:t>器中加速所用的时间</w:t>
      </w:r>
      <w:r>
        <w:rPr>
          <w:rFonts w:ascii="宋体" w:hAnsi="宋体"/>
          <w:position w:val="-12"/>
          <w:szCs w:val="21"/>
        </w:rPr>
        <w:object w:dxaOrig="259" w:dyaOrig="359">
          <v:shape id="对象 374" o:spid="_x0000_i1324" type="#_x0000_t75" style="width:12.75pt;height:18pt;mso-wrap-style:square;mso-position-horizontal-relative:page;mso-position-vertical-relative:page" o:ole="">
            <v:imagedata r:id="rId679" o:title=""/>
          </v:shape>
          <o:OLEObject Type="Embed" ProgID="Equation.3" ShapeID="对象 374" DrawAspect="Content" ObjectID="_1598652806" r:id="rId680"/>
        </w:object>
      </w:r>
      <w:r>
        <w:rPr>
          <w:rFonts w:ascii="宋体" w:hAnsi="宋体" w:hint="eastAsia"/>
          <w:szCs w:val="21"/>
        </w:rPr>
        <w:t>为</w:t>
      </w:r>
      <w:r>
        <w:rPr>
          <w:rFonts w:ascii="宋体" w:hAnsi="宋体"/>
          <w:szCs w:val="21"/>
        </w:rPr>
        <w:t>__________.</w:t>
      </w:r>
    </w:p>
    <w:p w:rsidR="00000000" w:rsidRDefault="00877C50">
      <w:pPr>
        <w:snapToGrid w:val="0"/>
        <w:spacing w:line="300" w:lineRule="auto"/>
        <w:rPr>
          <w:rFonts w:ascii="宋体" w:hAnsi="宋体" w:hint="eastAsia"/>
          <w:szCs w:val="21"/>
        </w:rPr>
      </w:pPr>
      <w:r>
        <w:rPr>
          <w:rFonts w:ascii="宋体" w:hAnsi="宋体"/>
          <w:szCs w:val="21"/>
          <w:lang w:val="en-AU" w:eastAsia="zh-CN"/>
        </w:rPr>
        <w:pict>
          <v:shape id="文本框 1443" o:spid="_x0000_s2467" type="#_x0000_t202" style="position:absolute;left:0;text-align:left;margin-left:36pt;margin-top:29.8pt;width:332.1pt;height:107.45pt;z-index:-251805184;mso-wrap-style:square" wrapcoords="-57 0 -57 21600 21657 21600 21657 0 -57 0" strokecolor="white">
            <v:textbox>
              <w:txbxContent>
                <w:p w:rsidR="00000000" w:rsidRDefault="00877C50">
                  <w:r>
                    <w:pict>
                      <v:shape id="图片 375" o:spid="_x0000_i1817" type="#_x0000_t75" style="width:316.5pt;height:99.75pt;mso-wrap-style:square;mso-position-horizontal-relative:page;mso-position-vertical-relative:page">
                        <v:imagedata r:id="rId681" o:title="1"/>
                      </v:shape>
                    </w:pict>
                  </w:r>
                </w:p>
              </w:txbxContent>
            </v:textbox>
          </v:shape>
        </w:pict>
      </w:r>
      <w:r>
        <w:rPr>
          <w:rFonts w:ascii="宋体" w:hAnsi="宋体" w:hint="eastAsia"/>
          <w:szCs w:val="21"/>
        </w:rPr>
        <w:t>13</w:t>
      </w:r>
      <w:r>
        <w:rPr>
          <w:rFonts w:ascii="宋体" w:hAnsi="宋体" w:hint="eastAsia"/>
          <w:szCs w:val="21"/>
        </w:rPr>
        <w:t>．</w:t>
      </w:r>
      <w:r>
        <w:rPr>
          <w:rFonts w:ascii="宋体" w:hAnsi="宋体" w:hint="eastAsia"/>
          <w:szCs w:val="21"/>
        </w:rPr>
        <w:t>(5</w:t>
      </w:r>
      <w:r>
        <w:rPr>
          <w:rFonts w:ascii="宋体" w:hAnsi="宋体" w:hint="eastAsia"/>
          <w:szCs w:val="21"/>
        </w:rPr>
        <w:t>分</w:t>
      </w:r>
      <w:r>
        <w:rPr>
          <w:rFonts w:ascii="宋体" w:hAnsi="宋体" w:hint="eastAsia"/>
          <w:szCs w:val="21"/>
        </w:rPr>
        <w:t>)</w:t>
      </w:r>
      <w:r>
        <w:rPr>
          <w:rFonts w:ascii="宋体" w:hAnsi="宋体" w:hint="eastAsia"/>
          <w:szCs w:val="21"/>
        </w:rPr>
        <w:t>若在示波器的“</w:t>
      </w:r>
      <w:r>
        <w:rPr>
          <w:rFonts w:ascii="宋体" w:hAnsi="宋体" w:hint="eastAsia"/>
          <w:szCs w:val="21"/>
        </w:rPr>
        <w:t>Y</w:t>
      </w:r>
      <w:r>
        <w:rPr>
          <w:rFonts w:ascii="宋体" w:hAnsi="宋体" w:hint="eastAsia"/>
          <w:szCs w:val="21"/>
        </w:rPr>
        <w:t>输入”和“地”之间加上如图甲所示的电压，而扫描范围旋钮置于“外</w:t>
      </w:r>
      <w:r>
        <w:rPr>
          <w:rFonts w:ascii="宋体" w:hAnsi="宋体"/>
          <w:szCs w:val="21"/>
        </w:rPr>
        <w:t>x</w:t>
      </w:r>
      <w:r>
        <w:rPr>
          <w:rFonts w:ascii="宋体" w:hAnsi="宋体" w:hint="eastAsia"/>
          <w:szCs w:val="21"/>
        </w:rPr>
        <w:t>”档，则此时屏上应出现的情形是下图乙中的（</w:t>
      </w:r>
      <w:r>
        <w:rPr>
          <w:rFonts w:ascii="宋体" w:hAnsi="宋体" w:hint="eastAsia"/>
          <w:szCs w:val="21"/>
        </w:rPr>
        <w:t xml:space="preserve">   </w:t>
      </w:r>
      <w:r>
        <w:rPr>
          <w:rFonts w:ascii="宋体" w:hAnsi="宋体" w:hint="eastAsia"/>
          <w:szCs w:val="21"/>
        </w:rPr>
        <w:t>）</w:t>
      </w: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b/>
          <w:bCs/>
          <w:szCs w:val="21"/>
        </w:rPr>
      </w:pPr>
      <w:r>
        <w:rPr>
          <w:rFonts w:ascii="宋体" w:hAnsi="宋体" w:hint="eastAsia"/>
          <w:b/>
          <w:bCs/>
          <w:szCs w:val="21"/>
        </w:rPr>
        <w:t>三．计算题</w:t>
      </w:r>
    </w:p>
    <w:p w:rsidR="00000000" w:rsidRDefault="00877C50">
      <w:pPr>
        <w:snapToGrid w:val="0"/>
        <w:spacing w:line="300" w:lineRule="auto"/>
        <w:rPr>
          <w:rFonts w:ascii="宋体" w:hAnsi="宋体" w:hint="eastAsia"/>
          <w:szCs w:val="21"/>
        </w:rPr>
      </w:pPr>
      <w:r>
        <w:rPr>
          <w:rFonts w:ascii="宋体" w:hAnsi="宋体"/>
          <w:szCs w:val="21"/>
          <w:lang w:val="en-AU" w:eastAsia="zh-CN"/>
        </w:rPr>
        <w:pict>
          <v:shape id="图片 1451" o:spid="_x0000_s2475" type="#_x0000_t75" style="position:absolute;left:0;text-align:left;margin-left:349.5pt;margin-top:65.8pt;width:100.5pt;height:54pt;z-index:251618816;mso-wrap-style:square">
            <v:imagedata r:id="rId682" o:title="3"/>
            <w10:wrap type="square"/>
          </v:shape>
        </w:pict>
      </w:r>
      <w:r>
        <w:rPr>
          <w:rFonts w:ascii="宋体" w:hAnsi="宋体" w:hint="eastAsia"/>
          <w:szCs w:val="21"/>
        </w:rPr>
        <w:t>14</w:t>
      </w:r>
      <w:r>
        <w:rPr>
          <w:rFonts w:ascii="宋体" w:hAnsi="宋体" w:hint="eastAsia"/>
          <w:szCs w:val="21"/>
        </w:rPr>
        <w:t>．</w:t>
      </w:r>
      <w:r>
        <w:rPr>
          <w:rFonts w:ascii="宋体" w:hAnsi="宋体" w:hint="eastAsia"/>
          <w:szCs w:val="21"/>
        </w:rPr>
        <w:t>(10</w:t>
      </w:r>
      <w:r>
        <w:rPr>
          <w:rFonts w:ascii="宋体" w:hAnsi="宋体" w:hint="eastAsia"/>
          <w:szCs w:val="21"/>
        </w:rPr>
        <w:t>分</w:t>
      </w:r>
      <w:r>
        <w:rPr>
          <w:rFonts w:ascii="宋体" w:hAnsi="宋体" w:hint="eastAsia"/>
          <w:szCs w:val="21"/>
        </w:rPr>
        <w:t>)</w:t>
      </w:r>
      <w:r>
        <w:rPr>
          <w:rFonts w:ascii="宋体" w:hAnsi="宋体" w:hint="eastAsia"/>
          <w:szCs w:val="21"/>
        </w:rPr>
        <w:t>如图所示，一质量为</w:t>
      </w:r>
      <w:r>
        <w:rPr>
          <w:rFonts w:ascii="宋体" w:hAnsi="宋体"/>
          <w:szCs w:val="21"/>
        </w:rPr>
        <w:t>m</w:t>
      </w:r>
      <w:r>
        <w:rPr>
          <w:rFonts w:ascii="宋体" w:hAnsi="宋体" w:hint="eastAsia"/>
          <w:szCs w:val="21"/>
        </w:rPr>
        <w:t>，电量为</w:t>
      </w:r>
      <w:r>
        <w:rPr>
          <w:rFonts w:ascii="宋体" w:hAnsi="宋体" w:hint="eastAsia"/>
          <w:szCs w:val="21"/>
        </w:rPr>
        <w:t>+</w:t>
      </w:r>
      <w:r>
        <w:rPr>
          <w:rFonts w:ascii="宋体" w:hAnsi="宋体"/>
          <w:szCs w:val="21"/>
        </w:rPr>
        <w:t>q</w:t>
      </w:r>
      <w:r>
        <w:rPr>
          <w:rFonts w:ascii="宋体" w:hAnsi="宋体" w:hint="eastAsia"/>
          <w:szCs w:val="21"/>
        </w:rPr>
        <w:t>的带电小球以</w:t>
      </w:r>
      <w:r>
        <w:rPr>
          <w:rFonts w:ascii="宋体" w:hAnsi="宋体" w:hint="eastAsia"/>
          <w:szCs w:val="21"/>
        </w:rPr>
        <w:t>V</w:t>
      </w:r>
      <w:r>
        <w:rPr>
          <w:rFonts w:ascii="宋体" w:hAnsi="宋体" w:hint="eastAsia"/>
          <w:szCs w:val="21"/>
          <w:vertAlign w:val="subscript"/>
        </w:rPr>
        <w:t>0</w:t>
      </w:r>
      <w:r>
        <w:rPr>
          <w:rFonts w:ascii="宋体" w:hAnsi="宋体" w:hint="eastAsia"/>
          <w:szCs w:val="21"/>
        </w:rPr>
        <w:t>的初速度射入水平方向的匀强电场中，小球恰能在电场中作直线运动，若电</w:t>
      </w:r>
      <w:r>
        <w:rPr>
          <w:rFonts w:ascii="宋体" w:hAnsi="宋体" w:hint="eastAsia"/>
          <w:szCs w:val="21"/>
        </w:rPr>
        <w:t>场的场强大小不变，方向改为相反，同时加一垂直纸面向外的匀强磁场，小球仍以原来的初速度重新射入，发现小球恰好又能做直线运动。求：电场强度</w:t>
      </w:r>
      <w:r>
        <w:rPr>
          <w:rFonts w:ascii="宋体" w:hAnsi="宋体" w:hint="eastAsia"/>
          <w:szCs w:val="21"/>
        </w:rPr>
        <w:t>E</w:t>
      </w:r>
      <w:r>
        <w:rPr>
          <w:rFonts w:ascii="宋体" w:hAnsi="宋体" w:hint="eastAsia"/>
          <w:szCs w:val="21"/>
        </w:rPr>
        <w:t>及磁感应强度</w:t>
      </w:r>
      <w:r>
        <w:rPr>
          <w:rFonts w:ascii="宋体" w:hAnsi="宋体" w:hint="eastAsia"/>
          <w:szCs w:val="21"/>
        </w:rPr>
        <w:t>B</w:t>
      </w:r>
      <w:r>
        <w:rPr>
          <w:rFonts w:ascii="宋体" w:hAnsi="宋体" w:hint="eastAsia"/>
          <w:szCs w:val="21"/>
        </w:rPr>
        <w:t>的大小？</w:t>
      </w: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pacing w:line="300" w:lineRule="auto"/>
        <w:rPr>
          <w:rFonts w:ascii="宋体" w:hAnsi="宋体" w:hint="eastAsia"/>
          <w:snapToGrid w:val="0"/>
          <w:szCs w:val="21"/>
        </w:rPr>
      </w:pPr>
      <w:r>
        <w:rPr>
          <w:rFonts w:ascii="宋体" w:hAnsi="宋体" w:hint="eastAsia"/>
          <w:szCs w:val="21"/>
        </w:rPr>
        <w:t>15</w:t>
      </w:r>
      <w:r>
        <w:rPr>
          <w:rFonts w:ascii="宋体" w:hAnsi="宋体" w:hint="eastAsia"/>
          <w:szCs w:val="21"/>
        </w:rPr>
        <w:t>．</w:t>
      </w:r>
      <w:r>
        <w:rPr>
          <w:rFonts w:ascii="宋体" w:hAnsi="宋体" w:hint="eastAsia"/>
          <w:szCs w:val="21"/>
        </w:rPr>
        <w:t>(14</w:t>
      </w:r>
      <w:r>
        <w:rPr>
          <w:rFonts w:ascii="宋体" w:hAnsi="宋体" w:hint="eastAsia"/>
          <w:szCs w:val="21"/>
        </w:rPr>
        <w:t>分</w:t>
      </w:r>
      <w:r>
        <w:rPr>
          <w:rFonts w:ascii="宋体" w:hAnsi="宋体" w:hint="eastAsia"/>
          <w:szCs w:val="21"/>
        </w:rPr>
        <w:t>)</w:t>
      </w:r>
      <w:r>
        <w:rPr>
          <w:rFonts w:ascii="宋体" w:hAnsi="宋体"/>
          <w:szCs w:val="21"/>
        </w:rPr>
        <w:t>如图所示，</w:t>
      </w:r>
      <w:r>
        <w:rPr>
          <w:rFonts w:ascii="宋体" w:hAnsi="宋体"/>
          <w:i/>
          <w:szCs w:val="21"/>
        </w:rPr>
        <w:t>x</w:t>
      </w:r>
      <w:r>
        <w:rPr>
          <w:rFonts w:ascii="宋体" w:hAnsi="宋体"/>
          <w:szCs w:val="21"/>
        </w:rPr>
        <w:t>轴上方为一垂直于平面</w:t>
      </w:r>
      <w:r>
        <w:rPr>
          <w:rFonts w:ascii="宋体" w:hAnsi="宋体"/>
          <w:i/>
          <w:szCs w:val="21"/>
        </w:rPr>
        <w:t>xoy</w:t>
      </w:r>
      <w:r>
        <w:rPr>
          <w:rFonts w:ascii="宋体" w:hAnsi="宋体"/>
          <w:szCs w:val="21"/>
        </w:rPr>
        <w:t>的匀强磁场，磁感应强度为</w:t>
      </w:r>
      <w:r>
        <w:rPr>
          <w:rFonts w:ascii="宋体" w:hAnsi="宋体"/>
          <w:i/>
          <w:szCs w:val="21"/>
        </w:rPr>
        <w:t>B</w:t>
      </w:r>
      <w:r>
        <w:rPr>
          <w:rFonts w:ascii="宋体" w:hAnsi="宋体"/>
          <w:szCs w:val="21"/>
        </w:rPr>
        <w:t>，</w:t>
      </w:r>
      <w:r>
        <w:rPr>
          <w:rFonts w:ascii="宋体" w:hAnsi="宋体"/>
          <w:i/>
          <w:szCs w:val="21"/>
        </w:rPr>
        <w:t>x</w:t>
      </w:r>
      <w:r>
        <w:rPr>
          <w:rFonts w:ascii="宋体" w:hAnsi="宋体" w:hint="eastAsia"/>
          <w:szCs w:val="21"/>
        </w:rPr>
        <w:t>轴</w:t>
      </w:r>
      <w:r>
        <w:rPr>
          <w:rFonts w:ascii="宋体" w:hAnsi="宋体"/>
          <w:szCs w:val="21"/>
        </w:rPr>
        <w:t>下方为一平行于</w:t>
      </w:r>
      <w:r>
        <w:rPr>
          <w:rFonts w:ascii="宋体" w:hAnsi="宋体"/>
          <w:i/>
          <w:szCs w:val="21"/>
        </w:rPr>
        <w:t>x</w:t>
      </w:r>
      <w:r>
        <w:rPr>
          <w:rFonts w:ascii="宋体" w:hAnsi="宋体"/>
          <w:szCs w:val="21"/>
        </w:rPr>
        <w:t>轴、大小一定，方向周期性变化的电场，在坐标（</w:t>
      </w:r>
      <w:r>
        <w:rPr>
          <w:rFonts w:ascii="宋体" w:hAnsi="宋体"/>
          <w:i/>
          <w:szCs w:val="21"/>
        </w:rPr>
        <w:t>R</w:t>
      </w:r>
      <w:r>
        <w:rPr>
          <w:rFonts w:ascii="宋体" w:hAnsi="宋体"/>
          <w:i/>
          <w:szCs w:val="21"/>
        </w:rPr>
        <w:t>，</w:t>
      </w:r>
      <w:r>
        <w:rPr>
          <w:rFonts w:ascii="宋体" w:hAnsi="宋体"/>
          <w:i/>
          <w:szCs w:val="21"/>
        </w:rPr>
        <w:t>R</w:t>
      </w:r>
      <w:r>
        <w:rPr>
          <w:rFonts w:ascii="宋体" w:hAnsi="宋体"/>
          <w:szCs w:val="21"/>
        </w:rPr>
        <w:t>）和</w:t>
      </w:r>
      <w:r>
        <w:rPr>
          <w:rFonts w:ascii="宋体" w:hAnsi="宋体" w:hint="eastAsia"/>
          <w:szCs w:val="21"/>
        </w:rPr>
        <w:t>x</w:t>
      </w:r>
      <w:r>
        <w:rPr>
          <w:rFonts w:ascii="宋体" w:hAnsi="宋体" w:hint="eastAsia"/>
          <w:szCs w:val="21"/>
        </w:rPr>
        <w:t>轴下方的某处（电场中的某一位置）</w:t>
      </w:r>
      <w:r>
        <w:rPr>
          <w:rFonts w:ascii="宋体" w:hAnsi="宋体"/>
          <w:szCs w:val="21"/>
        </w:rPr>
        <w:t>各有一质量为</w:t>
      </w:r>
      <w:r>
        <w:rPr>
          <w:rFonts w:ascii="宋体" w:hAnsi="宋体"/>
          <w:i/>
          <w:szCs w:val="21"/>
        </w:rPr>
        <w:t>m</w:t>
      </w:r>
      <w:r>
        <w:rPr>
          <w:rFonts w:ascii="宋体" w:hAnsi="宋体"/>
          <w:szCs w:val="21"/>
        </w:rPr>
        <w:t>，带电量为</w:t>
      </w:r>
      <w:r>
        <w:rPr>
          <w:rFonts w:ascii="宋体" w:hAnsi="宋体"/>
          <w:i/>
          <w:szCs w:val="21"/>
        </w:rPr>
        <w:t>q</w:t>
      </w:r>
      <w:r>
        <w:rPr>
          <w:rFonts w:ascii="宋体" w:hAnsi="宋体"/>
          <w:szCs w:val="21"/>
        </w:rPr>
        <w:t>的点电荷</w:t>
      </w:r>
      <w:r>
        <w:rPr>
          <w:rFonts w:ascii="宋体" w:hAnsi="宋体"/>
          <w:i/>
          <w:szCs w:val="21"/>
        </w:rPr>
        <w:t>P</w:t>
      </w:r>
      <w:r>
        <w:rPr>
          <w:rFonts w:ascii="宋体" w:hAnsi="宋体"/>
          <w:i/>
          <w:szCs w:val="21"/>
        </w:rPr>
        <w:t>、</w:t>
      </w:r>
      <w:r>
        <w:rPr>
          <w:rFonts w:ascii="宋体" w:hAnsi="宋体"/>
          <w:i/>
          <w:szCs w:val="21"/>
        </w:rPr>
        <w:t>Q</w:t>
      </w:r>
      <w:r>
        <w:rPr>
          <w:rFonts w:ascii="宋体" w:hAnsi="宋体"/>
          <w:szCs w:val="21"/>
        </w:rPr>
        <w:t>，现使</w:t>
      </w:r>
      <w:r>
        <w:rPr>
          <w:rFonts w:ascii="宋体" w:hAnsi="宋体"/>
          <w:i/>
          <w:szCs w:val="21"/>
        </w:rPr>
        <w:t>P</w:t>
      </w:r>
      <w:r>
        <w:rPr>
          <w:rFonts w:ascii="宋体" w:hAnsi="宋体"/>
          <w:szCs w:val="21"/>
        </w:rPr>
        <w:t>在匀强磁场中开始作半径为</w:t>
      </w:r>
      <w:r>
        <w:rPr>
          <w:rFonts w:ascii="宋体" w:hAnsi="宋体"/>
          <w:szCs w:val="21"/>
        </w:rPr>
        <w:t>R</w:t>
      </w:r>
      <w:r>
        <w:rPr>
          <w:rFonts w:ascii="宋体" w:hAnsi="宋体"/>
          <w:szCs w:val="21"/>
        </w:rPr>
        <w:t>的匀速圆周运动，同</w:t>
      </w:r>
      <w:r>
        <w:rPr>
          <w:rFonts w:ascii="宋体" w:hAnsi="宋体"/>
          <w:szCs w:val="21"/>
          <w:lang w:val="en-AU" w:eastAsia="zh-CN"/>
        </w:rPr>
        <w:pict>
          <v:shape id="图片 1452" o:spid="_x0000_s2476" type="#_x0000_t75" style="position:absolute;left:0;text-align:left;margin-left:333pt;margin-top:39pt;width:117pt;height:108.55pt;z-index:-251696640;mso-wrap-style:square;mso-position-horizontal-relative:text;mso-position-vertical-relative:text" wrapcoords="-120 0 -120 21471 21600 21471 21600 0 -120 0">
            <v:imagedata r:id="rId683" o:title=""/>
            <w10:wrap type="tight"/>
          </v:shape>
        </w:pict>
      </w:r>
      <w:r>
        <w:rPr>
          <w:rFonts w:ascii="宋体" w:hAnsi="宋体"/>
          <w:szCs w:val="21"/>
        </w:rPr>
        <w:t>时释放</w:t>
      </w:r>
      <w:r>
        <w:rPr>
          <w:rFonts w:ascii="宋体" w:hAnsi="宋体"/>
          <w:i/>
          <w:szCs w:val="21"/>
        </w:rPr>
        <w:t>Q</w:t>
      </w:r>
      <w:r>
        <w:rPr>
          <w:rFonts w:ascii="宋体" w:hAnsi="宋体"/>
          <w:szCs w:val="21"/>
        </w:rPr>
        <w:t>，要使两电荷总是以同样的速度同时通过</w:t>
      </w:r>
      <w:r>
        <w:rPr>
          <w:rFonts w:ascii="宋体" w:hAnsi="宋体"/>
          <w:i/>
          <w:szCs w:val="21"/>
        </w:rPr>
        <w:t>y</w:t>
      </w:r>
      <w:r>
        <w:rPr>
          <w:rFonts w:ascii="宋体" w:hAnsi="宋体"/>
          <w:szCs w:val="21"/>
        </w:rPr>
        <w:t>轴，求</w:t>
      </w:r>
      <w:r>
        <w:rPr>
          <w:rFonts w:ascii="宋体" w:hAnsi="宋体"/>
          <w:i/>
          <w:szCs w:val="21"/>
        </w:rPr>
        <w:t>x</w:t>
      </w:r>
      <w:r>
        <w:rPr>
          <w:rFonts w:ascii="宋体" w:hAnsi="宋体"/>
          <w:szCs w:val="21"/>
        </w:rPr>
        <w:t>轴下方</w:t>
      </w:r>
      <w:r>
        <w:rPr>
          <w:rFonts w:ascii="宋体" w:hAnsi="宋体"/>
          <w:szCs w:val="21"/>
        </w:rPr>
        <w:t>电场的场强大小及方向变化的周期</w:t>
      </w:r>
      <w:r>
        <w:rPr>
          <w:rFonts w:ascii="宋体" w:hAnsi="宋体" w:hint="eastAsia"/>
          <w:szCs w:val="21"/>
        </w:rPr>
        <w:t>。</w:t>
      </w:r>
    </w:p>
    <w:p w:rsidR="00000000" w:rsidRDefault="00877C50">
      <w:pPr>
        <w:spacing w:line="300" w:lineRule="auto"/>
        <w:rPr>
          <w:rFonts w:ascii="宋体" w:hAnsi="宋体"/>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szCs w:val="21"/>
          <w:lang w:val="en-AU" w:eastAsia="zh-CN"/>
        </w:rPr>
        <w:pict>
          <v:shape id="图片 1453" o:spid="_x0000_s2477" type="#_x0000_t75" style="position:absolute;left:0;text-align:left;margin-left:369pt;margin-top:28pt;width:96.75pt;height:86.25pt;z-index:251620864;mso-wrap-style:square">
            <v:imagedata r:id="rId684" o:title="zhao014-4"/>
            <w10:wrap type="square"/>
          </v:shape>
        </w:pict>
      </w:r>
      <w:r>
        <w:rPr>
          <w:rFonts w:ascii="宋体" w:hAnsi="宋体" w:hint="eastAsia"/>
          <w:szCs w:val="21"/>
        </w:rPr>
        <w:t>16</w:t>
      </w:r>
      <w:r>
        <w:rPr>
          <w:rFonts w:ascii="宋体" w:hAnsi="宋体" w:hint="eastAsia"/>
          <w:szCs w:val="21"/>
        </w:rPr>
        <w:t>．</w:t>
      </w:r>
      <w:r>
        <w:rPr>
          <w:rFonts w:ascii="宋体" w:hAnsi="宋体" w:hint="eastAsia"/>
          <w:szCs w:val="21"/>
        </w:rPr>
        <w:t>(16</w:t>
      </w:r>
      <w:r>
        <w:rPr>
          <w:rFonts w:ascii="宋体" w:hAnsi="宋体" w:hint="eastAsia"/>
          <w:szCs w:val="21"/>
        </w:rPr>
        <w:t>分</w:t>
      </w:r>
      <w:r>
        <w:rPr>
          <w:rFonts w:ascii="宋体" w:hAnsi="宋体" w:hint="eastAsia"/>
          <w:szCs w:val="21"/>
        </w:rPr>
        <w:t>)</w:t>
      </w:r>
      <w:r>
        <w:rPr>
          <w:rFonts w:ascii="宋体" w:hAnsi="宋体" w:hint="eastAsia"/>
          <w:szCs w:val="21"/>
        </w:rPr>
        <w:t>如图</w:t>
      </w:r>
      <w:r>
        <w:rPr>
          <w:rFonts w:ascii="宋体" w:hAnsi="宋体" w:hint="eastAsia"/>
          <w:szCs w:val="21"/>
        </w:rPr>
        <w:t>11-39</w:t>
      </w:r>
      <w:r>
        <w:rPr>
          <w:rFonts w:ascii="宋体" w:hAnsi="宋体" w:hint="eastAsia"/>
          <w:szCs w:val="21"/>
        </w:rPr>
        <w:t>所示，足够长的绝缘斜面与水平面间的夹角为</w:t>
      </w:r>
      <w:r>
        <w:rPr>
          <w:rFonts w:ascii="宋体" w:hAnsi="宋体"/>
          <w:i/>
          <w:iCs/>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sin</w:t>
      </w:r>
      <w:r>
        <w:rPr>
          <w:rFonts w:ascii="宋体" w:hAnsi="宋体"/>
          <w:i/>
          <w:iCs/>
          <w:szCs w:val="21"/>
        </w:rPr>
        <w:t></w:t>
      </w:r>
      <w:r>
        <w:rPr>
          <w:rFonts w:ascii="宋体" w:hAnsi="宋体"/>
          <w:i/>
          <w:iCs/>
          <w:szCs w:val="21"/>
        </w:rPr>
        <w:t></w:t>
      </w:r>
      <w:r>
        <w:rPr>
          <w:rFonts w:ascii="宋体" w:hAnsi="宋体" w:hint="eastAsia"/>
          <w:szCs w:val="21"/>
        </w:rPr>
        <w:t>＝</w:t>
      </w:r>
      <w:r>
        <w:rPr>
          <w:rFonts w:ascii="宋体" w:hAnsi="宋体" w:hint="eastAsia"/>
          <w:szCs w:val="21"/>
        </w:rPr>
        <w:t>0.6</w:t>
      </w:r>
      <w:r>
        <w:rPr>
          <w:rFonts w:ascii="宋体" w:hAnsi="宋体" w:hint="eastAsia"/>
          <w:szCs w:val="21"/>
        </w:rPr>
        <w:t>），放在水平方向的匀强电场和匀强磁场中，电场强度</w:t>
      </w:r>
      <w:r>
        <w:rPr>
          <w:rFonts w:ascii="宋体" w:hAnsi="宋体" w:hint="eastAsia"/>
          <w:i/>
          <w:iCs/>
          <w:szCs w:val="21"/>
        </w:rPr>
        <w:t>E</w:t>
      </w:r>
      <w:r>
        <w:rPr>
          <w:rFonts w:ascii="宋体" w:hAnsi="宋体" w:hint="eastAsia"/>
          <w:szCs w:val="21"/>
        </w:rPr>
        <w:t>＝</w:t>
      </w:r>
      <w:r>
        <w:rPr>
          <w:rFonts w:ascii="宋体" w:hAnsi="宋体" w:hint="eastAsia"/>
          <w:szCs w:val="21"/>
        </w:rPr>
        <w:t>50V</w:t>
      </w:r>
      <w:r>
        <w:rPr>
          <w:rFonts w:ascii="宋体" w:hAnsi="宋体" w:hint="eastAsia"/>
          <w:szCs w:val="21"/>
        </w:rPr>
        <w:t>／</w:t>
      </w:r>
      <w:r>
        <w:rPr>
          <w:rFonts w:ascii="宋体" w:hAnsi="宋体" w:hint="eastAsia"/>
          <w:szCs w:val="21"/>
        </w:rPr>
        <w:t>m</w:t>
      </w:r>
      <w:r>
        <w:rPr>
          <w:rFonts w:ascii="宋体" w:hAnsi="宋体" w:hint="eastAsia"/>
          <w:szCs w:val="21"/>
        </w:rPr>
        <w:t>，方</w:t>
      </w:r>
    </w:p>
    <w:p w:rsidR="00000000" w:rsidRDefault="00877C50">
      <w:pPr>
        <w:spacing w:line="300" w:lineRule="auto"/>
        <w:rPr>
          <w:rFonts w:ascii="宋体" w:hAnsi="宋体" w:hint="eastAsia"/>
          <w:szCs w:val="21"/>
        </w:rPr>
      </w:pPr>
      <w:r>
        <w:rPr>
          <w:rFonts w:ascii="宋体" w:hAnsi="宋体" w:hint="eastAsia"/>
          <w:szCs w:val="21"/>
        </w:rPr>
        <w:t>向水平向左，磁场方向垂直于纸面向外．一个带电量</w:t>
      </w:r>
      <w:r>
        <w:rPr>
          <w:rFonts w:ascii="宋体" w:hAnsi="宋体"/>
          <w:position w:val="-10"/>
          <w:szCs w:val="21"/>
        </w:rPr>
        <w:object w:dxaOrig="1620" w:dyaOrig="359">
          <v:shape id="对象 376" o:spid="_x0000_i1325" type="#_x0000_t75" style="width:81pt;height:18pt;mso-wrap-style:square;mso-position-horizontal-relative:page;mso-position-vertical-relative:page" o:ole="">
            <v:imagedata r:id="rId685" o:title=""/>
          </v:shape>
          <o:OLEObject Type="Embed" ProgID="Equation.3" ShapeID="对象 376" DrawAspect="Content" ObjectID="_1598652807" r:id="rId686"/>
        </w:object>
      </w:r>
      <w:r>
        <w:rPr>
          <w:rFonts w:ascii="宋体" w:hAnsi="宋体" w:hint="eastAsia"/>
          <w:szCs w:val="21"/>
        </w:rPr>
        <w:t>、质量</w:t>
      </w:r>
      <w:r>
        <w:rPr>
          <w:rFonts w:ascii="宋体" w:hAnsi="宋体" w:hint="eastAsia"/>
          <w:i/>
          <w:iCs/>
          <w:szCs w:val="21"/>
        </w:rPr>
        <w:t>m</w:t>
      </w:r>
      <w:r>
        <w:rPr>
          <w:rFonts w:ascii="宋体" w:hAnsi="宋体" w:hint="eastAsia"/>
          <w:szCs w:val="21"/>
        </w:rPr>
        <w:t>＝</w:t>
      </w:r>
      <w:r>
        <w:rPr>
          <w:rFonts w:ascii="宋体" w:hAnsi="宋体" w:hint="eastAsia"/>
          <w:szCs w:val="21"/>
        </w:rPr>
        <w:t>0.40kg</w:t>
      </w:r>
      <w:r>
        <w:rPr>
          <w:rFonts w:ascii="宋体" w:hAnsi="宋体" w:hint="eastAsia"/>
          <w:szCs w:val="21"/>
        </w:rPr>
        <w:t>的光滑小球，以初速</w:t>
      </w:r>
      <w:r>
        <w:rPr>
          <w:rFonts w:ascii="宋体" w:hAnsi="宋体"/>
          <w:position w:val="-12"/>
          <w:szCs w:val="21"/>
        </w:rPr>
        <w:object w:dxaOrig="1100" w:dyaOrig="359">
          <v:shape id="对象 377" o:spid="_x0000_i1326" type="#_x0000_t75" style="width:54.75pt;height:18pt;mso-wrap-style:square;mso-position-horizontal-relative:page;mso-position-vertical-relative:page" o:ole="">
            <v:imagedata r:id="rId687" o:title=""/>
          </v:shape>
          <o:OLEObject Type="Embed" ProgID="Equation.3" ShapeID="对象 377" DrawAspect="Content" ObjectID="_1598652808" r:id="rId688"/>
        </w:object>
      </w:r>
      <w:r>
        <w:rPr>
          <w:rFonts w:ascii="宋体" w:hAnsi="宋体" w:hint="eastAsia"/>
          <w:szCs w:val="21"/>
        </w:rPr>
        <w:t>从斜面底端</w:t>
      </w:r>
      <w:r>
        <w:rPr>
          <w:rFonts w:ascii="宋体" w:hAnsi="宋体" w:hint="eastAsia"/>
          <w:i/>
          <w:iCs/>
          <w:szCs w:val="21"/>
        </w:rPr>
        <w:t>A</w:t>
      </w:r>
      <w:r>
        <w:rPr>
          <w:rFonts w:ascii="宋体" w:hAnsi="宋体" w:hint="eastAsia"/>
          <w:szCs w:val="21"/>
        </w:rPr>
        <w:t>冲上斜面，经过</w:t>
      </w:r>
      <w:r>
        <w:rPr>
          <w:rFonts w:ascii="宋体" w:hAnsi="宋体" w:hint="eastAsia"/>
          <w:szCs w:val="21"/>
        </w:rPr>
        <w:t>3s</w:t>
      </w:r>
      <w:r>
        <w:rPr>
          <w:rFonts w:ascii="宋体" w:hAnsi="宋体" w:hint="eastAsia"/>
          <w:szCs w:val="21"/>
        </w:rPr>
        <w:t>离开斜面，求磁场的磁感应强度．（取</w:t>
      </w:r>
      <w:r>
        <w:rPr>
          <w:rFonts w:ascii="宋体" w:hAnsi="宋体"/>
          <w:position w:val="-10"/>
          <w:szCs w:val="21"/>
        </w:rPr>
        <w:object w:dxaOrig="1119" w:dyaOrig="359">
          <v:shape id="对象 378" o:spid="_x0000_i1327" type="#_x0000_t75" style="width:56.25pt;height:18pt;mso-wrap-style:square;mso-position-horizontal-relative:page;mso-position-vertical-relative:page" o:ole="">
            <v:imagedata r:id="rId689" o:title=""/>
          </v:shape>
          <o:OLEObject Type="Embed" ProgID="Equation.3" ShapeID="对象 378" DrawAspect="Content" ObjectID="_1598652809" r:id="rId690"/>
        </w:object>
      </w:r>
      <w:r>
        <w:rPr>
          <w:rFonts w:ascii="宋体" w:hAnsi="宋体" w:hint="eastAsia"/>
          <w:szCs w:val="21"/>
        </w:rPr>
        <w:t>）</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rPr>
          <w:rFonts w:ascii="宋体" w:hAnsi="宋体" w:hint="eastAsia"/>
          <w:szCs w:val="21"/>
        </w:rPr>
      </w:pPr>
    </w:p>
    <w:p w:rsidR="00000000" w:rsidRDefault="00877C50">
      <w:pPr>
        <w:snapToGrid w:val="0"/>
        <w:spacing w:line="300" w:lineRule="auto"/>
        <w:ind w:firstLineChars="1519" w:firstLine="3202"/>
        <w:rPr>
          <w:rFonts w:ascii="宋体" w:hAnsi="宋体" w:hint="eastAsia"/>
          <w:szCs w:val="21"/>
        </w:rPr>
      </w:pPr>
      <w:r>
        <w:rPr>
          <w:rFonts w:ascii="宋体" w:hAnsi="宋体" w:hint="eastAsia"/>
          <w:b/>
          <w:szCs w:val="21"/>
        </w:rPr>
        <w:t>参</w:t>
      </w:r>
      <w:r>
        <w:rPr>
          <w:rFonts w:ascii="宋体" w:hAnsi="宋体" w:hint="eastAsia"/>
          <w:b/>
          <w:szCs w:val="21"/>
        </w:rPr>
        <w:t>考答案</w:t>
      </w:r>
    </w:p>
    <w:p w:rsidR="00000000" w:rsidRDefault="00877C50">
      <w:pPr>
        <w:spacing w:line="300" w:lineRule="auto"/>
        <w:rPr>
          <w:rFonts w:ascii="宋体" w:hAnsi="宋体" w:hint="eastAsia"/>
          <w:b/>
          <w:bCs/>
          <w:szCs w:val="21"/>
        </w:rPr>
      </w:pPr>
      <w:r>
        <w:rPr>
          <w:rFonts w:ascii="宋体" w:hAnsi="宋体" w:hint="eastAsia"/>
          <w:b/>
          <w:bCs/>
          <w:szCs w:val="21"/>
        </w:rPr>
        <w:t>一、选择题：</w:t>
      </w:r>
    </w:p>
    <w:p w:rsidR="00000000" w:rsidRDefault="00877C50">
      <w:pPr>
        <w:spacing w:line="300" w:lineRule="auto"/>
        <w:rPr>
          <w:rFonts w:ascii="宋体" w:hAnsi="宋体"/>
          <w:szCs w:val="21"/>
        </w:rPr>
      </w:pPr>
      <w:r>
        <w:rPr>
          <w:rFonts w:ascii="宋体" w:hAnsi="宋体"/>
          <w:szCs w:val="21"/>
          <w:lang w:val="de-DE"/>
        </w:rPr>
        <w:t>1. A</w:t>
      </w:r>
      <w:r>
        <w:rPr>
          <w:rFonts w:ascii="宋体" w:hAnsi="宋体" w:hint="eastAsia"/>
          <w:szCs w:val="21"/>
          <w:lang w:val="de-DE"/>
        </w:rPr>
        <w:t>B</w:t>
      </w:r>
      <w:r>
        <w:rPr>
          <w:rFonts w:ascii="宋体" w:hAnsi="宋体"/>
          <w:szCs w:val="21"/>
          <w:lang w:val="de-DE"/>
        </w:rPr>
        <w:tab/>
      </w:r>
      <w:r>
        <w:rPr>
          <w:rFonts w:ascii="宋体" w:hAnsi="宋体"/>
          <w:szCs w:val="21"/>
          <w:lang w:val="de-DE"/>
        </w:rPr>
        <w:t xml:space="preserve">2. </w:t>
      </w:r>
      <w:r>
        <w:rPr>
          <w:rFonts w:ascii="宋体" w:hAnsi="宋体"/>
          <w:szCs w:val="21"/>
        </w:rPr>
        <w:t>AD</w:t>
      </w:r>
      <w:r>
        <w:rPr>
          <w:rFonts w:ascii="宋体" w:hAnsi="宋体"/>
          <w:szCs w:val="21"/>
        </w:rPr>
        <w:tab/>
      </w:r>
      <w:r>
        <w:rPr>
          <w:rFonts w:ascii="宋体" w:hAnsi="宋体"/>
          <w:szCs w:val="21"/>
        </w:rPr>
        <w:t>3. AB</w:t>
      </w:r>
      <w:r>
        <w:rPr>
          <w:rFonts w:ascii="宋体" w:hAnsi="宋体" w:hint="eastAsia"/>
          <w:szCs w:val="21"/>
        </w:rPr>
        <w:t>D</w:t>
      </w:r>
      <w:r>
        <w:rPr>
          <w:rFonts w:ascii="宋体" w:hAnsi="宋体"/>
          <w:szCs w:val="21"/>
        </w:rPr>
        <w:tab/>
      </w:r>
      <w:r>
        <w:rPr>
          <w:rFonts w:ascii="宋体" w:hAnsi="宋体"/>
          <w:szCs w:val="21"/>
        </w:rPr>
        <w:t xml:space="preserve">4. </w:t>
      </w:r>
      <w:r>
        <w:rPr>
          <w:rFonts w:ascii="宋体" w:hAnsi="宋体" w:hint="eastAsia"/>
          <w:szCs w:val="21"/>
        </w:rPr>
        <w:t>A</w:t>
      </w:r>
      <w:r>
        <w:rPr>
          <w:rFonts w:ascii="宋体" w:hAnsi="宋体"/>
          <w:szCs w:val="21"/>
        </w:rPr>
        <w:t>B</w:t>
      </w:r>
      <w:r>
        <w:rPr>
          <w:rFonts w:ascii="宋体" w:hAnsi="宋体"/>
          <w:szCs w:val="21"/>
        </w:rPr>
        <w:tab/>
      </w:r>
      <w:r>
        <w:rPr>
          <w:rFonts w:ascii="宋体" w:hAnsi="宋体"/>
          <w:szCs w:val="21"/>
        </w:rPr>
        <w:t xml:space="preserve">5. </w:t>
      </w:r>
      <w:r>
        <w:rPr>
          <w:rFonts w:ascii="宋体" w:hAnsi="宋体" w:hint="eastAsia"/>
          <w:szCs w:val="21"/>
        </w:rPr>
        <w:t>B</w:t>
      </w:r>
      <w:r>
        <w:rPr>
          <w:rFonts w:ascii="宋体" w:hAnsi="宋体"/>
          <w:szCs w:val="21"/>
        </w:rPr>
        <w:tab/>
      </w:r>
      <w:r>
        <w:rPr>
          <w:rFonts w:ascii="宋体" w:hAnsi="宋体"/>
          <w:szCs w:val="21"/>
        </w:rPr>
        <w:t xml:space="preserve">6. </w:t>
      </w:r>
      <w:r>
        <w:rPr>
          <w:rFonts w:ascii="宋体" w:hAnsi="宋体" w:hint="eastAsia"/>
          <w:szCs w:val="21"/>
        </w:rPr>
        <w:t xml:space="preserve">AD  </w:t>
      </w:r>
      <w:r>
        <w:rPr>
          <w:rFonts w:ascii="宋体" w:hAnsi="宋体"/>
          <w:szCs w:val="21"/>
        </w:rPr>
        <w:t xml:space="preserve">7. </w:t>
      </w:r>
      <w:r>
        <w:rPr>
          <w:rFonts w:ascii="宋体" w:hAnsi="宋体" w:hint="eastAsia"/>
          <w:szCs w:val="21"/>
        </w:rPr>
        <w:t>C</w:t>
      </w:r>
      <w:r>
        <w:rPr>
          <w:rFonts w:ascii="宋体" w:hAnsi="宋体"/>
          <w:szCs w:val="21"/>
        </w:rPr>
        <w:tab/>
      </w:r>
      <w:r>
        <w:rPr>
          <w:rFonts w:ascii="宋体" w:hAnsi="宋体"/>
          <w:szCs w:val="21"/>
        </w:rPr>
        <w:t xml:space="preserve">8. </w:t>
      </w:r>
      <w:r>
        <w:rPr>
          <w:rFonts w:ascii="宋体" w:hAnsi="宋体" w:hint="eastAsia"/>
          <w:szCs w:val="21"/>
        </w:rPr>
        <w:t>AD</w:t>
      </w:r>
      <w:r>
        <w:rPr>
          <w:rFonts w:ascii="宋体" w:hAnsi="宋体"/>
          <w:szCs w:val="21"/>
        </w:rPr>
        <w:tab/>
      </w:r>
      <w:r>
        <w:rPr>
          <w:rFonts w:ascii="宋体" w:hAnsi="宋体"/>
          <w:szCs w:val="21"/>
        </w:rPr>
        <w:t>9. C</w:t>
      </w:r>
      <w:r>
        <w:rPr>
          <w:rFonts w:ascii="宋体" w:hAnsi="宋体"/>
          <w:szCs w:val="21"/>
        </w:rPr>
        <w:tab/>
      </w:r>
      <w:r>
        <w:rPr>
          <w:rFonts w:ascii="宋体" w:hAnsi="宋体"/>
          <w:szCs w:val="21"/>
        </w:rPr>
        <w:tab/>
      </w:r>
      <w:r>
        <w:rPr>
          <w:rFonts w:ascii="宋体" w:hAnsi="宋体"/>
          <w:szCs w:val="21"/>
        </w:rPr>
        <w:t>10. B</w:t>
      </w:r>
    </w:p>
    <w:p w:rsidR="00000000" w:rsidRDefault="00877C50">
      <w:pPr>
        <w:spacing w:line="300" w:lineRule="auto"/>
        <w:rPr>
          <w:rFonts w:ascii="宋体" w:hAnsi="宋体" w:hint="eastAsia"/>
          <w:b/>
          <w:bCs/>
          <w:szCs w:val="21"/>
        </w:rPr>
      </w:pPr>
      <w:r>
        <w:rPr>
          <w:rFonts w:ascii="宋体" w:hAnsi="宋体" w:hint="eastAsia"/>
          <w:b/>
          <w:bCs/>
          <w:szCs w:val="21"/>
        </w:rPr>
        <w:lastRenderedPageBreak/>
        <w:t>二、实验题：</w:t>
      </w:r>
    </w:p>
    <w:p w:rsidR="00000000" w:rsidRDefault="00877C50">
      <w:pPr>
        <w:spacing w:line="300" w:lineRule="auto"/>
        <w:rPr>
          <w:rFonts w:ascii="宋体" w:hAnsi="宋体" w:hint="eastAsia"/>
          <w:szCs w:val="21"/>
        </w:rPr>
      </w:pPr>
      <w:r>
        <w:rPr>
          <w:rFonts w:ascii="宋体" w:hAnsi="宋体"/>
          <w:szCs w:val="21"/>
        </w:rPr>
        <w:t>1</w:t>
      </w:r>
      <w:r>
        <w:rPr>
          <w:rFonts w:ascii="宋体" w:hAnsi="宋体" w:hint="eastAsia"/>
          <w:szCs w:val="21"/>
        </w:rPr>
        <w:t>1</w:t>
      </w:r>
      <w:r>
        <w:rPr>
          <w:rFonts w:ascii="宋体" w:hAnsi="宋体"/>
          <w:szCs w:val="21"/>
        </w:rPr>
        <w:t xml:space="preserve">. </w:t>
      </w:r>
      <w:r>
        <w:rPr>
          <w:rFonts w:ascii="宋体" w:hAnsi="宋体"/>
          <w:position w:val="-22"/>
          <w:szCs w:val="21"/>
        </w:rPr>
        <w:object w:dxaOrig="1059" w:dyaOrig="599">
          <v:shape id="对象 379" o:spid="_x0000_i1328" type="#_x0000_t75" style="width:53.25pt;height:30pt;mso-wrap-style:square;mso-position-horizontal-relative:page;mso-position-vertical-relative:page" o:ole="">
            <v:imagedata r:id="rId691" o:title=""/>
          </v:shape>
          <o:OLEObject Type="Embed" ProgID="Equation.3" ShapeID="对象 379" DrawAspect="Content" ObjectID="_1598652810" r:id="rId692"/>
        </w:object>
      </w:r>
      <w:r>
        <w:rPr>
          <w:rFonts w:ascii="宋体" w:hAnsi="宋体" w:hint="eastAsia"/>
          <w:szCs w:val="21"/>
        </w:rPr>
        <w:tab/>
      </w:r>
      <w:r>
        <w:rPr>
          <w:rFonts w:ascii="宋体" w:hAnsi="宋体" w:hint="eastAsia"/>
          <w:szCs w:val="21"/>
        </w:rPr>
        <w:t>12</w:t>
      </w:r>
      <w:r>
        <w:rPr>
          <w:rFonts w:ascii="宋体" w:hAnsi="宋体"/>
          <w:szCs w:val="21"/>
        </w:rPr>
        <w:t>.</w:t>
      </w:r>
      <w:r>
        <w:rPr>
          <w:rFonts w:ascii="宋体" w:hAnsi="宋体" w:hint="eastAsia"/>
          <w:szCs w:val="21"/>
        </w:rPr>
        <w:t xml:space="preserve"> </w:t>
      </w:r>
      <w:r>
        <w:rPr>
          <w:rFonts w:ascii="宋体" w:hAnsi="宋体"/>
          <w:position w:val="-22"/>
          <w:szCs w:val="21"/>
        </w:rPr>
        <w:object w:dxaOrig="818" w:dyaOrig="559">
          <v:shape id="对象 380" o:spid="_x0000_i1329" type="#_x0000_t75" style="width:41.25pt;height:27.75pt;mso-wrap-style:square;mso-position-horizontal-relative:page;mso-position-vertical-relative:page" o:ole="">
            <v:imagedata r:id="rId693" o:title=""/>
          </v:shape>
          <o:OLEObject Type="Embed" ProgID="Equation.3" ShapeID="对象 380" DrawAspect="Content" ObjectID="_1598652811" r:id="rId694"/>
        </w:object>
      </w:r>
      <w:r>
        <w:rPr>
          <w:rFonts w:ascii="宋体" w:hAnsi="宋体"/>
          <w:szCs w:val="21"/>
        </w:rPr>
        <w:tab/>
      </w:r>
      <w:r>
        <w:rPr>
          <w:rFonts w:ascii="宋体" w:hAnsi="宋体"/>
          <w:szCs w:val="21"/>
        </w:rPr>
        <w:t xml:space="preserve">    </w:t>
      </w:r>
      <w:r>
        <w:rPr>
          <w:rFonts w:ascii="宋体" w:hAnsi="宋体"/>
          <w:position w:val="-22"/>
          <w:szCs w:val="21"/>
        </w:rPr>
        <w:object w:dxaOrig="1259" w:dyaOrig="599">
          <v:shape id="对象 381" o:spid="_x0000_i1330" type="#_x0000_t75" style="width:63pt;height:30pt;mso-wrap-style:square;mso-position-horizontal-relative:page;mso-position-vertical-relative:page" o:ole="">
            <v:imagedata r:id="rId695" o:title=""/>
          </v:shape>
          <o:OLEObject Type="Embed" ProgID="Equation.3" ShapeID="对象 381" DrawAspect="Content" ObjectID="_1598652812" r:id="rId696"/>
        </w:object>
      </w:r>
      <w:r>
        <w:rPr>
          <w:rFonts w:ascii="宋体" w:hAnsi="宋体"/>
          <w:szCs w:val="21"/>
        </w:rPr>
        <w:t xml:space="preserve">    t</w:t>
      </w:r>
      <w:r>
        <w:rPr>
          <w:rFonts w:ascii="宋体" w:hAnsi="宋体" w:hint="eastAsia"/>
          <w:szCs w:val="21"/>
          <w:vertAlign w:val="subscript"/>
        </w:rPr>
        <w:t>电</w:t>
      </w:r>
      <w:r>
        <w:rPr>
          <w:rFonts w:ascii="宋体" w:hAnsi="宋体" w:hint="eastAsia"/>
          <w:szCs w:val="21"/>
        </w:rPr>
        <w:t>=</w:t>
      </w:r>
      <w:r>
        <w:rPr>
          <w:rFonts w:ascii="宋体" w:hAnsi="宋体"/>
          <w:position w:val="-22"/>
          <w:szCs w:val="21"/>
        </w:rPr>
        <w:object w:dxaOrig="519" w:dyaOrig="559">
          <v:shape id="对象 382" o:spid="_x0000_i1331" type="#_x0000_t75" style="width:26.25pt;height:27.75pt;mso-wrap-style:square;mso-position-horizontal-relative:page;mso-position-vertical-relative:page" o:ole="">
            <v:imagedata r:id="rId697" o:title=""/>
          </v:shape>
          <o:OLEObject Type="Embed" ProgID="Equation.3" ShapeID="对象 382" DrawAspect="Content" ObjectID="_1598652813" r:id="rId698"/>
        </w:object>
      </w:r>
      <w:r>
        <w:rPr>
          <w:rFonts w:ascii="宋体" w:hAnsi="宋体" w:hint="eastAsia"/>
          <w:szCs w:val="21"/>
        </w:rPr>
        <w:t xml:space="preserve">    </w:t>
      </w:r>
    </w:p>
    <w:p w:rsidR="00000000" w:rsidRDefault="00877C50">
      <w:pPr>
        <w:spacing w:line="300" w:lineRule="auto"/>
        <w:ind w:firstLineChars="200" w:firstLine="420"/>
        <w:rPr>
          <w:rFonts w:ascii="宋体" w:hAnsi="宋体" w:hint="eastAsia"/>
          <w:szCs w:val="21"/>
        </w:rPr>
      </w:pPr>
      <w:r>
        <w:rPr>
          <w:rFonts w:ascii="宋体" w:hAnsi="宋体"/>
          <w:szCs w:val="21"/>
        </w:rPr>
        <w:t>t</w:t>
      </w:r>
      <w:r>
        <w:rPr>
          <w:rFonts w:ascii="宋体" w:hAnsi="宋体" w:hint="eastAsia"/>
          <w:szCs w:val="21"/>
          <w:vertAlign w:val="subscript"/>
        </w:rPr>
        <w:t>总</w:t>
      </w:r>
      <w:r>
        <w:rPr>
          <w:rFonts w:ascii="宋体" w:hAnsi="宋体" w:hint="eastAsia"/>
          <w:szCs w:val="21"/>
        </w:rPr>
        <w:t>=</w:t>
      </w:r>
      <w:r>
        <w:rPr>
          <w:rFonts w:ascii="宋体" w:hAnsi="宋体"/>
          <w:position w:val="-22"/>
          <w:szCs w:val="21"/>
        </w:rPr>
        <w:object w:dxaOrig="1259" w:dyaOrig="559">
          <v:shape id="对象 383" o:spid="_x0000_i1332" type="#_x0000_t75" style="width:63pt;height:27.75pt;mso-wrap-style:square;mso-position-horizontal-relative:page;mso-position-vertical-relative:page" o:ole="">
            <v:imagedata r:id="rId699" o:title=""/>
          </v:shape>
          <o:OLEObject Type="Embed" ProgID="Equation.3" ShapeID="对象 383" DrawAspect="Content" ObjectID="_1598652814" r:id="rId700"/>
        </w:object>
      </w:r>
      <w:r>
        <w:rPr>
          <w:rFonts w:ascii="宋体" w:hAnsi="宋体"/>
          <w:position w:val="-22"/>
          <w:szCs w:val="21"/>
        </w:rPr>
        <w:object w:dxaOrig="799" w:dyaOrig="599">
          <v:shape id="对象 384" o:spid="_x0000_i1333" type="#_x0000_t75" style="width:39.75pt;height:30pt;mso-wrap-style:square;mso-position-horizontal-relative:page;mso-position-vertical-relative:page" o:ole="">
            <v:imagedata r:id="rId701" o:title=""/>
          </v:shape>
          <o:OLEObject Type="Embed" ProgID="Equation.3" ShapeID="对象 384" DrawAspect="Content" ObjectID="_1598652815" r:id="rId702"/>
        </w:object>
      </w:r>
      <w:r>
        <w:rPr>
          <w:rFonts w:ascii="宋体" w:hAnsi="宋体" w:hint="eastAsia"/>
          <w:szCs w:val="21"/>
        </w:rPr>
        <w:t xml:space="preserve">       13</w:t>
      </w:r>
      <w:r>
        <w:rPr>
          <w:rFonts w:ascii="宋体" w:hAnsi="宋体" w:hint="eastAsia"/>
          <w:szCs w:val="21"/>
        </w:rPr>
        <w:t>．</w:t>
      </w:r>
      <w:r>
        <w:rPr>
          <w:rFonts w:ascii="宋体" w:hAnsi="宋体" w:hint="eastAsia"/>
          <w:szCs w:val="21"/>
        </w:rPr>
        <w:t>C</w:t>
      </w:r>
    </w:p>
    <w:p w:rsidR="00000000" w:rsidRDefault="00877C50">
      <w:pPr>
        <w:spacing w:line="300" w:lineRule="auto"/>
        <w:rPr>
          <w:rFonts w:ascii="宋体" w:hAnsi="宋体" w:hint="eastAsia"/>
          <w:b/>
          <w:bCs/>
          <w:szCs w:val="21"/>
        </w:rPr>
      </w:pPr>
      <w:r>
        <w:rPr>
          <w:rFonts w:ascii="宋体" w:hAnsi="宋体" w:hint="eastAsia"/>
          <w:b/>
          <w:bCs/>
          <w:szCs w:val="21"/>
        </w:rPr>
        <w:t>三、计算题：</w:t>
      </w:r>
    </w:p>
    <w:p w:rsidR="00000000" w:rsidRDefault="00877C50">
      <w:pPr>
        <w:snapToGrid w:val="0"/>
        <w:spacing w:line="300" w:lineRule="auto"/>
        <w:rPr>
          <w:rFonts w:ascii="宋体" w:hAnsi="宋体" w:hint="eastAsia"/>
          <w:szCs w:val="21"/>
        </w:rPr>
      </w:pPr>
      <w:r>
        <w:rPr>
          <w:rFonts w:ascii="宋体" w:hAnsi="宋体" w:hint="eastAsia"/>
          <w:szCs w:val="21"/>
        </w:rPr>
        <w:t>14</w:t>
      </w:r>
      <w:r>
        <w:rPr>
          <w:rFonts w:ascii="宋体" w:hAnsi="宋体" w:hint="eastAsia"/>
          <w:szCs w:val="21"/>
        </w:rPr>
        <w:t>．①</w:t>
      </w:r>
      <w:r>
        <w:rPr>
          <w:rFonts w:ascii="宋体" w:hAnsi="宋体"/>
          <w:position w:val="-26"/>
          <w:szCs w:val="21"/>
        </w:rPr>
        <w:object w:dxaOrig="739" w:dyaOrig="599">
          <v:shape id="对象 385" o:spid="_x0000_i1334" type="#_x0000_t75" style="width:36.75pt;height:30pt;mso-wrap-style:square;mso-position-horizontal-relative:page;mso-position-vertical-relative:page" o:ole="">
            <v:imagedata r:id="rId703" o:title=""/>
          </v:shape>
          <o:OLEObject Type="Embed" ProgID="Equation.3" ShapeID="对象 385" DrawAspect="Content" ObjectID="_1598652816" r:id="rId704"/>
        </w:object>
      </w:r>
      <w:r>
        <w:rPr>
          <w:rFonts w:ascii="宋体" w:hAnsi="宋体" w:hint="eastAsia"/>
          <w:szCs w:val="21"/>
        </w:rPr>
        <w:t xml:space="preserve">   </w:t>
      </w:r>
      <w:r>
        <w:rPr>
          <w:rFonts w:ascii="宋体" w:hAnsi="宋体" w:hint="eastAsia"/>
          <w:szCs w:val="21"/>
        </w:rPr>
        <w:t>②</w:t>
      </w:r>
      <w:r>
        <w:rPr>
          <w:rFonts w:ascii="宋体" w:hAnsi="宋体" w:hint="eastAsia"/>
          <w:szCs w:val="21"/>
        </w:rPr>
        <w:t>B=</w:t>
      </w:r>
      <w:r>
        <w:rPr>
          <w:rFonts w:ascii="宋体" w:hAnsi="宋体"/>
          <w:position w:val="-26"/>
          <w:szCs w:val="21"/>
        </w:rPr>
        <w:object w:dxaOrig="639" w:dyaOrig="659">
          <v:shape id="对象 386" o:spid="_x0000_i1335" type="#_x0000_t75" style="width:32.25pt;height:33pt;mso-wrap-style:square;mso-position-horizontal-relative:page;mso-position-vertical-relative:page" o:ole="">
            <v:imagedata r:id="rId705" o:title=""/>
          </v:shape>
          <o:OLEObject Type="Embed" ProgID="Equation.3" ShapeID="对象 386" DrawAspect="Content" ObjectID="_1598652817" r:id="rId706"/>
        </w:objec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w:t>
      </w:r>
      <w:r>
        <w:rPr>
          <w:rFonts w:ascii="宋体" w:hAnsi="宋体" w:hint="eastAsia"/>
          <w:szCs w:val="21"/>
        </w:rPr>
        <w:t>1</w:t>
      </w:r>
      <w:r>
        <w:rPr>
          <w:rFonts w:ascii="宋体" w:hAnsi="宋体" w:hint="eastAsia"/>
          <w:szCs w:val="21"/>
        </w:rPr>
        <w:t>）对</w:t>
      </w:r>
      <w:r>
        <w:rPr>
          <w:rFonts w:ascii="宋体" w:hAnsi="宋体" w:hint="eastAsia"/>
          <w:szCs w:val="21"/>
        </w:rPr>
        <w:t>P</w:t>
      </w:r>
      <w:r>
        <w:rPr>
          <w:rFonts w:ascii="宋体" w:hAnsi="宋体" w:hint="eastAsia"/>
          <w:szCs w:val="21"/>
        </w:rPr>
        <w:t>：</w:t>
      </w:r>
      <w:r>
        <w:rPr>
          <w:rFonts w:ascii="宋体" w:hAnsi="宋体"/>
          <w:position w:val="-28"/>
          <w:szCs w:val="21"/>
        </w:rPr>
        <w:object w:dxaOrig="939" w:dyaOrig="659">
          <v:shape id="对象 387" o:spid="_x0000_i1336" type="#_x0000_t75" style="width:47.25pt;height:33pt;mso-wrap-style:square;mso-position-horizontal-relative:page;mso-position-vertical-relative:page" o:ole="">
            <v:imagedata r:id="rId707" o:title=""/>
          </v:shape>
          <o:OLEObject Type="Embed" ProgID="Equation.3" ShapeID="对象 387" DrawAspect="Content" ObjectID="_1598652818" r:id="rId708"/>
        </w:object>
      </w:r>
      <w:r>
        <w:rPr>
          <w:rFonts w:ascii="宋体" w:hAnsi="宋体" w:hint="eastAsia"/>
          <w:szCs w:val="21"/>
        </w:rPr>
        <w:t xml:space="preserve">       </w:t>
      </w:r>
      <w:r>
        <w:rPr>
          <w:rFonts w:ascii="宋体" w:hAnsi="宋体" w:hint="eastAsia"/>
          <w:szCs w:val="21"/>
        </w:rPr>
        <w:t>对</w:t>
      </w:r>
      <w:r>
        <w:rPr>
          <w:rFonts w:ascii="宋体" w:hAnsi="宋体" w:hint="eastAsia"/>
          <w:szCs w:val="21"/>
        </w:rPr>
        <w:t>Q</w:t>
      </w:r>
      <w:r>
        <w:rPr>
          <w:rFonts w:ascii="宋体" w:hAnsi="宋体" w:hint="eastAsia"/>
          <w:szCs w:val="21"/>
        </w:rPr>
        <w:t>：</w:t>
      </w:r>
      <w:r>
        <w:rPr>
          <w:rFonts w:ascii="宋体" w:hAnsi="宋体"/>
          <w:position w:val="-24"/>
          <w:szCs w:val="21"/>
        </w:rPr>
        <w:object w:dxaOrig="1039" w:dyaOrig="619">
          <v:shape id="对象 388" o:spid="_x0000_i1337" type="#_x0000_t75" style="width:51.75pt;height:30.75pt;mso-wrap-style:square;mso-position-horizontal-relative:page;mso-position-vertical-relative:page" o:ole="">
            <v:imagedata r:id="rId709" o:title=""/>
          </v:shape>
          <o:OLEObject Type="Embed" ProgID="Equation.3" ShapeID="对象 388" DrawAspect="Content" ObjectID="_1598652819" r:id="rId710"/>
        </w:objec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hint="eastAsia"/>
          <w:szCs w:val="21"/>
        </w:rPr>
        <w:t>∴</w:t>
      </w:r>
      <w:r>
        <w:rPr>
          <w:rFonts w:ascii="宋体" w:hAnsi="宋体"/>
          <w:position w:val="-24"/>
          <w:szCs w:val="21"/>
        </w:rPr>
        <w:object w:dxaOrig="1199" w:dyaOrig="659">
          <v:shape id="对象 389" o:spid="_x0000_i1338" type="#_x0000_t75" style="width:60pt;height:33pt;mso-wrap-style:square;mso-position-horizontal-relative:page;mso-position-vertical-relative:page" o:ole="">
            <v:imagedata r:id="rId711" o:title=""/>
          </v:shape>
          <o:OLEObject Type="Embed" ProgID="Equation.3" ShapeID="对象 389" DrawAspect="Content" ObjectID="_1598652820" r:id="rId712"/>
        </w:objec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position w:val="-28"/>
          <w:szCs w:val="21"/>
        </w:rPr>
        <w:object w:dxaOrig="1600" w:dyaOrig="659">
          <v:shape id="对象 390" o:spid="_x0000_i1339" type="#_x0000_t75" style="width:80.25pt;height:33pt;mso-wrap-style:square;mso-position-horizontal-relative:page;mso-position-vertical-relative:page" o:ole="">
            <v:imagedata r:id="rId713" o:title=""/>
          </v:shape>
          <o:OLEObject Type="Embed" ProgID="Equation.3" ShapeID="对象 390" DrawAspect="Content" ObjectID="_1598652821" r:id="rId714"/>
        </w:objec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szCs w:val="21"/>
          <w:lang w:val="en-AU" w:eastAsia="zh-CN"/>
        </w:rPr>
        <w:pict>
          <v:shape id="图片 1454" o:spid="_x0000_s2478" type="#_x0000_t75" style="position:absolute;left:0;text-align:left;margin-left:387pt;margin-top:61.1pt;width:1in;height:1in;z-index:251621888;mso-wrap-style:square">
            <v:imagedata r:id="rId715" o:title="zhao018-1"/>
            <w10:wrap type="square"/>
          </v:shape>
        </w:pict>
      </w:r>
      <w:r>
        <w:rPr>
          <w:rFonts w:ascii="宋体" w:hAnsi="宋体" w:hint="eastAsia"/>
          <w:szCs w:val="21"/>
        </w:rPr>
        <w:t>16</w:t>
      </w:r>
      <w:r>
        <w:rPr>
          <w:rFonts w:ascii="宋体" w:hAnsi="宋体" w:hint="eastAsia"/>
          <w:szCs w:val="21"/>
        </w:rPr>
        <w:t>．小球冲上斜面后，受力如图所示．小球做匀减速运动，有</w:t>
      </w:r>
      <w:r>
        <w:rPr>
          <w:rFonts w:ascii="宋体" w:hAnsi="宋体"/>
          <w:position w:val="-10"/>
          <w:szCs w:val="21"/>
        </w:rPr>
        <w:object w:dxaOrig="2338" w:dyaOrig="319">
          <v:shape id="对象 391" o:spid="_x0000_i1340" type="#_x0000_t75" style="width:117pt;height:15.75pt;mso-wrap-style:square;mso-position-horizontal-relative:page;mso-position-vertical-relative:page" o:ole="">
            <v:imagedata r:id="rId716" o:title=""/>
          </v:shape>
          <o:OLEObject Type="Embed" ProgID="Equation.3" ShapeID="对象 391" DrawAspect="Content" ObjectID="_1598652822" r:id="rId717"/>
        </w:object>
      </w:r>
      <w:r>
        <w:rPr>
          <w:rFonts w:ascii="宋体" w:hAnsi="宋体" w:hint="eastAsia"/>
          <w:szCs w:val="21"/>
        </w:rPr>
        <w:t>，得到加速度</w:t>
      </w:r>
      <w:r>
        <w:rPr>
          <w:rFonts w:ascii="宋体" w:hAnsi="宋体"/>
          <w:position w:val="-6"/>
          <w:szCs w:val="21"/>
        </w:rPr>
        <w:object w:dxaOrig="1099" w:dyaOrig="319">
          <v:shape id="对象 392" o:spid="_x0000_i1341" type="#_x0000_t75" style="width:54.75pt;height:15.75pt;mso-wrap-style:square;mso-position-horizontal-relative:page;mso-position-vertical-relative:page" o:ole="">
            <v:imagedata r:id="rId718" o:title=""/>
          </v:shape>
          <o:OLEObject Type="Embed" ProgID="Equation.3" ShapeID="对象 392" DrawAspect="Content" ObjectID="_1598652823" r:id="rId719"/>
        </w:object>
      </w:r>
      <w:r>
        <w:rPr>
          <w:rFonts w:ascii="宋体" w:hAnsi="宋体" w:hint="eastAsia"/>
          <w:szCs w:val="21"/>
        </w:rPr>
        <w:t xml:space="preserve">　小球经</w:t>
      </w:r>
      <w:r>
        <w:rPr>
          <w:rFonts w:ascii="宋体" w:hAnsi="宋体" w:hint="eastAsia"/>
          <w:szCs w:val="21"/>
        </w:rPr>
        <w:t>2s</w:t>
      </w:r>
      <w:r>
        <w:rPr>
          <w:rFonts w:ascii="宋体" w:hAnsi="宋体" w:hint="eastAsia"/>
          <w:szCs w:val="21"/>
        </w:rPr>
        <w:t>后速度变为零．此后要沿斜面下滑，洛伦兹力方向变为垂直于斜面向上，其加速度仍为</w:t>
      </w:r>
      <w:r>
        <w:rPr>
          <w:rFonts w:ascii="宋体" w:hAnsi="宋体" w:hint="eastAsia"/>
          <w:i/>
          <w:iCs/>
          <w:szCs w:val="21"/>
        </w:rPr>
        <w:t>a</w:t>
      </w:r>
      <w:r>
        <w:rPr>
          <w:rFonts w:ascii="宋体" w:hAnsi="宋体" w:hint="eastAsia"/>
          <w:szCs w:val="21"/>
        </w:rPr>
        <w:t>，</w:t>
      </w:r>
      <w:r>
        <w:rPr>
          <w:rFonts w:ascii="宋体" w:hAnsi="宋体" w:hint="eastAsia"/>
          <w:szCs w:val="21"/>
        </w:rPr>
        <w:t>3s</w:t>
      </w:r>
      <w:r>
        <w:rPr>
          <w:rFonts w:ascii="宋体" w:hAnsi="宋体" w:hint="eastAsia"/>
          <w:szCs w:val="21"/>
        </w:rPr>
        <w:t>末的速度大小为</w:t>
      </w:r>
      <w:r>
        <w:rPr>
          <w:rFonts w:ascii="宋体" w:hAnsi="宋体"/>
          <w:position w:val="-6"/>
          <w:szCs w:val="21"/>
        </w:rPr>
        <w:object w:dxaOrig="978" w:dyaOrig="279">
          <v:shape id="对象 393" o:spid="_x0000_i1342" type="#_x0000_t75" style="width:48.75pt;height:14.25pt;mso-wrap-style:square;mso-position-horizontal-relative:page;mso-position-vertical-relative:page" o:ole="">
            <v:imagedata r:id="rId720" o:title=""/>
          </v:shape>
          <o:OLEObject Type="Embed" ProgID="Equation.3" ShapeID="对象 393" DrawAspect="Content" ObjectID="_1598652824" r:id="rId721"/>
        </w:object>
      </w:r>
      <w:r>
        <w:rPr>
          <w:rFonts w:ascii="宋体" w:hAnsi="宋体" w:hint="eastAsia"/>
          <w:szCs w:val="21"/>
        </w:rPr>
        <w:t>，方向沿斜面向下．小球受到的垂直于斜面方向的各力的关系，有</w:t>
      </w:r>
      <w:r>
        <w:rPr>
          <w:rFonts w:ascii="宋体" w:hAnsi="宋体"/>
          <w:position w:val="-10"/>
          <w:szCs w:val="21"/>
        </w:rPr>
        <w:object w:dxaOrig="1878" w:dyaOrig="319">
          <v:shape id="对象 394" o:spid="_x0000_i1343" type="#_x0000_t75" style="width:93.75pt;height:15.75pt;mso-wrap-style:square;mso-position-horizontal-relative:page;mso-position-vertical-relative:page" o:ole="">
            <v:imagedata r:id="rId722" o:title=""/>
          </v:shape>
          <o:OLEObject Type="Embed" ProgID="Equation.3" ShapeID="对象 394" DrawAspect="Content" ObjectID="_1598652825" r:id="rId723"/>
        </w:object>
      </w:r>
      <w:r>
        <w:rPr>
          <w:rFonts w:ascii="宋体" w:hAnsi="宋体"/>
          <w:position w:val="-10"/>
          <w:szCs w:val="21"/>
        </w:rPr>
        <w:object w:dxaOrig="1118" w:dyaOrig="259">
          <v:shape id="对象 395" o:spid="_x0000_i1344" type="#_x0000_t75" style="width:56.25pt;height:12.75pt;mso-wrap-style:square;mso-position-horizontal-relative:page;mso-position-vertical-relative:page" o:ole="">
            <v:imagedata r:id="rId724" o:title=""/>
          </v:shape>
          <o:OLEObject Type="Embed" ProgID="Equation.3" ShapeID="对象 395" DrawAspect="Content" ObjectID="_1598652826" r:id="rId725"/>
        </w:object>
      </w:r>
      <w:r>
        <w:rPr>
          <w:rFonts w:ascii="宋体" w:hAnsi="宋体" w:hint="eastAsia"/>
          <w:szCs w:val="21"/>
        </w:rPr>
        <w:t>．小球受到的洛伦兹力随速度增大而增大，经</w:t>
      </w:r>
      <w:r>
        <w:rPr>
          <w:rFonts w:ascii="宋体" w:hAnsi="宋体" w:hint="eastAsia"/>
          <w:szCs w:val="21"/>
        </w:rPr>
        <w:t>3s</w:t>
      </w:r>
      <w:r>
        <w:rPr>
          <w:rFonts w:ascii="宋体" w:hAnsi="宋体" w:hint="eastAsia"/>
          <w:szCs w:val="21"/>
        </w:rPr>
        <w:t>，小球将要离开斜面，支持力</w:t>
      </w:r>
      <w:r>
        <w:rPr>
          <w:rFonts w:ascii="宋体" w:hAnsi="宋体" w:hint="eastAsia"/>
          <w:i/>
          <w:iCs/>
          <w:szCs w:val="21"/>
        </w:rPr>
        <w:t>N</w:t>
      </w:r>
      <w:r>
        <w:rPr>
          <w:rFonts w:ascii="宋体" w:hAnsi="宋体" w:hint="eastAsia"/>
          <w:szCs w:val="21"/>
        </w:rPr>
        <w:t>＝</w:t>
      </w:r>
      <w:r>
        <w:rPr>
          <w:rFonts w:ascii="宋体" w:hAnsi="宋体" w:hint="eastAsia"/>
          <w:szCs w:val="21"/>
        </w:rPr>
        <w:t>0</w:t>
      </w:r>
      <w:r>
        <w:rPr>
          <w:rFonts w:ascii="宋体" w:hAnsi="宋体" w:hint="eastAsia"/>
          <w:szCs w:val="21"/>
        </w:rPr>
        <w:t>．解得磁感应强度</w:t>
      </w:r>
      <w:r>
        <w:rPr>
          <w:rFonts w:ascii="宋体" w:hAnsi="宋体" w:hint="eastAsia"/>
          <w:i/>
          <w:iCs/>
          <w:szCs w:val="21"/>
        </w:rPr>
        <w:t>B</w:t>
      </w:r>
      <w:r>
        <w:rPr>
          <w:rFonts w:ascii="宋体" w:hAnsi="宋体" w:hint="eastAsia"/>
          <w:szCs w:val="21"/>
        </w:rPr>
        <w:t>＝</w:t>
      </w:r>
      <w:r>
        <w:rPr>
          <w:rFonts w:ascii="宋体" w:hAnsi="宋体" w:hint="eastAsia"/>
          <w:szCs w:val="21"/>
        </w:rPr>
        <w:t>5.0T</w:t>
      </w:r>
      <w:r>
        <w:rPr>
          <w:rFonts w:ascii="宋体" w:hAnsi="宋体" w:hint="eastAsia"/>
          <w:szCs w:val="21"/>
        </w:rPr>
        <w:t>．</w:t>
      </w:r>
    </w:p>
    <w:p w:rsidR="00000000" w:rsidRDefault="00877C50">
      <w:pPr>
        <w:snapToGrid w:val="0"/>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outlineLvl w:val="1"/>
        <w:rPr>
          <w:rFonts w:ascii="宋体" w:hAnsi="宋体" w:hint="eastAsia"/>
          <w:b/>
          <w:szCs w:val="21"/>
        </w:rPr>
      </w:pPr>
      <w:bookmarkStart w:id="13" w:name="_Toc255821635"/>
      <w:r>
        <w:rPr>
          <w:rFonts w:ascii="宋体" w:hAnsi="宋体" w:hint="eastAsia"/>
          <w:b/>
          <w:szCs w:val="21"/>
        </w:rPr>
        <w:t>（四）第四专题</w:t>
      </w:r>
      <w:r>
        <w:rPr>
          <w:rFonts w:ascii="宋体" w:hAnsi="宋体" w:hint="eastAsia"/>
          <w:b/>
          <w:szCs w:val="21"/>
        </w:rPr>
        <w:t xml:space="preserve">  </w:t>
      </w:r>
      <w:r>
        <w:rPr>
          <w:rFonts w:ascii="宋体" w:hAnsi="宋体" w:hint="eastAsia"/>
          <w:b/>
          <w:szCs w:val="21"/>
        </w:rPr>
        <w:t>电磁感应与电路、能量</w:t>
      </w:r>
      <w:bookmarkEnd w:id="13"/>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14" w:name="_Toc255821636"/>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14"/>
    </w:p>
    <w:p w:rsidR="00000000" w:rsidRDefault="00877C50">
      <w:pPr>
        <w:spacing w:line="300" w:lineRule="auto"/>
        <w:rPr>
          <w:rFonts w:ascii="宋体" w:hAnsi="宋体" w:hint="eastAsia"/>
          <w:b/>
          <w:szCs w:val="21"/>
        </w:rPr>
      </w:pPr>
    </w:p>
    <w:p w:rsidR="00000000" w:rsidRDefault="00877C50">
      <w:pPr>
        <w:spacing w:line="300" w:lineRule="auto"/>
        <w:ind w:firstLineChars="200" w:firstLine="422"/>
        <w:jc w:val="left"/>
        <w:rPr>
          <w:rFonts w:ascii="宋体" w:hAnsi="宋体"/>
          <w:b/>
          <w:szCs w:val="21"/>
        </w:rPr>
      </w:pPr>
      <w:r>
        <w:rPr>
          <w:rFonts w:ascii="宋体" w:hAnsi="宋体"/>
          <w:b/>
          <w:szCs w:val="21"/>
        </w:rPr>
        <w:t>一、考点回顾</w:t>
      </w:r>
    </w:p>
    <w:p w:rsidR="00000000" w:rsidRDefault="00877C50">
      <w:pPr>
        <w:pStyle w:val="BodyTextIndent"/>
        <w:spacing w:line="300" w:lineRule="auto"/>
        <w:ind w:firstLine="420"/>
        <w:jc w:val="left"/>
        <w:rPr>
          <w:rFonts w:ascii="宋体" w:eastAsia="宋体" w:hAnsi="宋体"/>
          <w:sz w:val="21"/>
          <w:szCs w:val="21"/>
        </w:rPr>
      </w:pPr>
      <w:r>
        <w:rPr>
          <w:rFonts w:ascii="宋体" w:eastAsia="宋体" w:hAnsi="宋体"/>
          <w:sz w:val="21"/>
          <w:szCs w:val="21"/>
        </w:rPr>
        <w:t>“</w:t>
      </w:r>
      <w:r>
        <w:rPr>
          <w:rFonts w:ascii="宋体" w:eastAsia="宋体" w:hAnsi="宋体"/>
          <w:sz w:val="21"/>
          <w:szCs w:val="21"/>
        </w:rPr>
        <w:t>电磁感应</w:t>
      </w:r>
      <w:r>
        <w:rPr>
          <w:rFonts w:ascii="宋体" w:eastAsia="宋体" w:hAnsi="宋体"/>
          <w:sz w:val="21"/>
          <w:szCs w:val="21"/>
        </w:rPr>
        <w:t>”</w:t>
      </w:r>
      <w:r>
        <w:rPr>
          <w:rFonts w:ascii="宋体" w:eastAsia="宋体" w:hAnsi="宋体"/>
          <w:sz w:val="21"/>
          <w:szCs w:val="21"/>
        </w:rPr>
        <w:t>是电磁学的核心内容之一，同时又是与电学、力学知识紧密联系的知识点，是高考试题考查综合运用知识能力的很好落脚点，所以它向来高考关注的一个重点和热点，本专题涉及三个方面的知识：一、电磁感应，电磁感应研究是其它形式有能量转化为电能的特点和规律，其核心内容是法拉第电磁感应定律和楞次定律；二、与电路知识的综合，主要</w:t>
      </w:r>
      <w:r>
        <w:rPr>
          <w:rFonts w:ascii="宋体" w:eastAsia="宋体" w:hAnsi="宋体"/>
          <w:sz w:val="21"/>
          <w:szCs w:val="21"/>
        </w:rPr>
        <w:lastRenderedPageBreak/>
        <w:t>讨论电能在电路中传输、分配，并通过用电器转化为其它形式的能量的特点及规律；三、与力学知识的综合，主要讨论产生电磁感应的导体受力、运动特点规律以及电磁感应过程中的能量关系。</w:t>
      </w:r>
    </w:p>
    <w:p w:rsidR="00000000" w:rsidRDefault="00877C50">
      <w:pPr>
        <w:spacing w:line="300" w:lineRule="auto"/>
        <w:ind w:firstLineChars="200" w:firstLine="420"/>
        <w:jc w:val="left"/>
        <w:rPr>
          <w:rFonts w:ascii="宋体" w:hAnsi="宋体"/>
          <w:szCs w:val="21"/>
        </w:rPr>
      </w:pPr>
      <w:r>
        <w:rPr>
          <w:rFonts w:ascii="宋体" w:hAnsi="宋体"/>
          <w:szCs w:val="21"/>
        </w:rPr>
        <w:t>由于</w:t>
      </w:r>
      <w:r>
        <w:rPr>
          <w:rFonts w:ascii="宋体" w:hAnsi="宋体"/>
          <w:szCs w:val="21"/>
        </w:rPr>
        <w:t>本专题所涉及的知识较为综合，能力要求较高，所以往往会在高考中现身。从近三年的高考试题来看，无论哪一套试卷，都有这一部分内容的考题，题量稳定在</w:t>
      </w:r>
      <w:r>
        <w:rPr>
          <w:rFonts w:ascii="宋体" w:hAnsi="宋体"/>
          <w:szCs w:val="21"/>
        </w:rPr>
        <w:t>1</w:t>
      </w:r>
      <w:r>
        <w:rPr>
          <w:rFonts w:ascii="宋体" w:hAnsi="宋体"/>
          <w:szCs w:val="21"/>
        </w:rPr>
        <w:t>～</w:t>
      </w:r>
      <w:r>
        <w:rPr>
          <w:rFonts w:ascii="宋体" w:hAnsi="宋体"/>
          <w:szCs w:val="21"/>
        </w:rPr>
        <w:t>2</w:t>
      </w:r>
      <w:r>
        <w:rPr>
          <w:rFonts w:ascii="宋体" w:hAnsi="宋体"/>
          <w:szCs w:val="21"/>
        </w:rPr>
        <w:t>道，题型可能为选择、实验和计算题三种，并且以计算题形式出现的较多。考查的知识：以本部分内容为主线与力和运动、动量、能量、电场、磁场、电路等知识的综合，感应电流（电动势）图象问题也经常出现。</w:t>
      </w:r>
    </w:p>
    <w:p w:rsidR="00000000" w:rsidRDefault="00877C50">
      <w:pPr>
        <w:spacing w:line="300" w:lineRule="auto"/>
        <w:ind w:firstLineChars="200" w:firstLine="422"/>
        <w:jc w:val="left"/>
        <w:rPr>
          <w:rFonts w:ascii="宋体" w:hAnsi="宋体"/>
          <w:b/>
          <w:szCs w:val="21"/>
        </w:rPr>
      </w:pPr>
      <w:r>
        <w:rPr>
          <w:rFonts w:ascii="宋体" w:hAnsi="宋体"/>
          <w:b/>
          <w:szCs w:val="21"/>
        </w:rPr>
        <w:t>二、典例题剖析</w:t>
      </w:r>
    </w:p>
    <w:p w:rsidR="00000000" w:rsidRDefault="00877C50">
      <w:pPr>
        <w:widowControl/>
        <w:spacing w:line="300" w:lineRule="auto"/>
        <w:ind w:firstLineChars="200" w:firstLine="420"/>
        <w:jc w:val="left"/>
        <w:rPr>
          <w:rFonts w:ascii="宋体" w:hAnsi="宋体"/>
          <w:b/>
          <w:bCs/>
          <w:szCs w:val="21"/>
        </w:rPr>
      </w:pPr>
      <w:r>
        <w:rPr>
          <w:rFonts w:ascii="宋体" w:hAnsi="宋体"/>
          <w:szCs w:val="21"/>
        </w:rPr>
        <w:t>根据本专题所涉及内容的特点及高考试题中出的特点，本专题的复习我们分这样几个小专题来进行：</w:t>
      </w:r>
      <w:r>
        <w:rPr>
          <w:rFonts w:ascii="宋体" w:hAnsi="宋体"/>
          <w:szCs w:val="21"/>
        </w:rPr>
        <w:t>1.</w:t>
      </w:r>
      <w:r>
        <w:rPr>
          <w:rFonts w:ascii="宋体" w:hAnsi="宋体"/>
          <w:szCs w:val="21"/>
        </w:rPr>
        <w:t>感应电流的产生及方向判断。</w:t>
      </w:r>
      <w:r>
        <w:rPr>
          <w:rFonts w:ascii="宋体" w:hAnsi="宋体"/>
          <w:szCs w:val="21"/>
        </w:rPr>
        <w:t>2.</w:t>
      </w:r>
      <w:r>
        <w:rPr>
          <w:rFonts w:ascii="宋体" w:hAnsi="宋体"/>
          <w:szCs w:val="21"/>
        </w:rPr>
        <w:t>电磁感应与电路知识的综合。</w:t>
      </w:r>
      <w:r>
        <w:rPr>
          <w:rFonts w:ascii="宋体" w:hAnsi="宋体"/>
          <w:szCs w:val="21"/>
        </w:rPr>
        <w:t>3.</w:t>
      </w:r>
      <w:r>
        <w:rPr>
          <w:rFonts w:ascii="宋体" w:hAnsi="宋体"/>
          <w:szCs w:val="21"/>
        </w:rPr>
        <w:t>电磁感应</w:t>
      </w:r>
      <w:r>
        <w:rPr>
          <w:rFonts w:ascii="宋体" w:hAnsi="宋体"/>
          <w:szCs w:val="21"/>
        </w:rPr>
        <w:t>中的动力学问题。</w:t>
      </w:r>
      <w:r>
        <w:rPr>
          <w:rFonts w:ascii="宋体" w:hAnsi="宋体"/>
          <w:szCs w:val="21"/>
        </w:rPr>
        <w:t>4.</w:t>
      </w:r>
      <w:r>
        <w:rPr>
          <w:rFonts w:ascii="宋体" w:hAnsi="宋体"/>
          <w:szCs w:val="21"/>
        </w:rPr>
        <w:t>电磁感应中动量定理、动能定理的应用。</w:t>
      </w:r>
      <w:r>
        <w:rPr>
          <w:rFonts w:ascii="宋体" w:hAnsi="宋体"/>
          <w:szCs w:val="21"/>
        </w:rPr>
        <w:t>5.</w:t>
      </w:r>
      <w:r>
        <w:rPr>
          <w:rFonts w:ascii="宋体" w:hAnsi="宋体"/>
          <w:szCs w:val="21"/>
        </w:rPr>
        <w:t>电磁感应中的单金属棒的运动及能量分析。</w:t>
      </w:r>
      <w:r>
        <w:rPr>
          <w:rFonts w:ascii="宋体" w:hAnsi="宋体"/>
          <w:szCs w:val="21"/>
        </w:rPr>
        <w:t>6.</w:t>
      </w:r>
      <w:r>
        <w:rPr>
          <w:rFonts w:ascii="宋体" w:hAnsi="宋体"/>
          <w:szCs w:val="21"/>
        </w:rPr>
        <w:t>电磁感应中的双金属棒运动及能量分析。</w:t>
      </w:r>
      <w:r>
        <w:rPr>
          <w:rFonts w:ascii="宋体" w:hAnsi="宋体"/>
          <w:szCs w:val="21"/>
        </w:rPr>
        <w:t>7.</w:t>
      </w:r>
      <w:r>
        <w:rPr>
          <w:rFonts w:ascii="宋体" w:hAnsi="宋体"/>
          <w:szCs w:val="21"/>
        </w:rPr>
        <w:t>多种原因引起的电磁感应现象。</w:t>
      </w:r>
    </w:p>
    <w:p w:rsidR="00000000" w:rsidRDefault="00877C50">
      <w:pPr>
        <w:spacing w:line="300" w:lineRule="auto"/>
        <w:ind w:firstLineChars="200" w:firstLine="422"/>
        <w:jc w:val="left"/>
        <w:rPr>
          <w:rFonts w:ascii="宋体" w:hAnsi="宋体"/>
          <w:b/>
          <w:bCs/>
          <w:szCs w:val="21"/>
        </w:rPr>
      </w:pPr>
      <w:r>
        <w:rPr>
          <w:rFonts w:ascii="宋体" w:hAnsi="宋体"/>
          <w:b/>
          <w:bCs/>
          <w:szCs w:val="21"/>
        </w:rPr>
        <w:t>(</w:t>
      </w:r>
      <w:r>
        <w:rPr>
          <w:rFonts w:ascii="宋体" w:hAnsi="宋体"/>
          <w:b/>
          <w:bCs/>
          <w:szCs w:val="21"/>
        </w:rPr>
        <w:t>一</w:t>
      </w:r>
      <w:r>
        <w:rPr>
          <w:rFonts w:ascii="宋体" w:hAnsi="宋体"/>
          <w:b/>
          <w:bCs/>
          <w:szCs w:val="21"/>
        </w:rPr>
        <w:t>)</w:t>
      </w:r>
      <w:r>
        <w:rPr>
          <w:rFonts w:ascii="宋体" w:hAnsi="宋体"/>
          <w:b/>
          <w:bCs/>
          <w:szCs w:val="21"/>
        </w:rPr>
        <w:t>感应电流的产生及方向判断</w:t>
      </w:r>
    </w:p>
    <w:p w:rsidR="00000000" w:rsidRDefault="00877C50">
      <w:pPr>
        <w:spacing w:line="300" w:lineRule="auto"/>
        <w:ind w:firstLineChars="200" w:firstLine="420"/>
        <w:jc w:val="left"/>
        <w:rPr>
          <w:rFonts w:ascii="宋体" w:hAnsi="宋体" w:hint="eastAsia"/>
          <w:szCs w:val="21"/>
        </w:rPr>
      </w:pPr>
      <w:r>
        <w:rPr>
          <w:rFonts w:ascii="宋体" w:hAnsi="宋体" w:hint="eastAsia"/>
          <w:color w:val="000000"/>
          <w:szCs w:val="21"/>
          <w:shd w:val="pct10" w:color="auto" w:fill="FFFFFF"/>
        </w:rPr>
        <w:t>例</w:t>
      </w:r>
      <w:r>
        <w:rPr>
          <w:rFonts w:ascii="宋体" w:hAnsi="宋体"/>
          <w:color w:val="000000"/>
          <w:szCs w:val="21"/>
          <w:shd w:val="pct10" w:color="auto" w:fill="FFFFFF"/>
        </w:rPr>
        <w:t>1</w:t>
      </w:r>
      <w:r>
        <w:rPr>
          <w:rFonts w:ascii="宋体" w:hAnsi="宋体" w:hint="eastAsia"/>
          <w:color w:val="000000"/>
          <w:szCs w:val="21"/>
        </w:rPr>
        <w:t>．</w:t>
      </w:r>
      <w:r>
        <w:rPr>
          <w:rFonts w:ascii="宋体" w:hAnsi="宋体"/>
          <w:color w:val="000000"/>
          <w:szCs w:val="21"/>
        </w:rPr>
        <w:t>(</w:t>
      </w:r>
      <w:r>
        <w:rPr>
          <w:rFonts w:ascii="宋体" w:hAnsi="宋体"/>
          <w:szCs w:val="21"/>
        </w:rPr>
        <w:t>2007</w:t>
      </w:r>
      <w:r>
        <w:rPr>
          <w:rFonts w:ascii="宋体" w:hAnsi="宋体"/>
          <w:szCs w:val="21"/>
        </w:rPr>
        <w:t>理综</w:t>
      </w:r>
      <w:r>
        <w:rPr>
          <w:rFonts w:ascii="宋体" w:hAnsi="宋体"/>
          <w:szCs w:val="21"/>
        </w:rPr>
        <w:fldChar w:fldCharType="begin"/>
      </w:r>
      <w:r>
        <w:rPr>
          <w:rFonts w:ascii="宋体" w:hAnsi="宋体"/>
          <w:szCs w:val="21"/>
        </w:rPr>
        <w:instrText xml:space="preserve"> = 2 \* ROMAN </w:instrText>
      </w:r>
      <w:r>
        <w:rPr>
          <w:rFonts w:ascii="宋体" w:hAnsi="宋体"/>
          <w:szCs w:val="21"/>
        </w:rPr>
        <w:fldChar w:fldCharType="separate"/>
      </w:r>
      <w:r>
        <w:rPr>
          <w:rFonts w:ascii="宋体" w:hAnsi="宋体"/>
          <w:szCs w:val="21"/>
        </w:rPr>
        <w:t>II</w:t>
      </w:r>
      <w:r>
        <w:rPr>
          <w:rFonts w:ascii="宋体" w:hAnsi="宋体"/>
          <w:szCs w:val="21"/>
        </w:rPr>
        <w:fldChar w:fldCharType="end"/>
      </w:r>
      <w:r>
        <w:rPr>
          <w:rFonts w:ascii="宋体" w:hAnsi="宋体"/>
          <w:szCs w:val="21"/>
        </w:rPr>
        <w:t>卷</w:t>
      </w:r>
      <w:r>
        <w:rPr>
          <w:rFonts w:ascii="宋体" w:hAnsi="宋体"/>
          <w:szCs w:val="21"/>
        </w:rPr>
        <w:t>)</w:t>
      </w:r>
      <w:r>
        <w:rPr>
          <w:rFonts w:ascii="宋体" w:hAnsi="宋体"/>
          <w:szCs w:val="21"/>
        </w:rPr>
        <w:t>如图所示，在</w:t>
      </w:r>
      <w:r>
        <w:rPr>
          <w:rFonts w:ascii="宋体" w:hAnsi="宋体"/>
          <w:i/>
          <w:szCs w:val="21"/>
        </w:rPr>
        <w:t>PQ</w:t>
      </w:r>
      <w:r>
        <w:rPr>
          <w:rFonts w:ascii="宋体" w:hAnsi="宋体"/>
          <w:szCs w:val="21"/>
        </w:rPr>
        <w:t>、</w:t>
      </w:r>
      <w:r>
        <w:rPr>
          <w:rFonts w:ascii="宋体" w:hAnsi="宋体"/>
          <w:i/>
          <w:szCs w:val="21"/>
        </w:rPr>
        <w:t>QR</w:t>
      </w:r>
      <w:r>
        <w:rPr>
          <w:rFonts w:ascii="宋体" w:hAnsi="宋体"/>
          <w:szCs w:val="21"/>
        </w:rPr>
        <w:t>区域是在在着磁感应强度大小相等、方向相反的匀强磁场，磁场方向均垂直于纸面，</w:t>
      </w:r>
      <w:r>
        <w:rPr>
          <w:rFonts w:ascii="宋体" w:hAnsi="宋体"/>
          <w:i/>
          <w:szCs w:val="21"/>
        </w:rPr>
        <w:t>bc</w:t>
      </w:r>
      <w:r>
        <w:rPr>
          <w:rFonts w:ascii="宋体" w:hAnsi="宋体"/>
          <w:szCs w:val="21"/>
        </w:rPr>
        <w:t>边与磁场的边界</w:t>
      </w:r>
      <w:r>
        <w:rPr>
          <w:rFonts w:ascii="宋体" w:hAnsi="宋体"/>
          <w:i/>
          <w:szCs w:val="21"/>
        </w:rPr>
        <w:t>P</w:t>
      </w:r>
      <w:r>
        <w:rPr>
          <w:rFonts w:ascii="宋体" w:hAnsi="宋体"/>
          <w:szCs w:val="21"/>
        </w:rPr>
        <w:t>重合。导线框与磁场区域的尺寸如图所示。从</w:t>
      </w:r>
      <w:r>
        <w:rPr>
          <w:rFonts w:ascii="宋体" w:hAnsi="宋体"/>
          <w:i/>
          <w:szCs w:val="21"/>
        </w:rPr>
        <w:t>t</w:t>
      </w:r>
      <w:r>
        <w:rPr>
          <w:rFonts w:ascii="宋体" w:hAnsi="宋体"/>
          <w:szCs w:val="21"/>
        </w:rPr>
        <w:t>＝</w:t>
      </w:r>
      <w:r>
        <w:rPr>
          <w:rFonts w:ascii="宋体" w:hAnsi="宋体"/>
          <w:szCs w:val="21"/>
        </w:rPr>
        <w:t>0</w:t>
      </w:r>
      <w:r>
        <w:rPr>
          <w:rFonts w:ascii="宋体" w:hAnsi="宋体"/>
          <w:szCs w:val="21"/>
        </w:rPr>
        <w:t>时刻开始线框匀速横穿两个磁场区域。以</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w:t>
      </w:r>
      <w:r>
        <w:rPr>
          <w:rFonts w:ascii="宋体" w:hAnsi="宋体"/>
          <w:i/>
          <w:szCs w:val="21"/>
        </w:rPr>
        <w:t>c</w:t>
      </w:r>
      <w:r>
        <w:rPr>
          <w:rFonts w:ascii="宋体" w:hAnsi="宋体"/>
          <w:szCs w:val="21"/>
        </w:rPr>
        <w:t>→</w:t>
      </w:r>
      <w:r>
        <w:rPr>
          <w:rFonts w:ascii="宋体" w:hAnsi="宋体"/>
          <w:i/>
          <w:szCs w:val="21"/>
        </w:rPr>
        <w:t>d</w:t>
      </w:r>
      <w:r>
        <w:rPr>
          <w:rFonts w:ascii="宋体" w:hAnsi="宋体"/>
          <w:szCs w:val="21"/>
        </w:rPr>
        <w:t>→</w:t>
      </w:r>
      <w:r>
        <w:rPr>
          <w:rFonts w:ascii="宋体" w:hAnsi="宋体"/>
          <w:i/>
          <w:szCs w:val="21"/>
        </w:rPr>
        <w:t>e</w:t>
      </w:r>
      <w:r>
        <w:rPr>
          <w:rFonts w:ascii="宋体" w:hAnsi="宋体"/>
          <w:szCs w:val="21"/>
        </w:rPr>
        <w:t>→</w:t>
      </w:r>
      <w:r>
        <w:rPr>
          <w:rFonts w:ascii="宋体" w:hAnsi="宋体"/>
          <w:i/>
          <w:szCs w:val="21"/>
        </w:rPr>
        <w:t>f</w:t>
      </w:r>
      <w:r>
        <w:rPr>
          <w:rFonts w:ascii="宋体" w:hAnsi="宋体"/>
          <w:szCs w:val="21"/>
        </w:rPr>
        <w:t>为线框中有电动势的正方向。</w:t>
      </w:r>
      <w:r>
        <w:rPr>
          <w:rFonts w:ascii="宋体" w:hAnsi="宋体"/>
          <w:szCs w:val="21"/>
        </w:rPr>
        <w:t>以下四个</w:t>
      </w:r>
      <w:r>
        <w:rPr>
          <w:rFonts w:ascii="宋体" w:hAnsi="宋体"/>
          <w:i/>
          <w:szCs w:val="21"/>
        </w:rPr>
        <w:t>ε</w:t>
      </w:r>
      <w:r>
        <w:rPr>
          <w:rFonts w:ascii="宋体" w:hAnsi="宋体"/>
          <w:szCs w:val="21"/>
        </w:rPr>
        <w:t>-</w:t>
      </w:r>
      <w:r>
        <w:rPr>
          <w:rFonts w:ascii="宋体" w:hAnsi="宋体"/>
          <w:i/>
          <w:szCs w:val="21"/>
        </w:rPr>
        <w:t>t</w:t>
      </w:r>
      <w:r>
        <w:rPr>
          <w:rFonts w:ascii="宋体" w:hAnsi="宋体"/>
          <w:szCs w:val="21"/>
        </w:rPr>
        <w:t>关系示意图中正确的是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r>
        <w:rPr>
          <w:rFonts w:ascii="宋体" w:hAnsi="宋体"/>
          <w:szCs w:val="21"/>
        </w:rPr>
        <w:t xml:space="preserve"> </w:t>
      </w:r>
      <w:r>
        <w:rPr>
          <w:rFonts w:ascii="宋体" w:hAnsi="宋体"/>
          <w:szCs w:val="21"/>
        </w:rPr>
      </w:r>
      <w:r>
        <w:rPr>
          <w:rFonts w:ascii="宋体" w:hAnsi="宋体"/>
          <w:szCs w:val="21"/>
        </w:rPr>
        <w:pict>
          <v:group id="组合 2163" o:spid="_x0000_s3187" style="width:153pt;height:102pt;mso-position-horizontal-relative:char;mso-position-vertical-relative:line" coordsize="3060,2044">
            <v:group id="组合 2164" o:spid="_x0000_s3188" style="position:absolute;left:214;width:2846;height:2044" coordsize="2846,2044">
              <v:shape id="文本框 2165" o:spid="_x0000_s3189" type="#_x0000_t202" style="position:absolute;left:2666;top:992;width:180;height:312;mso-wrap-style:square" filled="f" stroked="f">
                <v:textbox style="mso-rotate-with-shape:t" inset="0,0,0,0">
                  <w:txbxContent>
                    <w:p w:rsidR="00000000" w:rsidRDefault="00877C50">
                      <w:pPr>
                        <w:rPr>
                          <w:i/>
                        </w:rPr>
                      </w:pPr>
                      <w:r>
                        <w:rPr>
                          <w:i/>
                        </w:rPr>
                        <w:t>t</w:t>
                      </w:r>
                    </w:p>
                  </w:txbxContent>
                </v:textbox>
              </v:shape>
              <v:shape id="文本框 2166" o:spid="_x0000_s3190" type="#_x0000_t202" style="position:absolute;width:360;height:312;mso-wrap-style:square" filled="f" stroked="f">
                <v:textbox style="mso-rotate-with-shape:t" inset="0,0,0,0">
                  <w:txbxContent>
                    <w:p w:rsidR="00000000" w:rsidRDefault="00877C50">
                      <w:pPr>
                        <w:rPr>
                          <w:i/>
                        </w:rPr>
                      </w:pPr>
                      <w:r>
                        <w:rPr>
                          <w:i/>
                        </w:rPr>
                        <w:t>ε</w:t>
                      </w:r>
                    </w:p>
                  </w:txbxContent>
                </v:textbox>
              </v:shape>
              <v:group id="组合 2167" o:spid="_x0000_s3191" style="position:absolute;left:186;top:72;width:2400;height:1972" coordsize="2400,1972">
                <v:line id="直线 2168" o:spid="_x0000_s3192" style="position:absolute;flip:y;mso-wrap-style:square" from="8,0" to="8,1972">
                  <v:stroke endarrow="block" endarrowwidth="narrow" endarrowlength="long"/>
                </v:line>
                <v:group id="组合 2169" o:spid="_x0000_s3193" style="position:absolute;left:-321;top:650;width:758;height:91;rotation:-90" coordsize="480,120">
                  <v:line id="直线 2170" o:spid="_x0000_s3194" style="position:absolute;mso-wrap-style:square" from="0,0" to="0,120"/>
                  <v:line id="直线 2171" o:spid="_x0000_s3195" style="position:absolute;mso-wrap-style:square" from="160,0" to="160,120"/>
                  <v:line id="直线 2172" o:spid="_x0000_s3196" style="position:absolute;mso-wrap-style:square" from="320,0" to="320,120"/>
                  <v:line id="直线 2173" o:spid="_x0000_s3197" style="position:absolute;mso-wrap-style:square" from="480,0" to="480,120"/>
                </v:group>
                <v:group id="组合 2174" o:spid="_x0000_s3198" style="position:absolute;left:-321;top:1405;width:758;height:91;rotation:-90" coordsize="480,120">
                  <v:line id="直线 2175" o:spid="_x0000_s3199" style="position:absolute;mso-wrap-style:square" from="0,0" to="0,120"/>
                  <v:line id="直线 2176" o:spid="_x0000_s3200" style="position:absolute;mso-wrap-style:square" from="160,0" to="160,120"/>
                  <v:line id="直线 2177" o:spid="_x0000_s3201" style="position:absolute;mso-wrap-style:square" from="320,0" to="320,120"/>
                  <v:line id="直线 2178" o:spid="_x0000_s3202" style="position:absolute;mso-wrap-style:square" from="480,0" to="480,120"/>
                </v:group>
                <v:line id="直线 2179" o:spid="_x0000_s3203" style="position:absolute;mso-wrap-style:square" from="0,1074" to="2400,1074">
                  <v:stroke endarrow="block" endarrowwidth="narrow" endarrowlength="long"/>
                </v:line>
                <v:group id="组合 2180" o:spid="_x0000_s3204" style="position:absolute;left:6;top:984;width:1996;height:74" coordsize="2400,74">
                  <v:line id="直线 2181" o:spid="_x0000_s3205" style="position:absolute;mso-wrap-style:square" from="0,0" to="0,74"/>
                  <v:line id="直线 2182" o:spid="_x0000_s3206" style="position:absolute;mso-wrap-style:square" from="600,0" to="600,74"/>
                  <v:group id="组合 2183" o:spid="_x0000_s3207" style="position:absolute;left:1200;width:600;height:74" coordsize="600,74">
                    <v:line id="直线 2184" o:spid="_x0000_s3208" style="position:absolute;mso-wrap-style:square" from="0,0" to="0,74"/>
                    <v:line id="直线 2185" o:spid="_x0000_s3209" style="position:absolute;mso-wrap-style:square" from="600,0" to="600,74"/>
                  </v:group>
                  <v:group id="组合 2186" o:spid="_x0000_s3210" style="position:absolute;left:1800;width:600;height:74" coordsize="600,74">
                    <v:line id="直线 2187" o:spid="_x0000_s3211" style="position:absolute;mso-wrap-style:square" from="0,0" to="0,74"/>
                    <v:line id="直线 2188" o:spid="_x0000_s3212" style="position:absolute;mso-wrap-style:square" from="600,0" to="600,74"/>
                  </v:group>
                </v:group>
              </v:group>
            </v:group>
            <v:line id="直线 2189" o:spid="_x0000_s3213" style="position:absolute;mso-wrap-style:square" from="909,651" to="909,1406">
              <v:stroke dashstyle="dash"/>
            </v:line>
            <v:line id="直线 2190" o:spid="_x0000_s3214" style="position:absolute;mso-wrap-style:square" from="430,1404" to="890,1404"/>
            <v:line id="直线 2191" o:spid="_x0000_s3215" style="position:absolute;mso-wrap-style:square" from="426,640" to="906,640">
              <v:stroke dashstyle="dash"/>
            </v:line>
            <v:line id="直线 2192" o:spid="_x0000_s3216" style="position:absolute;mso-wrap-style:square" from="1900,1654" to="2400,1654"/>
            <v:line id="直线 2193" o:spid="_x0000_s3217" style="position:absolute;mso-wrap-style:square" from="426,394" to="1411,394">
              <v:stroke dashstyle="dash"/>
            </v:line>
            <v:line id="直线 2194" o:spid="_x0000_s3218" style="position:absolute;flip:y;mso-wrap-style:square" from="1404,626" to="1404,1156">
              <v:stroke dashstyle="dash"/>
            </v:line>
            <v:line id="直线 2195" o:spid="_x0000_s3219" style="position:absolute;mso-wrap-style:square" from="1402,392" to="1402,664"/>
            <v:line id="直线 2196" o:spid="_x0000_s3220" style="position:absolute;mso-wrap-style:square" from="1408,394" to="1908,394"/>
            <v:line id="直线 2197" o:spid="_x0000_s3221" style="position:absolute;mso-wrap-style:square" from="1914,400" to="1914,1645">
              <v:stroke dashstyle="dash"/>
            </v:line>
            <v:line id="直线 2198" o:spid="_x0000_s3222" style="position:absolute;mso-wrap-style:square" from="2400,1141" to="2400,1636">
              <v:stroke dashstyle="dash"/>
            </v:line>
            <v:line id="直线 2199" o:spid="_x0000_s3223" style="position:absolute;mso-wrap-style:square" from="892,640" to="1392,640"/>
            <v:shape id="文本框 2200" o:spid="_x0000_s3224" type="#_x0000_t202" style="position:absolute;top:976;width:360;height:480;mso-wrap-style:square" filled="f" stroked="f">
              <v:textbox inset="0,0,0,0">
                <w:txbxContent>
                  <w:p w:rsidR="00000000" w:rsidRDefault="00877C50">
                    <w:r>
                      <w:t>A</w:t>
                    </w:r>
                    <w:r>
                      <w:rPr>
                        <w:rFonts w:ascii="宋体" w:hAnsi="宋体"/>
                      </w:rPr>
                      <w:t>.</w:t>
                    </w:r>
                  </w:p>
                </w:txbxContent>
              </v:textbox>
            </v:shape>
            <v:shape id="文本框 2201" o:spid="_x0000_s3225" type="#_x0000_t202" style="position:absolute;left:300;top:1096;width:360;height:480;mso-wrap-style:square" filled="f" stroked="f">
              <v:textbox inset="0,0,0,0">
                <w:txbxContent>
                  <w:p w:rsidR="00000000" w:rsidRDefault="00877C50">
                    <w:pPr>
                      <w:rPr>
                        <w:rFonts w:ascii="宋体" w:hAnsi="宋体"/>
                      </w:rPr>
                    </w:pPr>
                    <w:r>
                      <w:rPr>
                        <w:rFonts w:ascii="宋体" w:hAnsi="宋体"/>
                      </w:rPr>
                      <w:t>0</w:t>
                    </w:r>
                  </w:p>
                </w:txbxContent>
              </v:textbox>
            </v:shape>
            <v:shape id="文本框 2202" o:spid="_x0000_s3226" type="#_x0000_t202" style="position:absolute;left:916;top:1108;width:360;height:480;mso-wrap-style:square" filled="f" stroked="f">
              <v:textbox inset="0,0,0,0">
                <w:txbxContent>
                  <w:p w:rsidR="00000000" w:rsidRDefault="00877C50">
                    <w:pPr>
                      <w:rPr>
                        <w:rFonts w:ascii="宋体" w:hAnsi="宋体"/>
                      </w:rPr>
                    </w:pPr>
                    <w:r>
                      <w:rPr>
                        <w:rFonts w:ascii="宋体" w:hAnsi="宋体"/>
                      </w:rPr>
                      <w:t>1</w:t>
                    </w:r>
                  </w:p>
                </w:txbxContent>
              </v:textbox>
            </v:shape>
            <v:shape id="文本框 2203" o:spid="_x0000_s3227" type="#_x0000_t202" style="position:absolute;left:1340;top:1132;width:360;height:480;mso-wrap-style:square" filled="f" stroked="f">
              <v:textbox inset="0,0,0,0">
                <w:txbxContent>
                  <w:p w:rsidR="00000000" w:rsidRDefault="00877C50">
                    <w:pPr>
                      <w:rPr>
                        <w:rFonts w:ascii="宋体" w:hAnsi="宋体"/>
                      </w:rPr>
                    </w:pPr>
                    <w:r>
                      <w:rPr>
                        <w:rFonts w:ascii="宋体" w:hAnsi="宋体"/>
                      </w:rPr>
                      <w:t>2</w:t>
                    </w:r>
                  </w:p>
                </w:txbxContent>
              </v:textbox>
            </v:shape>
            <v:shape id="文本框 2204" o:spid="_x0000_s3228" type="#_x0000_t202" style="position:absolute;left:1930;top:1137;width:360;height:480;mso-wrap-style:square" filled="f" stroked="f">
              <v:textbox inset="0,0,0,0">
                <w:txbxContent>
                  <w:p w:rsidR="00000000" w:rsidRDefault="00877C50">
                    <w:pPr>
                      <w:rPr>
                        <w:rFonts w:ascii="宋体" w:hAnsi="宋体"/>
                      </w:rPr>
                    </w:pPr>
                    <w:r>
                      <w:rPr>
                        <w:rFonts w:ascii="宋体" w:hAnsi="宋体"/>
                      </w:rPr>
                      <w:t>3</w:t>
                    </w:r>
                  </w:p>
                </w:txbxContent>
              </v:textbox>
            </v:shape>
            <v:shape id="文本框 2205" o:spid="_x0000_s3229" type="#_x0000_t202" style="position:absolute;left:2440;top:1132;width:360;height:480;mso-wrap-style:square" filled="f" stroked="f">
              <v:textbox inset="0,0,0,0">
                <w:txbxContent>
                  <w:p w:rsidR="00000000" w:rsidRDefault="00877C50">
                    <w:pPr>
                      <w:rPr>
                        <w:rFonts w:ascii="宋体" w:hAnsi="宋体"/>
                      </w:rPr>
                    </w:pPr>
                    <w:r>
                      <w:rPr>
                        <w:rFonts w:ascii="宋体" w:hAnsi="宋体"/>
                      </w:rPr>
                      <w:t>4</w:t>
                    </w:r>
                  </w:p>
                </w:txbxContent>
              </v:textbox>
            </v:shape>
            <v:line id="直线 2206" o:spid="_x0000_s3230" style="position:absolute;mso-wrap-style:square" from="420,1661" to="1865,1661">
              <v:stroke dashstyle="dash"/>
            </v:line>
            <w10:wrap type="none"/>
            <w10:anchorlock/>
          </v:group>
        </w:pict>
      </w:r>
      <w:r>
        <w:rPr>
          <w:rFonts w:ascii="宋体" w:hAnsi="宋体"/>
          <w:szCs w:val="21"/>
        </w:rPr>
        <w:t xml:space="preserve">         </w:t>
      </w:r>
      <w:r>
        <w:rPr>
          <w:rFonts w:ascii="宋体" w:hAnsi="宋体"/>
          <w:szCs w:val="21"/>
        </w:rPr>
      </w:r>
      <w:r>
        <w:rPr>
          <w:rFonts w:ascii="宋体" w:hAnsi="宋体"/>
          <w:szCs w:val="21"/>
        </w:rPr>
        <w:pict>
          <v:group id="组合 2038" o:spid="_x0000_s3062" style="width:149.25pt;height:102pt;mso-position-horizontal-relative:char;mso-position-vertical-relative:line" coordsize="2980,2044">
            <v:group id="组合 2039" o:spid="_x0000_s3063" style="position:absolute;left:134;width:2846;height:2044" coordsize="2846,2044">
              <v:shape id="文本框 2040" o:spid="_x0000_s3064" type="#_x0000_t202" style="position:absolute;left:2666;top:992;width:180;height:312;mso-wrap-style:square" filled="f" stroked="f">
                <v:textbox style="mso-rotate-with-shape:t" inset="0,0,0,0">
                  <w:txbxContent>
                    <w:p w:rsidR="00000000" w:rsidRDefault="00877C50">
                      <w:pPr>
                        <w:rPr>
                          <w:i/>
                        </w:rPr>
                      </w:pPr>
                      <w:r>
                        <w:rPr>
                          <w:i/>
                        </w:rPr>
                        <w:t>t</w:t>
                      </w:r>
                    </w:p>
                  </w:txbxContent>
                </v:textbox>
              </v:shape>
              <v:shape id="文本框 2041" o:spid="_x0000_s3065" type="#_x0000_t202" style="position:absolute;width:360;height:312;mso-wrap-style:square" filled="f" stroked="f">
                <v:textbox style="mso-rotate-with-shape:t" inset="0,0,0,0">
                  <w:txbxContent>
                    <w:p w:rsidR="00000000" w:rsidRDefault="00877C50">
                      <w:pPr>
                        <w:rPr>
                          <w:i/>
                        </w:rPr>
                      </w:pPr>
                      <w:r>
                        <w:rPr>
                          <w:i/>
                        </w:rPr>
                        <w:t>ε</w:t>
                      </w:r>
                    </w:p>
                  </w:txbxContent>
                </v:textbox>
              </v:shape>
              <v:group id="组合 2042" o:spid="_x0000_s3066" style="position:absolute;left:186;top:72;width:2400;height:1972" coordsize="2400,1972">
                <v:line id="直线 2043" o:spid="_x0000_s3067" style="position:absolute;flip:y;mso-wrap-style:square" from="8,0" to="8,1972">
                  <v:stroke endarrow="block" endarrowwidth="narrow" endarrowlength="long"/>
                </v:line>
                <v:group id="组合 2044" o:spid="_x0000_s3068" style="position:absolute;left:-321;top:650;width:758;height:91;rotation:-90" coordsize="480,120">
                  <v:line id="直线 2045" o:spid="_x0000_s3069" style="position:absolute;mso-wrap-style:square" from="0,0" to="0,120"/>
                  <v:line id="直线 2046" o:spid="_x0000_s3070" style="position:absolute;mso-wrap-style:square" from="160,0" to="160,120"/>
                  <v:line id="直线 2047" o:spid="_x0000_s3071" style="position:absolute;mso-wrap-style:square" from="320,0" to="320,120"/>
                  <v:line id="直线 2048" o:spid="_x0000_s3072" style="position:absolute;mso-wrap-style:square" from="480,0" to="480,120"/>
                </v:group>
                <v:group id="组合 2049" o:spid="_x0000_s3073" style="position:absolute;left:-321;top:1405;width:758;height:91;rotation:-90" coordsize="480,120">
                  <v:line id="直线 2050" o:spid="_x0000_s3074" style="position:absolute;mso-wrap-style:square" from="0,0" to="0,120"/>
                  <v:line id="直线 2051" o:spid="_x0000_s3075" style="position:absolute;mso-wrap-style:square" from="160,0" to="160,120"/>
                  <v:line id="直线 2052" o:spid="_x0000_s3076" style="position:absolute;mso-wrap-style:square" from="320,0" to="320,120"/>
                  <v:line id="直线 2053" o:spid="_x0000_s3077" style="position:absolute;mso-wrap-style:square" from="480,0" to="480,120"/>
                </v:group>
                <v:line id="直线 2054" o:spid="_x0000_s3078" style="position:absolute;mso-wrap-style:square" from="0,1074" to="2400,1074">
                  <v:stroke endarrow="block" endarrowwidth="narrow" endarrowlength="long"/>
                </v:line>
                <v:group id="组合 2055" o:spid="_x0000_s3079" style="position:absolute;left:6;top:984;width:1996;height:74" coordsize="2400,74">
                  <v:line id="直线 2056" o:spid="_x0000_s3080" style="position:absolute;mso-wrap-style:square" from="0,0" to="0,74"/>
                  <v:line id="直线 2057" o:spid="_x0000_s3081" style="position:absolute;mso-wrap-style:square" from="600,0" to="600,74"/>
                  <v:group id="组合 2058" o:spid="_x0000_s3082" style="position:absolute;left:1200;width:600;height:74" coordsize="600,74">
                    <v:line id="直线 2059" o:spid="_x0000_s3083" style="position:absolute;mso-wrap-style:square" from="0,0" to="0,74"/>
                    <v:line id="直线 2060" o:spid="_x0000_s3084" style="position:absolute;mso-wrap-style:square" from="600,0" to="600,74"/>
                  </v:group>
                  <v:group id="组合 2061" o:spid="_x0000_s3085" style="position:absolute;left:1800;width:600;height:74" coordsize="600,74">
                    <v:line id="直线 2062" o:spid="_x0000_s3086" style="position:absolute;mso-wrap-style:square" from="0,0" to="0,74"/>
                    <v:line id="直线 2063" o:spid="_x0000_s3087" style="position:absolute;mso-wrap-style:square" from="600,0" to="600,74"/>
                  </v:group>
                </v:group>
              </v:group>
            </v:group>
            <v:line id="直线 2064" o:spid="_x0000_s3088" style="position:absolute;mso-wrap-style:square" from="1326,1139" to="1326,1894">
              <v:stroke dashstyle="dash"/>
            </v:line>
            <v:line id="直线 2065" o:spid="_x0000_s3089" style="position:absolute;mso-wrap-style:square" from="350,1404" to="810,1404"/>
            <v:line id="直线 2066" o:spid="_x0000_s3090" style="position:absolute;flip:y;mso-wrap-style:square" from="2316,624" to="2316,1154">
              <v:stroke dashstyle="dash"/>
            </v:line>
            <v:line id="直线 2067" o:spid="_x0000_s3091" style="position:absolute;mso-wrap-style:square" from="828,1149" to="828,1399">
              <v:stroke dashstyle="dash"/>
            </v:line>
            <v:line id="直线 2068" o:spid="_x0000_s3092" style="position:absolute;mso-wrap-style:square" from="1840,647" to="2340,647"/>
            <v:line id="直线 2069" o:spid="_x0000_s3093" style="position:absolute;mso-wrap-style:square" from="1819,672" to="1819,1887">
              <v:stroke dashstyle="dash"/>
            </v:line>
            <v:line id="直线 2070" o:spid="_x0000_s3094" style="position:absolute;mso-wrap-style:square" from="1334,1917" to="1834,1917"/>
            <v:shape id="文本框 2071" o:spid="_x0000_s3095" type="#_x0000_t202" style="position:absolute;top:944;width:360;height:480;mso-wrap-style:square" filled="f" stroked="f">
              <v:textbox inset="0,0,0,0">
                <w:txbxContent>
                  <w:p w:rsidR="00000000" w:rsidRDefault="00877C50">
                    <w:r>
                      <w:t>B</w:t>
                    </w:r>
                    <w:r>
                      <w:rPr>
                        <w:rFonts w:ascii="宋体" w:hAnsi="宋体"/>
                      </w:rPr>
                      <w:t>.</w:t>
                    </w:r>
                  </w:p>
                </w:txbxContent>
              </v:textbox>
            </v:shape>
            <v:shape id="文本框 2072" o:spid="_x0000_s3096" type="#_x0000_t202" style="position:absolute;left:220;top:1084;width:360;height:480;mso-wrap-style:square" filled="f" stroked="f">
              <v:textbox inset="0,0,0,0">
                <w:txbxContent>
                  <w:p w:rsidR="00000000" w:rsidRDefault="00877C50">
                    <w:pPr>
                      <w:rPr>
                        <w:rFonts w:ascii="宋体" w:hAnsi="宋体"/>
                      </w:rPr>
                    </w:pPr>
                    <w:r>
                      <w:rPr>
                        <w:rFonts w:ascii="宋体" w:hAnsi="宋体"/>
                      </w:rPr>
                      <w:t>0</w:t>
                    </w:r>
                  </w:p>
                </w:txbxContent>
              </v:textbox>
            </v:shape>
            <v:shape id="文本框 2073" o:spid="_x0000_s3097" type="#_x0000_t202" style="position:absolute;left:836;top:1156;width:360;height:480;mso-wrap-style:square" filled="f" stroked="f">
              <v:textbox inset="0,0,0,0">
                <w:txbxContent>
                  <w:p w:rsidR="00000000" w:rsidRDefault="00877C50">
                    <w:pPr>
                      <w:rPr>
                        <w:rFonts w:ascii="宋体" w:hAnsi="宋体"/>
                      </w:rPr>
                    </w:pPr>
                    <w:r>
                      <w:rPr>
                        <w:rFonts w:ascii="宋体" w:hAnsi="宋体"/>
                      </w:rPr>
                      <w:t>1</w:t>
                    </w:r>
                  </w:p>
                </w:txbxContent>
              </v:textbox>
            </v:shape>
            <v:shape id="文本框 2074" o:spid="_x0000_s3098" type="#_x0000_t202" style="position:absolute;left:1370;top:1140;width:360;height:480;mso-wrap-style:square" filled="f" stroked="f">
              <v:textbox inset="0,0,0,0">
                <w:txbxContent>
                  <w:p w:rsidR="00000000" w:rsidRDefault="00877C50">
                    <w:pPr>
                      <w:rPr>
                        <w:rFonts w:ascii="宋体" w:hAnsi="宋体"/>
                      </w:rPr>
                    </w:pPr>
                    <w:r>
                      <w:rPr>
                        <w:rFonts w:ascii="宋体" w:hAnsi="宋体"/>
                      </w:rPr>
                      <w:t>2</w:t>
                    </w:r>
                  </w:p>
                </w:txbxContent>
              </v:textbox>
            </v:shape>
            <v:shape id="文本框 2075" o:spid="_x0000_s3099" type="#_x0000_t202" style="position:absolute;left:1860;top:1160;width:360;height:480;mso-wrap-style:square" filled="f" stroked="f">
              <v:textbox inset="0,0,0,0">
                <w:txbxContent>
                  <w:p w:rsidR="00000000" w:rsidRDefault="00877C50">
                    <w:pPr>
                      <w:rPr>
                        <w:rFonts w:ascii="宋体" w:hAnsi="宋体"/>
                      </w:rPr>
                    </w:pPr>
                    <w:r>
                      <w:rPr>
                        <w:rFonts w:ascii="宋体" w:hAnsi="宋体"/>
                      </w:rPr>
                      <w:t>3</w:t>
                    </w:r>
                  </w:p>
                </w:txbxContent>
              </v:textbox>
            </v:shape>
            <v:shape id="文本框 2076" o:spid="_x0000_s3100" type="#_x0000_t202" style="position:absolute;left:2260;top:1140;width:360;height:480;mso-wrap-style:square" filled="f" stroked="f">
              <v:textbox inset="0,0,0,0">
                <w:txbxContent>
                  <w:p w:rsidR="00000000" w:rsidRDefault="00877C50">
                    <w:pPr>
                      <w:rPr>
                        <w:rFonts w:ascii="宋体" w:hAnsi="宋体"/>
                      </w:rPr>
                    </w:pPr>
                    <w:r>
                      <w:rPr>
                        <w:rFonts w:ascii="宋体" w:hAnsi="宋体"/>
                      </w:rPr>
                      <w:t>4</w:t>
                    </w:r>
                  </w:p>
                </w:txbxContent>
              </v:textbox>
            </v:shape>
            <v:line id="直线 2077" o:spid="_x0000_s3101" style="position:absolute;mso-wrap-style:square" from="339,654" to="1824,654">
              <v:stroke dashstyle="dash"/>
            </v:line>
            <v:line id="直线 2078" o:spid="_x0000_s3102" style="position:absolute;mso-wrap-style:square" from="324,1909" to="1299,1909">
              <v:stroke dashstyle="dash"/>
            </v:line>
            <w10:wrap type="none"/>
            <w10:anchorlock/>
          </v:group>
        </w:pict>
      </w:r>
    </w:p>
    <w:p w:rsidR="00000000" w:rsidRDefault="00877C50">
      <w:pPr>
        <w:spacing w:line="300" w:lineRule="auto"/>
        <w:ind w:firstLineChars="200" w:firstLine="420"/>
        <w:jc w:val="left"/>
        <w:rPr>
          <w:rFonts w:ascii="宋体" w:hAnsi="宋体"/>
          <w:szCs w:val="21"/>
        </w:rPr>
      </w:pPr>
      <w:r>
        <w:rPr>
          <w:rFonts w:ascii="宋体" w:hAnsi="宋体"/>
          <w:szCs w:val="21"/>
        </w:rPr>
      </w:r>
      <w:r>
        <w:rPr>
          <w:rFonts w:ascii="宋体" w:hAnsi="宋体"/>
          <w:szCs w:val="21"/>
        </w:rPr>
        <w:pict>
          <v:group id="组合 2079" o:spid="_x0000_s3103" style="width:153pt;height:102pt;mso-position-horizontal-relative:char;mso-position-vertical-relative:line" coordsize="3060,2044">
            <v:group id="组合 2080" o:spid="_x0000_s3104" style="position:absolute;left:214;width:2846;height:2044" coordsize="2846,2044">
              <v:shape id="文本框 2081" o:spid="_x0000_s3105" type="#_x0000_t202" style="position:absolute;left:2666;top:992;width:180;height:312;mso-wrap-style:square" filled="f" stroked="f">
                <v:textbox style="mso-rotate-with-shape:t" inset="0,0,0,0">
                  <w:txbxContent>
                    <w:p w:rsidR="00000000" w:rsidRDefault="00877C50">
                      <w:pPr>
                        <w:rPr>
                          <w:i/>
                        </w:rPr>
                      </w:pPr>
                      <w:r>
                        <w:rPr>
                          <w:i/>
                        </w:rPr>
                        <w:t>t</w:t>
                      </w:r>
                    </w:p>
                  </w:txbxContent>
                </v:textbox>
              </v:shape>
              <v:shape id="文本框 2082" o:spid="_x0000_s3106" type="#_x0000_t202" style="position:absolute;width:360;height:312;mso-wrap-style:square" filled="f" stroked="f">
                <v:textbox style="mso-rotate-with-shape:t" inset="0,0,0,0">
                  <w:txbxContent>
                    <w:p w:rsidR="00000000" w:rsidRDefault="00877C50">
                      <w:pPr>
                        <w:rPr>
                          <w:i/>
                        </w:rPr>
                      </w:pPr>
                      <w:r>
                        <w:rPr>
                          <w:i/>
                        </w:rPr>
                        <w:t>ε</w:t>
                      </w:r>
                    </w:p>
                  </w:txbxContent>
                </v:textbox>
              </v:shape>
              <v:group id="组合 2083" o:spid="_x0000_s3107" style="position:absolute;left:186;top:72;width:2400;height:1972" coordsize="2400,1972">
                <v:line id="直线 2084" o:spid="_x0000_s3108" style="position:absolute;flip:y;mso-wrap-style:square" from="8,0" to="8,1972">
                  <v:stroke endarrow="block" endarrowwidth="narrow" endarrowlength="long"/>
                </v:line>
                <v:group id="组合 2085" o:spid="_x0000_s3109" style="position:absolute;left:-321;top:650;width:758;height:91;rotation:-90" coordsize="480,120">
                  <v:line id="直线 2086" o:spid="_x0000_s3110" style="position:absolute;mso-wrap-style:square" from="0,0" to="0,120"/>
                  <v:line id="直线 2087" o:spid="_x0000_s3111" style="position:absolute;mso-wrap-style:square" from="160,0" to="160,120"/>
                  <v:line id="直线 2088" o:spid="_x0000_s3112" style="position:absolute;mso-wrap-style:square" from="320,0" to="320,120"/>
                  <v:line id="直线 2089" o:spid="_x0000_s3113" style="position:absolute;mso-wrap-style:square" from="480,0" to="480,120"/>
                </v:group>
                <v:group id="组合 2090" o:spid="_x0000_s3114" style="position:absolute;left:-321;top:1405;width:758;height:91;rotation:-90" coordsize="480,120">
                  <v:line id="直线 2091" o:spid="_x0000_s3115" style="position:absolute;mso-wrap-style:square" from="0,0" to="0,120"/>
                  <v:line id="直线 2092" o:spid="_x0000_s3116" style="position:absolute;mso-wrap-style:square" from="160,0" to="160,120"/>
                  <v:line id="直线 2093" o:spid="_x0000_s3117" style="position:absolute;mso-wrap-style:square" from="320,0" to="320,120"/>
                  <v:line id="直线 2094" o:spid="_x0000_s3118" style="position:absolute;mso-wrap-style:square" from="480,0" to="480,120"/>
                </v:group>
                <v:line id="直线 2095" o:spid="_x0000_s3119" style="position:absolute;mso-wrap-style:square" from="0,1074" to="2400,1074">
                  <v:stroke endarrow="block" endarrowwidth="narrow" endarrowlength="long"/>
                </v:line>
                <v:group id="组合 2096" o:spid="_x0000_s3120" style="position:absolute;left:6;top:984;width:1996;height:74" coordsize="2400,74">
                  <v:line id="直线 2097" o:spid="_x0000_s3121" style="position:absolute;mso-wrap-style:square" from="0,0" to="0,74"/>
                  <v:line id="直线 2098" o:spid="_x0000_s3122" style="position:absolute;mso-wrap-style:square" from="600,0" to="600,74"/>
                  <v:group id="组合 2099" o:spid="_x0000_s3123" style="position:absolute;left:1200;width:600;height:74" coordsize="600,74">
                    <v:line id="直线 2100" o:spid="_x0000_s3124" style="position:absolute;mso-wrap-style:square" from="0,0" to="0,74"/>
                    <v:line id="直线 2101" o:spid="_x0000_s3125" style="position:absolute;mso-wrap-style:square" from="600,0" to="600,74"/>
                  </v:group>
                  <v:group id="组合 2102" o:spid="_x0000_s3126" style="position:absolute;left:1800;width:600;height:74" coordsize="600,74">
                    <v:line id="直线 2103" o:spid="_x0000_s3127" style="position:absolute;mso-wrap-style:square" from="0,0" to="0,74"/>
                    <v:line id="直线 2104" o:spid="_x0000_s3128" style="position:absolute;mso-wrap-style:square" from="600,0" to="600,74"/>
                  </v:group>
                </v:group>
              </v:group>
            </v:group>
            <v:line id="直线 2105" o:spid="_x0000_s3129" style="position:absolute;mso-wrap-style:square" from="430,1390" to="890,1390"/>
            <v:line id="直线 2106" o:spid="_x0000_s3130" style="position:absolute;mso-wrap-style:square" from="1900,1648" to="2400,1648"/>
            <v:line id="直线 2107" o:spid="_x0000_s3131" style="position:absolute;mso-wrap-style:square" from="426,394" to="1411,394">
              <v:stroke dashstyle="dash"/>
            </v:line>
            <v:line id="直线 2108" o:spid="_x0000_s3132" style="position:absolute;flip:y;mso-wrap-style:square" from="1404,626" to="1404,1156">
              <v:stroke dashstyle="dash"/>
            </v:line>
            <v:line id="直线 2109" o:spid="_x0000_s3133" style="position:absolute;mso-wrap-style:square" from="1406,400" to="1406,670">
              <v:stroke dashstyle="dash"/>
            </v:line>
            <v:line id="直线 2110" o:spid="_x0000_s3134" style="position:absolute;mso-wrap-style:square" from="1408,394" to="1888,394"/>
            <v:line id="直线 2111" o:spid="_x0000_s3135" style="position:absolute;mso-wrap-style:square" from="1898,400" to="1898,1645">
              <v:stroke dashstyle="dash"/>
            </v:line>
            <v:line id="直线 2112" o:spid="_x0000_s3136" style="position:absolute;mso-wrap-style:square" from="2400,1141" to="2400,1636">
              <v:stroke dashstyle="dash"/>
            </v:line>
            <v:shape id="文本框 2113" o:spid="_x0000_s3137" type="#_x0000_t202" style="position:absolute;top:976;width:360;height:480;mso-wrap-style:square" filled="f" stroked="f">
              <v:textbox inset="0,0,0,0">
                <w:txbxContent>
                  <w:p w:rsidR="00000000" w:rsidRDefault="00877C50">
                    <w:r>
                      <w:t>C</w:t>
                    </w:r>
                    <w:r>
                      <w:rPr>
                        <w:rFonts w:ascii="宋体" w:hAnsi="宋体"/>
                      </w:rPr>
                      <w:t>.</w:t>
                    </w:r>
                  </w:p>
                </w:txbxContent>
              </v:textbox>
            </v:shape>
            <v:shape id="文本框 2114" o:spid="_x0000_s3138" type="#_x0000_t202" style="position:absolute;left:300;top:1096;width:360;height:480;mso-wrap-style:square" filled="f" stroked="f">
              <v:textbox inset="0,0,0,0">
                <w:txbxContent>
                  <w:p w:rsidR="00000000" w:rsidRDefault="00877C50">
                    <w:pPr>
                      <w:rPr>
                        <w:rFonts w:ascii="宋体" w:hAnsi="宋体"/>
                      </w:rPr>
                    </w:pPr>
                    <w:r>
                      <w:rPr>
                        <w:rFonts w:ascii="宋体" w:hAnsi="宋体"/>
                      </w:rPr>
                      <w:t>0</w:t>
                    </w:r>
                  </w:p>
                </w:txbxContent>
              </v:textbox>
            </v:shape>
            <v:shape id="文本框 2115" o:spid="_x0000_s3139" type="#_x0000_t202" style="position:absolute;left:928;top:1132;width:360;height:480;mso-wrap-style:square" filled="f" stroked="f">
              <v:textbox inset="0,0,0,0">
                <w:txbxContent>
                  <w:p w:rsidR="00000000" w:rsidRDefault="00877C50">
                    <w:pPr>
                      <w:rPr>
                        <w:rFonts w:ascii="宋体" w:hAnsi="宋体"/>
                      </w:rPr>
                    </w:pPr>
                    <w:r>
                      <w:rPr>
                        <w:rFonts w:ascii="宋体" w:hAnsi="宋体"/>
                      </w:rPr>
                      <w:t>1</w:t>
                    </w:r>
                  </w:p>
                </w:txbxContent>
              </v:textbox>
            </v:shape>
            <v:shape id="文本框 2116" o:spid="_x0000_s3140" type="#_x0000_t202" style="position:absolute;left:1340;top:1132;width:360;height:480;mso-wrap-style:square" filled="f" stroked="f">
              <v:textbox inset="0,0,0,0">
                <w:txbxContent>
                  <w:p w:rsidR="00000000" w:rsidRDefault="00877C50">
                    <w:pPr>
                      <w:rPr>
                        <w:rFonts w:ascii="宋体" w:hAnsi="宋体"/>
                      </w:rPr>
                    </w:pPr>
                    <w:r>
                      <w:rPr>
                        <w:rFonts w:ascii="宋体" w:hAnsi="宋体"/>
                      </w:rPr>
                      <w:t>2</w:t>
                    </w:r>
                  </w:p>
                </w:txbxContent>
              </v:textbox>
            </v:shape>
            <v:shape id="文本框 2117" o:spid="_x0000_s3141" type="#_x0000_t202" style="position:absolute;left:1930;top:1137;width:360;height:480;mso-wrap-style:square" filled="f" stroked="f">
              <v:textbox inset="0,0,0,0">
                <w:txbxContent>
                  <w:p w:rsidR="00000000" w:rsidRDefault="00877C50">
                    <w:pPr>
                      <w:rPr>
                        <w:rFonts w:ascii="宋体" w:hAnsi="宋体"/>
                      </w:rPr>
                    </w:pPr>
                    <w:r>
                      <w:rPr>
                        <w:rFonts w:ascii="宋体" w:hAnsi="宋体"/>
                      </w:rPr>
                      <w:t>3</w:t>
                    </w:r>
                  </w:p>
                </w:txbxContent>
              </v:textbox>
            </v:shape>
            <v:shape id="文本框 2118" o:spid="_x0000_s3142" type="#_x0000_t202" style="position:absolute;left:2440;top:1132;width:360;height:480;mso-wrap-style:square" filled="f" stroked="f">
              <v:textbox inset="0,0,0,0">
                <w:txbxContent>
                  <w:p w:rsidR="00000000" w:rsidRDefault="00877C50">
                    <w:pPr>
                      <w:rPr>
                        <w:rFonts w:ascii="宋体" w:hAnsi="宋体"/>
                      </w:rPr>
                    </w:pPr>
                    <w:r>
                      <w:rPr>
                        <w:rFonts w:ascii="宋体" w:hAnsi="宋体"/>
                      </w:rPr>
                      <w:t>4</w:t>
                    </w:r>
                  </w:p>
                </w:txbxContent>
              </v:textbox>
            </v:shape>
            <v:line id="直线 2119" o:spid="_x0000_s3143" style="position:absolute;mso-wrap-style:square" from="420,1655" to="1865,1655">
              <v:stroke dashstyle="dash"/>
            </v:line>
            <v:line id="直线 2120" o:spid="_x0000_s3144" style="position:absolute;mso-wrap-style:square" from="908,1150" to="908,1390">
              <v:stroke dashstyle="dash"/>
            </v:line>
            <w10:wrap type="none"/>
            <w10:anchorlock/>
          </v:group>
        </w:pict>
      </w:r>
      <w:r>
        <w:rPr>
          <w:rFonts w:ascii="宋体" w:hAnsi="宋体"/>
          <w:szCs w:val="21"/>
        </w:rPr>
        <w:t xml:space="preserve">        </w:t>
      </w:r>
      <w:r>
        <w:rPr>
          <w:rFonts w:ascii="宋体" w:hAnsi="宋体"/>
          <w:szCs w:val="21"/>
        </w:rPr>
      </w:r>
      <w:r>
        <w:rPr>
          <w:rFonts w:ascii="宋体" w:hAnsi="宋体"/>
          <w:szCs w:val="21"/>
        </w:rPr>
        <w:pict>
          <v:group id="组合 2121" o:spid="_x0000_s3145" style="width:153pt;height:102pt;mso-position-horizontal-relative:char;mso-position-vertical-relative:line" coordsize="3060,2044">
            <v:group id="组合 2122" o:spid="_x0000_s3146" style="position:absolute;left:214;width:2846;height:2044" coordsize="2846,2044">
              <v:shape id="文本框 2123" o:spid="_x0000_s3147" type="#_x0000_t202" style="position:absolute;left:2666;top:992;width:180;height:312;mso-wrap-style:square" filled="f" stroked="f">
                <v:textbox style="mso-rotate-with-shape:t" inset="0,0,0,0">
                  <w:txbxContent>
                    <w:p w:rsidR="00000000" w:rsidRDefault="00877C50">
                      <w:pPr>
                        <w:rPr>
                          <w:i/>
                        </w:rPr>
                      </w:pPr>
                      <w:r>
                        <w:rPr>
                          <w:i/>
                        </w:rPr>
                        <w:t>t</w:t>
                      </w:r>
                    </w:p>
                  </w:txbxContent>
                </v:textbox>
              </v:shape>
              <v:shape id="文本框 2124" o:spid="_x0000_s3148" type="#_x0000_t202" style="position:absolute;width:360;height:312;mso-wrap-style:square" filled="f" stroked="f">
                <v:textbox style="mso-rotate-with-shape:t" inset="0,0,0,0">
                  <w:txbxContent>
                    <w:p w:rsidR="00000000" w:rsidRDefault="00877C50">
                      <w:pPr>
                        <w:rPr>
                          <w:i/>
                        </w:rPr>
                      </w:pPr>
                      <w:r>
                        <w:rPr>
                          <w:i/>
                        </w:rPr>
                        <w:t>ε</w:t>
                      </w:r>
                    </w:p>
                  </w:txbxContent>
                </v:textbox>
              </v:shape>
              <v:group id="组合 2125" o:spid="_x0000_s3149" style="position:absolute;left:186;top:72;width:2400;height:1972" coordsize="2400,1972">
                <v:line id="直线 2126" o:spid="_x0000_s3150" style="position:absolute;flip:y;mso-wrap-style:square" from="8,0" to="8,1972">
                  <v:stroke endarrow="block" endarrowwidth="narrow" endarrowlength="long"/>
                </v:line>
                <v:group id="组合 2127" o:spid="_x0000_s3151" style="position:absolute;left:-321;top:650;width:758;height:91;rotation:-90" coordsize="480,120">
                  <v:line id="直线 2128" o:spid="_x0000_s3152" style="position:absolute;mso-wrap-style:square" from="0,0" to="0,120"/>
                  <v:line id="直线 2129" o:spid="_x0000_s3153" style="position:absolute;mso-wrap-style:square" from="160,0" to="160,120"/>
                  <v:line id="直线 2130" o:spid="_x0000_s3154" style="position:absolute;mso-wrap-style:square" from="320,0" to="320,120"/>
                  <v:line id="直线 2131" o:spid="_x0000_s3155" style="position:absolute;mso-wrap-style:square" from="480,0" to="480,120"/>
                </v:group>
                <v:group id="组合 2132" o:spid="_x0000_s3156" style="position:absolute;left:-321;top:1405;width:758;height:91;rotation:-90" coordsize="480,120">
                  <v:line id="直线 2133" o:spid="_x0000_s3157" style="position:absolute;mso-wrap-style:square" from="0,0" to="0,120"/>
                  <v:line id="直线 2134" o:spid="_x0000_s3158" style="position:absolute;mso-wrap-style:square" from="160,0" to="160,120"/>
                  <v:line id="直线 2135" o:spid="_x0000_s3159" style="position:absolute;mso-wrap-style:square" from="320,0" to="320,120"/>
                  <v:line id="直线 2136" o:spid="_x0000_s3160" style="position:absolute;mso-wrap-style:square" from="480,0" to="480,120"/>
                </v:group>
                <v:line id="直线 2137" o:spid="_x0000_s3161" style="position:absolute;mso-wrap-style:square" from="0,1074" to="2400,1074">
                  <v:stroke endarrow="block" endarrowwidth="narrow" endarrowlength="long"/>
                </v:line>
                <v:group id="组合 2138" o:spid="_x0000_s3162" style="position:absolute;left:6;top:984;width:1996;height:74" coordsize="2400,74">
                  <v:line id="直线 2139" o:spid="_x0000_s3163" style="position:absolute;mso-wrap-style:square" from="0,0" to="0,74"/>
                  <v:line id="直线 2140" o:spid="_x0000_s3164" style="position:absolute;mso-wrap-style:square" from="600,0" to="600,74"/>
                  <v:group id="组合 2141" o:spid="_x0000_s3165" style="position:absolute;left:1200;width:600;height:74" coordsize="600,74">
                    <v:line id="直线 2142" o:spid="_x0000_s3166" style="position:absolute;mso-wrap-style:square" from="0,0" to="0,74"/>
                    <v:line id="直线 2143" o:spid="_x0000_s3167" style="position:absolute;mso-wrap-style:square" from="600,0" to="600,74"/>
                  </v:group>
                  <v:group id="组合 2144" o:spid="_x0000_s3168" style="position:absolute;left:1800;width:600;height:74" coordsize="600,74">
                    <v:line id="直线 2145" o:spid="_x0000_s3169" style="position:absolute;mso-wrap-style:square" from="0,0" to="0,74"/>
                    <v:line id="直线 2146" o:spid="_x0000_s3170" style="position:absolute;mso-wrap-style:square" from="600,0" to="600,74"/>
                  </v:group>
                </v:group>
              </v:group>
            </v:group>
            <v:line id="直线 2147" o:spid="_x0000_s3171" style="position:absolute;mso-wrap-style:square" from="909,891" to="909,1146">
              <v:stroke dashstyle="dash"/>
            </v:line>
            <v:line id="直线 2148" o:spid="_x0000_s3172" style="position:absolute;mso-wrap-style:square" from="1900,1648" to="2400,1648"/>
            <v:line id="直线 2149" o:spid="_x0000_s3173" style="position:absolute;mso-wrap-style:square" from="426,394" to="1411,394">
              <v:stroke dashstyle="dash"/>
            </v:line>
            <v:line id="直线 2150" o:spid="_x0000_s3174" style="position:absolute;flip:y;mso-wrap-style:square" from="1404,626" to="1404,1156">
              <v:stroke dashstyle="dash"/>
            </v:line>
            <v:line id="直线 2151" o:spid="_x0000_s3175" style="position:absolute;mso-wrap-style:square" from="1402,392" to="1402,664"/>
            <v:line id="直线 2152" o:spid="_x0000_s3176" style="position:absolute;mso-wrap-style:square" from="1408,394" to="1908,394"/>
            <v:line id="直线 2153" o:spid="_x0000_s3177" style="position:absolute;mso-wrap-style:square" from="1905,400" to="1905,1645">
              <v:stroke dashstyle="dash"/>
            </v:line>
            <v:line id="直线 2154" o:spid="_x0000_s3178" style="position:absolute;mso-wrap-style:square" from="2400,1141" to="2400,1636">
              <v:stroke dashstyle="dash"/>
            </v:line>
            <v:line id="直线 2155" o:spid="_x0000_s3179" style="position:absolute;mso-wrap-style:square" from="398,899" to="898,899"/>
            <v:shape id="文本框 2156" o:spid="_x0000_s3180" type="#_x0000_t202" style="position:absolute;top:976;width:360;height:480;mso-wrap-style:square" filled="f" stroked="f">
              <v:textbox inset="0,0,0,0">
                <w:txbxContent>
                  <w:p w:rsidR="00000000" w:rsidRDefault="00877C50">
                    <w:r>
                      <w:t>D</w:t>
                    </w:r>
                    <w:r>
                      <w:rPr>
                        <w:rFonts w:ascii="宋体" w:hAnsi="宋体"/>
                      </w:rPr>
                      <w:t>.</w:t>
                    </w:r>
                  </w:p>
                </w:txbxContent>
              </v:textbox>
            </v:shape>
            <v:shape id="文本框 2157" o:spid="_x0000_s3181" type="#_x0000_t202" style="position:absolute;left:300;top:1096;width:360;height:480;mso-wrap-style:square" filled="f" stroked="f">
              <v:textbox inset="0,0,0,0">
                <w:txbxContent>
                  <w:p w:rsidR="00000000" w:rsidRDefault="00877C50">
                    <w:pPr>
                      <w:rPr>
                        <w:rFonts w:ascii="宋体" w:hAnsi="宋体"/>
                      </w:rPr>
                    </w:pPr>
                    <w:r>
                      <w:rPr>
                        <w:rFonts w:ascii="宋体" w:hAnsi="宋体"/>
                      </w:rPr>
                      <w:t>0</w:t>
                    </w:r>
                  </w:p>
                </w:txbxContent>
              </v:textbox>
            </v:shape>
            <v:shape id="文本框 2158" o:spid="_x0000_s3182" type="#_x0000_t202" style="position:absolute;left:886;top:1128;width:360;height:480;mso-wrap-style:square" filled="f" stroked="f">
              <v:textbox inset="0,0,0,0">
                <w:txbxContent>
                  <w:p w:rsidR="00000000" w:rsidRDefault="00877C50">
                    <w:pPr>
                      <w:rPr>
                        <w:rFonts w:ascii="宋体" w:hAnsi="宋体"/>
                      </w:rPr>
                    </w:pPr>
                    <w:r>
                      <w:rPr>
                        <w:rFonts w:ascii="宋体" w:hAnsi="宋体"/>
                      </w:rPr>
                      <w:t>1</w:t>
                    </w:r>
                  </w:p>
                </w:txbxContent>
              </v:textbox>
            </v:shape>
            <v:shape id="文本框 2159" o:spid="_x0000_s3183" type="#_x0000_t202" style="position:absolute;left:1340;top:1132;width:360;height:480;mso-wrap-style:square" filled="f" stroked="f">
              <v:textbox inset="0,0,0,0">
                <w:txbxContent>
                  <w:p w:rsidR="00000000" w:rsidRDefault="00877C50">
                    <w:pPr>
                      <w:rPr>
                        <w:rFonts w:ascii="宋体" w:hAnsi="宋体"/>
                      </w:rPr>
                    </w:pPr>
                    <w:r>
                      <w:rPr>
                        <w:rFonts w:ascii="宋体" w:hAnsi="宋体"/>
                      </w:rPr>
                      <w:t>2</w:t>
                    </w:r>
                  </w:p>
                </w:txbxContent>
              </v:textbox>
            </v:shape>
            <v:shape id="文本框 2160" o:spid="_x0000_s3184" type="#_x0000_t202" style="position:absolute;left:1930;top:1137;width:360;height:480;mso-wrap-style:square" filled="f" stroked="f">
              <v:textbox inset="0,0,0,0">
                <w:txbxContent>
                  <w:p w:rsidR="00000000" w:rsidRDefault="00877C50">
                    <w:pPr>
                      <w:rPr>
                        <w:rFonts w:ascii="宋体" w:hAnsi="宋体"/>
                      </w:rPr>
                    </w:pPr>
                    <w:r>
                      <w:rPr>
                        <w:rFonts w:ascii="宋体" w:hAnsi="宋体"/>
                      </w:rPr>
                      <w:t>3</w:t>
                    </w:r>
                  </w:p>
                </w:txbxContent>
              </v:textbox>
            </v:shape>
            <v:shape id="文本框 2161" o:spid="_x0000_s3185" type="#_x0000_t202" style="position:absolute;left:2440;top:1132;width:360;height:480;mso-wrap-style:square" filled="f" stroked="f">
              <v:textbox inset="0,0,0,0">
                <w:txbxContent>
                  <w:p w:rsidR="00000000" w:rsidRDefault="00877C50">
                    <w:pPr>
                      <w:rPr>
                        <w:rFonts w:ascii="宋体" w:hAnsi="宋体"/>
                      </w:rPr>
                    </w:pPr>
                    <w:r>
                      <w:rPr>
                        <w:rFonts w:ascii="宋体" w:hAnsi="宋体"/>
                      </w:rPr>
                      <w:t>4</w:t>
                    </w:r>
                  </w:p>
                </w:txbxContent>
              </v:textbox>
            </v:shape>
            <v:line id="直线 2162" o:spid="_x0000_s3186" style="position:absolute;mso-wrap-style:square" from="420,1655" to="1865,1655">
              <v:stroke dashstyle="dash"/>
            </v:line>
            <w10:wrap type="none"/>
            <w10:anchorlock/>
          </v:group>
        </w:pic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楞次定律或左手定则可判定线框刚开始进入磁场时，电流方向，即感应电动势的方向为顺时针方向，故</w:t>
      </w:r>
      <w:r>
        <w:rPr>
          <w:rFonts w:ascii="宋体" w:hAnsi="宋体"/>
          <w:szCs w:val="21"/>
        </w:rPr>
        <w:t>D</w:t>
      </w:r>
      <w:r>
        <w:rPr>
          <w:rFonts w:ascii="宋体" w:hAnsi="宋体"/>
          <w:szCs w:val="21"/>
        </w:rPr>
        <w:t>选项错误；</w:t>
      </w:r>
      <w:r>
        <w:rPr>
          <w:rFonts w:ascii="宋体" w:hAnsi="宋体"/>
          <w:szCs w:val="21"/>
        </w:rPr>
        <w:t>1</w:t>
      </w:r>
      <w:r>
        <w:rPr>
          <w:rFonts w:ascii="宋体" w:hAnsi="宋体"/>
          <w:szCs w:val="21"/>
        </w:rPr>
        <w:t>－</w:t>
      </w:r>
      <w:r>
        <w:rPr>
          <w:rFonts w:ascii="宋体" w:hAnsi="宋体"/>
          <w:szCs w:val="21"/>
        </w:rPr>
        <w:t>2s</w:t>
      </w:r>
      <w:r>
        <w:rPr>
          <w:rFonts w:ascii="宋体" w:hAnsi="宋体"/>
          <w:szCs w:val="21"/>
        </w:rPr>
        <w:t>内，磁通量不变化，感应电动势为</w:t>
      </w:r>
      <w:r>
        <w:rPr>
          <w:rFonts w:ascii="宋体" w:hAnsi="宋体"/>
          <w:szCs w:val="21"/>
        </w:rPr>
        <w:t>0</w:t>
      </w:r>
      <w:r>
        <w:rPr>
          <w:rFonts w:ascii="宋体" w:hAnsi="宋体"/>
          <w:szCs w:val="21"/>
        </w:rPr>
        <w:t>，</w:t>
      </w:r>
      <w:r>
        <w:rPr>
          <w:rFonts w:ascii="宋体" w:hAnsi="宋体"/>
          <w:szCs w:val="21"/>
        </w:rPr>
        <w:t>A</w:t>
      </w:r>
      <w:r>
        <w:rPr>
          <w:rFonts w:ascii="宋体" w:hAnsi="宋体"/>
          <w:szCs w:val="21"/>
        </w:rPr>
        <w:t>选项错误；</w:t>
      </w:r>
      <w:r>
        <w:rPr>
          <w:rFonts w:ascii="宋体" w:hAnsi="宋体"/>
          <w:szCs w:val="21"/>
        </w:rPr>
        <w:t>2</w:t>
      </w:r>
      <w:r>
        <w:rPr>
          <w:rFonts w:ascii="宋体" w:hAnsi="宋体"/>
          <w:szCs w:val="21"/>
        </w:rPr>
        <w:t>－</w:t>
      </w:r>
      <w:r>
        <w:rPr>
          <w:rFonts w:ascii="宋体" w:hAnsi="宋体"/>
          <w:szCs w:val="21"/>
        </w:rPr>
        <w:t>3s</w:t>
      </w:r>
      <w:r>
        <w:rPr>
          <w:rFonts w:ascii="宋体" w:hAnsi="宋体"/>
          <w:szCs w:val="21"/>
        </w:rPr>
        <w:t>内，产生感应电动势</w:t>
      </w:r>
      <w:r>
        <w:rPr>
          <w:rFonts w:ascii="宋体" w:hAnsi="宋体"/>
          <w:i/>
          <w:szCs w:val="21"/>
        </w:rPr>
        <w:t>E</w:t>
      </w:r>
      <w:r>
        <w:rPr>
          <w:rFonts w:ascii="宋体" w:hAnsi="宋体"/>
          <w:szCs w:val="21"/>
        </w:rPr>
        <w:t>＝</w:t>
      </w:r>
      <w:r>
        <w:rPr>
          <w:rFonts w:ascii="宋体" w:hAnsi="宋体"/>
          <w:szCs w:val="21"/>
        </w:rPr>
        <w:t>2</w:t>
      </w:r>
      <w:r>
        <w:rPr>
          <w:rFonts w:ascii="宋体" w:hAnsi="宋体"/>
          <w:i/>
          <w:szCs w:val="21"/>
        </w:rPr>
        <w:t>Blv</w:t>
      </w:r>
      <w:r>
        <w:rPr>
          <w:rFonts w:ascii="宋体" w:hAnsi="宋体"/>
          <w:szCs w:val="21"/>
        </w:rPr>
        <w:t>＋</w:t>
      </w:r>
      <w:r>
        <w:rPr>
          <w:rFonts w:ascii="宋体" w:hAnsi="宋体"/>
          <w:i/>
          <w:szCs w:val="21"/>
        </w:rPr>
        <w:t>Blv</w:t>
      </w:r>
      <w:r>
        <w:rPr>
          <w:rFonts w:ascii="宋体" w:hAnsi="宋体"/>
          <w:szCs w:val="21"/>
        </w:rPr>
        <w:t>＝</w:t>
      </w:r>
      <w:r>
        <w:rPr>
          <w:rFonts w:ascii="宋体" w:hAnsi="宋体"/>
          <w:szCs w:val="21"/>
        </w:rPr>
        <w:t>3</w:t>
      </w:r>
      <w:r>
        <w:rPr>
          <w:rFonts w:ascii="宋体" w:hAnsi="宋体"/>
          <w:i/>
          <w:szCs w:val="21"/>
        </w:rPr>
        <w:t>Blv</w:t>
      </w:r>
      <w:r>
        <w:rPr>
          <w:rFonts w:ascii="宋体" w:hAnsi="宋体"/>
          <w:szCs w:val="21"/>
        </w:rPr>
        <w:t>，感应电动势的方向为逆时针方向（正方向），故</w:t>
      </w:r>
      <w:r>
        <w:rPr>
          <w:rFonts w:ascii="宋体" w:hAnsi="宋体"/>
          <w:szCs w:val="21"/>
        </w:rPr>
        <w:t>C</w:t>
      </w:r>
      <w:r>
        <w:rPr>
          <w:rFonts w:ascii="宋体" w:hAnsi="宋体"/>
          <w:szCs w:val="21"/>
        </w:rPr>
        <w:t>选项正确。</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法拉第电磁感应定律、楞次定律或左手定则知识点，是历年高考的热点，常与其它电磁学和力学内容联系在一起，这类题目往往综合较强，在掌握好基础知识，注重提高自</w:t>
      </w:r>
      <w:r>
        <w:rPr>
          <w:rFonts w:ascii="宋体" w:hAnsi="宋体"/>
          <w:szCs w:val="21"/>
        </w:rPr>
        <w:lastRenderedPageBreak/>
        <w:pict>
          <v:group id="组合 1957" o:spid="_x0000_s2981" style="position:absolute;margin-left:1.5pt;margin-top:2.5pt;width:98.15pt;height:86.3pt;z-index:251659776;mso-position-horizontal-relative:char;mso-position-vertical-relative:line" coordorigin="4550,1434" coordsize="1963,1726">
            <v:rect id="矩形 1958" o:spid="_x0000_s2982" style="position:absolute;left:4730;top:1630;width:1300;height:1340;mso-wrap-style:square"/>
            <v:group id="组合 1959" o:spid="_x0000_s2983" style="position:absolute;left:4550;top:1440;width:1710;height:1720" coordorigin="4550,1440" coordsize="1710,1720">
              <v:line id="直线 1960" o:spid="_x0000_s2984" style="position:absolute;mso-wrap-style:square" from="4550,1440" to="6260,1440">
                <v:stroke endarrow="block"/>
              </v:line>
              <v:line id="直线 1961" o:spid="_x0000_s2985" style="position:absolute;mso-wrap-style:square" from="4550,1870" to="6260,1870">
                <v:stroke endarrow="block"/>
              </v:line>
              <v:line id="直线 1962" o:spid="_x0000_s2986" style="position:absolute;mso-wrap-style:square" from="4550,2300" to="6260,2300">
                <v:stroke endarrow="block"/>
              </v:line>
              <v:line id="直线 1963" o:spid="_x0000_s2987" style="position:absolute;mso-wrap-style:square" from="4550,2730" to="6260,2730">
                <v:stroke endarrow="block"/>
              </v:line>
              <v:line id="直线 1964" o:spid="_x0000_s2988" style="position:absolute;mso-wrap-style:square" from="4550,3160" to="6260,3160">
                <v:stroke endarrow="block"/>
              </v:line>
            </v:group>
            <v:shape id="文本框 1965" o:spid="_x0000_s2989" type="#_x0000_t202" style="position:absolute;left:6310;top:2144;width:203;height:263;mso-wrap-style:square" stroked="f">
              <v:fill opacity="0"/>
              <v:textbox inset="0,0,0,0">
                <w:txbxContent>
                  <w:p w:rsidR="00000000" w:rsidRDefault="00877C50">
                    <w:r>
                      <w:t>B</w:t>
                    </w:r>
                  </w:p>
                </w:txbxContent>
              </v:textbox>
            </v:shape>
            <v:shape id="文本框 1966" o:spid="_x0000_s2990" type="#_x0000_t202" style="position:absolute;left:4570;top:1434;width:203;height:263;mso-wrap-style:square" stroked="f">
              <v:fill opacity="0"/>
              <v:textbox inset="0,0,0,0">
                <w:txbxContent>
                  <w:p w:rsidR="00000000" w:rsidRDefault="00877C50">
                    <w:r>
                      <w:t>a</w:t>
                    </w:r>
                  </w:p>
                </w:txbxContent>
              </v:textbox>
            </v:shape>
            <v:shape id="文本框 1967" o:spid="_x0000_s2991" type="#_x0000_t202" style="position:absolute;left:4560;top:2874;width:203;height:263;mso-wrap-style:square" stroked="f">
              <v:fill opacity="0"/>
              <v:textbox inset="0,0,0,0">
                <w:txbxContent>
                  <w:p w:rsidR="00000000" w:rsidRDefault="00877C50">
                    <w:r>
                      <w:t>b</w:t>
                    </w:r>
                  </w:p>
                </w:txbxContent>
              </v:textbox>
            </v:shape>
            <v:shape id="文本框 1968" o:spid="_x0000_s2992" type="#_x0000_t202" style="position:absolute;left:6050;top:2854;width:203;height:263;mso-wrap-style:square" stroked="f">
              <v:fill opacity="0"/>
              <v:textbox inset="0,0,0,0">
                <w:txbxContent>
                  <w:p w:rsidR="00000000" w:rsidRDefault="00877C50">
                    <w:r>
                      <w:t>c</w:t>
                    </w:r>
                  </w:p>
                </w:txbxContent>
              </v:textbox>
            </v:shape>
            <v:shape id="文本框 1969" o:spid="_x0000_s2993" type="#_x0000_t202" style="position:absolute;left:6050;top:1494;width:203;height:263;mso-wrap-style:square" stroked="f">
              <v:fill opacity="0"/>
              <v:textbox inset="0,0,0,0">
                <w:txbxContent>
                  <w:p w:rsidR="00000000" w:rsidRDefault="00877C50">
                    <w:r>
                      <w:t>d</w:t>
                    </w:r>
                  </w:p>
                </w:txbxContent>
              </v:textbox>
            </v:shape>
            <w10:wrap type="square"/>
          </v:group>
        </w:pict>
      </w:r>
      <w:r>
        <w:rPr>
          <w:rFonts w:ascii="宋体" w:hAnsi="宋体"/>
          <w:szCs w:val="21"/>
        </w:rPr>
        <w:t>己综合分析能力。</w:t>
      </w:r>
    </w:p>
    <w:p w:rsidR="00000000" w:rsidRDefault="00877C50">
      <w:pPr>
        <w:tabs>
          <w:tab w:val="left" w:pos="420"/>
          <w:tab w:val="left" w:pos="2310"/>
          <w:tab w:val="left" w:pos="4200"/>
          <w:tab w:val="left" w:pos="6090"/>
          <w:tab w:val="left" w:pos="7560"/>
        </w:tabs>
        <w:spacing w:line="300" w:lineRule="auto"/>
        <w:ind w:firstLineChars="200" w:firstLine="420"/>
        <w:jc w:val="left"/>
        <w:rPr>
          <w:rFonts w:ascii="宋体" w:hAnsi="宋体" w:hint="eastAsia"/>
          <w:color w:val="000000"/>
          <w:szCs w:val="21"/>
        </w:rPr>
      </w:pPr>
      <w:r>
        <w:rPr>
          <w:rFonts w:ascii="宋体" w:hAnsi="宋体" w:hint="eastAsia"/>
          <w:color w:val="000000"/>
          <w:szCs w:val="21"/>
          <w:shd w:val="pct10" w:color="auto" w:fill="FFFFFF"/>
        </w:rPr>
        <w:t>例</w:t>
      </w:r>
      <w:r>
        <w:rPr>
          <w:rFonts w:ascii="宋体" w:hAnsi="宋体"/>
          <w:color w:val="000000"/>
          <w:szCs w:val="21"/>
          <w:shd w:val="pct10" w:color="auto" w:fill="FFFFFF"/>
        </w:rPr>
        <w:t>2</w:t>
      </w:r>
      <w:r>
        <w:rPr>
          <w:rFonts w:ascii="宋体" w:hAnsi="宋体" w:hint="eastAsia"/>
          <w:color w:val="000000"/>
          <w:szCs w:val="21"/>
        </w:rPr>
        <w:t>．</w:t>
      </w:r>
      <w:r>
        <w:rPr>
          <w:rFonts w:ascii="宋体" w:hAnsi="宋体"/>
          <w:color w:val="000000"/>
          <w:szCs w:val="21"/>
        </w:rPr>
        <w:t>（</w:t>
      </w:r>
      <w:r>
        <w:rPr>
          <w:rFonts w:ascii="宋体" w:hAnsi="宋体"/>
          <w:color w:val="000000"/>
          <w:szCs w:val="21"/>
        </w:rPr>
        <w:t>2005</w:t>
      </w:r>
      <w:r>
        <w:rPr>
          <w:rFonts w:ascii="宋体" w:hAnsi="宋体"/>
          <w:color w:val="000000"/>
          <w:szCs w:val="21"/>
        </w:rPr>
        <w:t>理综</w:t>
      </w:r>
      <w:r>
        <w:rPr>
          <w:rFonts w:ascii="宋体" w:hAnsi="宋体"/>
          <w:color w:val="000000"/>
          <w:szCs w:val="21"/>
        </w:rPr>
        <w:t>Ⅱ</w:t>
      </w:r>
      <w:r>
        <w:rPr>
          <w:rFonts w:ascii="宋体" w:hAnsi="宋体"/>
          <w:color w:val="000000"/>
          <w:szCs w:val="21"/>
        </w:rPr>
        <w:t>卷）处在匀强磁场中的矩形线圈</w:t>
      </w:r>
      <w:r>
        <w:rPr>
          <w:rFonts w:ascii="宋体" w:hAnsi="宋体"/>
          <w:color w:val="000000"/>
          <w:szCs w:val="21"/>
        </w:rPr>
        <w:t>abcd</w:t>
      </w:r>
      <w:r>
        <w:rPr>
          <w:rFonts w:ascii="宋体" w:hAnsi="宋体"/>
          <w:color w:val="000000"/>
          <w:szCs w:val="21"/>
        </w:rPr>
        <w:t>，以恒定的角速度绕</w:t>
      </w:r>
      <w:r>
        <w:rPr>
          <w:rFonts w:ascii="宋体" w:hAnsi="宋体"/>
          <w:color w:val="000000"/>
          <w:szCs w:val="21"/>
        </w:rPr>
        <w:t>ab</w:t>
      </w:r>
      <w:r>
        <w:rPr>
          <w:rFonts w:ascii="宋体" w:hAnsi="宋体"/>
          <w:color w:val="000000"/>
          <w:szCs w:val="21"/>
        </w:rPr>
        <w:t>边转动，磁场方向平行于纸面并与</w:t>
      </w:r>
      <w:r>
        <w:rPr>
          <w:rFonts w:ascii="宋体" w:hAnsi="宋体"/>
          <w:color w:val="000000"/>
          <w:szCs w:val="21"/>
        </w:rPr>
        <w:t>ab</w:t>
      </w:r>
      <w:r>
        <w:rPr>
          <w:rFonts w:ascii="宋体" w:hAnsi="宋体"/>
          <w:color w:val="000000"/>
          <w:szCs w:val="21"/>
        </w:rPr>
        <w:t>垂直。在</w:t>
      </w:r>
      <w:r>
        <w:rPr>
          <w:rFonts w:ascii="宋体" w:hAnsi="宋体"/>
          <w:color w:val="000000"/>
          <w:szCs w:val="21"/>
        </w:rPr>
        <w:t>t=0</w:t>
      </w:r>
      <w:r>
        <w:rPr>
          <w:rFonts w:ascii="宋体" w:hAnsi="宋体"/>
          <w:color w:val="000000"/>
          <w:szCs w:val="21"/>
        </w:rPr>
        <w:t>时刻，线圈平面与纸面重合（如图），线圈的</w:t>
      </w:r>
      <w:r>
        <w:rPr>
          <w:rFonts w:ascii="宋体" w:hAnsi="宋体"/>
          <w:color w:val="000000"/>
          <w:szCs w:val="21"/>
        </w:rPr>
        <w:t>cd</w:t>
      </w:r>
      <w:r>
        <w:rPr>
          <w:rFonts w:ascii="宋体" w:hAnsi="宋体"/>
          <w:color w:val="000000"/>
          <w:szCs w:val="21"/>
        </w:rPr>
        <w:t>边离开纸面向外运动。若规定</w:t>
      </w:r>
      <w:r>
        <w:rPr>
          <w:rFonts w:ascii="宋体" w:hAnsi="宋体"/>
          <w:color w:val="000000"/>
          <w:szCs w:val="21"/>
        </w:rPr>
        <w:t>由</w:t>
      </w:r>
      <w:r>
        <w:rPr>
          <w:rFonts w:ascii="宋体" w:hAnsi="宋体"/>
          <w:color w:val="000000"/>
          <w:szCs w:val="21"/>
        </w:rPr>
        <w:t>a→b→c→d→a</w:t>
      </w:r>
      <w:r>
        <w:rPr>
          <w:rFonts w:ascii="宋体" w:hAnsi="宋体"/>
          <w:color w:val="000000"/>
          <w:szCs w:val="21"/>
        </w:rPr>
        <w:t>方向的感应电流为正，则能反映线圈中感应电流</w:t>
      </w:r>
      <w:r>
        <w:rPr>
          <w:rFonts w:ascii="宋体" w:hAnsi="宋体"/>
          <w:color w:val="000000"/>
          <w:szCs w:val="21"/>
        </w:rPr>
        <w:t>I</w:t>
      </w:r>
      <w:r>
        <w:rPr>
          <w:rFonts w:ascii="宋体" w:hAnsi="宋体"/>
          <w:color w:val="000000"/>
          <w:szCs w:val="21"/>
        </w:rPr>
        <w:t>随时间</w:t>
      </w:r>
      <w:r>
        <w:rPr>
          <w:rFonts w:ascii="宋体" w:hAnsi="宋体"/>
          <w:color w:val="000000"/>
          <w:szCs w:val="21"/>
        </w:rPr>
        <w:t>t</w:t>
      </w:r>
      <w:r>
        <w:rPr>
          <w:rFonts w:ascii="宋体" w:hAnsi="宋体"/>
          <w:color w:val="000000"/>
          <w:szCs w:val="21"/>
        </w:rPr>
        <w:t>变化的图线是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pict>
          <v:group id="组合 1970" o:spid="_x0000_s2994" style="position:absolute;left:0;text-align:left;margin-left:63pt;margin-top:7.8pt;width:402pt;height:67.55pt;z-index:251660800" coordorigin="1418,4541" coordsize="9925,1668">
            <v:group id="组合 1971" o:spid="_x0000_s2995" style="position:absolute;left:6640;top:4637;width:4703;height:1548" coordorigin="2280,3494" coordsize="5723,1833">
              <v:group id="组合 1972" o:spid="_x0000_s2996" style="position:absolute;left:2280;top:3494;width:2683;height:1833" coordorigin="2280,3574" coordsize="2683,1833">
                <v:group id="组合 1973" o:spid="_x0000_s2997" style="position:absolute;left:2280;top:3574;width:2683;height:1833" coordorigin="2140,1444" coordsize="2683,1833">
                  <v:group id="组合 1974" o:spid="_x0000_s2998" style="position:absolute;left:2140;top:1444;width:2683;height:1447" coordorigin="3670,1324" coordsize="2683,1447">
                    <v:line id="直线 1975" o:spid="_x0000_s2999" style="position:absolute;mso-wrap-style:square" from="3840,1410" to="3840,2771">
                      <v:stroke startarrow="block" startarrowwidth="narrow"/>
                    </v:line>
                    <v:line id="直线 1976" o:spid="_x0000_s3000" style="position:absolute;mso-wrap-style:square" from="4183,2040" to="4183,2111"/>
                    <v:line id="直线 1977" o:spid="_x0000_s3001" style="position:absolute;mso-wrap-style:square" from="4526,2040" to="4526,2111"/>
                    <v:line id="直线 1978" o:spid="_x0000_s3002" style="position:absolute;mso-wrap-style:square" from="4870,2040" to="4870,2111"/>
                    <v:line id="直线 1979" o:spid="_x0000_s3003" style="position:absolute;mso-wrap-style:square" from="5213,2040" to="5213,2111"/>
                    <v:line id="直线 1980" o:spid="_x0000_s3004" style="position:absolute;mso-wrap-style:square" from="5556,2040" to="5556,2111"/>
                    <v:line id="直线 1981" o:spid="_x0000_s3005" style="position:absolute;mso-wrap-style:square" from="5900,2040" to="5900,2111"/>
                    <v:line id="直线 1982" o:spid="_x0000_s3006" style="position:absolute;mso-wrap-style:square" from="3840,2120" to="6290,2120">
                      <v:stroke endarrow="block"/>
                    </v:line>
                    <v:shape id="文本框 1983" o:spid="_x0000_s3007" type="#_x0000_t202" style="position:absolute;left:6160;top:2134;width:193;height:283;mso-wrap-style:square" stroked="f">
                      <v:fill opacity="0"/>
                      <v:textbox inset="0,0,0,0">
                        <w:txbxContent>
                          <w:p w:rsidR="00000000" w:rsidRDefault="00877C50">
                            <w:r>
                              <w:t>t</w:t>
                            </w:r>
                          </w:p>
                        </w:txbxContent>
                      </v:textbox>
                    </v:shape>
                    <v:shape id="文本框 1984" o:spid="_x0000_s3008" type="#_x0000_t202" style="position:absolute;left:3670;top:2054;width:193;height:283;mso-wrap-style:square" stroked="f">
                      <v:fill opacity="0"/>
                      <v:textbox inset="0,0,0,0">
                        <w:txbxContent>
                          <w:p w:rsidR="00000000" w:rsidRDefault="00877C50">
                            <w:r>
                              <w:t>0</w:t>
                            </w:r>
                          </w:p>
                        </w:txbxContent>
                      </v:textbox>
                    </v:shape>
                    <v:shape id="文本框 1985" o:spid="_x0000_s3009" type="#_x0000_t202" style="position:absolute;left:3900;top:1324;width:193;height:283;mso-wrap-style:square" stroked="f">
                      <v:fill opacity="0"/>
                      <v:textbox inset="0,0,0,0">
                        <w:txbxContent>
                          <w:p w:rsidR="00000000" w:rsidRDefault="00877C50">
                            <w:r>
                              <w:t>I</w:t>
                            </w:r>
                          </w:p>
                        </w:txbxContent>
                      </v:textbox>
                    </v:shape>
                  </v:group>
                  <v:shape id="文本框 1986" o:spid="_x0000_s3010" type="#_x0000_t202" style="position:absolute;left:3150;top:2974;width:223;height:303;mso-wrap-style:square" stroked="f">
                    <v:fill opacity="0"/>
                    <v:textbox inset="0,0,0,0">
                      <w:txbxContent>
                        <w:p w:rsidR="00000000" w:rsidRDefault="00877C50">
                          <w:r>
                            <w:t>C</w:t>
                          </w:r>
                        </w:p>
                      </w:txbxContent>
                    </v:textbox>
                  </v:shape>
                </v:group>
                <v:shape id="任意多边形 1987" o:spid="_x0000_s3011" style="position:absolute;left:2380;top:3980;width:2033;height:750;mso-wrap-style:square" coordsize="10633,4000" path="m,121c66,85,133,50,200,30,267,10,333,,400,v67,,133,10,200,30c667,50,733,81,800,121v67,40,133,89,200,147c1067,326,1133,394,1200,468v67,74,133,157,200,246c1467,803,1533,900,1600,1000v67,100,133,207,200,316c1867,1425,1933,1539,2000,1653v67,114,133,231,200,347c2267,2116,2333,2233,2400,2347v67,114,133,228,200,337c2667,2793,2733,2900,2800,3000v67,100,133,196,200,285c3067,3374,3133,3458,3200,3532v67,74,133,142,200,200c3467,3790,3533,3839,3600,3879v67,40,133,71,200,91c3867,3990,3933,4000,4000,4000v67,,133,-10,200,-30c4267,3950,4333,3919,4400,3879v67,-40,133,-89,200,-147c4667,3674,4733,3606,4800,3532v67,-74,133,-157,200,-246c5067,3197,5133,3100,5200,3000v67,-100,133,-207,200,-316c5467,2575,5533,2462,5600,2348v67,-114,133,-232,200,-348c5867,1884,5933,1767,6000,1653v67,-114,133,-228,200,-337c6267,1207,6333,1100,6400,1000v67,-100,133,-196,200,-285c6667,626,6733,542,6800,468v67,-74,133,-142,200,-200c7067,210,7133,161,7200,121v67,-40,133,-71,200,-91c7467,10,7533,,7600,v67,,133,10,200,30c7867,50,7933,80,8000,120v67,40,133,90,200,148c8267,326,8333,394,8400,468v67,74,133,157,200,246c8667,803,8733,900,8800,1000v67,100,133,206,200,315c9067,1424,9133,1538,9200,1652v67,114,133,231,200,347c9467,2115,9533,2233,9600,2347v67,114,133,227,200,336c9867,2792,9933,2899,10000,2999v67,100,133,197,200,286c10267,3374,10333,3458,10400,3532v67,74,167,167,200,200c10633,3765,10616,3748,10600,3732e" filled="f">
                  <v:path arrowok="t"/>
                </v:shape>
              </v:group>
              <v:group id="组合 1988" o:spid="_x0000_s3012" style="position:absolute;left:5320;top:3494;width:2683;height:1833" coordorigin="5320,3494" coordsize="2683,1833">
                <v:group id="组合 1989" o:spid="_x0000_s3013" style="position:absolute;left:5320;top:3494;width:2683;height:1833" coordorigin="2140,1444" coordsize="2683,1833">
                  <v:group id="组合 1990" o:spid="_x0000_s3014" style="position:absolute;left:2140;top:1444;width:2683;height:1447" coordorigin="3670,1324" coordsize="2683,1447">
                    <v:line id="直线 1991" o:spid="_x0000_s3015" style="position:absolute;mso-wrap-style:square" from="3840,1410" to="3840,2771">
                      <v:stroke startarrow="block" startarrowwidth="narrow"/>
                    </v:line>
                    <v:line id="直线 1992" o:spid="_x0000_s3016" style="position:absolute;mso-wrap-style:square" from="4183,2040" to="4183,2111"/>
                    <v:line id="直线 1993" o:spid="_x0000_s3017" style="position:absolute;mso-wrap-style:square" from="4526,2040" to="4526,2111"/>
                    <v:line id="直线 1994" o:spid="_x0000_s3018" style="position:absolute;mso-wrap-style:square" from="4870,2040" to="4870,2111"/>
                    <v:line id="直线 1995" o:spid="_x0000_s3019" style="position:absolute;mso-wrap-style:square" from="5213,2040" to="5213,2111"/>
                    <v:line id="直线 1996" o:spid="_x0000_s3020" style="position:absolute;mso-wrap-style:square" from="5556,2040" to="5556,2111"/>
                    <v:line id="直线 1997" o:spid="_x0000_s3021" style="position:absolute;mso-wrap-style:square" from="5900,2040" to="5900,2111"/>
                    <v:line id="直线 1998" o:spid="_x0000_s3022" style="position:absolute;mso-wrap-style:square" from="3840,2120" to="6290,2120">
                      <v:stroke endarrow="block"/>
                    </v:line>
                    <v:shape id="文本框 1999" o:spid="_x0000_s3023" type="#_x0000_t202" style="position:absolute;left:6160;top:2134;width:193;height:283;mso-wrap-style:square" stroked="f">
                      <v:fill opacity="0"/>
                      <v:textbox inset="0,0,0,0">
                        <w:txbxContent>
                          <w:p w:rsidR="00000000" w:rsidRDefault="00877C50">
                            <w:r>
                              <w:t>t</w:t>
                            </w:r>
                          </w:p>
                        </w:txbxContent>
                      </v:textbox>
                    </v:shape>
                    <v:shape id="文本框 2000" o:spid="_x0000_s3024" type="#_x0000_t202" style="position:absolute;left:3670;top:2054;width:193;height:283;mso-wrap-style:square" stroked="f">
                      <v:fill opacity="0"/>
                      <v:textbox inset="0,0,0,0">
                        <w:txbxContent>
                          <w:p w:rsidR="00000000" w:rsidRDefault="00877C50">
                            <w:r>
                              <w:t>0</w:t>
                            </w:r>
                          </w:p>
                        </w:txbxContent>
                      </v:textbox>
                    </v:shape>
                    <v:shape id="文本框 2001" o:spid="_x0000_s3025" type="#_x0000_t202" style="position:absolute;left:3900;top:1324;width:193;height:283;mso-wrap-style:square" stroked="f">
                      <v:fill opacity="0"/>
                      <v:textbox inset="0,0,0,0">
                        <w:txbxContent>
                          <w:p w:rsidR="00000000" w:rsidRDefault="00877C50">
                            <w:r>
                              <w:t>I</w:t>
                            </w:r>
                          </w:p>
                        </w:txbxContent>
                      </v:textbox>
                    </v:shape>
                  </v:group>
                  <v:shape id="文本框 2002" o:spid="_x0000_s3026" type="#_x0000_t202" style="position:absolute;left:3150;top:2974;width:223;height:303;mso-wrap-style:square" stroked="f">
                    <v:fill opacity="0"/>
                    <v:textbox inset="0,0,0,0">
                      <w:txbxContent>
                        <w:p w:rsidR="00000000" w:rsidRDefault="00877C50">
                          <w:r>
                            <w:t>D</w:t>
                          </w:r>
                        </w:p>
                      </w:txbxContent>
                    </v:textbox>
                  </v:shape>
                </v:group>
                <v:shape id="任意多边形 2003" o:spid="_x0000_s3027" style="position:absolute;left:5410;top:3900;width:2033;height:750;flip:y;mso-wrap-style:square" coordsize="10633,4000" path="m,121c66,85,133,50,200,30,267,10,333,,400,v67,,133,10,200,30c667,50,733,81,800,121v67,40,133,89,200,147c1067,326,1133,394,1200,468v67,74,133,157,200,246c1467,803,1533,900,1600,1000v67,100,133,207,200,316c1867,1425,1933,1539,2000,1653v67,114,133,231,200,347c2267,2116,2333,2233,2400,2347v67,114,133,228,200,337c2667,2793,2733,2900,2800,3000v67,100,133,196,200,285c3067,3374,3133,3458,3200,3532v67,74,133,142,200,200c3467,3790,3533,3839,3600,3879v67,40,133,71,200,91c3867,3990,3933,4000,4000,4000v67,,133,-10,200,-30c4267,3950,4333,3919,4400,3879v67,-40,133,-89,200,-147c4667,3674,4733,3606,4800,3532v67,-74,133,-157,200,-246c5067,3197,5133,3100,5200,3000v67,-100,133,-207,200,-316c5467,2575,5533,2462,5600,2348v67,-114,133,-232,200,-348c5867,1884,5933,1767,6000,1653v67,-114,133,-228,200,-337c6267,1207,6333,1100,6400,1000v67,-100,133,-196,200,-285c6667,626,6733,542,6800,468v67,-74,133,-142,200,-200c7067,210,7133,161,7200,121v67,-40,133,-71,200,-91c7467,10,7533,,7600,v67,,133,10,200,30c7867,50,7933,80,8000,120v67,40,133,90,200,148c8267,326,8333,394,8400,468v67,74,133,157,200,246c8667,803,8733,900,8800,1000v67,100,133,206,200,315c9067,1424,9133,1538,9200,1652v67,114,133,231,200,347c9467,2115,9533,2233,9600,2347v67,114,133,227,200,336c9867,2792,9933,2899,10000,2999v67,100,133,197,200,286c10267,3374,10333,3458,10400,3532v67,74,167,167,200,200c10633,3765,10616,3748,10600,3732e" filled="f">
                  <v:path arrowok="t"/>
                </v:shape>
              </v:group>
            </v:group>
            <v:group id="组合 2004" o:spid="_x0000_s3028" style="position:absolute;left:1418;top:4541;width:4549;height:1668" coordorigin="2140,1424" coordsize="5823,1833">
              <v:group id="组合 2005" o:spid="_x0000_s3029" style="position:absolute;left:2140;top:1424;width:2683;height:1833" coordorigin="2140,1444" coordsize="2683,1833">
                <v:group id="组合 2006" o:spid="_x0000_s3030" style="position:absolute;left:2140;top:1444;width:2683;height:1833" coordorigin="2140,1444" coordsize="2683,1833">
                  <v:group id="组合 2007" o:spid="_x0000_s3031" style="position:absolute;left:2140;top:1444;width:2683;height:1447" coordorigin="3670,1324" coordsize="2683,1447">
                    <v:line id="直线 2008" o:spid="_x0000_s3032" style="position:absolute;mso-wrap-style:square" from="3840,1410" to="3840,2771">
                      <v:stroke startarrow="block" startarrowwidth="narrow"/>
                    </v:line>
                    <v:line id="直线 2009" o:spid="_x0000_s3033" style="position:absolute;mso-wrap-style:square" from="4183,2040" to="4183,2111"/>
                    <v:line id="直线 2010" o:spid="_x0000_s3034" style="position:absolute;mso-wrap-style:square" from="4526,2040" to="4526,2111"/>
                    <v:line id="直线 2011" o:spid="_x0000_s3035" style="position:absolute;mso-wrap-style:square" from="4870,2040" to="4870,2111"/>
                    <v:line id="直线 2012" o:spid="_x0000_s3036" style="position:absolute;mso-wrap-style:square" from="5213,2040" to="5213,2111"/>
                    <v:line id="直线 2013" o:spid="_x0000_s3037" style="position:absolute;mso-wrap-style:square" from="5556,2040" to="5556,2111"/>
                    <v:line id="直线 2014" o:spid="_x0000_s3038" style="position:absolute;mso-wrap-style:square" from="5900,2040" to="5900,2111"/>
                    <v:line id="直线 2015" o:spid="_x0000_s3039" style="position:absolute;mso-wrap-style:square" from="3840,2120" to="6290,2120">
                      <v:stroke endarrow="block"/>
                    </v:line>
                    <v:shape id="文本框 2016" o:spid="_x0000_s3040" type="#_x0000_t202" style="position:absolute;left:6160;top:2134;width:193;height:283;mso-wrap-style:square" stroked="f">
                      <v:fill opacity="0"/>
                      <v:textbox inset="0,0,0,0">
                        <w:txbxContent>
                          <w:p w:rsidR="00000000" w:rsidRDefault="00877C50">
                            <w:r>
                              <w:t>t</w:t>
                            </w:r>
                          </w:p>
                        </w:txbxContent>
                      </v:textbox>
                    </v:shape>
                    <v:shape id="文本框 2017" o:spid="_x0000_s3041" type="#_x0000_t202" style="position:absolute;left:3670;top:2054;width:193;height:283;mso-wrap-style:square" stroked="f">
                      <v:fill opacity="0"/>
                      <v:textbox inset="0,0,0,0">
                        <w:txbxContent>
                          <w:p w:rsidR="00000000" w:rsidRDefault="00877C50">
                            <w:r>
                              <w:t>0</w:t>
                            </w:r>
                          </w:p>
                        </w:txbxContent>
                      </v:textbox>
                    </v:shape>
                    <v:shape id="文本框 2018" o:spid="_x0000_s3042" type="#_x0000_t202" style="position:absolute;left:3900;top:1324;width:193;height:283;mso-wrap-style:square" stroked="f">
                      <v:fill opacity="0"/>
                      <v:textbox inset="0,0,0,0">
                        <w:txbxContent>
                          <w:p w:rsidR="00000000" w:rsidRDefault="00877C50">
                            <w:r>
                              <w:t>I</w:t>
                            </w:r>
                          </w:p>
                        </w:txbxContent>
                      </v:textbox>
                    </v:shape>
                  </v:group>
                  <v:shape id="文本框 2019" o:spid="_x0000_s3043" type="#_x0000_t202" style="position:absolute;left:3150;top:2974;width:223;height:303;mso-wrap-style:square" stroked="f">
                    <v:fill opacity="0"/>
                    <v:textbox inset="0,0,0,0">
                      <w:txbxContent>
                        <w:p w:rsidR="00000000" w:rsidRDefault="00877C50">
                          <w:r>
                            <w:t>A</w:t>
                          </w:r>
                        </w:p>
                      </w:txbxContent>
                    </v:textbox>
                  </v:shape>
                </v:group>
                <v:shape id="任意多边形 2020" o:spid="_x0000_s3044" style="position:absolute;left:2320;top:1850;width:2153;height:790;mso-wrap-style:square" coordsize="11433,400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33,231,200,347c10867,2115,10933,2233,11000,2347v67,114,133,227,200,336c11267,2792,11367,2946,11400,2999v33,53,16,26,,e" filled="f">
                  <v:path arrowok="t"/>
                </v:shape>
              </v:group>
              <v:group id="组合 2021" o:spid="_x0000_s3045" style="position:absolute;left:5280;top:1424;width:2683;height:1833" coordorigin="5280,1424" coordsize="2683,1833">
                <v:group id="组合 2022" o:spid="_x0000_s3046" style="position:absolute;left:5280;top:1424;width:2683;height:1833" coordorigin="2140,1444" coordsize="2683,1833">
                  <v:group id="组合 2023" o:spid="_x0000_s3047" style="position:absolute;left:2140;top:1444;width:2683;height:1447" coordorigin="3670,1324" coordsize="2683,1447">
                    <v:line id="直线 2024" o:spid="_x0000_s3048" style="position:absolute;mso-wrap-style:square" from="3840,1410" to="3840,2771">
                      <v:stroke startarrow="block" startarrowwidth="narrow"/>
                    </v:line>
                    <v:line id="直线 2025" o:spid="_x0000_s3049" style="position:absolute;mso-wrap-style:square" from="4183,2040" to="4183,2111"/>
                    <v:line id="直线 2026" o:spid="_x0000_s3050" style="position:absolute;mso-wrap-style:square" from="4526,2040" to="4526,2111"/>
                    <v:line id="直线 2027" o:spid="_x0000_s3051" style="position:absolute;mso-wrap-style:square" from="4870,2040" to="4870,2111"/>
                    <v:line id="直线 2028" o:spid="_x0000_s3052" style="position:absolute;mso-wrap-style:square" from="5213,2040" to="5213,2111"/>
                    <v:line id="直线 2029" o:spid="_x0000_s3053" style="position:absolute;mso-wrap-style:square" from="5556,2040" to="5556,2111"/>
                    <v:line id="直线 2030" o:spid="_x0000_s3054" style="position:absolute;mso-wrap-style:square" from="5900,2040" to="5900,2111"/>
                    <v:line id="直线 2031" o:spid="_x0000_s3055" style="position:absolute;mso-wrap-style:square" from="3840,2120" to="6290,2120">
                      <v:stroke endarrow="block"/>
                    </v:line>
                    <v:shape id="文本框 2032" o:spid="_x0000_s3056" type="#_x0000_t202" style="position:absolute;left:6160;top:2134;width:193;height:283;mso-wrap-style:square" stroked="f">
                      <v:fill opacity="0"/>
                      <v:textbox inset="0,0,0,0">
                        <w:txbxContent>
                          <w:p w:rsidR="00000000" w:rsidRDefault="00877C50">
                            <w:r>
                              <w:t>t</w:t>
                            </w:r>
                          </w:p>
                        </w:txbxContent>
                      </v:textbox>
                    </v:shape>
                    <v:shape id="文本框 2033" o:spid="_x0000_s3057" type="#_x0000_t202" style="position:absolute;left:3670;top:2054;width:193;height:283;mso-wrap-style:square" stroked="f">
                      <v:fill opacity="0"/>
                      <v:textbox inset="0,0,0,0">
                        <w:txbxContent>
                          <w:p w:rsidR="00000000" w:rsidRDefault="00877C50">
                            <w:r>
                              <w:t>0</w:t>
                            </w:r>
                          </w:p>
                        </w:txbxContent>
                      </v:textbox>
                    </v:shape>
                    <v:shape id="文本框 2034" o:spid="_x0000_s3058" type="#_x0000_t202" style="position:absolute;left:3900;top:1324;width:193;height:283;mso-wrap-style:square" stroked="f">
                      <v:fill opacity="0"/>
                      <v:textbox inset="0,0,0,0">
                        <w:txbxContent>
                          <w:p w:rsidR="00000000" w:rsidRDefault="00877C50">
                            <w:r>
                              <w:t>I</w:t>
                            </w:r>
                          </w:p>
                        </w:txbxContent>
                      </v:textbox>
                    </v:shape>
                  </v:group>
                  <v:shape id="文本框 2035" o:spid="_x0000_s3059" type="#_x0000_t202" style="position:absolute;left:3150;top:2974;width:223;height:303;mso-wrap-style:square" stroked="f">
                    <v:fill opacity="0"/>
                    <v:textbox inset="0,0,0,0">
                      <w:txbxContent>
                        <w:p w:rsidR="00000000" w:rsidRDefault="00877C50">
                          <w:r>
                            <w:t>B</w:t>
                          </w:r>
                        </w:p>
                      </w:txbxContent>
                    </v:textbox>
                  </v:shape>
                </v:group>
                <v:shape id="任意多边形 2036" o:spid="_x0000_s3060" style="position:absolute;left:5460;top:1820;width:2153;height:790;flip:y;mso-wrap-style:square" coordsize="11433,400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33,231,200,347c10867,2115,10933,2233,11000,2347v67,114,133,227,200,336c11267,2792,11367,2946,11400,2999v33,53,16,26,,e" filled="f">
                  <v:path arrowok="t"/>
                </v:shape>
              </v:group>
            </v:group>
            <w10:wrap type="square"/>
          </v:group>
        </w:pic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线框在匀强磁场中转动时，产生正弦式交变电流，而</w:t>
      </w:r>
      <w:r>
        <w:rPr>
          <w:rFonts w:ascii="宋体" w:hAnsi="宋体"/>
          <w:szCs w:val="21"/>
        </w:rPr>
        <w:t>t=0</w:t>
      </w:r>
      <w:r>
        <w:rPr>
          <w:rFonts w:ascii="宋体" w:hAnsi="宋体"/>
          <w:szCs w:val="21"/>
        </w:rPr>
        <w:t>时刻，线框切割磁感线产生的感应电动势最大，感应电流也最大，由右手定则可知其电流方向为</w:t>
      </w:r>
      <w:r>
        <w:rPr>
          <w:rFonts w:ascii="宋体" w:hAnsi="宋体"/>
          <w:color w:val="000000"/>
          <w:szCs w:val="21"/>
        </w:rPr>
        <w:t>a→b→c→d→a</w:t>
      </w:r>
      <w:r>
        <w:rPr>
          <w:rFonts w:ascii="宋体" w:hAnsi="宋体"/>
          <w:color w:val="000000"/>
          <w:szCs w:val="21"/>
        </w:rPr>
        <w:t>，即电流为正，故</w:t>
      </w:r>
      <w:r>
        <w:rPr>
          <w:rFonts w:ascii="宋体" w:hAnsi="宋体"/>
          <w:color w:val="000000"/>
          <w:szCs w:val="21"/>
        </w:rPr>
        <w:t>C</w:t>
      </w:r>
      <w:r>
        <w:rPr>
          <w:rFonts w:ascii="宋体" w:hAnsi="宋体"/>
          <w:color w:val="000000"/>
          <w:szCs w:val="21"/>
        </w:rPr>
        <w:t>选项正确。</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感应电流是正弦式交变电流的，我们关键要抓住起始位置的电流大小和方向，起始位置若在中性面，则感应电流为零，起始位置若和中性面垂直，则感应电流为最大，再根据题中所规定的正方向，即可确定感应电流的图象。</w:t>
      </w:r>
    </w:p>
    <w:p w:rsidR="00000000" w:rsidRDefault="00877C50">
      <w:pPr>
        <w:spacing w:line="300" w:lineRule="auto"/>
        <w:ind w:firstLineChars="200" w:firstLine="420"/>
        <w:jc w:val="left"/>
        <w:rPr>
          <w:rFonts w:ascii="宋体" w:hAnsi="宋体" w:hint="eastAsia"/>
          <w:szCs w:val="21"/>
        </w:rPr>
      </w:pPr>
      <w:r>
        <w:rPr>
          <w:rFonts w:ascii="宋体" w:hAnsi="宋体"/>
          <w:szCs w:val="21"/>
        </w:rPr>
        <w:pict>
          <v:shape id="图片 2037" o:spid="_x0000_s3061" type="#_x0000_t75" style="position:absolute;left:0;text-align:left;margin-left:297pt;margin-top:15.6pt;width:153pt;height:96.8pt;z-index:251661824;mso-wrap-style:square">
            <v:imagedata r:id="rId726" o:title="" gain="86232f"/>
            <w10:wrap type="square"/>
          </v:shape>
        </w:pict>
      </w:r>
      <w:r>
        <w:rPr>
          <w:rFonts w:ascii="宋体" w:hAnsi="宋体" w:hint="eastAsia"/>
          <w:color w:val="000000"/>
          <w:szCs w:val="21"/>
          <w:shd w:val="pct10" w:color="auto" w:fill="FFFFFF"/>
        </w:rPr>
        <w:t>例</w:t>
      </w:r>
      <w:r>
        <w:rPr>
          <w:rFonts w:ascii="宋体" w:hAnsi="宋体"/>
          <w:szCs w:val="21"/>
          <w:shd w:val="pct10" w:color="auto" w:fill="FFFFFF"/>
        </w:rPr>
        <w:t>3</w:t>
      </w:r>
      <w:r>
        <w:rPr>
          <w:rFonts w:ascii="宋体" w:hAnsi="宋体" w:hint="eastAsia"/>
          <w:szCs w:val="21"/>
        </w:rPr>
        <w:t>．</w:t>
      </w:r>
      <w:r>
        <w:rPr>
          <w:rFonts w:ascii="宋体" w:hAnsi="宋体"/>
          <w:szCs w:val="21"/>
        </w:rPr>
        <w:t>（</w:t>
      </w:r>
      <w:r>
        <w:rPr>
          <w:rFonts w:ascii="宋体" w:hAnsi="宋体"/>
          <w:szCs w:val="21"/>
        </w:rPr>
        <w:t>2005</w:t>
      </w:r>
      <w:r>
        <w:rPr>
          <w:rFonts w:ascii="宋体" w:hAnsi="宋体"/>
          <w:szCs w:val="21"/>
        </w:rPr>
        <w:t>北京理综）现将电池组、滑线变阻器、带铁芯的线圈</w:t>
      </w:r>
      <w:r>
        <w:rPr>
          <w:rFonts w:ascii="宋体" w:hAnsi="宋体"/>
          <w:szCs w:val="21"/>
        </w:rPr>
        <w:t>A</w:t>
      </w:r>
      <w:r>
        <w:rPr>
          <w:rFonts w:ascii="宋体" w:hAnsi="宋体"/>
          <w:szCs w:val="21"/>
        </w:rPr>
        <w:t>、线圈</w:t>
      </w:r>
      <w:r>
        <w:rPr>
          <w:rFonts w:ascii="宋体" w:hAnsi="宋体"/>
          <w:szCs w:val="21"/>
        </w:rPr>
        <w:t>B</w:t>
      </w:r>
      <w:r>
        <w:rPr>
          <w:rFonts w:ascii="宋体" w:hAnsi="宋体"/>
          <w:szCs w:val="21"/>
        </w:rPr>
        <w:t>、电流计及开关如下图连接。在开关闭合、线圈</w:t>
      </w:r>
      <w:r>
        <w:rPr>
          <w:rFonts w:ascii="宋体" w:hAnsi="宋体"/>
          <w:szCs w:val="21"/>
        </w:rPr>
        <w:t>A</w:t>
      </w:r>
      <w:r>
        <w:rPr>
          <w:rFonts w:ascii="宋体" w:hAnsi="宋体"/>
          <w:szCs w:val="21"/>
        </w:rPr>
        <w:t>放在线圈</w:t>
      </w:r>
      <w:r>
        <w:rPr>
          <w:rFonts w:ascii="宋体" w:hAnsi="宋体"/>
          <w:szCs w:val="21"/>
        </w:rPr>
        <w:t>B</w:t>
      </w:r>
      <w:r>
        <w:rPr>
          <w:rFonts w:ascii="宋体" w:hAnsi="宋体"/>
          <w:szCs w:val="21"/>
        </w:rPr>
        <w:t>中的情况下，某同学发现当他将滑线变阻器的滑动端</w:t>
      </w:r>
      <w:r>
        <w:rPr>
          <w:rFonts w:ascii="宋体" w:hAnsi="宋体"/>
          <w:szCs w:val="21"/>
        </w:rPr>
        <w:t>P</w:t>
      </w:r>
      <w:r>
        <w:rPr>
          <w:rFonts w:ascii="宋体" w:hAnsi="宋体"/>
          <w:szCs w:val="21"/>
        </w:rPr>
        <w:t>向左加速滑动时，电流计指针向右偏转。由此可以推断</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线圈</w:t>
      </w:r>
      <w:r>
        <w:rPr>
          <w:rFonts w:ascii="宋体" w:hAnsi="宋体"/>
          <w:szCs w:val="21"/>
        </w:rPr>
        <w:t>A</w:t>
      </w:r>
      <w:r>
        <w:rPr>
          <w:rFonts w:ascii="宋体" w:hAnsi="宋体"/>
          <w:szCs w:val="21"/>
        </w:rPr>
        <w:t>向上移动或滑动变阻器的滑动端</w:t>
      </w:r>
      <w:r>
        <w:rPr>
          <w:rFonts w:ascii="宋体" w:hAnsi="宋体"/>
          <w:szCs w:val="21"/>
        </w:rPr>
        <w:t>P</w:t>
      </w:r>
      <w:r>
        <w:rPr>
          <w:rFonts w:ascii="宋体" w:hAnsi="宋体"/>
          <w:szCs w:val="21"/>
        </w:rPr>
        <w:t>向右加速滑动，都能引起电流计指针向左偏转</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线圈</w:t>
      </w:r>
      <w:r>
        <w:rPr>
          <w:rFonts w:ascii="宋体" w:hAnsi="宋体"/>
          <w:szCs w:val="21"/>
        </w:rPr>
        <w:t>A</w:t>
      </w:r>
      <w:r>
        <w:rPr>
          <w:rFonts w:ascii="宋体" w:hAnsi="宋体"/>
          <w:szCs w:val="21"/>
        </w:rPr>
        <w:t>中铁芯向上拔出或断开开关，都能引起电流计指针向右偏转</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滑动变阻器的滑动端</w:t>
      </w:r>
      <w:r>
        <w:rPr>
          <w:rFonts w:ascii="宋体" w:hAnsi="宋体"/>
          <w:szCs w:val="21"/>
        </w:rPr>
        <w:t>P</w:t>
      </w:r>
      <w:r>
        <w:rPr>
          <w:rFonts w:ascii="宋体" w:hAnsi="宋体"/>
          <w:szCs w:val="21"/>
        </w:rPr>
        <w:t>匀速向左或匀速向右滑动都能使电流计指针静止在中央</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因为线圈</w:t>
      </w:r>
      <w:r>
        <w:rPr>
          <w:rFonts w:ascii="宋体" w:hAnsi="宋体"/>
          <w:szCs w:val="21"/>
        </w:rPr>
        <w:t>A</w:t>
      </w:r>
      <w:r>
        <w:rPr>
          <w:rFonts w:ascii="宋体" w:hAnsi="宋体"/>
          <w:szCs w:val="21"/>
        </w:rPr>
        <w:t>、线圈</w:t>
      </w:r>
      <w:r>
        <w:rPr>
          <w:rFonts w:ascii="宋体" w:hAnsi="宋体"/>
          <w:szCs w:val="21"/>
        </w:rPr>
        <w:t>B</w:t>
      </w:r>
      <w:r>
        <w:rPr>
          <w:rFonts w:ascii="宋体" w:hAnsi="宋体"/>
          <w:szCs w:val="21"/>
        </w:rPr>
        <w:t>的绕线方向未知，故无法判断电流计指针偏转</w:t>
      </w:r>
      <w:r>
        <w:rPr>
          <w:rFonts w:ascii="宋体" w:hAnsi="宋体"/>
          <w:szCs w:val="21"/>
        </w:rPr>
        <w:t>的方向</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当</w:t>
      </w:r>
      <w:r>
        <w:rPr>
          <w:rFonts w:ascii="宋体" w:hAnsi="宋体"/>
          <w:szCs w:val="21"/>
        </w:rPr>
        <w:t>P</w:t>
      </w:r>
      <w:r>
        <w:rPr>
          <w:rFonts w:ascii="宋体" w:hAnsi="宋体"/>
          <w:szCs w:val="21"/>
        </w:rPr>
        <w:t>向左滑动时，电阻变大，通过</w:t>
      </w:r>
      <w:r>
        <w:rPr>
          <w:rFonts w:ascii="宋体" w:hAnsi="宋体"/>
          <w:szCs w:val="21"/>
        </w:rPr>
        <w:t>A</w:t>
      </w:r>
      <w:r>
        <w:rPr>
          <w:rFonts w:ascii="宋体" w:hAnsi="宋体"/>
          <w:szCs w:val="21"/>
        </w:rPr>
        <w:t>线圈的电流变小，则通过线圈</w:t>
      </w:r>
      <w:r>
        <w:rPr>
          <w:rFonts w:ascii="宋体" w:hAnsi="宋体"/>
          <w:szCs w:val="21"/>
        </w:rPr>
        <w:t>B</w:t>
      </w:r>
      <w:r>
        <w:rPr>
          <w:rFonts w:ascii="宋体" w:hAnsi="宋体"/>
          <w:szCs w:val="21"/>
        </w:rPr>
        <w:t>中的原磁场减弱，磁通量减少，线圈</w:t>
      </w:r>
      <w:r>
        <w:rPr>
          <w:rFonts w:ascii="宋体" w:hAnsi="宋体"/>
          <w:szCs w:val="21"/>
        </w:rPr>
        <w:t>B</w:t>
      </w:r>
      <w:r>
        <w:rPr>
          <w:rFonts w:ascii="宋体" w:hAnsi="宋体"/>
          <w:szCs w:val="21"/>
        </w:rPr>
        <w:t>中有使电流计指针向右偏转的感应电流通过，当线圈</w:t>
      </w:r>
      <w:r>
        <w:rPr>
          <w:rFonts w:ascii="宋体" w:hAnsi="宋体"/>
          <w:szCs w:val="21"/>
        </w:rPr>
        <w:t>A</w:t>
      </w:r>
      <w:r>
        <w:rPr>
          <w:rFonts w:ascii="宋体" w:hAnsi="宋体"/>
          <w:szCs w:val="21"/>
        </w:rPr>
        <w:t>向上运动或断开开关，则通过线圈</w:t>
      </w:r>
      <w:r>
        <w:rPr>
          <w:rFonts w:ascii="宋体" w:hAnsi="宋体"/>
          <w:szCs w:val="21"/>
        </w:rPr>
        <w:t>B</w:t>
      </w:r>
      <w:r>
        <w:rPr>
          <w:rFonts w:ascii="宋体" w:hAnsi="宋体"/>
          <w:szCs w:val="21"/>
        </w:rPr>
        <w:t>中的原磁场也减弱，磁通量也减少，所以线圈</w:t>
      </w:r>
      <w:r>
        <w:rPr>
          <w:rFonts w:ascii="宋体" w:hAnsi="宋体"/>
          <w:szCs w:val="21"/>
        </w:rPr>
        <w:t>B</w:t>
      </w:r>
      <w:r>
        <w:rPr>
          <w:rFonts w:ascii="宋体" w:hAnsi="宋体"/>
          <w:szCs w:val="21"/>
        </w:rPr>
        <w:t>中也有使电流计指针向右偏转的感应电流通过，而滑动变阻器的滑动端</w:t>
      </w:r>
      <w:r>
        <w:rPr>
          <w:rFonts w:ascii="宋体" w:hAnsi="宋体"/>
          <w:szCs w:val="21"/>
        </w:rPr>
        <w:t>P</w:t>
      </w:r>
      <w:r>
        <w:rPr>
          <w:rFonts w:ascii="宋体" w:hAnsi="宋体"/>
          <w:szCs w:val="21"/>
        </w:rPr>
        <w:t>向右移动，则通过线圈</w:t>
      </w:r>
      <w:r>
        <w:rPr>
          <w:rFonts w:ascii="宋体" w:hAnsi="宋体"/>
          <w:szCs w:val="21"/>
        </w:rPr>
        <w:t>B</w:t>
      </w:r>
      <w:r>
        <w:rPr>
          <w:rFonts w:ascii="宋体" w:hAnsi="宋体"/>
          <w:szCs w:val="21"/>
        </w:rPr>
        <w:t>中的原磁场也增加，磁通量也增加，所以线圈</w:t>
      </w:r>
      <w:r>
        <w:rPr>
          <w:rFonts w:ascii="宋体" w:hAnsi="宋体"/>
          <w:szCs w:val="21"/>
        </w:rPr>
        <w:t>B</w:t>
      </w:r>
      <w:r>
        <w:rPr>
          <w:rFonts w:ascii="宋体" w:hAnsi="宋体"/>
          <w:szCs w:val="21"/>
        </w:rPr>
        <w:t>中有使电流表指针向左偏转的感应电流通过，所以</w:t>
      </w:r>
      <w:r>
        <w:rPr>
          <w:rFonts w:ascii="宋体" w:hAnsi="宋体"/>
          <w:szCs w:val="21"/>
        </w:rPr>
        <w:t>B</w:t>
      </w:r>
      <w:r>
        <w:rPr>
          <w:rFonts w:ascii="宋体" w:hAnsi="宋体"/>
          <w:szCs w:val="21"/>
        </w:rPr>
        <w:t>选项正确。</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要正确解答此题，关键要利用好</w:t>
      </w:r>
      <w:r>
        <w:rPr>
          <w:rFonts w:ascii="宋体" w:hAnsi="宋体"/>
          <w:szCs w:val="21"/>
        </w:rPr>
        <w:t>“</w:t>
      </w:r>
      <w:r>
        <w:rPr>
          <w:rFonts w:ascii="宋体" w:hAnsi="宋体"/>
          <w:szCs w:val="21"/>
        </w:rPr>
        <w:t>他将滑线变阻器的滑动端</w:t>
      </w:r>
      <w:r>
        <w:rPr>
          <w:rFonts w:ascii="宋体" w:hAnsi="宋体"/>
          <w:szCs w:val="21"/>
        </w:rPr>
        <w:t>P</w:t>
      </w:r>
      <w:r>
        <w:rPr>
          <w:rFonts w:ascii="宋体" w:hAnsi="宋体"/>
          <w:szCs w:val="21"/>
        </w:rPr>
        <w:t>向左加速滑动时，电流计指针向右偏转</w:t>
      </w:r>
      <w:r>
        <w:rPr>
          <w:rFonts w:ascii="宋体" w:hAnsi="宋体"/>
          <w:szCs w:val="21"/>
        </w:rPr>
        <w:t>”</w:t>
      </w:r>
      <w:r>
        <w:rPr>
          <w:rFonts w:ascii="宋体" w:hAnsi="宋体"/>
          <w:szCs w:val="21"/>
        </w:rPr>
        <w:t>的条件，由此条件分析出：使原磁场减弱、原磁通减小时产生的感应电流使电流计指针右偏，其它情形的判断都将此作为条件。</w:t>
      </w:r>
    </w:p>
    <w:p w:rsidR="00000000" w:rsidRDefault="00877C50">
      <w:pPr>
        <w:spacing w:line="300" w:lineRule="auto"/>
        <w:ind w:firstLineChars="200" w:firstLine="420"/>
        <w:jc w:val="left"/>
        <w:rPr>
          <w:rFonts w:ascii="宋体" w:hAnsi="宋体"/>
          <w:szCs w:val="21"/>
        </w:rPr>
      </w:pPr>
      <w:r>
        <w:rPr>
          <w:rFonts w:ascii="宋体" w:hAnsi="宋体"/>
          <w:szCs w:val="21"/>
        </w:rPr>
        <w:lastRenderedPageBreak/>
        <w:pict>
          <v:shape id="图片 2502" o:spid="_x0000_s3526" type="#_x0000_t75" style="position:absolute;left:0;text-align:left;margin-left:324pt;margin-top:15.6pt;width:134.1pt;height:80.45pt;z-index:251670016;mso-wrap-style:square">
            <v:imagedata r:id="rId727" o:title=""/>
            <w10:wrap type="square"/>
          </v:shape>
        </w:pict>
      </w:r>
      <w:r>
        <w:rPr>
          <w:rFonts w:ascii="宋体" w:hAnsi="宋体"/>
          <w:b/>
          <w:bCs/>
          <w:szCs w:val="21"/>
        </w:rPr>
        <w:t>（二）电磁感应与电路知识的综合</w:t>
      </w:r>
    </w:p>
    <w:p w:rsidR="00000000" w:rsidRDefault="00877C50">
      <w:pPr>
        <w:pStyle w:val="BodyTextIndent"/>
        <w:spacing w:line="300" w:lineRule="auto"/>
        <w:ind w:firstLine="420"/>
        <w:jc w:val="left"/>
        <w:textAlignment w:val="center"/>
        <w:rPr>
          <w:rFonts w:ascii="宋体" w:eastAsia="宋体" w:hAnsi="宋体"/>
          <w:sz w:val="21"/>
          <w:szCs w:val="21"/>
        </w:rPr>
      </w:pPr>
      <w:r>
        <w:rPr>
          <w:rFonts w:ascii="宋体" w:eastAsia="宋体" w:hAnsi="宋体" w:hint="eastAsia"/>
          <w:color w:val="000000"/>
          <w:sz w:val="21"/>
          <w:szCs w:val="21"/>
          <w:shd w:val="pct10" w:color="auto" w:fill="FFFFFF"/>
        </w:rPr>
        <w:t>例</w:t>
      </w:r>
      <w:r>
        <w:rPr>
          <w:rFonts w:ascii="宋体" w:eastAsia="宋体" w:hAnsi="宋体"/>
          <w:sz w:val="21"/>
          <w:szCs w:val="21"/>
          <w:shd w:val="pct10" w:color="auto" w:fill="FFFFFF"/>
        </w:rPr>
        <w:t>4</w:t>
      </w:r>
      <w:r>
        <w:rPr>
          <w:rFonts w:ascii="宋体" w:eastAsia="宋体" w:hAnsi="宋体" w:hint="eastAsia"/>
          <w:sz w:val="21"/>
          <w:szCs w:val="21"/>
        </w:rPr>
        <w:t>．</w:t>
      </w:r>
      <w:r>
        <w:rPr>
          <w:rFonts w:ascii="宋体" w:eastAsia="宋体" w:hAnsi="宋体"/>
          <w:sz w:val="21"/>
          <w:szCs w:val="21"/>
        </w:rPr>
        <w:t>（</w:t>
      </w:r>
      <w:r>
        <w:rPr>
          <w:rFonts w:ascii="宋体" w:eastAsia="宋体" w:hAnsi="宋体"/>
          <w:sz w:val="21"/>
          <w:szCs w:val="21"/>
        </w:rPr>
        <w:t>2002</w:t>
      </w:r>
      <w:r>
        <w:rPr>
          <w:rFonts w:ascii="宋体" w:eastAsia="宋体" w:hAnsi="宋体"/>
          <w:sz w:val="21"/>
          <w:szCs w:val="21"/>
        </w:rPr>
        <w:t>全国理综）图中</w:t>
      </w:r>
      <w:r>
        <w:rPr>
          <w:rFonts w:ascii="宋体" w:eastAsia="宋体" w:hAnsi="宋体"/>
          <w:sz w:val="21"/>
          <w:szCs w:val="21"/>
        </w:rPr>
        <w:t>EF</w:t>
      </w:r>
      <w:r>
        <w:rPr>
          <w:rFonts w:ascii="宋体" w:eastAsia="宋体" w:hAnsi="宋体"/>
          <w:sz w:val="21"/>
          <w:szCs w:val="21"/>
        </w:rPr>
        <w:t>、</w:t>
      </w:r>
      <w:r>
        <w:rPr>
          <w:rFonts w:ascii="宋体" w:eastAsia="宋体" w:hAnsi="宋体"/>
          <w:sz w:val="21"/>
          <w:szCs w:val="21"/>
        </w:rPr>
        <w:t>GH</w:t>
      </w:r>
      <w:r>
        <w:rPr>
          <w:rFonts w:ascii="宋体" w:eastAsia="宋体" w:hAnsi="宋体"/>
          <w:sz w:val="21"/>
          <w:szCs w:val="21"/>
        </w:rPr>
        <w:t>为平行的金属导轨，其电阻可不计，</w:t>
      </w:r>
      <w:r>
        <w:rPr>
          <w:rFonts w:ascii="宋体" w:eastAsia="宋体" w:hAnsi="宋体"/>
          <w:sz w:val="21"/>
          <w:szCs w:val="21"/>
        </w:rPr>
        <w:t>R</w:t>
      </w:r>
      <w:r>
        <w:rPr>
          <w:rFonts w:ascii="宋体" w:eastAsia="宋体" w:hAnsi="宋体"/>
          <w:sz w:val="21"/>
          <w:szCs w:val="21"/>
        </w:rPr>
        <w:t>为电阻器，</w:t>
      </w:r>
      <w:r>
        <w:rPr>
          <w:rFonts w:ascii="宋体" w:eastAsia="宋体" w:hAnsi="宋体"/>
          <w:sz w:val="21"/>
          <w:szCs w:val="21"/>
        </w:rPr>
        <w:t>C</w:t>
      </w:r>
      <w:r>
        <w:rPr>
          <w:rFonts w:ascii="宋体" w:eastAsia="宋体" w:hAnsi="宋体"/>
          <w:sz w:val="21"/>
          <w:szCs w:val="21"/>
        </w:rPr>
        <w:t>为电容器，</w:t>
      </w:r>
      <w:r>
        <w:rPr>
          <w:rFonts w:ascii="宋体" w:eastAsia="宋体" w:hAnsi="宋体"/>
          <w:sz w:val="21"/>
          <w:szCs w:val="21"/>
        </w:rPr>
        <w:t>AB</w:t>
      </w:r>
      <w:r>
        <w:rPr>
          <w:rFonts w:ascii="宋体" w:eastAsia="宋体" w:hAnsi="宋体"/>
          <w:sz w:val="21"/>
          <w:szCs w:val="21"/>
        </w:rPr>
        <w:t>为可在</w:t>
      </w:r>
      <w:r>
        <w:rPr>
          <w:rFonts w:ascii="宋体" w:eastAsia="宋体" w:hAnsi="宋体"/>
          <w:sz w:val="21"/>
          <w:szCs w:val="21"/>
        </w:rPr>
        <w:t>EF</w:t>
      </w:r>
      <w:r>
        <w:rPr>
          <w:rFonts w:ascii="宋体" w:eastAsia="宋体" w:hAnsi="宋体"/>
          <w:sz w:val="21"/>
          <w:szCs w:val="21"/>
        </w:rPr>
        <w:t>和</w:t>
      </w:r>
      <w:r>
        <w:rPr>
          <w:rFonts w:ascii="宋体" w:eastAsia="宋体" w:hAnsi="宋体"/>
          <w:sz w:val="21"/>
          <w:szCs w:val="21"/>
        </w:rPr>
        <w:t>GH</w:t>
      </w:r>
      <w:r>
        <w:rPr>
          <w:rFonts w:ascii="宋体" w:eastAsia="宋体" w:hAnsi="宋体"/>
          <w:sz w:val="21"/>
          <w:szCs w:val="21"/>
        </w:rPr>
        <w:t>上滑动的导体横杆。有均匀磁场垂直于导轨平面。若用</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和</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分别表示图中该处导线中的电流，则当横杆</w:t>
      </w:r>
      <w:r>
        <w:rPr>
          <w:rFonts w:ascii="宋体" w:eastAsia="宋体" w:hAnsi="宋体"/>
          <w:sz w:val="21"/>
          <w:szCs w:val="21"/>
        </w:rPr>
        <w:t>AB</w:t>
      </w:r>
      <w:r>
        <w:rPr>
          <w:rFonts w:ascii="宋体" w:hAnsi="宋体" w:hint="eastAsia"/>
          <w:sz w:val="21"/>
          <w:szCs w:val="21"/>
        </w:rPr>
        <w:t>（</w:t>
      </w:r>
      <w:r>
        <w:rPr>
          <w:rFonts w:ascii="宋体" w:hAnsi="宋体" w:hint="eastAsia"/>
          <w:sz w:val="21"/>
          <w:szCs w:val="21"/>
        </w:rPr>
        <w:t xml:space="preserve">     </w:t>
      </w:r>
      <w:r>
        <w:rPr>
          <w:rFonts w:ascii="宋体" w:hAnsi="宋体" w:hint="eastAsia"/>
          <w:sz w:val="21"/>
          <w:szCs w:val="21"/>
        </w:rPr>
        <w:t>）</w:t>
      </w:r>
    </w:p>
    <w:p w:rsidR="00000000" w:rsidRDefault="00877C50">
      <w:pPr>
        <w:pStyle w:val="BodyTextIndent"/>
        <w:spacing w:line="300" w:lineRule="auto"/>
        <w:ind w:firstLine="420"/>
        <w:jc w:val="left"/>
        <w:textAlignment w:val="center"/>
        <w:rPr>
          <w:rFonts w:ascii="宋体" w:eastAsia="宋体" w:hAnsi="宋体"/>
          <w:sz w:val="21"/>
          <w:szCs w:val="21"/>
        </w:rPr>
      </w:pPr>
      <w:r>
        <w:rPr>
          <w:rFonts w:ascii="宋体" w:eastAsia="宋体" w:hAnsi="宋体"/>
          <w:sz w:val="21"/>
          <w:szCs w:val="21"/>
        </w:rPr>
        <w:t>A</w:t>
      </w:r>
      <w:r>
        <w:rPr>
          <w:rFonts w:ascii="宋体" w:eastAsia="宋体" w:hAnsi="宋体" w:hint="eastAsia"/>
          <w:sz w:val="21"/>
          <w:szCs w:val="21"/>
        </w:rPr>
        <w:t>．</w:t>
      </w:r>
      <w:r>
        <w:rPr>
          <w:rFonts w:ascii="宋体" w:eastAsia="宋体" w:hAnsi="宋体"/>
          <w:sz w:val="21"/>
          <w:szCs w:val="21"/>
        </w:rPr>
        <w:t>匀速滑动时，</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w:t>
      </w:r>
      <w:r>
        <w:rPr>
          <w:rFonts w:ascii="宋体" w:eastAsia="宋体" w:hAnsi="宋体"/>
          <w:sz w:val="21"/>
          <w:szCs w:val="21"/>
        </w:rPr>
        <w:t>0</w:t>
      </w:r>
      <w:r>
        <w:rPr>
          <w:rFonts w:ascii="宋体" w:eastAsia="宋体" w:hAnsi="宋体"/>
          <w:sz w:val="21"/>
          <w:szCs w:val="21"/>
        </w:rPr>
        <w:t>，</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w:t>
      </w:r>
      <w:r>
        <w:rPr>
          <w:rFonts w:ascii="宋体" w:eastAsia="宋体" w:hAnsi="宋体"/>
          <w:sz w:val="21"/>
          <w:szCs w:val="21"/>
        </w:rPr>
        <w:t>0      B</w:t>
      </w:r>
      <w:r>
        <w:rPr>
          <w:rFonts w:ascii="宋体" w:eastAsia="宋体" w:hAnsi="宋体" w:hint="eastAsia"/>
          <w:sz w:val="21"/>
          <w:szCs w:val="21"/>
        </w:rPr>
        <w:t>．</w:t>
      </w:r>
      <w:r>
        <w:rPr>
          <w:rFonts w:ascii="宋体" w:eastAsia="宋体" w:hAnsi="宋体"/>
          <w:sz w:val="21"/>
          <w:szCs w:val="21"/>
        </w:rPr>
        <w:t>匀速滑动时，</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≠0</w:t>
      </w:r>
      <w:r>
        <w:rPr>
          <w:rFonts w:ascii="宋体" w:eastAsia="宋体" w:hAnsi="宋体"/>
          <w:sz w:val="21"/>
          <w:szCs w:val="21"/>
        </w:rPr>
        <w:t>，</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≠0</w:t>
      </w:r>
    </w:p>
    <w:p w:rsidR="00000000" w:rsidRDefault="00877C50">
      <w:pPr>
        <w:pStyle w:val="BodyTextIndent"/>
        <w:spacing w:line="300" w:lineRule="auto"/>
        <w:ind w:firstLine="420"/>
        <w:jc w:val="left"/>
        <w:textAlignment w:val="center"/>
        <w:rPr>
          <w:rFonts w:ascii="宋体" w:eastAsia="宋体" w:hAnsi="宋体"/>
          <w:sz w:val="21"/>
          <w:szCs w:val="21"/>
        </w:rPr>
      </w:pPr>
      <w:r>
        <w:rPr>
          <w:rFonts w:ascii="宋体" w:eastAsia="宋体" w:hAnsi="宋体"/>
          <w:sz w:val="21"/>
          <w:szCs w:val="21"/>
        </w:rPr>
        <w:t>C</w:t>
      </w:r>
      <w:r>
        <w:rPr>
          <w:rFonts w:ascii="宋体" w:eastAsia="宋体" w:hAnsi="宋体" w:hint="eastAsia"/>
          <w:sz w:val="21"/>
          <w:szCs w:val="21"/>
        </w:rPr>
        <w:t>．</w:t>
      </w:r>
      <w:r>
        <w:rPr>
          <w:rFonts w:ascii="宋体" w:eastAsia="宋体" w:hAnsi="宋体"/>
          <w:sz w:val="21"/>
          <w:szCs w:val="21"/>
        </w:rPr>
        <w:t>加速滑动时，</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w:t>
      </w:r>
      <w:r>
        <w:rPr>
          <w:rFonts w:ascii="宋体" w:eastAsia="宋体" w:hAnsi="宋体"/>
          <w:sz w:val="21"/>
          <w:szCs w:val="21"/>
        </w:rPr>
        <w:t>0</w:t>
      </w:r>
      <w:r>
        <w:rPr>
          <w:rFonts w:ascii="宋体" w:eastAsia="宋体" w:hAnsi="宋体"/>
          <w:sz w:val="21"/>
          <w:szCs w:val="21"/>
        </w:rPr>
        <w:t>，</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w:t>
      </w:r>
      <w:r>
        <w:rPr>
          <w:rFonts w:ascii="宋体" w:eastAsia="宋体" w:hAnsi="宋体"/>
          <w:sz w:val="21"/>
          <w:szCs w:val="21"/>
        </w:rPr>
        <w:t>0      D</w:t>
      </w:r>
      <w:r>
        <w:rPr>
          <w:rFonts w:ascii="宋体" w:eastAsia="宋体" w:hAnsi="宋体" w:hint="eastAsia"/>
          <w:sz w:val="21"/>
          <w:szCs w:val="21"/>
        </w:rPr>
        <w:t>．</w:t>
      </w:r>
      <w:r>
        <w:rPr>
          <w:rFonts w:ascii="宋体" w:eastAsia="宋体" w:hAnsi="宋体"/>
          <w:sz w:val="21"/>
          <w:szCs w:val="21"/>
        </w:rPr>
        <w:t>加速滑动时，</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≠0</w:t>
      </w:r>
      <w:r>
        <w:rPr>
          <w:rFonts w:ascii="宋体" w:eastAsia="宋体" w:hAnsi="宋体"/>
          <w:sz w:val="21"/>
          <w:szCs w:val="21"/>
        </w:rPr>
        <w:t>，</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≠0</w:t>
      </w:r>
    </w:p>
    <w:p w:rsidR="00000000" w:rsidRDefault="00877C50">
      <w:pPr>
        <w:pStyle w:val="BodyTextIndent"/>
        <w:spacing w:line="300" w:lineRule="auto"/>
        <w:ind w:firstLine="420"/>
        <w:jc w:val="left"/>
        <w:textAlignment w:val="center"/>
        <w:rPr>
          <w:rFonts w:ascii="宋体" w:eastAsia="宋体" w:hAnsi="宋体"/>
          <w:sz w:val="21"/>
          <w:szCs w:val="21"/>
        </w:rPr>
      </w:pPr>
      <w:r>
        <w:rPr>
          <w:rFonts w:ascii="宋体" w:eastAsia="宋体" w:hAnsi="宋体"/>
          <w:color w:val="000000"/>
          <w:sz w:val="21"/>
          <w:szCs w:val="21"/>
        </w:rPr>
        <w:t>解析</w:t>
      </w:r>
      <w:r>
        <w:rPr>
          <w:rFonts w:ascii="宋体" w:eastAsia="宋体" w:hAnsi="宋体" w:hint="eastAsia"/>
          <w:color w:val="000000"/>
          <w:sz w:val="21"/>
          <w:szCs w:val="21"/>
        </w:rPr>
        <w:t>：</w:t>
      </w:r>
      <w:r>
        <w:rPr>
          <w:rFonts w:ascii="宋体" w:eastAsia="宋体" w:hAnsi="宋体"/>
          <w:color w:val="000000"/>
          <w:sz w:val="21"/>
          <w:szCs w:val="21"/>
        </w:rPr>
        <w:t>当横杆匀速滑动时，</w:t>
      </w:r>
      <w:r>
        <w:rPr>
          <w:rFonts w:ascii="宋体" w:eastAsia="宋体" w:hAnsi="宋体"/>
          <w:color w:val="000000"/>
          <w:sz w:val="21"/>
          <w:szCs w:val="21"/>
        </w:rPr>
        <w:t>AEGB</w:t>
      </w:r>
      <w:r>
        <w:rPr>
          <w:rFonts w:ascii="宋体" w:eastAsia="宋体" w:hAnsi="宋体"/>
          <w:color w:val="000000"/>
          <w:sz w:val="21"/>
          <w:szCs w:val="21"/>
        </w:rPr>
        <w:t>形成闭合回路，故</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≠0</w:t>
      </w:r>
      <w:r>
        <w:rPr>
          <w:rFonts w:ascii="宋体" w:eastAsia="宋体" w:hAnsi="宋体"/>
          <w:sz w:val="21"/>
          <w:szCs w:val="21"/>
        </w:rPr>
        <w:t>，故</w:t>
      </w:r>
      <w:r>
        <w:rPr>
          <w:rFonts w:ascii="宋体" w:eastAsia="宋体" w:hAnsi="宋体"/>
          <w:sz w:val="21"/>
          <w:szCs w:val="21"/>
        </w:rPr>
        <w:tab/>
      </w:r>
      <w:r>
        <w:rPr>
          <w:rFonts w:ascii="宋体" w:eastAsia="宋体" w:hAnsi="宋体"/>
          <w:sz w:val="21"/>
          <w:szCs w:val="21"/>
        </w:rPr>
        <w:t>A</w:t>
      </w:r>
      <w:r>
        <w:rPr>
          <w:rFonts w:ascii="宋体" w:eastAsia="宋体" w:hAnsi="宋体"/>
          <w:sz w:val="21"/>
          <w:szCs w:val="21"/>
        </w:rPr>
        <w:t>错；</w:t>
      </w:r>
      <w:r>
        <w:rPr>
          <w:rFonts w:ascii="宋体" w:eastAsia="宋体" w:hAnsi="宋体"/>
          <w:sz w:val="21"/>
          <w:szCs w:val="21"/>
        </w:rPr>
        <w:t>AB</w:t>
      </w:r>
      <w:r>
        <w:rPr>
          <w:rFonts w:ascii="宋体" w:eastAsia="宋体" w:hAnsi="宋体"/>
          <w:sz w:val="21"/>
          <w:szCs w:val="21"/>
        </w:rPr>
        <w:t>匀速运动时，电容两极电压趋于稳定，不再充电，</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w:t>
      </w:r>
      <w:r>
        <w:rPr>
          <w:rFonts w:ascii="宋体" w:eastAsia="宋体" w:hAnsi="宋体"/>
          <w:sz w:val="21"/>
          <w:szCs w:val="21"/>
        </w:rPr>
        <w:t>0</w:t>
      </w:r>
      <w:r>
        <w:rPr>
          <w:rFonts w:ascii="宋体" w:eastAsia="宋体" w:hAnsi="宋体"/>
          <w:sz w:val="21"/>
          <w:szCs w:val="21"/>
        </w:rPr>
        <w:t>，故</w:t>
      </w:r>
      <w:r>
        <w:rPr>
          <w:rFonts w:ascii="宋体" w:eastAsia="宋体" w:hAnsi="宋体"/>
          <w:sz w:val="21"/>
          <w:szCs w:val="21"/>
        </w:rPr>
        <w:t>B</w:t>
      </w:r>
      <w:r>
        <w:rPr>
          <w:rFonts w:ascii="宋体" w:eastAsia="宋体" w:hAnsi="宋体"/>
          <w:sz w:val="21"/>
          <w:szCs w:val="21"/>
        </w:rPr>
        <w:t>也错；当</w:t>
      </w:r>
      <w:r>
        <w:rPr>
          <w:rFonts w:ascii="宋体" w:eastAsia="宋体" w:hAnsi="宋体"/>
          <w:sz w:val="21"/>
          <w:szCs w:val="21"/>
        </w:rPr>
        <w:t>AB</w:t>
      </w:r>
      <w:r>
        <w:rPr>
          <w:rFonts w:ascii="宋体" w:eastAsia="宋体" w:hAnsi="宋体"/>
          <w:sz w:val="21"/>
          <w:szCs w:val="21"/>
        </w:rPr>
        <w:t>加速滑动时，</w:t>
      </w:r>
      <w:r>
        <w:rPr>
          <w:rFonts w:ascii="宋体" w:eastAsia="宋体" w:hAnsi="宋体"/>
          <w:sz w:val="21"/>
          <w:szCs w:val="21"/>
        </w:rPr>
        <w:t>I</w:t>
      </w:r>
      <w:r>
        <w:rPr>
          <w:rFonts w:ascii="宋体" w:eastAsia="宋体" w:hAnsi="宋体"/>
          <w:sz w:val="21"/>
          <w:szCs w:val="21"/>
          <w:vertAlign w:val="subscript"/>
        </w:rPr>
        <w:t>1</w:t>
      </w:r>
      <w:r>
        <w:rPr>
          <w:rFonts w:ascii="宋体" w:eastAsia="宋体" w:hAnsi="宋体"/>
          <w:sz w:val="21"/>
          <w:szCs w:val="21"/>
        </w:rPr>
        <w:t>≠0</w:t>
      </w:r>
      <w:r>
        <w:rPr>
          <w:rFonts w:ascii="宋体" w:eastAsia="宋体" w:hAnsi="宋体"/>
          <w:sz w:val="21"/>
          <w:szCs w:val="21"/>
        </w:rPr>
        <w:t>，故</w:t>
      </w:r>
      <w:r>
        <w:rPr>
          <w:rFonts w:ascii="宋体" w:eastAsia="宋体" w:hAnsi="宋体"/>
          <w:sz w:val="21"/>
          <w:szCs w:val="21"/>
        </w:rPr>
        <w:t>C</w:t>
      </w:r>
      <w:r>
        <w:rPr>
          <w:rFonts w:ascii="宋体" w:eastAsia="宋体" w:hAnsi="宋体"/>
          <w:sz w:val="21"/>
          <w:szCs w:val="21"/>
        </w:rPr>
        <w:t>错；同时</w:t>
      </w:r>
      <w:r>
        <w:rPr>
          <w:rFonts w:ascii="宋体" w:eastAsia="宋体" w:hAnsi="宋体"/>
          <w:sz w:val="21"/>
          <w:szCs w:val="21"/>
        </w:rPr>
        <w:t>AB</w:t>
      </w:r>
      <w:r>
        <w:rPr>
          <w:rFonts w:ascii="宋体" w:eastAsia="宋体" w:hAnsi="宋体"/>
          <w:sz w:val="21"/>
          <w:szCs w:val="21"/>
        </w:rPr>
        <w:t>产生的路端电压不断增大，电容器可持续充电，故</w:t>
      </w:r>
      <w:r>
        <w:rPr>
          <w:rFonts w:ascii="宋体" w:eastAsia="宋体" w:hAnsi="宋体"/>
          <w:sz w:val="21"/>
          <w:szCs w:val="21"/>
        </w:rPr>
        <w:t>I</w:t>
      </w:r>
      <w:r>
        <w:rPr>
          <w:rFonts w:ascii="宋体" w:eastAsia="宋体" w:hAnsi="宋体"/>
          <w:sz w:val="21"/>
          <w:szCs w:val="21"/>
          <w:vertAlign w:val="subscript"/>
        </w:rPr>
        <w:t>2</w:t>
      </w:r>
      <w:r>
        <w:rPr>
          <w:rFonts w:ascii="宋体" w:eastAsia="宋体" w:hAnsi="宋体"/>
          <w:sz w:val="21"/>
          <w:szCs w:val="21"/>
        </w:rPr>
        <w:t>≠0</w:t>
      </w:r>
      <w:r>
        <w:rPr>
          <w:rFonts w:ascii="宋体" w:eastAsia="宋体" w:hAnsi="宋体"/>
          <w:sz w:val="21"/>
          <w:szCs w:val="21"/>
        </w:rPr>
        <w:t>。因此</w:t>
      </w:r>
      <w:r>
        <w:rPr>
          <w:rFonts w:ascii="宋体" w:eastAsia="宋体" w:hAnsi="宋体"/>
          <w:sz w:val="21"/>
          <w:szCs w:val="21"/>
        </w:rPr>
        <w:t>D</w:t>
      </w:r>
      <w:r>
        <w:rPr>
          <w:rFonts w:ascii="宋体" w:eastAsia="宋体" w:hAnsi="宋体"/>
          <w:sz w:val="21"/>
          <w:szCs w:val="21"/>
        </w:rPr>
        <w:t>项正确。</w:t>
      </w:r>
    </w:p>
    <w:p w:rsidR="00000000" w:rsidRDefault="00877C50">
      <w:pPr>
        <w:spacing w:line="300" w:lineRule="auto"/>
        <w:ind w:firstLineChars="200" w:firstLine="420"/>
        <w:jc w:val="left"/>
        <w:rPr>
          <w:rFonts w:ascii="宋体" w:hAnsi="宋体"/>
          <w:color w:val="000000"/>
          <w:szCs w:val="21"/>
        </w:rPr>
      </w:pPr>
      <w:r>
        <w:rPr>
          <w:rFonts w:ascii="宋体" w:hAnsi="宋体"/>
          <w:szCs w:val="21"/>
        </w:rPr>
        <w:pict>
          <v:group id="组合 2325" o:spid="_x0000_s3349" style="position:absolute;left:0;text-align:left;margin-left:342pt;margin-top:55.65pt;width:116.45pt;height:77.2pt;z-index:-251648512" coordorigin="6269,6625" coordsize="2329,1544" wrapcoords="3205 0 3205 629 6132 3355 3484 3355 3205 3565 3205 6711 418 6920 -139 7550 -139 10485 2369 13421 2648 20342 8501 21600 9058 21600 10173 21600 10730 21600 17001 20342 17001 13421 21739 12163 21739 11534 20206 9647 19928 8598 18813 6711 18952 5033 16026 3355 13378 3355 16444 629 16444 0 3205 0">
            <v:shape id="文本框 2326" o:spid="_x0000_s3350" type="#_x0000_t202" style="position:absolute;left:7892;top:6914;width:591;height:578;mso-wrap-style:square" filled="f" stroked="f">
              <v:textbox>
                <w:txbxContent>
                  <w:p w:rsidR="00000000" w:rsidRDefault="00877C50">
                    <w:pPr>
                      <w:rPr>
                        <w:i/>
                        <w:iCs/>
                        <w:sz w:val="18"/>
                      </w:rPr>
                    </w:pPr>
                    <w:r>
                      <w:rPr>
                        <w:i/>
                        <w:iCs/>
                        <w:sz w:val="18"/>
                      </w:rPr>
                      <w:t>b</w:t>
                    </w:r>
                  </w:p>
                </w:txbxContent>
              </v:textbox>
            </v:shape>
            <v:group id="组合 2327" o:spid="_x0000_s3351" style="position:absolute;left:6650;top:6625;width:1364;height:1330" coordorigin="6650,6625" coordsize="1364,1310">
              <v:line id="直线 2328" o:spid="_x0000_s3352" style="position:absolute;mso-wrap-style:square" from="6650,6625" to="6696,6667"/>
              <v:line id="直线 2329" o:spid="_x0000_s3353" style="position:absolute;flip:x;mso-wrap-style:square" from="6650,6625" to="6696,6667"/>
              <v:line id="直线 2330" o:spid="_x0000_s3354" style="position:absolute;mso-wrap-style:square" from="6909,6625" to="6955,6667"/>
              <v:line id="直线 2331" o:spid="_x0000_s3355" style="position:absolute;flip:x;mso-wrap-style:square" from="6909,6625" to="6955,6667"/>
              <v:line id="直线 2332" o:spid="_x0000_s3356" style="position:absolute;mso-wrap-style:square" from="6650,6868" to="6696,6910"/>
              <v:line id="直线 2333" o:spid="_x0000_s3357" style="position:absolute;flip:x;mso-wrap-style:square" from="6650,6868" to="6696,6910"/>
              <v:line id="直线 2334" o:spid="_x0000_s3358" style="position:absolute;mso-wrap-style:square" from="6909,6868" to="6955,6910"/>
              <v:line id="直线 2335" o:spid="_x0000_s3359" style="position:absolute;flip:x;mso-wrap-style:square" from="6909,6868" to="6955,6910"/>
              <v:line id="直线 2336" o:spid="_x0000_s3360" style="position:absolute;mso-wrap-style:square" from="7160,6625" to="7206,6667"/>
              <v:line id="直线 2337" o:spid="_x0000_s3361" style="position:absolute;flip:x;mso-wrap-style:square" from="7160,6625" to="7206,6667"/>
              <v:line id="直线 2338" o:spid="_x0000_s3362" style="position:absolute;mso-wrap-style:square" from="7419,6625" to="7465,6667"/>
              <v:line id="直线 2339" o:spid="_x0000_s3363" style="position:absolute;flip:x;mso-wrap-style:square" from="7419,6625" to="7465,6667"/>
              <v:line id="直线 2340" o:spid="_x0000_s3364" style="position:absolute;mso-wrap-style:square" from="7160,6868" to="7206,6910"/>
              <v:line id="直线 2341" o:spid="_x0000_s3365" style="position:absolute;flip:x;mso-wrap-style:square" from="7160,6868" to="7206,6910"/>
              <v:line id="直线 2342" o:spid="_x0000_s3366" style="position:absolute;mso-wrap-style:square" from="7419,6868" to="7465,6910"/>
              <v:line id="直线 2343" o:spid="_x0000_s3367" style="position:absolute;flip:x;mso-wrap-style:square" from="7419,6868" to="7465,6910"/>
              <v:group id="组合 2344" o:spid="_x0000_s3368" style="position:absolute;left:6650;top:7099;width:46;height:45" coordorigin="5227,7638" coordsize="208,206">
                <v:line id="直线 2345" o:spid="_x0000_s3369" style="position:absolute;mso-wrap-style:square" from="5229,7638" to="5435,7844"/>
                <v:line id="直线 2346" o:spid="_x0000_s3370" style="position:absolute;flip:x;mso-wrap-style:square" from="5227,7638" to="5433,7844"/>
              </v:group>
              <v:group id="组合 2347" o:spid="_x0000_s3371" style="position:absolute;left:6909;top:7099;width:46;height:45" coordorigin="5227,7638" coordsize="208,206">
                <v:line id="直线 2348" o:spid="_x0000_s3372" style="position:absolute;mso-wrap-style:square" from="5229,7638" to="5435,7844"/>
                <v:line id="直线 2349" o:spid="_x0000_s3373" style="position:absolute;flip:x;mso-wrap-style:square" from="5227,7638" to="5433,7844"/>
              </v:group>
              <v:group id="组合 2350" o:spid="_x0000_s3374" style="position:absolute;left:6650;top:7359;width:46;height:45" coordorigin="5227,7638" coordsize="208,206">
                <v:line id="直线 2351" o:spid="_x0000_s3375" style="position:absolute;mso-wrap-style:square" from="5229,7638" to="5435,7844"/>
                <v:line id="直线 2352" o:spid="_x0000_s3376" style="position:absolute;flip:x;mso-wrap-style:square" from="5227,7638" to="5433,7844"/>
              </v:group>
              <v:group id="组合 2353" o:spid="_x0000_s3377" style="position:absolute;left:6909;top:7359;width:46;height:45" coordorigin="5227,7638" coordsize="208,206">
                <v:line id="直线 2354" o:spid="_x0000_s3378" style="position:absolute;mso-wrap-style:square" from="5229,7638" to="5435,7844"/>
                <v:line id="直线 2355" o:spid="_x0000_s3379" style="position:absolute;flip:x;mso-wrap-style:square" from="5227,7638" to="5433,7844"/>
              </v:group>
              <v:group id="组合 2356" o:spid="_x0000_s3380" style="position:absolute;left:7160;top:7099;width:46;height:45" coordorigin="5227,7638" coordsize="208,206">
                <v:line id="直线 2357" o:spid="_x0000_s3381" style="position:absolute;mso-wrap-style:square" from="5229,7638" to="5435,7844"/>
                <v:line id="直线 2358" o:spid="_x0000_s3382" style="position:absolute;flip:x;mso-wrap-style:square" from="5227,7638" to="5433,7844"/>
              </v:group>
              <v:group id="组合 2359" o:spid="_x0000_s3383" style="position:absolute;left:7419;top:7099;width:46;height:45" coordorigin="5227,7638" coordsize="208,206">
                <v:line id="直线 2360" o:spid="_x0000_s3384" style="position:absolute;mso-wrap-style:square" from="5229,7638" to="5435,7844"/>
                <v:line id="直线 2361" o:spid="_x0000_s3385" style="position:absolute;flip:x;mso-wrap-style:square" from="5227,7638" to="5433,7844"/>
              </v:group>
              <v:group id="组合 2362" o:spid="_x0000_s3386" style="position:absolute;left:7160;top:7359;width:46;height:45" coordorigin="5227,7638" coordsize="208,206">
                <v:line id="直线 2363" o:spid="_x0000_s3387" style="position:absolute;mso-wrap-style:square" from="5229,7638" to="5435,7844"/>
                <v:line id="直线 2364" o:spid="_x0000_s3388" style="position:absolute;flip:x;mso-wrap-style:square" from="5227,7638" to="5433,7844"/>
              </v:group>
              <v:group id="组合 2365" o:spid="_x0000_s3389" style="position:absolute;left:7419;top:7359;width:46;height:45" coordorigin="5227,7638" coordsize="208,206">
                <v:line id="直线 2366" o:spid="_x0000_s3390" style="position:absolute;mso-wrap-style:square" from="5229,7638" to="5435,7844"/>
                <v:line id="直线 2367" o:spid="_x0000_s3391" style="position:absolute;flip:x;mso-wrap-style:square" from="5227,7638" to="5433,7844"/>
              </v:group>
              <v:line id="直线 2368" o:spid="_x0000_s3392" style="position:absolute;mso-wrap-style:square" from="7709,6625" to="7755,6667"/>
              <v:line id="直线 2369" o:spid="_x0000_s3393" style="position:absolute;flip:x;mso-wrap-style:square" from="7709,6625" to="7755,6667"/>
              <v:line id="直线 2370" o:spid="_x0000_s3394" style="position:absolute;mso-wrap-style:square" from="7968,6625" to="8014,6667"/>
              <v:line id="直线 2371" o:spid="_x0000_s3395" style="position:absolute;flip:x;mso-wrap-style:square" from="7968,6625" to="8014,6667"/>
              <v:line id="直线 2372" o:spid="_x0000_s3396" style="position:absolute;mso-wrap-style:square" from="7709,6868" to="7755,6910"/>
              <v:line id="直线 2373" o:spid="_x0000_s3397" style="position:absolute;flip:x;mso-wrap-style:square" from="7709,6868" to="7755,6910"/>
              <v:line id="直线 2374" o:spid="_x0000_s3398" style="position:absolute;mso-wrap-style:square" from="7968,6868" to="8014,6910"/>
              <v:line id="直线 2375" o:spid="_x0000_s3399" style="position:absolute;flip:x;mso-wrap-style:square" from="7968,6868" to="8014,6910"/>
              <v:group id="组合 2376" o:spid="_x0000_s3400" style="position:absolute;left:7709;top:7099;width:46;height:45" coordorigin="5227,7638" coordsize="208,206">
                <v:line id="直线 2377" o:spid="_x0000_s3401" style="position:absolute;mso-wrap-style:square" from="5229,7638" to="5435,7844"/>
                <v:line id="直线 2378" o:spid="_x0000_s3402" style="position:absolute;flip:x;mso-wrap-style:square" from="5227,7638" to="5433,7844"/>
              </v:group>
              <v:group id="组合 2379" o:spid="_x0000_s3403" style="position:absolute;left:7968;top:7099;width:46;height:45" coordorigin="5227,7638" coordsize="208,206">
                <v:line id="直线 2380" o:spid="_x0000_s3404" style="position:absolute;mso-wrap-style:square" from="5229,7638" to="5435,7844"/>
                <v:line id="直线 2381" o:spid="_x0000_s3405" style="position:absolute;flip:x;mso-wrap-style:square" from="5227,7638" to="5433,7844"/>
              </v:group>
              <v:group id="组合 2382" o:spid="_x0000_s3406" style="position:absolute;left:7709;top:7359;width:46;height:45" coordorigin="5227,7638" coordsize="208,206">
                <v:line id="直线 2383" o:spid="_x0000_s3407" style="position:absolute;mso-wrap-style:square" from="5229,7638" to="5435,7844"/>
                <v:line id="直线 2384" o:spid="_x0000_s3408" style="position:absolute;flip:x;mso-wrap-style:square" from="5227,7638" to="5433,7844"/>
              </v:group>
              <v:group id="组合 2385" o:spid="_x0000_s3409" style="position:absolute;left:7968;top:7359;width:46;height:45" coordorigin="5227,7638" coordsize="208,206">
                <v:line id="直线 2386" o:spid="_x0000_s3410" style="position:absolute;mso-wrap-style:square" from="5229,7638" to="5435,7844"/>
                <v:line id="直线 2387" o:spid="_x0000_s3411" style="position:absolute;flip:x;mso-wrap-style:square" from="5227,7638" to="5433,7844"/>
              </v:group>
              <v:group id="组合 2388" o:spid="_x0000_s3412" style="position:absolute;left:6650;top:7630;width:46;height:45" coordorigin="5227,7638" coordsize="208,206">
                <v:line id="直线 2389" o:spid="_x0000_s3413" style="position:absolute;mso-wrap-style:square" from="5229,7638" to="5435,7844"/>
                <v:line id="直线 2390" o:spid="_x0000_s3414" style="position:absolute;flip:x;mso-wrap-style:square" from="5227,7638" to="5433,7844"/>
              </v:group>
              <v:group id="组合 2391" o:spid="_x0000_s3415" style="position:absolute;left:6909;top:7630;width:46;height:45" coordorigin="5227,7638" coordsize="208,206">
                <v:line id="直线 2392" o:spid="_x0000_s3416" style="position:absolute;mso-wrap-style:square" from="5229,7638" to="5435,7844"/>
                <v:line id="直线 2393" o:spid="_x0000_s3417" style="position:absolute;flip:x;mso-wrap-style:square" from="5227,7638" to="5433,7844"/>
              </v:group>
              <v:group id="组合 2394" o:spid="_x0000_s3418" style="position:absolute;left:6650;top:7890;width:46;height:45" coordorigin="5227,7638" coordsize="208,206">
                <v:line id="直线 2395" o:spid="_x0000_s3419" style="position:absolute;mso-wrap-style:square" from="5229,7638" to="5435,7844"/>
                <v:line id="直线 2396" o:spid="_x0000_s3420" style="position:absolute;flip:x;mso-wrap-style:square" from="5227,7638" to="5433,7844"/>
              </v:group>
              <v:group id="组合 2397" o:spid="_x0000_s3421" style="position:absolute;left:6909;top:7890;width:46;height:45" coordorigin="5227,7638" coordsize="208,206">
                <v:line id="直线 2398" o:spid="_x0000_s3422" style="position:absolute;mso-wrap-style:square" from="5229,7638" to="5435,7844"/>
                <v:line id="直线 2399" o:spid="_x0000_s3423" style="position:absolute;flip:x;mso-wrap-style:square" from="5227,7638" to="5433,7844"/>
              </v:group>
              <v:group id="组合 2400" o:spid="_x0000_s3424" style="position:absolute;left:7160;top:7630;width:46;height:45" coordorigin="5227,7638" coordsize="208,206">
                <v:line id="直线 2401" o:spid="_x0000_s3425" style="position:absolute;mso-wrap-style:square" from="5229,7638" to="5435,7844"/>
                <v:line id="直线 2402" o:spid="_x0000_s3426" style="position:absolute;flip:x;mso-wrap-style:square" from="5227,7638" to="5433,7844"/>
              </v:group>
              <v:group id="组合 2403" o:spid="_x0000_s3427" style="position:absolute;left:7419;top:7630;width:46;height:45" coordorigin="5227,7638" coordsize="208,206">
                <v:line id="直线 2404" o:spid="_x0000_s3428" style="position:absolute;mso-wrap-style:square" from="5229,7638" to="5435,7844"/>
                <v:line id="直线 2405" o:spid="_x0000_s3429" style="position:absolute;flip:x;mso-wrap-style:square" from="5227,7638" to="5433,7844"/>
              </v:group>
              <v:group id="组合 2406" o:spid="_x0000_s3430" style="position:absolute;left:7160;top:7890;width:46;height:45" coordorigin="5227,7638" coordsize="208,206">
                <v:line id="直线 2407" o:spid="_x0000_s3431" style="position:absolute;mso-wrap-style:square" from="5229,7638" to="5435,7844"/>
                <v:line id="直线 2408" o:spid="_x0000_s3432" style="position:absolute;flip:x;mso-wrap-style:square" from="5227,7638" to="5433,7844"/>
              </v:group>
              <v:group id="组合 2409" o:spid="_x0000_s3433" style="position:absolute;left:7419;top:7890;width:46;height:45" coordorigin="5227,7638" coordsize="208,206">
                <v:line id="直线 2410" o:spid="_x0000_s3434" style="position:absolute;mso-wrap-style:square" from="5229,7638" to="5435,7844"/>
                <v:line id="直线 2411" o:spid="_x0000_s3435" style="position:absolute;flip:x;mso-wrap-style:square" from="5227,7638" to="5433,7844"/>
              </v:group>
              <v:group id="组合 2412" o:spid="_x0000_s3436" style="position:absolute;left:7709;top:7630;width:46;height:45" coordorigin="5227,7638" coordsize="208,206">
                <v:line id="直线 2413" o:spid="_x0000_s3437" style="position:absolute;mso-wrap-style:square" from="5229,7638" to="5435,7844"/>
                <v:line id="直线 2414" o:spid="_x0000_s3438" style="position:absolute;flip:x;mso-wrap-style:square" from="5227,7638" to="5433,7844"/>
              </v:group>
              <v:group id="组合 2415" o:spid="_x0000_s3439" style="position:absolute;left:7968;top:7630;width:46;height:45" coordorigin="5227,7638" coordsize="208,206">
                <v:line id="直线 2416" o:spid="_x0000_s3440" style="position:absolute;mso-wrap-style:square" from="5229,7638" to="5435,7844"/>
                <v:line id="直线 2417" o:spid="_x0000_s3441" style="position:absolute;flip:x;mso-wrap-style:square" from="5227,7638" to="5433,7844"/>
              </v:group>
              <v:group id="组合 2418" o:spid="_x0000_s3442" style="position:absolute;left:7709;top:7890;width:46;height:45" coordorigin="5227,7638" coordsize="208,206">
                <v:line id="直线 2419" o:spid="_x0000_s3443" style="position:absolute;mso-wrap-style:square" from="5229,7638" to="5435,7844"/>
                <v:line id="直线 2420" o:spid="_x0000_s3444" style="position:absolute;flip:x;mso-wrap-style:square" from="5227,7638" to="5433,7844"/>
              </v:group>
              <v:group id="组合 2421" o:spid="_x0000_s3445" style="position:absolute;left:7968;top:7890;width:46;height:45" coordorigin="5227,7638" coordsize="208,206">
                <v:line id="直线 2422" o:spid="_x0000_s3446" style="position:absolute;mso-wrap-style:square" from="5229,7638" to="5435,7844"/>
                <v:line id="直线 2423" o:spid="_x0000_s3447" style="position:absolute;flip:x;mso-wrap-style:square" from="5227,7638" to="5433,7844"/>
              </v:group>
            </v:group>
            <v:shape id="任意多边形 2424" o:spid="_x0000_s3448" style="position:absolute;left:6500;top:6705;width:1851;height:572;mso-wrap-style:square" coordsize="1390,438" path="m,438r394,l394,,835,r,405l1390,405e" filled="f">
              <v:path arrowok="t"/>
            </v:shape>
            <v:shape id="任意多边形 2425" o:spid="_x0000_s3449" style="position:absolute;left:6590;top:7335;width:1489;height:733;mso-wrap-style:square" coordsize="1576,660" path="m,82l,660r1576,l1576,e" filled="f">
              <v:path arrowok="t"/>
            </v:shape>
            <v:shape id="任意多边形 2426" o:spid="_x0000_s3450" style="position:absolute;left:6483;top:7293;width:110;height:162;mso-wrap-style:square" coordsize="815,767" path="m,227c60,190,248,4,360,2,472,,603,107,675,212v72,105,100,328,120,420c815,724,795,739,795,767e" filled="f">
              <v:path arrowok="t"/>
            </v:shape>
            <v:shape id="任意多边形 2427" o:spid="_x0000_s3451" style="position:absolute;left:7979;top:7248;width:110;height:162;mso-wrap-style:square" coordsize="815,767" path="m,227c60,190,248,4,360,2,472,,603,107,675,212v72,105,100,328,120,420c815,724,795,739,795,767e" filled="f">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自选图形 2428" o:spid="_x0000_s3452" type="#_x0000_t123" style="position:absolute;left:7211;top:7965;width:204;height:204;mso-wrap-style:square"/>
            <v:line id="直线 2429" o:spid="_x0000_s3453" style="position:absolute;mso-wrap-style:square" from="6331,7278" to="6528,7278"/>
            <v:group id="组合 2430" o:spid="_x0000_s3454" style="position:absolute;left:6269;top:7128;width:105;height:272" coordorigin="6059,7203" coordsize="105,272">
              <v:shape id="弧形 2431" o:spid="_x0000_s3455" type="#_x0000_t19" style="position:absolute;left:6059;top:7203;width:94;height:272;mso-wrap-style:square" coordsize="36758,43200" adj="3160611,-2977353,21600" path="wr,,43200,43200,35989,37709,36758,6212nfewr,,43200,43200,35989,37709,36758,6212l21600,21600nsxe">
                <v:path o:connectlocs="35989,37709;36758,6212;21600,21600"/>
              </v:shape>
              <v:shape id="任意多边形 2432" o:spid="_x0000_s3456" style="position:absolute;left:6112;top:7204;width:54;height:47;rotation:85;mso-wrap-style:square" coordsize="394,289" path="m,l394,r,289e" filled="f">
                <v:path arrowok="t"/>
              </v:shape>
            </v:group>
            <v:group id="组合 2433" o:spid="_x0000_s3457" style="position:absolute;left:8166;top:7098;width:105;height:272" coordorigin="6059,7203" coordsize="105,272">
              <v:shape id="弧形 2434" o:spid="_x0000_s3458" type="#_x0000_t19" style="position:absolute;left:6059;top:7203;width:94;height:272;mso-wrap-style:square" coordsize="36758,43200" adj="3160611,-2977353,21600" path="wr,,43200,43200,35989,37709,36758,6212nfewr,,43200,43200,35989,37709,36758,6212l21600,21600nsxe">
                <v:path o:connectlocs="35989,37709;36758,6212;21600,21600"/>
              </v:shape>
              <v:shape id="任意多边形 2435" o:spid="_x0000_s3459" style="position:absolute;left:6112;top:7204;width:54;height:47;rotation:85;mso-wrap-style:square" coordsize="394,289" path="m,l394,r,289e" filled="f">
                <v:path arrowok="t"/>
              </v:shape>
            </v:group>
            <v:rect id="矩形 2436" o:spid="_x0000_s3460" style="position:absolute;left:8350;top:7233;width:37;height:249;mso-wrap-style:square"/>
            <v:rect id="矩形 2437" o:spid="_x0000_s3461" style="position:absolute;left:8453;top:7336;width:37;height:249;rotation:90;mso-wrap-style:square"/>
            <v:oval id="椭圆 2438" o:spid="_x0000_s3462" style="position:absolute;left:8331;top:7203;width:75;height:75;mso-wrap-style:square"/>
            <v:oval id="椭圆 2439" o:spid="_x0000_s3463" style="position:absolute;left:8318;top:7432;width:75;height:75;mso-wrap-style:square"/>
            <v:group id="组合 2440" o:spid="_x0000_s3464" style="position:absolute;left:7019;top:6914;width:570;height:165" coordorigin="7049,6914" coordsize="730,165">
              <v:line id="直线 2441" o:spid="_x0000_s3465" style="position:absolute;mso-wrap-style:square" from="7049,7004" to="7779,7004">
                <v:stroke startarrow="open" startarrowwidth="narrow" startarrowlength="short" endarrow="open" endarrowwidth="narrow" endarrowlength="short"/>
              </v:line>
              <v:rect id="矩形 2442" o:spid="_x0000_s3466" style="position:absolute;left:7319;top:6914;width:210;height:165;mso-wrap-style:square" stroked="f"/>
            </v:group>
            <v:shape id="文本框 2443" o:spid="_x0000_s3467" type="#_x0000_t202" style="position:absolute;left:6331;top:6944;width:591;height:578;mso-wrap-style:square" filled="f" stroked="f">
              <v:textbox>
                <w:txbxContent>
                  <w:p w:rsidR="00000000" w:rsidRDefault="00877C50">
                    <w:pPr>
                      <w:rPr>
                        <w:i/>
                        <w:iCs/>
                        <w:sz w:val="18"/>
                      </w:rPr>
                    </w:pPr>
                    <w:r>
                      <w:rPr>
                        <w:i/>
                        <w:iCs/>
                        <w:sz w:val="18"/>
                      </w:rPr>
                      <w:t>a</w:t>
                    </w:r>
                  </w:p>
                </w:txbxContent>
              </v:textbox>
            </v:shape>
            <v:shape id="文本框 2444" o:spid="_x0000_s3468" type="#_x0000_t202" style="position:absolute;left:6605;top:7582;width:591;height:578;mso-wrap-style:square" filled="f" stroked="f">
              <v:textbox>
                <w:txbxContent>
                  <w:p w:rsidR="00000000" w:rsidRDefault="00877C50">
                    <w:pPr>
                      <w:rPr>
                        <w:i/>
                        <w:iCs/>
                        <w:sz w:val="18"/>
                      </w:rPr>
                    </w:pPr>
                    <w:r>
                      <w:rPr>
                        <w:i/>
                        <w:iCs/>
                        <w:sz w:val="18"/>
                      </w:rPr>
                      <w:t>B</w:t>
                    </w:r>
                  </w:p>
                </w:txbxContent>
              </v:textbox>
            </v:shape>
            <v:shape id="文本框 2445" o:spid="_x0000_s3469" type="#_x0000_t202" style="position:absolute;left:7119;top:6779;width:591;height:578;mso-wrap-style:square" filled="f" stroked="f">
              <v:textbox>
                <w:txbxContent>
                  <w:p w:rsidR="00000000" w:rsidRDefault="00877C50">
                    <w:pPr>
                      <w:rPr>
                        <w:i/>
                        <w:iCs/>
                        <w:sz w:val="18"/>
                      </w:rPr>
                    </w:pPr>
                    <w:r>
                      <w:rPr>
                        <w:i/>
                        <w:iCs/>
                        <w:sz w:val="18"/>
                      </w:rPr>
                      <w:t>l</w:t>
                    </w:r>
                  </w:p>
                </w:txbxContent>
              </v:textbox>
            </v:shape>
            <w10:wrap type="square"/>
          </v:group>
        </w:pict>
      </w:r>
      <w:r>
        <w:rPr>
          <w:rFonts w:ascii="宋体" w:hAnsi="宋体"/>
          <w:color w:val="000000"/>
          <w:szCs w:val="21"/>
        </w:rPr>
        <w:t>点评</w:t>
      </w:r>
      <w:r>
        <w:rPr>
          <w:rFonts w:ascii="宋体" w:hAnsi="宋体" w:hint="eastAsia"/>
          <w:color w:val="000000"/>
          <w:szCs w:val="21"/>
        </w:rPr>
        <w:t>：</w:t>
      </w:r>
      <w:r>
        <w:rPr>
          <w:rFonts w:ascii="宋体" w:hAnsi="宋体"/>
          <w:color w:val="000000"/>
          <w:szCs w:val="21"/>
        </w:rPr>
        <w:t>在分析此题时，应将导体横杆当作电源，将电容</w:t>
      </w:r>
      <w:r>
        <w:rPr>
          <w:rFonts w:ascii="宋体" w:hAnsi="宋体"/>
          <w:color w:val="000000"/>
          <w:szCs w:val="21"/>
        </w:rPr>
        <w:t>C</w:t>
      </w:r>
      <w:r>
        <w:rPr>
          <w:rFonts w:ascii="宋体" w:hAnsi="宋体"/>
          <w:color w:val="000000"/>
          <w:szCs w:val="21"/>
        </w:rPr>
        <w:t>和电阻</w:t>
      </w:r>
      <w:r>
        <w:rPr>
          <w:rFonts w:ascii="宋体" w:hAnsi="宋体"/>
          <w:color w:val="000000"/>
          <w:szCs w:val="21"/>
        </w:rPr>
        <w:t>R</w:t>
      </w:r>
      <w:r>
        <w:rPr>
          <w:rFonts w:ascii="宋体" w:hAnsi="宋体"/>
          <w:color w:val="000000"/>
          <w:szCs w:val="21"/>
        </w:rPr>
        <w:t>作为外电路来分析。当电源的电动势不变时，电容带电量不发生变化，充电流为</w:t>
      </w:r>
      <w:r>
        <w:rPr>
          <w:rFonts w:ascii="宋体" w:hAnsi="宋体"/>
          <w:color w:val="000000"/>
          <w:szCs w:val="21"/>
        </w:rPr>
        <w:t>0</w:t>
      </w:r>
      <w:r>
        <w:rPr>
          <w:rFonts w:ascii="宋体" w:hAnsi="宋体"/>
          <w:color w:val="000000"/>
          <w:szCs w:val="21"/>
        </w:rPr>
        <w:t>；当电源电动势变化时，电容就不能作为断路来处理，此时电容要充电，充电电流不为</w:t>
      </w:r>
      <w:r>
        <w:rPr>
          <w:rFonts w:ascii="宋体" w:hAnsi="宋体"/>
          <w:color w:val="000000"/>
          <w:szCs w:val="21"/>
        </w:rPr>
        <w:t>0</w:t>
      </w:r>
      <w:r>
        <w:rPr>
          <w:rFonts w:ascii="宋体" w:hAnsi="宋体"/>
          <w:color w:val="000000"/>
          <w:szCs w:val="21"/>
        </w:rPr>
        <w:t>。</w:t>
      </w:r>
    </w:p>
    <w:p w:rsidR="00000000" w:rsidRDefault="00877C50">
      <w:pPr>
        <w:spacing w:line="300" w:lineRule="auto"/>
        <w:ind w:firstLineChars="200" w:firstLine="420"/>
        <w:jc w:val="left"/>
        <w:rPr>
          <w:rFonts w:ascii="宋体" w:hAnsi="宋体" w:hint="eastAsia"/>
          <w:color w:val="000000"/>
          <w:szCs w:val="21"/>
        </w:rPr>
      </w:pPr>
      <w:r>
        <w:rPr>
          <w:rFonts w:ascii="宋体" w:hAnsi="宋体" w:hint="eastAsia"/>
          <w:color w:val="000000"/>
          <w:szCs w:val="21"/>
          <w:shd w:val="pct10" w:color="auto" w:fill="FFFFFF"/>
        </w:rPr>
        <w:t>例</w:t>
      </w:r>
      <w:r>
        <w:rPr>
          <w:rFonts w:ascii="宋体" w:hAnsi="宋体"/>
          <w:color w:val="000000"/>
          <w:szCs w:val="21"/>
          <w:shd w:val="pct10" w:color="auto" w:fill="FFFFFF"/>
        </w:rPr>
        <w:t>5</w:t>
      </w:r>
      <w:r>
        <w:rPr>
          <w:rFonts w:ascii="宋体" w:hAnsi="宋体" w:hint="eastAsia"/>
          <w:color w:val="000000"/>
          <w:szCs w:val="21"/>
        </w:rPr>
        <w:t>．</w:t>
      </w:r>
      <w:r>
        <w:rPr>
          <w:rFonts w:ascii="宋体" w:hAnsi="宋体"/>
          <w:color w:val="000000"/>
          <w:szCs w:val="21"/>
        </w:rPr>
        <w:t>（</w:t>
      </w:r>
      <w:r>
        <w:rPr>
          <w:rFonts w:ascii="宋体" w:hAnsi="宋体"/>
          <w:color w:val="000000"/>
          <w:szCs w:val="21"/>
        </w:rPr>
        <w:t>2005</w:t>
      </w:r>
      <w:r>
        <w:rPr>
          <w:rFonts w:ascii="宋体" w:hAnsi="宋体"/>
          <w:color w:val="000000"/>
          <w:szCs w:val="21"/>
        </w:rPr>
        <w:t>天津理综将硬导线中间一段折成不封闭的正方形，每边长为</w:t>
      </w:r>
      <w:r>
        <w:rPr>
          <w:rFonts w:ascii="宋体" w:hAnsi="宋体"/>
          <w:i/>
          <w:iCs/>
          <w:color w:val="000000"/>
          <w:szCs w:val="21"/>
        </w:rPr>
        <w:t>l</w:t>
      </w:r>
      <w:r>
        <w:rPr>
          <w:rFonts w:ascii="宋体" w:hAnsi="宋体"/>
          <w:color w:val="000000"/>
          <w:szCs w:val="21"/>
        </w:rPr>
        <w:t>，它在磁感应强度为</w:t>
      </w:r>
      <w:r>
        <w:rPr>
          <w:rFonts w:ascii="宋体" w:hAnsi="宋体"/>
          <w:i/>
          <w:iCs/>
          <w:color w:val="000000"/>
          <w:szCs w:val="21"/>
        </w:rPr>
        <w:t>B</w:t>
      </w:r>
      <w:r>
        <w:rPr>
          <w:rFonts w:ascii="宋体" w:hAnsi="宋体"/>
          <w:color w:val="000000"/>
          <w:szCs w:val="21"/>
        </w:rPr>
        <w:t>．方向如图的匀强磁场中匀速转动，转速为</w:t>
      </w:r>
      <w:r>
        <w:rPr>
          <w:rFonts w:ascii="宋体" w:hAnsi="宋体"/>
          <w:i/>
          <w:iCs/>
          <w:color w:val="000000"/>
          <w:szCs w:val="21"/>
        </w:rPr>
        <w:t>n</w:t>
      </w:r>
      <w:r>
        <w:rPr>
          <w:rFonts w:ascii="宋体" w:hAnsi="宋体"/>
          <w:color w:val="000000"/>
          <w:szCs w:val="21"/>
        </w:rPr>
        <w:t>，导线在</w:t>
      </w:r>
      <w:r>
        <w:rPr>
          <w:rFonts w:ascii="宋体" w:hAnsi="宋体"/>
          <w:i/>
          <w:iCs/>
          <w:color w:val="000000"/>
          <w:szCs w:val="21"/>
        </w:rPr>
        <w:t>a</w:t>
      </w:r>
      <w:r>
        <w:rPr>
          <w:rFonts w:ascii="宋体" w:hAnsi="宋体"/>
          <w:color w:val="000000"/>
          <w:szCs w:val="21"/>
        </w:rPr>
        <w:t>、</w:t>
      </w:r>
      <w:r>
        <w:rPr>
          <w:rFonts w:ascii="宋体" w:hAnsi="宋体"/>
          <w:i/>
          <w:iCs/>
          <w:color w:val="000000"/>
          <w:szCs w:val="21"/>
        </w:rPr>
        <w:t>b</w:t>
      </w:r>
      <w:r>
        <w:rPr>
          <w:rFonts w:ascii="宋体" w:hAnsi="宋体"/>
          <w:color w:val="000000"/>
          <w:szCs w:val="21"/>
        </w:rPr>
        <w:t>两处通过电刷与外电路连接，外电路有额定功率为</w:t>
      </w:r>
      <w:r>
        <w:rPr>
          <w:rFonts w:ascii="宋体" w:hAnsi="宋体"/>
          <w:i/>
          <w:iCs/>
          <w:color w:val="000000"/>
          <w:szCs w:val="21"/>
        </w:rPr>
        <w:t>P</w:t>
      </w:r>
      <w:r>
        <w:rPr>
          <w:rFonts w:ascii="宋体" w:hAnsi="宋体"/>
          <w:color w:val="000000"/>
          <w:szCs w:val="21"/>
        </w:rPr>
        <w:t>的小灯泡并正常发光，电路中除灯泡外，其余部分的电阻不计，灯泡的电阻应为</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pStyle w:val="a2"/>
        <w:spacing w:line="300" w:lineRule="auto"/>
        <w:ind w:firstLineChars="200" w:firstLine="420"/>
        <w:jc w:val="left"/>
        <w:rPr>
          <w:rFonts w:ascii="宋体" w:hAnsi="宋体"/>
          <w:color w:val="000000"/>
          <w:szCs w:val="21"/>
        </w:rPr>
      </w:pPr>
      <w:r>
        <w:rPr>
          <w:rFonts w:ascii="宋体" w:hAnsi="宋体"/>
          <w:color w:val="000000"/>
          <w:szCs w:val="21"/>
        </w:rPr>
        <w:t>Ａ．</w:t>
      </w:r>
      <w:r>
        <w:rPr>
          <w:rFonts w:ascii="宋体" w:hAnsi="宋体"/>
          <w:color w:val="000000"/>
          <w:position w:val="-24"/>
          <w:szCs w:val="21"/>
        </w:rPr>
        <w:object w:dxaOrig="1059" w:dyaOrig="699">
          <v:shape id="对象 396" o:spid="_x0000_i1349" type="#_x0000_t75" style="width:53.25pt;height:35.25pt;mso-wrap-style:square;mso-position-horizontal-relative:page;mso-position-vertical-relative:page" o:ole="">
            <v:imagedata r:id="rId728" o:title=""/>
          </v:shape>
          <o:OLEObject Type="Embed" ProgID="Equation.3" ShapeID="对象 396" DrawAspect="Content" ObjectID="_1598652827" r:id="rId729"/>
        </w:object>
      </w:r>
      <w:r>
        <w:rPr>
          <w:rFonts w:ascii="宋体" w:hAnsi="宋体"/>
          <w:color w:val="000000"/>
          <w:szCs w:val="21"/>
        </w:rPr>
        <w:t xml:space="preserve">     </w:t>
      </w:r>
      <w:r>
        <w:rPr>
          <w:rFonts w:ascii="宋体" w:hAnsi="宋体"/>
          <w:i/>
          <w:iCs/>
          <w:color w:val="000000"/>
          <w:szCs w:val="21"/>
        </w:rPr>
        <w:t xml:space="preserve">      </w:t>
      </w:r>
      <w:r>
        <w:rPr>
          <w:rFonts w:ascii="宋体" w:hAnsi="宋体"/>
          <w:color w:val="000000"/>
          <w:szCs w:val="21"/>
        </w:rPr>
        <w:t>Ｂ．</w:t>
      </w:r>
      <w:r>
        <w:rPr>
          <w:rFonts w:ascii="宋体" w:hAnsi="宋体"/>
          <w:color w:val="000000"/>
          <w:position w:val="-24"/>
          <w:szCs w:val="21"/>
        </w:rPr>
        <w:object w:dxaOrig="1059" w:dyaOrig="699">
          <v:shape id="对象 397" o:spid="_x0000_i1350" type="#_x0000_t75" style="width:53.25pt;height:35.25pt;mso-wrap-style:square;mso-position-horizontal-relative:page;mso-position-vertical-relative:page" o:ole="">
            <v:imagedata r:id="rId730" o:title=""/>
          </v:shape>
          <o:OLEObject Type="Embed" ProgID="Equation.3" ShapeID="对象 397" DrawAspect="Content" ObjectID="_1598652828" r:id="rId731"/>
        </w:object>
      </w:r>
    </w:p>
    <w:p w:rsidR="00000000" w:rsidRDefault="00877C50">
      <w:pPr>
        <w:pStyle w:val="a2"/>
        <w:spacing w:line="300" w:lineRule="auto"/>
        <w:ind w:firstLineChars="200" w:firstLine="420"/>
        <w:jc w:val="left"/>
        <w:rPr>
          <w:rFonts w:ascii="宋体" w:hAnsi="宋体"/>
          <w:i/>
          <w:iCs/>
          <w:color w:val="000000"/>
          <w:szCs w:val="21"/>
        </w:rPr>
      </w:pPr>
      <w:r>
        <w:rPr>
          <w:rFonts w:ascii="宋体" w:hAnsi="宋体"/>
          <w:color w:val="000000"/>
          <w:szCs w:val="21"/>
        </w:rPr>
        <w:t>Ｃ．</w:t>
      </w:r>
      <w:r>
        <w:rPr>
          <w:rFonts w:ascii="宋体" w:hAnsi="宋体"/>
          <w:color w:val="000000"/>
          <w:position w:val="-24"/>
          <w:szCs w:val="21"/>
        </w:rPr>
        <w:object w:dxaOrig="819" w:dyaOrig="699">
          <v:shape id="对象 398" o:spid="_x0000_i1351" type="#_x0000_t75" style="width:41.25pt;height:35.25pt;mso-wrap-style:square;mso-position-horizontal-relative:page;mso-position-vertical-relative:page" o:ole="">
            <v:imagedata r:id="rId732" o:title=""/>
          </v:shape>
          <o:OLEObject Type="Embed" ProgID="Equation.3" ShapeID="对象 398" DrawAspect="Content" ObjectID="_1598652829" r:id="rId733"/>
        </w:object>
      </w:r>
      <w:r>
        <w:rPr>
          <w:rFonts w:ascii="宋体" w:hAnsi="宋体"/>
          <w:color w:val="000000"/>
          <w:szCs w:val="21"/>
        </w:rPr>
        <w:t xml:space="preserve">             </w:t>
      </w:r>
      <w:r>
        <w:rPr>
          <w:rFonts w:ascii="宋体" w:hAnsi="宋体"/>
          <w:color w:val="000000"/>
          <w:szCs w:val="21"/>
        </w:rPr>
        <w:t>Ｄ．</w:t>
      </w:r>
      <w:r>
        <w:rPr>
          <w:rFonts w:ascii="宋体" w:hAnsi="宋体"/>
          <w:color w:val="000000"/>
          <w:position w:val="-24"/>
          <w:szCs w:val="21"/>
        </w:rPr>
        <w:object w:dxaOrig="819" w:dyaOrig="699">
          <v:shape id="对象 399" o:spid="_x0000_i1352" type="#_x0000_t75" style="width:41.25pt;height:35.25pt;mso-wrap-style:square;mso-position-horizontal-relative:page;mso-position-vertical-relative:page" o:ole="">
            <v:imagedata r:id="rId734" o:title=""/>
          </v:shape>
          <o:OLEObject Type="Embed" ProgID="Equation.3" ShapeID="对象 399" DrawAspect="Content" ObjectID="_1598652830" r:id="rId735"/>
        </w:objec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线</w:t>
      </w:r>
      <w:r>
        <w:rPr>
          <w:rFonts w:ascii="宋体" w:hAnsi="宋体"/>
          <w:szCs w:val="21"/>
        </w:rPr>
        <w:t>框转动产生交变电流，感应电动势最大值为</w:t>
      </w:r>
      <w:r>
        <w:rPr>
          <w:rFonts w:ascii="宋体" w:hAnsi="宋体"/>
          <w:position w:val="-12"/>
          <w:szCs w:val="21"/>
        </w:rPr>
        <w:object w:dxaOrig="1840" w:dyaOrig="379">
          <v:shape id="对象 400" o:spid="_x0000_i1353" type="#_x0000_t75" style="width:92.25pt;height:18.75pt;mso-wrap-style:square;mso-position-horizontal-relative:page;mso-position-vertical-relative:page" o:ole="">
            <v:imagedata r:id="rId736" o:title=""/>
          </v:shape>
          <o:OLEObject Type="Embed" ProgID="Equation.3" ShapeID="对象 400" DrawAspect="Content" ObjectID="_1598652831" r:id="rId737"/>
        </w:object>
      </w:r>
      <w:r>
        <w:rPr>
          <w:rFonts w:ascii="宋体" w:hAnsi="宋体"/>
          <w:szCs w:val="21"/>
        </w:rPr>
        <w:t>，则有效值为：</w:t>
      </w:r>
    </w:p>
    <w:p w:rsidR="00000000" w:rsidRDefault="00877C50">
      <w:pPr>
        <w:spacing w:line="300" w:lineRule="auto"/>
        <w:ind w:firstLineChars="200" w:firstLine="420"/>
        <w:jc w:val="left"/>
        <w:rPr>
          <w:rFonts w:ascii="宋体" w:hAnsi="宋体"/>
          <w:color w:val="000000"/>
          <w:szCs w:val="21"/>
        </w:rPr>
      </w:pPr>
      <w:r>
        <w:rPr>
          <w:rFonts w:ascii="宋体" w:hAnsi="宋体"/>
          <w:position w:val="-28"/>
          <w:szCs w:val="21"/>
        </w:rPr>
        <w:object w:dxaOrig="4120" w:dyaOrig="699">
          <v:shape id="对象 401" o:spid="_x0000_i1354" type="#_x0000_t75" style="width:206.25pt;height:35.25pt;mso-wrap-style:square;mso-position-horizontal-relative:page;mso-position-vertical-relative:page" o:ole="">
            <v:imagedata r:id="rId738" o:title=""/>
          </v:shape>
          <o:OLEObject Type="Embed" ProgID="Equation.3" ShapeID="对象 401" DrawAspect="Content" ObjectID="_1598652832" r:id="rId739"/>
        </w:object>
      </w:r>
      <w:r>
        <w:rPr>
          <w:rFonts w:ascii="宋体" w:hAnsi="宋体"/>
          <w:szCs w:val="21"/>
        </w:rPr>
        <w:t>，而小灯泡消耗的功率为</w:t>
      </w:r>
      <w:r>
        <w:rPr>
          <w:rFonts w:ascii="宋体" w:hAnsi="宋体"/>
          <w:color w:val="000000"/>
          <w:position w:val="-24"/>
          <w:szCs w:val="21"/>
        </w:rPr>
        <w:object w:dxaOrig="859" w:dyaOrig="679">
          <v:shape id="对象 402" o:spid="_x0000_i1355" type="#_x0000_t75" style="width:42.75pt;height:33.75pt;mso-wrap-style:square;mso-position-horizontal-relative:page;mso-position-vertical-relative:page" o:ole="">
            <v:imagedata r:id="rId740" o:title=""/>
          </v:shape>
          <o:OLEObject Type="Embed" ProgID="Equation.3" ShapeID="对象 402" DrawAspect="Content" ObjectID="_1598652833" r:id="rId741"/>
        </w:object>
      </w:r>
      <w:r>
        <w:rPr>
          <w:rFonts w:ascii="宋体" w:hAnsi="宋体"/>
          <w:color w:val="000000"/>
          <w:szCs w:val="21"/>
        </w:rPr>
        <w:t>，</w:t>
      </w:r>
    </w:p>
    <w:p w:rsidR="00000000" w:rsidRDefault="00877C50">
      <w:pPr>
        <w:spacing w:line="300" w:lineRule="auto"/>
        <w:ind w:firstLineChars="200" w:firstLine="420"/>
        <w:jc w:val="left"/>
        <w:rPr>
          <w:rFonts w:ascii="宋体" w:hAnsi="宋体"/>
          <w:szCs w:val="21"/>
        </w:rPr>
      </w:pPr>
      <w:r>
        <w:rPr>
          <w:rFonts w:ascii="宋体" w:hAnsi="宋体"/>
          <w:color w:val="000000"/>
          <w:szCs w:val="21"/>
        </w:rPr>
        <w:t>所以</w:t>
      </w:r>
      <w:r>
        <w:rPr>
          <w:rFonts w:ascii="宋体" w:hAnsi="宋体"/>
          <w:color w:val="000000"/>
          <w:position w:val="-24"/>
          <w:szCs w:val="21"/>
        </w:rPr>
        <w:object w:dxaOrig="3501" w:dyaOrig="719">
          <v:shape id="对象 403" o:spid="_x0000_i1356" type="#_x0000_t75" style="width:174.75pt;height:36pt;mso-wrap-style:square;mso-position-horizontal-relative:page;mso-position-vertical-relative:page" o:ole="">
            <v:imagedata r:id="rId742" o:title=""/>
          </v:shape>
          <o:OLEObject Type="Embed" ProgID="Equation.3" ShapeID="对象 403" DrawAspect="Content" ObjectID="_1598652834" r:id="rId743"/>
        </w:object>
      </w:r>
      <w:r>
        <w:rPr>
          <w:rFonts w:ascii="宋体" w:hAnsi="宋体"/>
          <w:color w:val="000000"/>
          <w:szCs w:val="21"/>
        </w:rPr>
        <w:t>，故选项</w:t>
      </w:r>
      <w:r>
        <w:rPr>
          <w:rFonts w:ascii="宋体" w:hAnsi="宋体"/>
          <w:color w:val="000000"/>
          <w:szCs w:val="21"/>
        </w:rPr>
        <w:t>B</w:t>
      </w:r>
      <w:r>
        <w:rPr>
          <w:rFonts w:ascii="宋体" w:hAnsi="宋体"/>
          <w:color w:val="000000"/>
          <w:szCs w:val="21"/>
        </w:rPr>
        <w:t>正确。</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对于交流电的问题，往往是先求出最大值，然后再根据最大值求其它值。在交流电中，只要是求功的问题（功率、功、发热量等），都要用有效值进行计算。而求通过某横截面的电荷量、安培力的冲量时，只能用感应电流的平均值来进行计算。</w:t>
      </w:r>
    </w:p>
    <w:p w:rsidR="00000000" w:rsidRDefault="00877C50">
      <w:pPr>
        <w:spacing w:line="300" w:lineRule="auto"/>
        <w:ind w:firstLineChars="200" w:firstLine="420"/>
        <w:jc w:val="left"/>
        <w:rPr>
          <w:rFonts w:ascii="宋体" w:hAnsi="宋体"/>
          <w:szCs w:val="21"/>
        </w:rPr>
      </w:pPr>
      <w:r>
        <w:rPr>
          <w:rFonts w:ascii="宋体" w:hAnsi="宋体" w:hint="eastAsia"/>
          <w:color w:val="000000"/>
          <w:szCs w:val="21"/>
          <w:shd w:val="pct10" w:color="auto" w:fill="FFFFFF"/>
        </w:rPr>
        <w:t>例</w:t>
      </w:r>
      <w:r>
        <w:rPr>
          <w:rFonts w:ascii="宋体" w:hAnsi="宋体"/>
          <w:szCs w:val="21"/>
          <w:shd w:val="pct10" w:color="auto" w:fill="FFFFFF"/>
        </w:rPr>
        <w:t>6</w:t>
      </w:r>
      <w:r>
        <w:rPr>
          <w:rFonts w:ascii="宋体" w:hAnsi="宋体" w:hint="eastAsia"/>
          <w:szCs w:val="21"/>
        </w:rPr>
        <w:t>．</w:t>
      </w:r>
      <w:r>
        <w:rPr>
          <w:rFonts w:ascii="宋体" w:hAnsi="宋体"/>
          <w:szCs w:val="21"/>
        </w:rPr>
        <w:t>（</w:t>
      </w:r>
      <w:r>
        <w:rPr>
          <w:rFonts w:ascii="宋体" w:hAnsi="宋体"/>
          <w:szCs w:val="21"/>
        </w:rPr>
        <w:t>20</w:t>
      </w:r>
      <w:r>
        <w:rPr>
          <w:rFonts w:ascii="宋体" w:hAnsi="宋体"/>
          <w:szCs w:val="21"/>
        </w:rPr>
        <w:t>07</w:t>
      </w:r>
      <w:r>
        <w:rPr>
          <w:rFonts w:ascii="宋体" w:hAnsi="宋体"/>
          <w:szCs w:val="21"/>
        </w:rPr>
        <w:t>北京理综）电阻</w:t>
      </w:r>
      <w:r>
        <w:rPr>
          <w:rFonts w:ascii="宋体" w:hAnsi="宋体"/>
          <w:i/>
          <w:szCs w:val="21"/>
        </w:rPr>
        <w:t>R</w:t>
      </w:r>
      <w:r>
        <w:rPr>
          <w:rFonts w:ascii="宋体" w:hAnsi="宋体"/>
          <w:szCs w:val="21"/>
          <w:vertAlign w:val="subscript"/>
        </w:rPr>
        <w:t>1</w:t>
      </w:r>
      <w:r>
        <w:rPr>
          <w:rFonts w:ascii="宋体" w:hAnsi="宋体"/>
          <w:szCs w:val="21"/>
        </w:rPr>
        <w:t>、</w:t>
      </w:r>
      <w:r>
        <w:rPr>
          <w:rFonts w:ascii="宋体" w:hAnsi="宋体"/>
          <w:i/>
          <w:szCs w:val="21"/>
        </w:rPr>
        <w:t>R</w:t>
      </w:r>
      <w:r>
        <w:rPr>
          <w:rFonts w:ascii="宋体" w:hAnsi="宋体"/>
          <w:szCs w:val="21"/>
          <w:vertAlign w:val="subscript"/>
        </w:rPr>
        <w:t>2</w:t>
      </w:r>
      <w:r>
        <w:rPr>
          <w:rFonts w:ascii="宋体" w:hAnsi="宋体"/>
          <w:szCs w:val="21"/>
        </w:rPr>
        <w:t>交流电源按照图</w:t>
      </w:r>
      <w:r>
        <w:rPr>
          <w:rFonts w:ascii="宋体" w:hAnsi="宋体"/>
          <w:szCs w:val="21"/>
        </w:rPr>
        <w:t>1</w:t>
      </w:r>
      <w:r>
        <w:rPr>
          <w:rFonts w:ascii="宋体" w:hAnsi="宋体"/>
          <w:szCs w:val="21"/>
        </w:rPr>
        <w:t>所示方式连接，</w:t>
      </w:r>
      <w:r>
        <w:rPr>
          <w:rFonts w:ascii="宋体" w:hAnsi="宋体"/>
          <w:i/>
          <w:szCs w:val="21"/>
        </w:rPr>
        <w:t>R</w:t>
      </w:r>
      <w:r>
        <w:rPr>
          <w:rFonts w:ascii="宋体" w:hAnsi="宋体"/>
          <w:szCs w:val="21"/>
          <w:vertAlign w:val="subscript"/>
        </w:rPr>
        <w:t>1</w:t>
      </w:r>
      <w:r>
        <w:rPr>
          <w:rFonts w:ascii="宋体" w:hAnsi="宋体"/>
          <w:szCs w:val="21"/>
        </w:rPr>
        <w:t>=10</w:t>
      </w:r>
      <w:r>
        <w:rPr>
          <w:rFonts w:ascii="宋体" w:hAnsi="宋体"/>
          <w:position w:val="-4"/>
          <w:szCs w:val="21"/>
        </w:rPr>
        <w:object w:dxaOrig="259" w:dyaOrig="259">
          <v:shape id="对象 404" o:spid="_x0000_i1357" type="#_x0000_t75" style="width:12.75pt;height:12.75pt;mso-wrap-style:square;mso-position-horizontal-relative:page;mso-position-vertical-relative:page" o:ole="">
            <v:imagedata r:id="rId744" o:title=""/>
          </v:shape>
          <o:OLEObject Type="Embed" ProgID="Equation.DSMT4" ShapeID="对象 404" DrawAspect="Content" ObjectID="_1598652835" r:id="rId745"/>
        </w:object>
      </w:r>
      <w:r>
        <w:rPr>
          <w:rFonts w:ascii="宋体" w:hAnsi="宋体"/>
          <w:szCs w:val="21"/>
        </w:rPr>
        <w:t>，</w:t>
      </w:r>
      <w:r>
        <w:rPr>
          <w:rFonts w:ascii="宋体" w:hAnsi="宋体"/>
          <w:i/>
          <w:szCs w:val="21"/>
        </w:rPr>
        <w:t>R</w:t>
      </w:r>
      <w:r>
        <w:rPr>
          <w:rFonts w:ascii="宋体" w:hAnsi="宋体"/>
          <w:szCs w:val="21"/>
          <w:vertAlign w:val="subscript"/>
        </w:rPr>
        <w:t>2</w:t>
      </w:r>
      <w:r>
        <w:rPr>
          <w:rFonts w:ascii="宋体" w:hAnsi="宋体"/>
          <w:szCs w:val="21"/>
        </w:rPr>
        <w:t>=20</w:t>
      </w:r>
      <w:r>
        <w:rPr>
          <w:rFonts w:ascii="宋体" w:hAnsi="宋体"/>
          <w:position w:val="-4"/>
          <w:szCs w:val="21"/>
        </w:rPr>
        <w:object w:dxaOrig="259" w:dyaOrig="259">
          <v:shape id="对象 405" o:spid="_x0000_i1358" type="#_x0000_t75" style="width:12.75pt;height:12.75pt;mso-wrap-style:square;mso-position-horizontal-relative:page;mso-position-vertical-relative:page" o:ole="">
            <v:imagedata r:id="rId744" o:title=""/>
          </v:shape>
          <o:OLEObject Type="Embed" ProgID="Equation.DSMT4" ShapeID="对象 405" DrawAspect="Content" ObjectID="_1598652836" r:id="rId746"/>
        </w:object>
      </w:r>
      <w:r>
        <w:rPr>
          <w:rFonts w:ascii="宋体" w:hAnsi="宋体"/>
          <w:szCs w:val="21"/>
        </w:rPr>
        <w:t>。合上开关后</w:t>
      </w:r>
      <w:r>
        <w:rPr>
          <w:rFonts w:ascii="宋体" w:hAnsi="宋体"/>
          <w:szCs w:val="21"/>
        </w:rPr>
        <w:t>S</w:t>
      </w:r>
      <w:r>
        <w:rPr>
          <w:rFonts w:ascii="宋体" w:hAnsi="宋体"/>
          <w:szCs w:val="21"/>
        </w:rPr>
        <w:t>后，通过电阻</w:t>
      </w:r>
      <w:r>
        <w:rPr>
          <w:rFonts w:ascii="宋体" w:hAnsi="宋体"/>
          <w:i/>
          <w:szCs w:val="21"/>
        </w:rPr>
        <w:t>R</w:t>
      </w:r>
      <w:r>
        <w:rPr>
          <w:rFonts w:ascii="宋体" w:hAnsi="宋体"/>
          <w:szCs w:val="21"/>
          <w:vertAlign w:val="subscript"/>
        </w:rPr>
        <w:t>2</w:t>
      </w:r>
      <w:r>
        <w:rPr>
          <w:rFonts w:ascii="宋体" w:hAnsi="宋体"/>
          <w:szCs w:val="21"/>
        </w:rPr>
        <w:t>的正弦交变电流</w:t>
      </w:r>
      <w:r>
        <w:rPr>
          <w:rFonts w:ascii="宋体" w:hAnsi="宋体"/>
          <w:szCs w:val="21"/>
        </w:rPr>
        <w:t>i</w:t>
      </w:r>
      <w:r>
        <w:rPr>
          <w:rFonts w:ascii="宋体" w:hAnsi="宋体"/>
          <w:szCs w:val="21"/>
        </w:rPr>
        <w:t>随时间</w:t>
      </w:r>
      <w:r>
        <w:rPr>
          <w:rFonts w:ascii="宋体" w:hAnsi="宋体"/>
          <w:szCs w:val="21"/>
        </w:rPr>
        <w:t>t</w:t>
      </w:r>
      <w:r>
        <w:rPr>
          <w:rFonts w:ascii="宋体" w:hAnsi="宋体"/>
          <w:szCs w:val="21"/>
        </w:rPr>
        <w:t>变化的情况如图</w:t>
      </w:r>
      <w:r>
        <w:rPr>
          <w:rFonts w:ascii="宋体" w:hAnsi="宋体"/>
          <w:szCs w:val="21"/>
        </w:rPr>
        <w:t>2</w:t>
      </w:r>
      <w:r>
        <w:rPr>
          <w:rFonts w:ascii="宋体" w:hAnsi="宋体"/>
          <w:szCs w:val="21"/>
        </w:rPr>
        <w:t>所示。则</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2503" o:spid="_x0000_s3527" type="#_x0000_t75" style="position:absolute;left:0;text-align:left;margin-left:36pt;margin-top:.3pt;width:306pt;height:108.5pt;z-index:251671040;mso-wrap-style:square">
            <v:imagedata r:id="rId747" o:title="17-1"/>
            <w10:wrap type="square"/>
          </v:shape>
        </w:pic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通过</w:t>
      </w:r>
      <w:r>
        <w:rPr>
          <w:rFonts w:ascii="宋体" w:hAnsi="宋体"/>
          <w:i/>
          <w:szCs w:val="21"/>
        </w:rPr>
        <w:t>R</w:t>
      </w:r>
      <w:r>
        <w:rPr>
          <w:rFonts w:ascii="宋体" w:hAnsi="宋体"/>
          <w:szCs w:val="21"/>
          <w:vertAlign w:val="subscript"/>
        </w:rPr>
        <w:t>1</w:t>
      </w:r>
      <w:r>
        <w:rPr>
          <w:rFonts w:ascii="宋体" w:hAnsi="宋体"/>
          <w:szCs w:val="21"/>
        </w:rPr>
        <w:t>的电流的有效值是</w:t>
      </w:r>
      <w:r>
        <w:rPr>
          <w:rFonts w:ascii="宋体" w:hAnsi="宋体"/>
          <w:szCs w:val="21"/>
        </w:rPr>
        <w:t>1.2A        B</w:t>
      </w:r>
      <w:r>
        <w:rPr>
          <w:rFonts w:ascii="宋体" w:hAnsi="宋体" w:hint="eastAsia"/>
          <w:szCs w:val="21"/>
        </w:rPr>
        <w:t>．</w:t>
      </w:r>
      <w:r>
        <w:rPr>
          <w:rFonts w:ascii="宋体" w:hAnsi="宋体"/>
          <w:i/>
          <w:szCs w:val="21"/>
        </w:rPr>
        <w:t>R</w:t>
      </w:r>
      <w:r>
        <w:rPr>
          <w:rFonts w:ascii="宋体" w:hAnsi="宋体"/>
          <w:szCs w:val="21"/>
          <w:vertAlign w:val="subscript"/>
        </w:rPr>
        <w:t>1</w:t>
      </w:r>
      <w:r>
        <w:rPr>
          <w:rFonts w:ascii="宋体" w:hAnsi="宋体"/>
          <w:szCs w:val="21"/>
        </w:rPr>
        <w:t>两端的电压有效值是</w:t>
      </w:r>
      <w:r>
        <w:rPr>
          <w:rFonts w:ascii="宋体" w:hAnsi="宋体"/>
          <w:szCs w:val="21"/>
        </w:rPr>
        <w:t xml:space="preserve">6V </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通过</w:t>
      </w:r>
      <w:r>
        <w:rPr>
          <w:rFonts w:ascii="宋体" w:hAnsi="宋体"/>
          <w:i/>
          <w:szCs w:val="21"/>
        </w:rPr>
        <w:t>R</w:t>
      </w:r>
      <w:r>
        <w:rPr>
          <w:rFonts w:ascii="宋体" w:hAnsi="宋体"/>
          <w:szCs w:val="21"/>
          <w:vertAlign w:val="subscript"/>
        </w:rPr>
        <w:t>2</w:t>
      </w:r>
      <w:r>
        <w:rPr>
          <w:rFonts w:ascii="宋体" w:hAnsi="宋体"/>
          <w:szCs w:val="21"/>
        </w:rPr>
        <w:t>的电流的有效值是</w:t>
      </w:r>
      <w:r>
        <w:rPr>
          <w:rFonts w:ascii="宋体" w:hAnsi="宋体"/>
          <w:szCs w:val="21"/>
        </w:rPr>
        <w:t>1.2</w:t>
      </w:r>
      <w:r>
        <w:rPr>
          <w:rFonts w:ascii="宋体" w:hAnsi="宋体"/>
          <w:position w:val="-6"/>
          <w:szCs w:val="21"/>
        </w:rPr>
        <w:object w:dxaOrig="379" w:dyaOrig="339">
          <v:shape id="对象 406" o:spid="_x0000_i1359" type="#_x0000_t75" style="width:18.75pt;height:17.25pt;mso-wrap-style:square;mso-position-horizontal-relative:page;mso-position-vertical-relative:page" o:ole="">
            <v:imagedata r:id="rId748" o:title=""/>
          </v:shape>
          <o:OLEObject Type="Embed" ProgID="Equation.DSMT4" ShapeID="对象 406" DrawAspect="Content" ObjectID="_1598652837" r:id="rId749"/>
        </w:object>
      </w:r>
      <w:r>
        <w:rPr>
          <w:rFonts w:ascii="宋体" w:hAnsi="宋体"/>
          <w:szCs w:val="21"/>
        </w:rPr>
        <w:t>A    D</w:t>
      </w:r>
      <w:r>
        <w:rPr>
          <w:rFonts w:ascii="宋体" w:hAnsi="宋体" w:hint="eastAsia"/>
          <w:szCs w:val="21"/>
        </w:rPr>
        <w:t>．</w:t>
      </w:r>
      <w:r>
        <w:rPr>
          <w:rFonts w:ascii="宋体" w:hAnsi="宋体"/>
          <w:i/>
          <w:szCs w:val="21"/>
        </w:rPr>
        <w:t>R</w:t>
      </w:r>
      <w:r>
        <w:rPr>
          <w:rFonts w:ascii="宋体" w:hAnsi="宋体"/>
          <w:szCs w:val="21"/>
          <w:vertAlign w:val="subscript"/>
        </w:rPr>
        <w:t>2</w:t>
      </w:r>
      <w:r>
        <w:rPr>
          <w:rFonts w:ascii="宋体" w:hAnsi="宋体"/>
          <w:szCs w:val="21"/>
        </w:rPr>
        <w:t>两端的电压有效值是</w:t>
      </w:r>
      <w:r>
        <w:rPr>
          <w:rFonts w:ascii="宋体" w:hAnsi="宋体"/>
          <w:szCs w:val="21"/>
        </w:rPr>
        <w:t>6</w:t>
      </w:r>
      <w:r>
        <w:rPr>
          <w:rFonts w:ascii="宋体" w:hAnsi="宋体"/>
          <w:position w:val="-6"/>
          <w:szCs w:val="21"/>
        </w:rPr>
        <w:object w:dxaOrig="379" w:dyaOrig="339">
          <v:shape id="对象 407" o:spid="_x0000_i1360" type="#_x0000_t75" style="width:18.75pt;height:17.25pt;mso-wrap-style:square;mso-position-horizontal-relative:page;mso-position-vertical-relative:page" o:ole="">
            <v:imagedata r:id="rId748" o:title=""/>
          </v:shape>
          <o:OLEObject Type="Embed" ProgID="Equation.DSMT4" ShapeID="对象 407" DrawAspect="Content" ObjectID="_1598652838" r:id="rId750"/>
        </w:object>
      </w:r>
      <w:r>
        <w:rPr>
          <w:rFonts w:ascii="宋体" w:hAnsi="宋体"/>
          <w:szCs w:val="21"/>
        </w:rPr>
        <w:t>V</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由图可知流经</w:t>
      </w:r>
      <w:r>
        <w:rPr>
          <w:rFonts w:ascii="宋体" w:hAnsi="宋体"/>
          <w:szCs w:val="21"/>
        </w:rPr>
        <w:t>R</w:t>
      </w:r>
      <w:r>
        <w:rPr>
          <w:rFonts w:ascii="宋体" w:hAnsi="宋体"/>
          <w:szCs w:val="21"/>
          <w:vertAlign w:val="subscript"/>
        </w:rPr>
        <w:t>2</w:t>
      </w:r>
      <w:r>
        <w:rPr>
          <w:rFonts w:ascii="宋体" w:hAnsi="宋体"/>
          <w:szCs w:val="21"/>
        </w:rPr>
        <w:t>的电流最大值为</w:t>
      </w:r>
      <w:r>
        <w:rPr>
          <w:rFonts w:ascii="宋体" w:hAnsi="宋体"/>
          <w:position w:val="-6"/>
          <w:szCs w:val="21"/>
        </w:rPr>
        <w:object w:dxaOrig="818" w:dyaOrig="339">
          <v:shape id="对象 408" o:spid="_x0000_i1361" type="#_x0000_t75" style="width:41.25pt;height:17.25pt;mso-wrap-style:square;mso-position-horizontal-relative:page;mso-position-vertical-relative:page" o:ole="">
            <v:imagedata r:id="rId751" o:title=""/>
          </v:shape>
          <o:OLEObject Type="Embed" ProgID="Equation.3" ShapeID="对象 408" DrawAspect="Content" ObjectID="_1598652839" r:id="rId752"/>
        </w:object>
      </w:r>
      <w:r>
        <w:rPr>
          <w:rFonts w:ascii="宋体" w:hAnsi="宋体"/>
          <w:szCs w:val="21"/>
        </w:rPr>
        <w:t>，则流经</w:t>
      </w:r>
      <w:r>
        <w:rPr>
          <w:rFonts w:ascii="宋体" w:hAnsi="宋体"/>
          <w:szCs w:val="21"/>
        </w:rPr>
        <w:t>R</w:t>
      </w:r>
      <w:r>
        <w:rPr>
          <w:rFonts w:ascii="宋体" w:hAnsi="宋体"/>
          <w:szCs w:val="21"/>
          <w:vertAlign w:val="subscript"/>
        </w:rPr>
        <w:t>2</w:t>
      </w:r>
      <w:r>
        <w:rPr>
          <w:rFonts w:ascii="宋体" w:hAnsi="宋体"/>
          <w:szCs w:val="21"/>
        </w:rPr>
        <w:t>的电流最大值为</w:t>
      </w:r>
      <w:r>
        <w:rPr>
          <w:rFonts w:ascii="宋体" w:hAnsi="宋体"/>
          <w:position w:val="-6"/>
          <w:szCs w:val="21"/>
        </w:rPr>
        <w:object w:dxaOrig="538" w:dyaOrig="279">
          <v:shape id="对象 409" o:spid="_x0000_i1362" type="#_x0000_t75" style="width:27pt;height:14.25pt;mso-wrap-style:square;mso-position-horizontal-relative:page;mso-position-vertical-relative:page" o:ole="">
            <v:imagedata r:id="rId753" o:title=""/>
          </v:shape>
          <o:OLEObject Type="Embed" ProgID="Equation.3" ShapeID="对象 409" DrawAspect="Content" ObjectID="_1598652840" r:id="rId754"/>
        </w:object>
      </w:r>
      <w:r>
        <w:rPr>
          <w:rFonts w:ascii="宋体" w:hAnsi="宋体"/>
          <w:szCs w:val="21"/>
        </w:rPr>
        <w:t>，又题中电阻</w:t>
      </w:r>
      <w:r>
        <w:rPr>
          <w:rFonts w:ascii="宋体" w:hAnsi="宋体"/>
          <w:szCs w:val="21"/>
        </w:rPr>
        <w:t>R</w:t>
      </w:r>
      <w:r>
        <w:rPr>
          <w:rFonts w:ascii="宋体" w:hAnsi="宋体"/>
          <w:szCs w:val="21"/>
          <w:vertAlign w:val="subscript"/>
        </w:rPr>
        <w:t>1</w:t>
      </w:r>
      <w:r>
        <w:rPr>
          <w:rFonts w:ascii="宋体" w:hAnsi="宋体"/>
          <w:szCs w:val="21"/>
        </w:rPr>
        <w:t xml:space="preserve"> </w:t>
      </w:r>
      <w:r>
        <w:rPr>
          <w:rFonts w:ascii="宋体" w:hAnsi="宋体"/>
          <w:szCs w:val="21"/>
        </w:rPr>
        <w:t>、</w:t>
      </w:r>
      <w:r>
        <w:rPr>
          <w:rFonts w:ascii="宋体" w:hAnsi="宋体"/>
          <w:szCs w:val="21"/>
        </w:rPr>
        <w:t>R</w:t>
      </w:r>
      <w:r>
        <w:rPr>
          <w:rFonts w:ascii="宋体" w:hAnsi="宋体"/>
          <w:szCs w:val="21"/>
          <w:vertAlign w:val="subscript"/>
        </w:rPr>
        <w:t>2</w:t>
      </w:r>
      <w:r>
        <w:rPr>
          <w:rFonts w:ascii="宋体" w:hAnsi="宋体"/>
          <w:szCs w:val="21"/>
        </w:rPr>
        <w:t>是串联，则流经两电阻电流相等，故</w:t>
      </w:r>
      <w:r>
        <w:rPr>
          <w:rFonts w:ascii="宋体" w:hAnsi="宋体"/>
          <w:szCs w:val="21"/>
        </w:rPr>
        <w:t>A</w:t>
      </w:r>
      <w:r>
        <w:rPr>
          <w:rFonts w:ascii="宋体" w:hAnsi="宋体"/>
          <w:szCs w:val="21"/>
        </w:rPr>
        <w:t>、</w:t>
      </w:r>
      <w:r>
        <w:rPr>
          <w:rFonts w:ascii="宋体" w:hAnsi="宋体"/>
          <w:szCs w:val="21"/>
        </w:rPr>
        <w:t>C</w:t>
      </w:r>
      <w:r>
        <w:rPr>
          <w:rFonts w:ascii="宋体" w:hAnsi="宋体"/>
          <w:szCs w:val="21"/>
        </w:rPr>
        <w:t>两项错，又</w:t>
      </w:r>
      <w:r>
        <w:rPr>
          <w:rFonts w:ascii="宋体" w:hAnsi="宋体"/>
          <w:position w:val="-10"/>
          <w:szCs w:val="21"/>
        </w:rPr>
        <w:object w:dxaOrig="958" w:dyaOrig="339">
          <v:shape id="对象 410" o:spid="_x0000_i1363" type="#_x0000_t75" style="width:48pt;height:17.25pt;mso-wrap-style:square;mso-position-horizontal-relative:page;mso-position-vertical-relative:page" o:ole="">
            <v:imagedata r:id="rId755" o:title=""/>
          </v:shape>
          <o:OLEObject Type="Embed" ProgID="Equation.3" ShapeID="对象 410" DrawAspect="Content" ObjectID="_1598652841" r:id="rId756"/>
        </w:object>
      </w:r>
      <w:r>
        <w:rPr>
          <w:rFonts w:ascii="宋体" w:hAnsi="宋体"/>
          <w:szCs w:val="21"/>
        </w:rPr>
        <w:t>,</w:t>
      </w:r>
      <w:r>
        <w:rPr>
          <w:rFonts w:ascii="宋体" w:hAnsi="宋体"/>
          <w:position w:val="-10"/>
          <w:szCs w:val="21"/>
        </w:rPr>
        <w:object w:dxaOrig="1018" w:dyaOrig="339">
          <v:shape id="对象 411" o:spid="_x0000_i1364" type="#_x0000_t75" style="width:51pt;height:17.25pt;mso-wrap-style:square;mso-position-horizontal-relative:page;mso-position-vertical-relative:page" o:ole="">
            <v:imagedata r:id="rId757" o:title=""/>
          </v:shape>
          <o:OLEObject Type="Embed" ProgID="Equation.3" ShapeID="对象 411" DrawAspect="Content" ObjectID="_1598652842" r:id="rId758"/>
        </w:object>
      </w:r>
      <w:r>
        <w:rPr>
          <w:rFonts w:ascii="宋体" w:hAnsi="宋体"/>
          <w:szCs w:val="21"/>
        </w:rPr>
        <w:t>，所以</w:t>
      </w:r>
      <w:r>
        <w:rPr>
          <w:rFonts w:ascii="宋体" w:hAnsi="宋体"/>
          <w:szCs w:val="21"/>
        </w:rPr>
        <w:t>R</w:t>
      </w:r>
      <w:r>
        <w:rPr>
          <w:rFonts w:ascii="宋体" w:hAnsi="宋体"/>
          <w:szCs w:val="21"/>
          <w:vertAlign w:val="subscript"/>
        </w:rPr>
        <w:t>1</w:t>
      </w:r>
      <w:r>
        <w:rPr>
          <w:rFonts w:ascii="宋体" w:hAnsi="宋体"/>
          <w:szCs w:val="21"/>
        </w:rPr>
        <w:t>两端的电压的有效值是</w:t>
      </w:r>
      <w:r>
        <w:rPr>
          <w:rFonts w:ascii="宋体" w:hAnsi="宋体"/>
          <w:szCs w:val="21"/>
        </w:rPr>
        <w:t>6V</w:t>
      </w:r>
      <w:r>
        <w:rPr>
          <w:rFonts w:ascii="宋体" w:hAnsi="宋体"/>
          <w:szCs w:val="21"/>
        </w:rPr>
        <w:t>，故</w:t>
      </w:r>
      <w:r>
        <w:rPr>
          <w:rFonts w:ascii="宋体" w:hAnsi="宋体"/>
          <w:szCs w:val="21"/>
        </w:rPr>
        <w:t>D</w:t>
      </w:r>
      <w:r>
        <w:rPr>
          <w:rFonts w:ascii="宋体" w:hAnsi="宋体"/>
          <w:szCs w:val="21"/>
        </w:rPr>
        <w:t>错，</w:t>
      </w:r>
      <w:r>
        <w:rPr>
          <w:rFonts w:ascii="宋体" w:hAnsi="宋体"/>
          <w:szCs w:val="21"/>
        </w:rPr>
        <w:t>B</w:t>
      </w:r>
      <w:r>
        <w:rPr>
          <w:rFonts w:ascii="宋体" w:hAnsi="宋体"/>
          <w:szCs w:val="21"/>
        </w:rPr>
        <w:t>对。</w:t>
      </w:r>
    </w:p>
    <w:p w:rsidR="00000000" w:rsidRDefault="00877C50">
      <w:pPr>
        <w:spacing w:line="300" w:lineRule="auto"/>
        <w:ind w:firstLineChars="200" w:firstLine="420"/>
        <w:jc w:val="left"/>
        <w:rPr>
          <w:rFonts w:ascii="宋体" w:hAnsi="宋体"/>
          <w:szCs w:val="21"/>
        </w:rPr>
      </w:pPr>
      <w:r>
        <w:rPr>
          <w:rFonts w:ascii="宋体" w:hAnsi="宋体"/>
          <w:szCs w:val="21"/>
          <w:shd w:val="pct10" w:color="auto" w:fill="FFFFFF"/>
        </w:rPr>
        <w:pict>
          <v:group id="组合 2211" o:spid="_x0000_s3235" style="position:absolute;left:0;text-align:left;margin-left:297pt;margin-top:27.3pt;width:163pt;height:100.2pt;z-index:251666944" coordorigin="5641,7683" coordsize="3620,1789">
            <v:group id="组合 2212" o:spid="_x0000_s3236" style="position:absolute;left:5641;top:8054;width:2957;height:1254" coordorigin="5641,8054" coordsize="2957,1254">
              <v:group id="组合 2213" o:spid="_x0000_s3237" style="position:absolute;left:5641;top:8060;width:1339;height:1248" coordorigin="7083,7844" coordsize="1972,1994">
                <v:group id="组合 2214" o:spid="_x0000_s3238" style="position:absolute;left:7083;top:7844;width:208;height:206" coordorigin="5227,7638" coordsize="208,206">
                  <v:line id="直线 2215" o:spid="_x0000_s3239" style="position:absolute;mso-wrap-style:square" from="5229,7638" to="5435,7844"/>
                  <v:line id="直线 2216" o:spid="_x0000_s3240" style="position:absolute;flip:x;mso-wrap-style:square" from="5227,7638" to="5433,7844"/>
                </v:group>
                <v:group id="组合 2217" o:spid="_x0000_s3241" style="position:absolute;left:7671;top:7844;width:208;height:206" coordorigin="5227,7638" coordsize="208,206">
                  <v:line id="直线 2218" o:spid="_x0000_s3242" style="position:absolute;mso-wrap-style:square" from="5229,7638" to="5435,7844"/>
                  <v:line id="直线 2219" o:spid="_x0000_s3243" style="position:absolute;flip:x;mso-wrap-style:square" from="5227,7638" to="5433,7844"/>
                </v:group>
                <v:group id="组合 2220" o:spid="_x0000_s3244" style="position:absolute;left:8259;top:7844;width:208;height:206" coordorigin="5227,7638" coordsize="208,206">
                  <v:line id="直线 2221" o:spid="_x0000_s3245" style="position:absolute;mso-wrap-style:square" from="5229,7638" to="5435,7844"/>
                  <v:line id="直线 2222" o:spid="_x0000_s3246" style="position:absolute;flip:x;mso-wrap-style:square" from="5227,7638" to="5433,7844"/>
                </v:group>
                <v:group id="组合 2223" o:spid="_x0000_s3247" style="position:absolute;left:8847;top:7844;width:208;height:206" coordorigin="5227,7638" coordsize="208,206">
                  <v:line id="直线 2224" o:spid="_x0000_s3248" style="position:absolute;mso-wrap-style:square" from="5229,7638" to="5435,7844"/>
                  <v:line id="直线 2225" o:spid="_x0000_s3249" style="position:absolute;flip:x;mso-wrap-style:square" from="5227,7638" to="5433,7844"/>
                </v:group>
                <v:group id="组合 2226" o:spid="_x0000_s3250" style="position:absolute;left:7083;top:8440;width:208;height:206" coordorigin="5227,7638" coordsize="208,206">
                  <v:line id="直线 2227" o:spid="_x0000_s3251" style="position:absolute;mso-wrap-style:square" from="5229,7638" to="5435,7844"/>
                  <v:line id="直线 2228" o:spid="_x0000_s3252" style="position:absolute;flip:x;mso-wrap-style:square" from="5227,7638" to="5433,7844"/>
                </v:group>
                <v:group id="组合 2229" o:spid="_x0000_s3253" style="position:absolute;left:7671;top:8440;width:208;height:206" coordorigin="5227,7638" coordsize="208,206">
                  <v:line id="直线 2230" o:spid="_x0000_s3254" style="position:absolute;mso-wrap-style:square" from="5229,7638" to="5435,7844"/>
                  <v:line id="直线 2231" o:spid="_x0000_s3255" style="position:absolute;flip:x;mso-wrap-style:square" from="5227,7638" to="5433,7844"/>
                </v:group>
                <v:group id="组合 2232" o:spid="_x0000_s3256" style="position:absolute;left:8259;top:8440;width:208;height:206" coordorigin="5227,7638" coordsize="208,206">
                  <v:line id="直线 2233" o:spid="_x0000_s3257" style="position:absolute;mso-wrap-style:square" from="5229,7638" to="5435,7844"/>
                  <v:line id="直线 2234" o:spid="_x0000_s3258" style="position:absolute;flip:x;mso-wrap-style:square" from="5227,7638" to="5433,7844"/>
                </v:group>
                <v:group id="组合 2235" o:spid="_x0000_s3259" style="position:absolute;left:8847;top:8440;width:208;height:206" coordorigin="5227,7638" coordsize="208,206">
                  <v:line id="直线 2236" o:spid="_x0000_s3260" style="position:absolute;mso-wrap-style:square" from="5229,7638" to="5435,7844"/>
                  <v:line id="直线 2237" o:spid="_x0000_s3261" style="position:absolute;flip:x;mso-wrap-style:square" from="5227,7638" to="5433,7844"/>
                </v:group>
                <v:group id="组合 2238" o:spid="_x0000_s3262" style="position:absolute;left:7083;top:9036;width:208;height:206" coordorigin="5227,7638" coordsize="208,206">
                  <v:line id="直线 2239" o:spid="_x0000_s3263" style="position:absolute;mso-wrap-style:square" from="5229,7638" to="5435,7844"/>
                  <v:line id="直线 2240" o:spid="_x0000_s3264" style="position:absolute;flip:x;mso-wrap-style:square" from="5227,7638" to="5433,7844"/>
                </v:group>
                <v:group id="组合 2241" o:spid="_x0000_s3265" style="position:absolute;left:7671;top:9036;width:208;height:206" coordorigin="5227,7638" coordsize="208,206">
                  <v:line id="直线 2242" o:spid="_x0000_s3266" style="position:absolute;mso-wrap-style:square" from="5229,7638" to="5435,7844"/>
                  <v:line id="直线 2243" o:spid="_x0000_s3267" style="position:absolute;flip:x;mso-wrap-style:square" from="5227,7638" to="5433,7844"/>
                </v:group>
                <v:group id="组合 2244" o:spid="_x0000_s3268" style="position:absolute;left:8259;top:9036;width:208;height:206" coordorigin="5227,7638" coordsize="208,206">
                  <v:line id="直线 2245" o:spid="_x0000_s3269" style="position:absolute;mso-wrap-style:square" from="5229,7638" to="5435,7844"/>
                  <v:line id="直线 2246" o:spid="_x0000_s3270" style="position:absolute;flip:x;mso-wrap-style:square" from="5227,7638" to="5433,7844"/>
                </v:group>
                <v:group id="组合 2247" o:spid="_x0000_s3271" style="position:absolute;left:8847;top:9036;width:208;height:206" coordorigin="5227,7638" coordsize="208,206">
                  <v:line id="直线 2248" o:spid="_x0000_s3272" style="position:absolute;mso-wrap-style:square" from="5229,7638" to="5435,7844"/>
                  <v:line id="直线 2249" o:spid="_x0000_s3273" style="position:absolute;flip:x;mso-wrap-style:square" from="5227,7638" to="5433,7844"/>
                </v:group>
                <v:group id="组合 2250" o:spid="_x0000_s3274" style="position:absolute;left:7083;top:9632;width:208;height:206" coordorigin="5227,7638" coordsize="208,206">
                  <v:line id="直线 2251" o:spid="_x0000_s3275" style="position:absolute;mso-wrap-style:square" from="5229,7638" to="5435,7844"/>
                  <v:line id="直线 2252" o:spid="_x0000_s3276" style="position:absolute;flip:x;mso-wrap-style:square" from="5227,7638" to="5433,7844"/>
                </v:group>
                <v:group id="组合 2253" o:spid="_x0000_s3277" style="position:absolute;left:7671;top:9632;width:208;height:206" coordorigin="5227,7638" coordsize="208,206">
                  <v:line id="直线 2254" o:spid="_x0000_s3278" style="position:absolute;mso-wrap-style:square" from="5229,7638" to="5435,7844"/>
                  <v:line id="直线 2255" o:spid="_x0000_s3279" style="position:absolute;flip:x;mso-wrap-style:square" from="5227,7638" to="5433,7844"/>
                </v:group>
                <v:group id="组合 2256" o:spid="_x0000_s3280" style="position:absolute;left:8259;top:9632;width:208;height:206" coordorigin="5227,7638" coordsize="208,206">
                  <v:line id="直线 2257" o:spid="_x0000_s3281" style="position:absolute;mso-wrap-style:square" from="5229,7638" to="5435,7844"/>
                  <v:line id="直线 2258" o:spid="_x0000_s3282" style="position:absolute;flip:x;mso-wrap-style:square" from="5227,7638" to="5433,7844"/>
                </v:group>
                <v:group id="组合 2259" o:spid="_x0000_s3283" style="position:absolute;left:8847;top:9632;width:208;height:206" coordorigin="5227,7638" coordsize="208,206">
                  <v:line id="直线 2260" o:spid="_x0000_s3284" style="position:absolute;mso-wrap-style:square" from="5229,7638" to="5435,7844"/>
                  <v:line id="直线 2261" o:spid="_x0000_s3285" style="position:absolute;flip:x;mso-wrap-style:square" from="5227,7638" to="5433,7844"/>
                </v:group>
              </v:group>
              <v:group id="组合 2262" o:spid="_x0000_s3286" style="position:absolute;left:7259;top:8054;width:1339;height:1248" coordorigin="7083,7844" coordsize="1972,1994">
                <v:group id="组合 2263" o:spid="_x0000_s3287" style="position:absolute;left:7083;top:7844;width:208;height:206" coordorigin="5227,7638" coordsize="208,206">
                  <v:line id="直线 2264" o:spid="_x0000_s3288" style="position:absolute;mso-wrap-style:square" from="5229,7638" to="5435,7844"/>
                  <v:line id="直线 2265" o:spid="_x0000_s3289" style="position:absolute;flip:x;mso-wrap-style:square" from="5227,7638" to="5433,7844"/>
                </v:group>
                <v:group id="组合 2266" o:spid="_x0000_s3290" style="position:absolute;left:7671;top:7844;width:208;height:206" coordorigin="5227,7638" coordsize="208,206">
                  <v:line id="直线 2267" o:spid="_x0000_s3291" style="position:absolute;mso-wrap-style:square" from="5229,7638" to="5435,7844"/>
                  <v:line id="直线 2268" o:spid="_x0000_s3292" style="position:absolute;flip:x;mso-wrap-style:square" from="5227,7638" to="5433,7844"/>
                </v:group>
                <v:group id="组合 2269" o:spid="_x0000_s3293" style="position:absolute;left:8259;top:7844;width:208;height:206" coordorigin="5227,7638" coordsize="208,206">
                  <v:line id="直线 2270" o:spid="_x0000_s3294" style="position:absolute;mso-wrap-style:square" from="5229,7638" to="5435,7844"/>
                  <v:line id="直线 2271" o:spid="_x0000_s3295" style="position:absolute;flip:x;mso-wrap-style:square" from="5227,7638" to="5433,7844"/>
                </v:group>
                <v:group id="组合 2272" o:spid="_x0000_s3296" style="position:absolute;left:8847;top:7844;width:208;height:206" coordorigin="5227,7638" coordsize="208,206">
                  <v:line id="直线 2273" o:spid="_x0000_s3297" style="position:absolute;mso-wrap-style:square" from="5229,7638" to="5435,7844"/>
                  <v:line id="直线 2274" o:spid="_x0000_s3298" style="position:absolute;flip:x;mso-wrap-style:square" from="5227,7638" to="5433,7844"/>
                </v:group>
                <v:group id="组合 2275" o:spid="_x0000_s3299" style="position:absolute;left:7083;top:8440;width:208;height:206" coordorigin="5227,7638" coordsize="208,206">
                  <v:line id="直线 2276" o:spid="_x0000_s3300" style="position:absolute;mso-wrap-style:square" from="5229,7638" to="5435,7844"/>
                  <v:line id="直线 2277" o:spid="_x0000_s3301" style="position:absolute;flip:x;mso-wrap-style:square" from="5227,7638" to="5433,7844"/>
                </v:group>
                <v:group id="组合 2278" o:spid="_x0000_s3302" style="position:absolute;left:7671;top:8440;width:208;height:206" coordorigin="5227,7638" coordsize="208,206">
                  <v:line id="直线 2279" o:spid="_x0000_s3303" style="position:absolute;mso-wrap-style:square" from="5229,7638" to="5435,7844"/>
                  <v:line id="直线 2280" o:spid="_x0000_s3304" style="position:absolute;flip:x;mso-wrap-style:square" from="5227,7638" to="5433,7844"/>
                </v:group>
                <v:group id="组合 2281" o:spid="_x0000_s3305" style="position:absolute;left:8259;top:8440;width:208;height:206" coordorigin="5227,7638" coordsize="208,206">
                  <v:line id="直线 2282" o:spid="_x0000_s3306" style="position:absolute;mso-wrap-style:square" from="5229,7638" to="5435,7844"/>
                  <v:line id="直线 2283" o:spid="_x0000_s3307" style="position:absolute;flip:x;mso-wrap-style:square" from="5227,7638" to="5433,7844"/>
                </v:group>
                <v:group id="组合 2284" o:spid="_x0000_s3308" style="position:absolute;left:8847;top:8440;width:208;height:206" coordorigin="5227,7638" coordsize="208,206">
                  <v:line id="直线 2285" o:spid="_x0000_s3309" style="position:absolute;mso-wrap-style:square" from="5229,7638" to="5435,7844"/>
                  <v:line id="直线 2286" o:spid="_x0000_s3310" style="position:absolute;flip:x;mso-wrap-style:square" from="5227,7638" to="5433,7844"/>
                </v:group>
                <v:group id="组合 2287" o:spid="_x0000_s3311" style="position:absolute;left:7083;top:9036;width:208;height:206" coordorigin="5227,7638" coordsize="208,206">
                  <v:line id="直线 2288" o:spid="_x0000_s3312" style="position:absolute;mso-wrap-style:square" from="5229,7638" to="5435,7844"/>
                  <v:line id="直线 2289" o:spid="_x0000_s3313" style="position:absolute;flip:x;mso-wrap-style:square" from="5227,7638" to="5433,7844"/>
                </v:group>
                <v:group id="组合 2290" o:spid="_x0000_s3314" style="position:absolute;left:7671;top:9036;width:208;height:206" coordorigin="5227,7638" coordsize="208,206">
                  <v:line id="直线 2291" o:spid="_x0000_s3315" style="position:absolute;mso-wrap-style:square" from="5229,7638" to="5435,7844"/>
                  <v:line id="直线 2292" o:spid="_x0000_s3316" style="position:absolute;flip:x;mso-wrap-style:square" from="5227,7638" to="5433,7844"/>
                </v:group>
                <v:group id="组合 2293" o:spid="_x0000_s3317" style="position:absolute;left:8259;top:9036;width:208;height:206" coordorigin="5227,7638" coordsize="208,206">
                  <v:line id="直线 2294" o:spid="_x0000_s3318" style="position:absolute;mso-wrap-style:square" from="5229,7638" to="5435,7844"/>
                  <v:line id="直线 2295" o:spid="_x0000_s3319" style="position:absolute;flip:x;mso-wrap-style:square" from="5227,7638" to="5433,7844"/>
                </v:group>
                <v:group id="组合 2296" o:spid="_x0000_s3320" style="position:absolute;left:8847;top:9036;width:208;height:206" coordorigin="5227,7638" coordsize="208,206">
                  <v:line id="直线 2297" o:spid="_x0000_s3321" style="position:absolute;mso-wrap-style:square" from="5229,7638" to="5435,7844"/>
                  <v:line id="直线 2298" o:spid="_x0000_s3322" style="position:absolute;flip:x;mso-wrap-style:square" from="5227,7638" to="5433,7844"/>
                </v:group>
                <v:group id="组合 2299" o:spid="_x0000_s3323" style="position:absolute;left:7083;top:9632;width:208;height:206" coordorigin="5227,7638" coordsize="208,206">
                  <v:line id="直线 2300" o:spid="_x0000_s3324" style="position:absolute;mso-wrap-style:square" from="5229,7638" to="5435,7844"/>
                  <v:line id="直线 2301" o:spid="_x0000_s3325" style="position:absolute;flip:x;mso-wrap-style:square" from="5227,7638" to="5433,7844"/>
                </v:group>
                <v:group id="组合 2302" o:spid="_x0000_s3326" style="position:absolute;left:7671;top:9632;width:208;height:206" coordorigin="5227,7638" coordsize="208,206">
                  <v:line id="直线 2303" o:spid="_x0000_s3327" style="position:absolute;mso-wrap-style:square" from="5229,7638" to="5435,7844"/>
                  <v:line id="直线 2304" o:spid="_x0000_s3328" style="position:absolute;flip:x;mso-wrap-style:square" from="5227,7638" to="5433,7844"/>
                </v:group>
                <v:group id="组合 2305" o:spid="_x0000_s3329" style="position:absolute;left:8259;top:9632;width:208;height:206" coordorigin="5227,7638" coordsize="208,206">
                  <v:line id="直线 2306" o:spid="_x0000_s3330" style="position:absolute;mso-wrap-style:square" from="5229,7638" to="5435,7844"/>
                  <v:line id="直线 2307" o:spid="_x0000_s3331" style="position:absolute;flip:x;mso-wrap-style:square" from="5227,7638" to="5433,7844"/>
                </v:group>
                <v:group id="组合 2308" o:spid="_x0000_s3332" style="position:absolute;left:8847;top:9632;width:208;height:206" coordorigin="5227,7638" coordsize="208,206">
                  <v:line id="直线 2309" o:spid="_x0000_s3333" style="position:absolute;mso-wrap-style:square" from="5229,7638" to="5435,7844"/>
                  <v:line id="直线 2310" o:spid="_x0000_s3334" style="position:absolute;flip:x;mso-wrap-style:square" from="5227,7638" to="5433,7844"/>
                </v:group>
              </v:group>
            </v:group>
            <v:shape id="任意多边形 2311" o:spid="_x0000_s3335" style="position:absolute;left:6289;top:7874;width:2555;height:1235;mso-wrap-style:square" coordsize="2575,1555" path="m,l,1555r2575,e" filled="f">
              <v:stroke startarrow="block" startarrowwidth="narrow" endarrow="block" endarrowwidth="narrow"/>
              <v:path arrowok="t"/>
            </v:shape>
            <v:line id="直线 2312" o:spid="_x0000_s3336" style="position:absolute;mso-wrap-style:square" from="5905,8064" to="5905,9208" strokeweight="1.5pt"/>
            <v:line id="直线 2313" o:spid="_x0000_s3337" style="position:absolute;mso-wrap-style:square" from="5892,8604" to="6201,8604">
              <v:stroke endarrow="block" endarrowwidth="narrow"/>
            </v:line>
            <v:shape id="任意多边形 2314" o:spid="_x0000_s3338" style="position:absolute;left:6287;top:8339;width:2033;height:783;mso-wrap-style:square" coordsize="3633,2058"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67,289,200,347c3633,2058,3616,2029,3600,2000e" filled="f">
              <v:path arrowok="t"/>
            </v:shape>
            <v:line id="直线 2315" o:spid="_x0000_s3339" style="position:absolute;rotation:-4;flip:x;mso-wrap-style:square" from="6304,8982" to="6383,9103" strokeweight="2.25pt"/>
            <v:line id="直线 2316" o:spid="_x0000_s3340" style="position:absolute;rotation:-4;mso-wrap-style:square" from="8225,8983" to="8304,9104" strokeweight="2.25pt"/>
            <v:shape id="文本框 2317" o:spid="_x0000_s3341" type="#_x0000_t202" style="position:absolute;left:5890;top:7683;width:622;height:470;mso-wrap-style:square" filled="f" stroked="f">
              <v:textbox>
                <w:txbxContent>
                  <w:p w:rsidR="00000000" w:rsidRDefault="00877C50">
                    <w:pPr>
                      <w:rPr>
                        <w:i/>
                        <w:sz w:val="18"/>
                      </w:rPr>
                    </w:pPr>
                    <w:r>
                      <w:rPr>
                        <w:i/>
                        <w:sz w:val="18"/>
                      </w:rPr>
                      <w:t xml:space="preserve"> y</w:t>
                    </w:r>
                  </w:p>
                </w:txbxContent>
              </v:textbox>
            </v:shape>
            <v:shape id="文本框 2318" o:spid="_x0000_s3342" type="#_x0000_t202" style="position:absolute;left:8639;top:8972;width:622;height:470;mso-wrap-style:square" filled="f" stroked="f">
              <v:textbox>
                <w:txbxContent>
                  <w:p w:rsidR="00000000" w:rsidRDefault="00877C50">
                    <w:pPr>
                      <w:rPr>
                        <w:i/>
                        <w:sz w:val="18"/>
                      </w:rPr>
                    </w:pPr>
                    <w:r>
                      <w:rPr>
                        <w:i/>
                        <w:sz w:val="18"/>
                      </w:rPr>
                      <w:t>x</w:t>
                    </w:r>
                  </w:p>
                </w:txbxContent>
              </v:textbox>
            </v:shape>
            <v:shape id="文本框 2319" o:spid="_x0000_s3343" type="#_x0000_t202" style="position:absolute;left:6304;top:8762;width:622;height:470;mso-wrap-style:square" filled="f" stroked="f">
              <v:textbox>
                <w:txbxContent>
                  <w:p w:rsidR="00000000" w:rsidRDefault="00877C50">
                    <w:pPr>
                      <w:rPr>
                        <w:sz w:val="18"/>
                        <w:vertAlign w:val="subscript"/>
                      </w:rPr>
                    </w:pPr>
                    <w:r>
                      <w:rPr>
                        <w:i/>
                        <w:sz w:val="18"/>
                      </w:rPr>
                      <w:t>R</w:t>
                    </w:r>
                    <w:r>
                      <w:rPr>
                        <w:sz w:val="18"/>
                        <w:vertAlign w:val="subscript"/>
                      </w:rPr>
                      <w:t>1</w:t>
                    </w:r>
                  </w:p>
                </w:txbxContent>
              </v:textbox>
            </v:shape>
            <v:shape id="文本框 2320" o:spid="_x0000_s3344" type="#_x0000_t202" style="position:absolute;left:8173;top:8747;width:622;height:470;mso-wrap-style:square" filled="f" stroked="f">
              <v:textbox>
                <w:txbxContent>
                  <w:p w:rsidR="00000000" w:rsidRDefault="00877C50">
                    <w:pPr>
                      <w:rPr>
                        <w:sz w:val="18"/>
                        <w:vertAlign w:val="subscript"/>
                      </w:rPr>
                    </w:pPr>
                    <w:r>
                      <w:rPr>
                        <w:i/>
                        <w:sz w:val="18"/>
                      </w:rPr>
                      <w:t>R</w:t>
                    </w:r>
                    <w:r>
                      <w:rPr>
                        <w:sz w:val="18"/>
                        <w:vertAlign w:val="subscript"/>
                      </w:rPr>
                      <w:t>2</w:t>
                    </w:r>
                  </w:p>
                </w:txbxContent>
              </v:textbox>
            </v:shape>
            <v:shape id="文本框 2321" o:spid="_x0000_s3345" type="#_x0000_t202" style="position:absolute;left:7115;top:8009;width:622;height:470;mso-wrap-style:square" filled="f" stroked="f">
              <v:textbox>
                <w:txbxContent>
                  <w:p w:rsidR="00000000" w:rsidRDefault="00877C50">
                    <w:pPr>
                      <w:rPr>
                        <w:sz w:val="18"/>
                        <w:vertAlign w:val="subscript"/>
                      </w:rPr>
                    </w:pPr>
                    <w:r>
                      <w:rPr>
                        <w:i/>
                        <w:sz w:val="18"/>
                      </w:rPr>
                      <w:t>A</w:t>
                    </w:r>
                  </w:p>
                </w:txbxContent>
              </v:textbox>
            </v:shape>
            <v:shape id="文本框 2322" o:spid="_x0000_s3346" type="#_x0000_t202" style="position:absolute;left:6040;top:8869;width:622;height:470;mso-wrap-style:square" filled="f" stroked="f">
              <v:textbox>
                <w:txbxContent>
                  <w:p w:rsidR="00000000" w:rsidRDefault="00877C50">
                    <w:pPr>
                      <w:rPr>
                        <w:sz w:val="18"/>
                        <w:vertAlign w:val="subscript"/>
                      </w:rPr>
                    </w:pPr>
                    <w:r>
                      <w:rPr>
                        <w:i/>
                        <w:sz w:val="18"/>
                      </w:rPr>
                      <w:t>o</w:t>
                    </w:r>
                  </w:p>
                </w:txbxContent>
              </v:textbox>
            </v:shape>
            <v:shape id="文本框 2323" o:spid="_x0000_s3347" type="#_x0000_t202" style="position:absolute;left:8085;top:9002;width:622;height:470;mso-wrap-style:square" filled="f" stroked="f">
              <v:textbox>
                <w:txbxContent>
                  <w:p w:rsidR="00000000" w:rsidRDefault="00877C50">
                    <w:pPr>
                      <w:rPr>
                        <w:sz w:val="18"/>
                        <w:vertAlign w:val="subscript"/>
                      </w:rPr>
                    </w:pPr>
                    <w:r>
                      <w:rPr>
                        <w:i/>
                        <w:sz w:val="18"/>
                      </w:rPr>
                      <w:t>C</w:t>
                    </w:r>
                  </w:p>
                </w:txbxContent>
              </v:textbox>
            </v:shape>
            <v:shape id="文本框 2324" o:spid="_x0000_s3348" type="#_x0000_t202" style="position:absolute;left:5922;top:8481;width:622;height:470;mso-wrap-style:square" filled="f" stroked="f">
              <v:textbox>
                <w:txbxContent>
                  <w:p w:rsidR="00000000" w:rsidRDefault="00877C50">
                    <w:pPr>
                      <w:rPr>
                        <w:sz w:val="18"/>
                        <w:vertAlign w:val="subscript"/>
                      </w:rPr>
                    </w:pPr>
                    <w:r>
                      <w:rPr>
                        <w:i/>
                        <w:sz w:val="18"/>
                      </w:rPr>
                      <w:t>v</w:t>
                    </w:r>
                  </w:p>
                </w:txbxContent>
              </v:textbox>
            </v:shape>
            <w10:wrap type="square"/>
          </v:group>
        </w:pict>
      </w:r>
      <w:r>
        <w:rPr>
          <w:rFonts w:ascii="宋体" w:hAnsi="宋体"/>
          <w:szCs w:val="21"/>
        </w:rPr>
        <w:t>点评</w:t>
      </w:r>
      <w:r>
        <w:rPr>
          <w:rFonts w:ascii="宋体" w:hAnsi="宋体" w:hint="eastAsia"/>
          <w:szCs w:val="21"/>
        </w:rPr>
        <w:t>：</w:t>
      </w:r>
      <w:r>
        <w:rPr>
          <w:rFonts w:ascii="宋体" w:hAnsi="宋体"/>
          <w:szCs w:val="21"/>
        </w:rPr>
        <w:t>对于交流电路，电路分析的方法和直流电路是相类似的，只是我们在计算其电压、电流时要弄清有</w:t>
      </w:r>
      <w:r>
        <w:rPr>
          <w:rFonts w:ascii="宋体" w:hAnsi="宋体"/>
          <w:szCs w:val="21"/>
        </w:rPr>
        <w:t>效值和最大值。</w:t>
      </w:r>
    </w:p>
    <w:p w:rsidR="00000000" w:rsidRDefault="00877C50">
      <w:pPr>
        <w:spacing w:line="300" w:lineRule="auto"/>
        <w:ind w:firstLineChars="200" w:firstLine="420"/>
        <w:jc w:val="left"/>
        <w:rPr>
          <w:rFonts w:ascii="宋体" w:hAnsi="宋体"/>
          <w:szCs w:val="21"/>
        </w:rPr>
      </w:pPr>
      <w:r>
        <w:rPr>
          <w:rFonts w:ascii="宋体" w:hAnsi="宋体" w:hint="eastAsia"/>
          <w:color w:val="000000"/>
          <w:szCs w:val="21"/>
          <w:shd w:val="pct10" w:color="auto" w:fill="FFFFFF"/>
        </w:rPr>
        <w:t>例</w:t>
      </w:r>
      <w:r>
        <w:rPr>
          <w:rFonts w:ascii="宋体" w:hAnsi="宋体"/>
          <w:szCs w:val="21"/>
          <w:shd w:val="pct10" w:color="auto" w:fill="FFFFFF"/>
        </w:rPr>
        <w:t>7</w:t>
      </w:r>
      <w:r>
        <w:rPr>
          <w:rFonts w:ascii="宋体" w:hAnsi="宋体" w:hint="eastAsia"/>
          <w:szCs w:val="21"/>
        </w:rPr>
        <w:t>．</w:t>
      </w:r>
      <w:r>
        <w:rPr>
          <w:rFonts w:ascii="宋体" w:hAnsi="宋体"/>
          <w:szCs w:val="21"/>
        </w:rPr>
        <w:t>(2003</w:t>
      </w:r>
      <w:r>
        <w:rPr>
          <w:rFonts w:ascii="宋体" w:hAnsi="宋体"/>
          <w:szCs w:val="21"/>
        </w:rPr>
        <w:t>上海物理</w:t>
      </w:r>
      <w:r>
        <w:rPr>
          <w:rFonts w:ascii="宋体" w:hAnsi="宋体"/>
          <w:szCs w:val="21"/>
        </w:rPr>
        <w:t>)</w:t>
      </w:r>
      <w:r>
        <w:rPr>
          <w:rFonts w:ascii="宋体" w:hAnsi="宋体"/>
          <w:szCs w:val="21"/>
        </w:rPr>
        <w:t>如图所示，</w:t>
      </w:r>
      <w:r>
        <w:rPr>
          <w:rFonts w:ascii="宋体" w:hAnsi="宋体"/>
          <w:i/>
          <w:szCs w:val="21"/>
        </w:rPr>
        <w:t>OACO</w:t>
      </w:r>
      <w:r>
        <w:rPr>
          <w:rFonts w:ascii="宋体" w:hAnsi="宋体"/>
          <w:szCs w:val="21"/>
        </w:rPr>
        <w:t>为置于水平面内的光滑闭合金属导轨，</w:t>
      </w:r>
      <w:r>
        <w:rPr>
          <w:rFonts w:ascii="宋体" w:hAnsi="宋体"/>
          <w:i/>
          <w:szCs w:val="21"/>
        </w:rPr>
        <w:t>O</w:t>
      </w:r>
      <w:r>
        <w:rPr>
          <w:rFonts w:ascii="宋体" w:hAnsi="宋体"/>
          <w:szCs w:val="21"/>
        </w:rPr>
        <w:t>、</w:t>
      </w:r>
      <w:r>
        <w:rPr>
          <w:rFonts w:ascii="宋体" w:hAnsi="宋体"/>
          <w:i/>
          <w:szCs w:val="21"/>
        </w:rPr>
        <w:t>C</w:t>
      </w:r>
      <w:r>
        <w:rPr>
          <w:rFonts w:ascii="宋体" w:hAnsi="宋体"/>
          <w:szCs w:val="21"/>
        </w:rPr>
        <w:t>处分别接有短电阻丝（图中用粗线表示），</w:t>
      </w:r>
      <w:r>
        <w:rPr>
          <w:rFonts w:ascii="宋体" w:hAnsi="宋体"/>
          <w:i/>
          <w:szCs w:val="21"/>
        </w:rPr>
        <w:t>R</w:t>
      </w:r>
      <w:r>
        <w:rPr>
          <w:rFonts w:ascii="宋体" w:hAnsi="宋体"/>
          <w:szCs w:val="21"/>
          <w:vertAlign w:val="subscript"/>
        </w:rPr>
        <w:t>1</w:t>
      </w:r>
      <w:r>
        <w:rPr>
          <w:rFonts w:ascii="宋体" w:hAnsi="宋体"/>
          <w:szCs w:val="21"/>
        </w:rPr>
        <w:t>=4Ω</w:t>
      </w:r>
      <w:r>
        <w:rPr>
          <w:rFonts w:ascii="宋体" w:hAnsi="宋体"/>
          <w:szCs w:val="21"/>
        </w:rPr>
        <w:t>、</w:t>
      </w:r>
      <w:r>
        <w:rPr>
          <w:rFonts w:ascii="宋体" w:hAnsi="宋体"/>
          <w:i/>
          <w:szCs w:val="21"/>
        </w:rPr>
        <w:t>R</w:t>
      </w:r>
      <w:r>
        <w:rPr>
          <w:rFonts w:ascii="宋体" w:hAnsi="宋体"/>
          <w:szCs w:val="21"/>
          <w:vertAlign w:val="subscript"/>
        </w:rPr>
        <w:t>2</w:t>
      </w:r>
      <w:r>
        <w:rPr>
          <w:rFonts w:ascii="宋体" w:hAnsi="宋体"/>
          <w:szCs w:val="21"/>
        </w:rPr>
        <w:t>=8Ω</w:t>
      </w:r>
      <w:r>
        <w:rPr>
          <w:rFonts w:ascii="宋体" w:hAnsi="宋体"/>
          <w:szCs w:val="21"/>
        </w:rPr>
        <w:t>（导轨其它部分电阻不计）。导轨</w:t>
      </w:r>
      <w:r>
        <w:rPr>
          <w:rFonts w:ascii="宋体" w:hAnsi="宋体"/>
          <w:i/>
          <w:szCs w:val="21"/>
        </w:rPr>
        <w:t>OAC</w:t>
      </w:r>
      <w:r>
        <w:rPr>
          <w:rFonts w:ascii="宋体" w:hAnsi="宋体"/>
          <w:szCs w:val="21"/>
        </w:rPr>
        <w:t>的形状满足</w:t>
      </w:r>
      <w:r>
        <w:rPr>
          <w:rFonts w:ascii="宋体" w:hAnsi="宋体"/>
          <w:position w:val="-24"/>
          <w:szCs w:val="21"/>
        </w:rPr>
        <w:object w:dxaOrig="1478" w:dyaOrig="699">
          <v:shape id="对象 412" o:spid="_x0000_i1365" type="#_x0000_t75" style="width:65.25pt;height:30.75pt;mso-wrap-style:square;mso-position-horizontal-relative:page;mso-position-vertical-relative:page" o:ole="" fillcolor="#6d6d6d">
            <v:imagedata r:id="rId759" o:title=""/>
          </v:shape>
          <o:OLEObject Type="Embed" ProgID="Equation.3" ShapeID="对象 412" DrawAspect="Content" ObjectID="_1598652843" r:id="rId760"/>
        </w:object>
      </w:r>
      <w:r>
        <w:rPr>
          <w:rFonts w:ascii="宋体" w:hAnsi="宋体"/>
          <w:szCs w:val="21"/>
        </w:rPr>
        <w:t>（单位：</w:t>
      </w:r>
      <w:r>
        <w:rPr>
          <w:rFonts w:ascii="宋体" w:hAnsi="宋体"/>
          <w:szCs w:val="21"/>
        </w:rPr>
        <w:t>m</w:t>
      </w:r>
      <w:r>
        <w:rPr>
          <w:rFonts w:ascii="宋体" w:hAnsi="宋体"/>
          <w:szCs w:val="21"/>
        </w:rPr>
        <w:t>）。磁感应强度</w:t>
      </w:r>
      <w:r>
        <w:rPr>
          <w:rFonts w:ascii="宋体" w:hAnsi="宋体"/>
          <w:i/>
          <w:szCs w:val="21"/>
        </w:rPr>
        <w:t>B</w:t>
      </w:r>
      <w:r>
        <w:rPr>
          <w:rFonts w:ascii="宋体" w:hAnsi="宋体"/>
          <w:szCs w:val="21"/>
        </w:rPr>
        <w:t>=0.2T</w:t>
      </w:r>
      <w:r>
        <w:rPr>
          <w:rFonts w:ascii="宋体" w:hAnsi="宋体"/>
          <w:szCs w:val="21"/>
        </w:rPr>
        <w:t>的匀强磁场方向垂直于导轨平面。一足够长的金属棒在水平外力</w:t>
      </w:r>
      <w:r>
        <w:rPr>
          <w:rFonts w:ascii="宋体" w:hAnsi="宋体"/>
          <w:i/>
          <w:szCs w:val="21"/>
        </w:rPr>
        <w:t>F</w:t>
      </w:r>
      <w:r>
        <w:rPr>
          <w:rFonts w:ascii="宋体" w:hAnsi="宋体"/>
          <w:szCs w:val="21"/>
        </w:rPr>
        <w:t>作用下，以恒定的速率</w:t>
      </w:r>
      <w:r>
        <w:rPr>
          <w:rFonts w:ascii="宋体" w:hAnsi="宋体"/>
          <w:i/>
          <w:szCs w:val="21"/>
        </w:rPr>
        <w:t>v</w:t>
      </w:r>
      <w:r>
        <w:rPr>
          <w:rFonts w:ascii="宋体" w:hAnsi="宋体"/>
          <w:szCs w:val="21"/>
        </w:rPr>
        <w:t>=5.0m/s</w:t>
      </w:r>
      <w:r>
        <w:rPr>
          <w:rFonts w:ascii="宋体" w:hAnsi="宋体"/>
          <w:szCs w:val="21"/>
        </w:rPr>
        <w:t>水平向右在导轨上从</w:t>
      </w:r>
      <w:r>
        <w:rPr>
          <w:rFonts w:ascii="宋体" w:hAnsi="宋体"/>
          <w:i/>
          <w:szCs w:val="21"/>
        </w:rPr>
        <w:t>O</w:t>
      </w:r>
      <w:r>
        <w:rPr>
          <w:rFonts w:ascii="宋体" w:hAnsi="宋体"/>
          <w:szCs w:val="21"/>
        </w:rPr>
        <w:t>点滑动到</w:t>
      </w:r>
      <w:r>
        <w:rPr>
          <w:rFonts w:ascii="宋体" w:hAnsi="宋体"/>
          <w:i/>
          <w:szCs w:val="21"/>
        </w:rPr>
        <w:t>C</w:t>
      </w:r>
      <w:r>
        <w:rPr>
          <w:rFonts w:ascii="宋体" w:hAnsi="宋体"/>
          <w:szCs w:val="21"/>
        </w:rPr>
        <w:t>点，棒与导轨接触良好且始终保持与</w:t>
      </w:r>
      <w:r>
        <w:rPr>
          <w:rFonts w:ascii="宋体" w:hAnsi="宋体"/>
          <w:i/>
          <w:szCs w:val="21"/>
        </w:rPr>
        <w:t>OC</w:t>
      </w:r>
      <w:r>
        <w:rPr>
          <w:rFonts w:ascii="宋体" w:hAnsi="宋体"/>
          <w:szCs w:val="21"/>
        </w:rPr>
        <w:t>导轨垂直，不计棒的电阻。</w:t>
      </w:r>
    </w:p>
    <w:p w:rsidR="00000000" w:rsidRDefault="00877C50">
      <w:pPr>
        <w:spacing w:line="300" w:lineRule="auto"/>
        <w:ind w:firstLineChars="200" w:firstLine="420"/>
        <w:jc w:val="left"/>
        <w:rPr>
          <w:rFonts w:ascii="宋体" w:hAnsi="宋体"/>
          <w:szCs w:val="21"/>
        </w:rPr>
      </w:pPr>
      <w:r>
        <w:rPr>
          <w:rFonts w:ascii="宋体" w:hAnsi="宋体"/>
          <w:szCs w:val="21"/>
        </w:rPr>
        <w:t>求：</w:t>
      </w:r>
      <w:r>
        <w:rPr>
          <w:rFonts w:ascii="宋体" w:hAnsi="宋体"/>
          <w:szCs w:val="21"/>
        </w:rPr>
        <w:t>⑴</w:t>
      </w:r>
      <w:r>
        <w:rPr>
          <w:rFonts w:ascii="宋体" w:hAnsi="宋体"/>
          <w:szCs w:val="21"/>
        </w:rPr>
        <w:t>外力</w:t>
      </w:r>
      <w:r>
        <w:rPr>
          <w:rFonts w:ascii="宋体" w:hAnsi="宋体"/>
          <w:i/>
          <w:szCs w:val="21"/>
        </w:rPr>
        <w:t>F</w:t>
      </w:r>
      <w:r>
        <w:rPr>
          <w:rFonts w:ascii="宋体" w:hAnsi="宋体"/>
          <w:szCs w:val="21"/>
        </w:rPr>
        <w:t>的最大值；</w:t>
      </w:r>
    </w:p>
    <w:p w:rsidR="00000000" w:rsidRDefault="00877C50">
      <w:pPr>
        <w:spacing w:line="300" w:lineRule="auto"/>
        <w:ind w:firstLineChars="200" w:firstLine="420"/>
        <w:jc w:val="left"/>
        <w:rPr>
          <w:rFonts w:ascii="宋体" w:hAnsi="宋体"/>
          <w:szCs w:val="21"/>
        </w:rPr>
      </w:pPr>
      <w:r>
        <w:rPr>
          <w:rFonts w:ascii="宋体" w:hAnsi="宋体"/>
          <w:szCs w:val="21"/>
        </w:rPr>
        <w:t>⑵</w:t>
      </w:r>
      <w:r>
        <w:rPr>
          <w:rFonts w:ascii="宋体" w:hAnsi="宋体"/>
          <w:szCs w:val="21"/>
        </w:rPr>
        <w:t>金属棒在导轨上</w:t>
      </w:r>
      <w:r>
        <w:rPr>
          <w:rFonts w:ascii="宋体" w:hAnsi="宋体"/>
          <w:szCs w:val="21"/>
        </w:rPr>
        <w:t>运动时电阻丝</w:t>
      </w:r>
      <w:r>
        <w:rPr>
          <w:rFonts w:ascii="宋体" w:hAnsi="宋体"/>
          <w:i/>
          <w:szCs w:val="21"/>
        </w:rPr>
        <w:t>R</w:t>
      </w:r>
      <w:r>
        <w:rPr>
          <w:rFonts w:ascii="宋体" w:hAnsi="宋体"/>
          <w:szCs w:val="21"/>
          <w:vertAlign w:val="subscript"/>
        </w:rPr>
        <w:t>1</w:t>
      </w:r>
      <w:r>
        <w:rPr>
          <w:rFonts w:ascii="宋体" w:hAnsi="宋体"/>
          <w:szCs w:val="21"/>
        </w:rPr>
        <w:t>上消耗的最大功率；</w:t>
      </w:r>
    </w:p>
    <w:p w:rsidR="00000000" w:rsidRDefault="00877C50">
      <w:pPr>
        <w:spacing w:line="300" w:lineRule="auto"/>
        <w:ind w:firstLineChars="200" w:firstLine="420"/>
        <w:jc w:val="left"/>
        <w:rPr>
          <w:rFonts w:ascii="宋体" w:hAnsi="宋体"/>
          <w:szCs w:val="21"/>
        </w:rPr>
      </w:pPr>
      <w:r>
        <w:rPr>
          <w:rFonts w:ascii="宋体" w:hAnsi="宋体"/>
          <w:szCs w:val="21"/>
        </w:rPr>
        <w:t>⑶</w:t>
      </w:r>
      <w:r>
        <w:rPr>
          <w:rFonts w:ascii="宋体" w:hAnsi="宋体"/>
          <w:szCs w:val="21"/>
        </w:rPr>
        <w:t>在滑动过程中通过金属棒的电流</w:t>
      </w:r>
      <w:r>
        <w:rPr>
          <w:rFonts w:ascii="宋体" w:hAnsi="宋体"/>
          <w:i/>
          <w:szCs w:val="21"/>
        </w:rPr>
        <w:t>I</w:t>
      </w:r>
      <w:r>
        <w:rPr>
          <w:rFonts w:ascii="宋体" w:hAnsi="宋体"/>
          <w:szCs w:val="21"/>
        </w:rPr>
        <w:t>与时间</w:t>
      </w:r>
      <w:r>
        <w:rPr>
          <w:rFonts w:ascii="宋体" w:hAnsi="宋体"/>
          <w:i/>
          <w:szCs w:val="21"/>
        </w:rPr>
        <w:t>t</w:t>
      </w:r>
      <w:r>
        <w:rPr>
          <w:rFonts w:ascii="宋体" w:hAnsi="宋体"/>
          <w:szCs w:val="21"/>
        </w:rPr>
        <w:t>的关系。</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⑴</w:t>
      </w:r>
      <w:r>
        <w:rPr>
          <w:rFonts w:ascii="宋体" w:hAnsi="宋体"/>
          <w:szCs w:val="21"/>
        </w:rPr>
        <w:t>由于金属棒始终匀速运动，所以据平衡条件可知：</w:t>
      </w:r>
      <w:r>
        <w:rPr>
          <w:rFonts w:ascii="宋体" w:hAnsi="宋体"/>
          <w:position w:val="-12"/>
          <w:szCs w:val="21"/>
        </w:rPr>
        <w:object w:dxaOrig="779" w:dyaOrig="359">
          <v:shape id="对象 413" o:spid="_x0000_i1366" type="#_x0000_t75" style="width:39pt;height:18pt;mso-wrap-style:square;mso-position-horizontal-relative:page;mso-position-vertical-relative:page" o:ole="">
            <v:imagedata r:id="rId761" o:title=""/>
          </v:shape>
          <o:OLEObject Type="Embed" ProgID="Equation.3" ShapeID="对象 413" DrawAspect="Content" ObjectID="_1598652844" r:id="rId762"/>
        </w:object>
      </w:r>
      <w:r>
        <w:rPr>
          <w:rFonts w:ascii="宋体" w:hAnsi="宋体"/>
          <w:szCs w:val="21"/>
        </w:rPr>
        <w:t>，</w:t>
      </w:r>
      <w:r>
        <w:rPr>
          <w:rFonts w:ascii="宋体" w:hAnsi="宋体"/>
          <w:iCs/>
          <w:szCs w:val="21"/>
        </w:rPr>
        <w:t>又感应电动势为：</w:t>
      </w:r>
      <w:r>
        <w:rPr>
          <w:rFonts w:ascii="宋体" w:hAnsi="宋体"/>
          <w:iCs/>
          <w:position w:val="-6"/>
          <w:szCs w:val="21"/>
        </w:rPr>
        <w:object w:dxaOrig="838" w:dyaOrig="279">
          <v:shape id="对象 414" o:spid="_x0000_i1367" type="#_x0000_t75" style="width:42pt;height:14.25pt;mso-wrap-style:square;mso-position-horizontal-relative:page;mso-position-vertical-relative:page" o:ole="">
            <v:imagedata r:id="rId763" o:title=""/>
          </v:shape>
          <o:OLEObject Type="Embed" ProgID="Equation.3" ShapeID="对象 414" DrawAspect="Content" ObjectID="_1598652845" r:id="rId764"/>
        </w:object>
      </w:r>
      <w:r>
        <w:rPr>
          <w:rFonts w:ascii="宋体" w:hAnsi="宋体"/>
          <w:szCs w:val="21"/>
        </w:rPr>
        <w:t>，而感应电流为：</w:t>
      </w:r>
      <w:r>
        <w:rPr>
          <w:rFonts w:ascii="宋体" w:hAnsi="宋体"/>
          <w:iCs/>
          <w:position w:val="-32"/>
          <w:szCs w:val="21"/>
        </w:rPr>
        <w:object w:dxaOrig="819" w:dyaOrig="699">
          <v:shape id="对象 415" o:spid="_x0000_i1368" type="#_x0000_t75" style="width:41.25pt;height:35.25pt;mso-wrap-style:square;mso-position-horizontal-relative:page;mso-position-vertical-relative:page" o:ole="">
            <v:imagedata r:id="rId765" o:title=""/>
          </v:shape>
          <o:OLEObject Type="Embed" ProgID="Equation.3" ShapeID="对象 415" DrawAspect="Content" ObjectID="_1598652846" r:id="rId766"/>
        </w:object>
      </w:r>
      <w:r>
        <w:rPr>
          <w:rFonts w:ascii="宋体" w:hAnsi="宋体"/>
          <w:szCs w:val="21"/>
        </w:rPr>
        <w:t>，故安培力</w:t>
      </w:r>
      <w:r>
        <w:rPr>
          <w:rFonts w:ascii="宋体" w:hAnsi="宋体"/>
          <w:iCs/>
          <w:position w:val="-32"/>
          <w:szCs w:val="21"/>
        </w:rPr>
        <w:object w:dxaOrig="1800" w:dyaOrig="739">
          <v:shape id="对象 171" o:spid="_x0000_i1369" type="#_x0000_t75" style="width:90pt;height:36.75pt;mso-wrap-style:square;mso-position-horizontal-relative:page;mso-position-vertical-relative:page" o:ole="">
            <v:imagedata r:id="rId767" o:title=""/>
          </v:shape>
          <o:OLEObject Type="Embed" ProgID="Equation.3" ShapeID="对象 171" DrawAspect="Content" ObjectID="_1598652847" r:id="rId768"/>
        </w:object>
      </w:r>
    </w:p>
    <w:p w:rsidR="00000000" w:rsidRDefault="00877C50">
      <w:pPr>
        <w:spacing w:line="300" w:lineRule="auto"/>
        <w:ind w:firstLineChars="200" w:firstLine="420"/>
        <w:jc w:val="left"/>
        <w:rPr>
          <w:rFonts w:ascii="宋体" w:hAnsi="宋体"/>
          <w:szCs w:val="21"/>
        </w:rPr>
      </w:pPr>
      <w:r>
        <w:rPr>
          <w:rFonts w:ascii="宋体" w:hAnsi="宋体"/>
          <w:szCs w:val="21"/>
        </w:rPr>
        <w:t>又</w:t>
      </w:r>
      <w:r>
        <w:rPr>
          <w:rFonts w:ascii="宋体" w:hAnsi="宋体"/>
          <w:position w:val="-12"/>
          <w:szCs w:val="21"/>
        </w:rPr>
        <w:object w:dxaOrig="2060" w:dyaOrig="379">
          <v:shape id="对象 172" o:spid="_x0000_i1370" type="#_x0000_t75" style="width:102.75pt;height:18.75pt;mso-wrap-style:square;mso-position-horizontal-relative:page;mso-position-vertical-relative:page" o:ole="">
            <v:imagedata r:id="rId769" o:title=""/>
          </v:shape>
          <o:OLEObject Type="Embed" ProgID="Equation.3" ShapeID="对象 172" DrawAspect="Content" ObjectID="_1598652848" r:id="rId770"/>
        </w:object>
      </w:r>
      <w:r>
        <w:rPr>
          <w:rFonts w:ascii="宋体" w:hAnsi="宋体"/>
          <w:szCs w:val="21"/>
        </w:rPr>
        <w:t>，由于外电阻</w:t>
      </w:r>
      <w:r>
        <w:rPr>
          <w:rFonts w:ascii="宋体" w:hAnsi="宋体"/>
          <w:szCs w:val="21"/>
        </w:rPr>
        <w:t>R</w:t>
      </w:r>
      <w:r>
        <w:rPr>
          <w:rFonts w:ascii="宋体" w:hAnsi="宋体"/>
          <w:szCs w:val="21"/>
          <w:vertAlign w:val="subscript"/>
        </w:rPr>
        <w:t>1</w:t>
      </w:r>
      <w:r>
        <w:rPr>
          <w:rFonts w:ascii="宋体" w:hAnsi="宋体"/>
          <w:szCs w:val="21"/>
        </w:rPr>
        <w:t>、</w:t>
      </w:r>
      <w:r>
        <w:rPr>
          <w:rFonts w:ascii="宋体" w:hAnsi="宋体"/>
          <w:szCs w:val="21"/>
        </w:rPr>
        <w:t>R</w:t>
      </w:r>
      <w:r>
        <w:rPr>
          <w:rFonts w:ascii="宋体" w:hAnsi="宋体"/>
          <w:szCs w:val="21"/>
          <w:vertAlign w:val="subscript"/>
        </w:rPr>
        <w:t>2</w:t>
      </w:r>
      <w:r>
        <w:rPr>
          <w:rFonts w:ascii="宋体" w:hAnsi="宋体"/>
          <w:szCs w:val="21"/>
        </w:rPr>
        <w:t>是并联，所以</w:t>
      </w:r>
      <w:r>
        <w:rPr>
          <w:rFonts w:ascii="宋体" w:hAnsi="宋体"/>
          <w:position w:val="-24"/>
          <w:szCs w:val="21"/>
        </w:rPr>
        <w:object w:dxaOrig="999" w:dyaOrig="619">
          <v:shape id="对象 173" o:spid="_x0000_i1371" type="#_x0000_t75" style="width:50.25pt;height:30.75pt;mso-wrap-style:square;mso-position-horizontal-relative:page;mso-position-vertical-relative:page" o:ole="">
            <v:imagedata r:id="rId771" o:title=""/>
          </v:shape>
          <o:OLEObject Type="Embed" ProgID="Equation.3" ShapeID="对象 173" DrawAspect="Content" ObjectID="_1598652849" r:id="rId772"/>
        </w:object>
      </w:r>
    </w:p>
    <w:p w:rsidR="00000000" w:rsidRDefault="00877C50">
      <w:pPr>
        <w:spacing w:line="300" w:lineRule="auto"/>
        <w:ind w:firstLineChars="200" w:firstLine="420"/>
        <w:jc w:val="left"/>
        <w:rPr>
          <w:rFonts w:ascii="宋体" w:hAnsi="宋体"/>
          <w:szCs w:val="21"/>
        </w:rPr>
      </w:pPr>
      <w:r>
        <w:rPr>
          <w:rFonts w:ascii="宋体" w:hAnsi="宋体"/>
          <w:szCs w:val="21"/>
        </w:rPr>
        <w:t>则安培力的最大值为：</w:t>
      </w:r>
      <w:r>
        <w:rPr>
          <w:rFonts w:ascii="宋体" w:hAnsi="宋体"/>
          <w:iCs/>
          <w:position w:val="-32"/>
          <w:szCs w:val="21"/>
        </w:rPr>
        <w:object w:dxaOrig="2499" w:dyaOrig="759">
          <v:shape id="对象 174" o:spid="_x0000_i1372" type="#_x0000_t75" style="width:125.25pt;height:38.25pt;mso-wrap-style:square;mso-position-horizontal-relative:page;mso-position-vertical-relative:page" o:ole="">
            <v:imagedata r:id="rId773" o:title=""/>
          </v:shape>
          <o:OLEObject Type="Embed" ProgID="Equation.3" ShapeID="对象 174" DrawAspect="Content" ObjectID="_1598652850" r:id="rId774"/>
        </w:object>
      </w:r>
      <w:r>
        <w:rPr>
          <w:rFonts w:ascii="宋体" w:hAnsi="宋体"/>
          <w:iCs/>
          <w:szCs w:val="21"/>
        </w:rPr>
        <w:t>，</w:t>
      </w:r>
      <w:r>
        <w:rPr>
          <w:rFonts w:ascii="宋体" w:hAnsi="宋体"/>
          <w:szCs w:val="21"/>
        </w:rPr>
        <w:t>即：</w:t>
      </w:r>
      <w:r>
        <w:rPr>
          <w:rFonts w:ascii="宋体" w:hAnsi="宋体"/>
          <w:iCs/>
          <w:position w:val="-12"/>
          <w:szCs w:val="21"/>
        </w:rPr>
        <w:object w:dxaOrig="1240" w:dyaOrig="359">
          <v:shape id="对象 175" o:spid="_x0000_i1373" type="#_x0000_t75" style="width:62.25pt;height:18pt;mso-wrap-style:square;mso-position-horizontal-relative:page;mso-position-vertical-relative:page" o:ole="">
            <v:imagedata r:id="rId775" o:title=""/>
          </v:shape>
          <o:OLEObject Type="Embed" ProgID="Equation.3" ShapeID="对象 175" DrawAspect="Content" ObjectID="_1598652851" r:id="rId776"/>
        </w:object>
      </w:r>
      <w:r>
        <w:rPr>
          <w:rFonts w:ascii="宋体" w:hAnsi="宋体"/>
          <w:szCs w:val="21"/>
        </w:rPr>
        <w:t xml:space="preserve"> </w:t>
      </w:r>
    </w:p>
    <w:p w:rsidR="00000000" w:rsidRDefault="00877C50">
      <w:pPr>
        <w:spacing w:line="300" w:lineRule="auto"/>
        <w:ind w:firstLineChars="200" w:firstLine="420"/>
        <w:jc w:val="left"/>
        <w:rPr>
          <w:rFonts w:ascii="宋体" w:hAnsi="宋体"/>
          <w:iCs/>
          <w:szCs w:val="21"/>
        </w:rPr>
      </w:pPr>
      <w:r>
        <w:rPr>
          <w:rFonts w:ascii="宋体" w:hAnsi="宋体"/>
          <w:szCs w:val="21"/>
        </w:rPr>
        <w:t>⑵</w:t>
      </w:r>
      <w:r>
        <w:rPr>
          <w:rFonts w:ascii="宋体" w:hAnsi="宋体"/>
          <w:szCs w:val="21"/>
        </w:rPr>
        <w:t>电阻</w:t>
      </w:r>
      <w:r>
        <w:rPr>
          <w:rFonts w:ascii="宋体" w:hAnsi="宋体"/>
          <w:szCs w:val="21"/>
        </w:rPr>
        <w:t>R</w:t>
      </w:r>
      <w:r>
        <w:rPr>
          <w:rFonts w:ascii="宋体" w:hAnsi="宋体"/>
          <w:szCs w:val="21"/>
          <w:vertAlign w:val="subscript"/>
        </w:rPr>
        <w:t>1</w:t>
      </w:r>
      <w:r>
        <w:rPr>
          <w:rFonts w:ascii="宋体" w:hAnsi="宋体"/>
          <w:szCs w:val="21"/>
        </w:rPr>
        <w:t>上消耗的功率为</w:t>
      </w:r>
      <w:r>
        <w:rPr>
          <w:rFonts w:ascii="宋体" w:hAnsi="宋体"/>
          <w:position w:val="-30"/>
          <w:szCs w:val="21"/>
        </w:rPr>
        <w:object w:dxaOrig="859" w:dyaOrig="719">
          <v:shape id="对象 176" o:spid="_x0000_i1374" type="#_x0000_t75" style="width:42.75pt;height:36pt;mso-wrap-style:square;mso-position-horizontal-relative:page;mso-position-vertical-relative:page" o:ole="">
            <v:imagedata r:id="rId777" o:title=""/>
          </v:shape>
          <o:OLEObject Type="Embed" ProgID="Equation.3" ShapeID="对象 176" DrawAspect="Content" ObjectID="_1598652852" r:id="rId778"/>
        </w:object>
      </w:r>
      <w:r>
        <w:rPr>
          <w:rFonts w:ascii="宋体" w:hAnsi="宋体"/>
          <w:szCs w:val="21"/>
        </w:rPr>
        <w:t>，而感应电动势的最大值为</w:t>
      </w:r>
      <w:r>
        <w:rPr>
          <w:rFonts w:ascii="宋体" w:hAnsi="宋体"/>
          <w:iCs/>
          <w:position w:val="-12"/>
          <w:szCs w:val="21"/>
        </w:rPr>
        <w:object w:dxaOrig="1920" w:dyaOrig="359">
          <v:shape id="对象 416" o:spid="_x0000_i1375" type="#_x0000_t75" style="width:96pt;height:18pt;mso-wrap-style:square;mso-position-horizontal-relative:page;mso-position-vertical-relative:page" o:ole="">
            <v:imagedata r:id="rId779" o:title=""/>
          </v:shape>
          <o:OLEObject Type="Embed" ProgID="Equation.3" ShapeID="对象 416" DrawAspect="Content" ObjectID="_1598652853" r:id="rId780"/>
        </w:object>
      </w:r>
    </w:p>
    <w:p w:rsidR="00000000" w:rsidRDefault="00877C50">
      <w:pPr>
        <w:spacing w:line="300" w:lineRule="auto"/>
        <w:ind w:firstLineChars="200" w:firstLine="420"/>
        <w:jc w:val="left"/>
        <w:rPr>
          <w:rFonts w:ascii="宋体" w:hAnsi="宋体"/>
          <w:szCs w:val="21"/>
        </w:rPr>
      </w:pPr>
      <w:r>
        <w:rPr>
          <w:rFonts w:ascii="宋体" w:hAnsi="宋体"/>
          <w:iCs/>
          <w:szCs w:val="21"/>
        </w:rPr>
        <w:lastRenderedPageBreak/>
        <w:t>代入可得：</w:t>
      </w:r>
      <w:r>
        <w:rPr>
          <w:rFonts w:ascii="宋体" w:hAnsi="宋体"/>
          <w:position w:val="-30"/>
          <w:szCs w:val="21"/>
        </w:rPr>
        <w:object w:dxaOrig="1920" w:dyaOrig="739">
          <v:shape id="对象 417" o:spid="_x0000_i1376" type="#_x0000_t75" style="width:96pt;height:36.75pt;mso-wrap-style:square;mso-position-horizontal-relative:page;mso-position-vertical-relative:page" o:ole="">
            <v:imagedata r:id="rId781" o:title=""/>
          </v:shape>
          <o:OLEObject Type="Embed" ProgID="Equation.3" ShapeID="对象 417" DrawAspect="Content" ObjectID="_1598652854" r:id="rId782"/>
        </w:object>
      </w:r>
    </w:p>
    <w:p w:rsidR="00000000" w:rsidRDefault="00877C50">
      <w:pPr>
        <w:spacing w:line="300" w:lineRule="auto"/>
        <w:ind w:firstLineChars="200" w:firstLine="420"/>
        <w:jc w:val="left"/>
        <w:rPr>
          <w:rFonts w:ascii="宋体" w:hAnsi="宋体" w:hint="eastAsia"/>
          <w:szCs w:val="21"/>
        </w:rPr>
      </w:pPr>
      <w:r>
        <w:rPr>
          <w:rFonts w:ascii="宋体" w:hAnsi="宋体"/>
          <w:szCs w:val="21"/>
        </w:rPr>
        <w:t>⑶</w:t>
      </w:r>
      <w:r>
        <w:rPr>
          <w:rFonts w:ascii="宋体" w:hAnsi="宋体"/>
          <w:szCs w:val="21"/>
        </w:rPr>
        <w:t>金属棒与导轨接触点间的长度随时间变化</w:t>
      </w:r>
      <w:r>
        <w:rPr>
          <w:rFonts w:ascii="宋体" w:hAnsi="宋体"/>
          <w:position w:val="-24"/>
          <w:szCs w:val="21"/>
        </w:rPr>
        <w:object w:dxaOrig="1478" w:dyaOrig="699">
          <v:shape id="对象 418" o:spid="_x0000_i1377" type="#_x0000_t75" style="width:65.25pt;height:30.75pt;mso-wrap-style:square;mso-position-horizontal-relative:page;mso-position-vertical-relative:page" o:ole="" fillcolor="#6d6d6d">
            <v:imagedata r:id="rId759" o:title=""/>
          </v:shape>
          <o:OLEObject Type="Embed" ProgID="Equation.3" ShapeID="对象 418" DrawAspect="Content" ObjectID="_1598652855" r:id="rId783"/>
        </w:object>
      </w:r>
    </w:p>
    <w:p w:rsidR="00000000" w:rsidRDefault="00877C50">
      <w:pPr>
        <w:spacing w:line="300" w:lineRule="auto"/>
        <w:ind w:firstLineChars="200" w:firstLine="420"/>
        <w:jc w:val="left"/>
        <w:rPr>
          <w:rFonts w:ascii="宋体" w:hAnsi="宋体"/>
          <w:szCs w:val="21"/>
        </w:rPr>
      </w:pPr>
      <w:r>
        <w:rPr>
          <w:rFonts w:ascii="宋体" w:hAnsi="宋体"/>
          <w:szCs w:val="21"/>
        </w:rPr>
        <w:t>且</w:t>
      </w:r>
      <w:r>
        <w:rPr>
          <w:rFonts w:ascii="宋体" w:hAnsi="宋体"/>
          <w:position w:val="-6"/>
          <w:szCs w:val="21"/>
        </w:rPr>
        <w:object w:dxaOrig="639" w:dyaOrig="239">
          <v:shape id="对象 419" o:spid="_x0000_i1378" type="#_x0000_t75" style="width:32.25pt;height:12pt;mso-wrap-style:square;mso-position-horizontal-relative:page;mso-position-vertical-relative:page" o:ole="">
            <v:imagedata r:id="rId784" o:title=""/>
          </v:shape>
          <o:OLEObject Type="Embed" ProgID="Equation.3" ShapeID="对象 419" DrawAspect="Content" ObjectID="_1598652856" r:id="rId785"/>
        </w:object>
      </w:r>
      <w:r>
        <w:rPr>
          <w:rFonts w:ascii="宋体" w:hAnsi="宋体"/>
          <w:szCs w:val="21"/>
        </w:rPr>
        <w:t>，</w:t>
      </w:r>
      <w:r>
        <w:rPr>
          <w:rFonts w:ascii="宋体" w:hAnsi="宋体"/>
          <w:iCs/>
          <w:position w:val="-6"/>
          <w:szCs w:val="21"/>
        </w:rPr>
        <w:object w:dxaOrig="838" w:dyaOrig="279">
          <v:shape id="对象 420" o:spid="_x0000_i1379" type="#_x0000_t75" style="width:42pt;height:14.25pt;mso-wrap-style:square;mso-position-horizontal-relative:page;mso-position-vertical-relative:page" o:ole="">
            <v:imagedata r:id="rId763" o:title=""/>
          </v:shape>
          <o:OLEObject Type="Embed" ProgID="Equation.3" ShapeID="对象 420" DrawAspect="Content" ObjectID="_1598652857" r:id="rId786"/>
        </w:object>
      </w:r>
      <w:r>
        <w:rPr>
          <w:rFonts w:ascii="宋体" w:hAnsi="宋体"/>
          <w:szCs w:val="21"/>
        </w:rPr>
        <w:t>，</w:t>
      </w:r>
      <w:r>
        <w:rPr>
          <w:rFonts w:ascii="宋体" w:hAnsi="宋体"/>
          <w:iCs/>
          <w:position w:val="-32"/>
          <w:szCs w:val="21"/>
        </w:rPr>
        <w:object w:dxaOrig="819" w:dyaOrig="699">
          <v:shape id="对象 421" o:spid="_x0000_i1380" type="#_x0000_t75" style="width:41.25pt;height:35.25pt;mso-wrap-style:square;mso-position-horizontal-relative:page;mso-position-vertical-relative:page" o:ole="">
            <v:imagedata r:id="rId765" o:title=""/>
          </v:shape>
          <o:OLEObject Type="Embed" ProgID="Equation.3" ShapeID="对象 421" DrawAspect="Content" ObjectID="_1598652858" r:id="rId787"/>
        </w:object>
      </w:r>
      <w:r>
        <w:rPr>
          <w:rFonts w:ascii="宋体" w:hAnsi="宋体" w:hint="eastAsia"/>
          <w:szCs w:val="21"/>
        </w:rPr>
        <w:t xml:space="preserve">  </w:t>
      </w:r>
      <w:r>
        <w:rPr>
          <w:rFonts w:ascii="宋体" w:hAnsi="宋体" w:hint="eastAsia"/>
          <w:szCs w:val="21"/>
        </w:rPr>
        <w:t xml:space="preserve"> </w:t>
      </w:r>
      <w:r>
        <w:rPr>
          <w:rFonts w:ascii="宋体" w:hAnsi="宋体"/>
          <w:szCs w:val="21"/>
        </w:rPr>
        <w:t>由以上各式可得：</w:t>
      </w:r>
      <w:r>
        <w:rPr>
          <w:rFonts w:ascii="宋体" w:hAnsi="宋体"/>
          <w:position w:val="-32"/>
          <w:szCs w:val="21"/>
        </w:rPr>
        <w:object w:dxaOrig="2160" w:dyaOrig="719">
          <v:shape id="对象 422" o:spid="_x0000_i1381" type="#_x0000_t75" style="width:90.75pt;height:30pt;mso-wrap-style:square;mso-position-horizontal-relative:page;mso-position-vertical-relative:page" o:ole="" fillcolor="#6d6d6d">
            <v:imagedata r:id="rId788" o:title=""/>
          </v:shape>
          <o:OLEObject Type="Embed" ProgID="Equation.3" ShapeID="对象 422" DrawAspect="Content" ObjectID="_1598652859" r:id="rId789"/>
        </w:object>
      </w:r>
    </w:p>
    <w:p w:rsidR="00000000" w:rsidRDefault="00877C50">
      <w:pPr>
        <w:spacing w:line="300" w:lineRule="auto"/>
        <w:ind w:firstLineChars="200" w:firstLine="420"/>
        <w:jc w:val="left"/>
        <w:rPr>
          <w:rFonts w:ascii="宋体" w:hAnsi="宋体" w:hint="eastAsia"/>
          <w:szCs w:val="21"/>
        </w:rPr>
      </w:pPr>
      <w:r>
        <w:rPr>
          <w:rFonts w:ascii="宋体" w:hAnsi="宋体"/>
          <w:szCs w:val="21"/>
        </w:rPr>
        <w:t>点评</w:t>
      </w:r>
      <w:r>
        <w:rPr>
          <w:rFonts w:ascii="宋体" w:hAnsi="宋体" w:hint="eastAsia"/>
          <w:szCs w:val="21"/>
        </w:rPr>
        <w:t>：</w:t>
      </w:r>
      <w:r>
        <w:rPr>
          <w:rFonts w:ascii="宋体" w:hAnsi="宋体"/>
          <w:szCs w:val="21"/>
        </w:rPr>
        <w:t>在感应电路中，我们一定要分清哪是电源，哪是外电路，很多同学在解题时往往忽视了这一点，不加分析乱做一通。在具体做题时，我们可先画一等效电路图，将发生电磁感应的部分画作电源，其它部分画作外电路，然后再分析电路的联结情况。</w: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2"/>
        <w:jc w:val="left"/>
        <w:rPr>
          <w:rFonts w:ascii="宋体" w:hAnsi="宋体"/>
          <w:szCs w:val="21"/>
        </w:rPr>
      </w:pPr>
      <w:r>
        <w:rPr>
          <w:rFonts w:ascii="宋体" w:hAnsi="宋体"/>
          <w:b/>
          <w:bCs/>
          <w:szCs w:val="21"/>
        </w:rPr>
        <w:t>（三）电磁感应中的动力学问题</w:t>
      </w:r>
    </w:p>
    <w:p w:rsidR="00000000" w:rsidRDefault="00877C50">
      <w:pPr>
        <w:spacing w:line="300" w:lineRule="auto"/>
        <w:ind w:firstLineChars="200" w:firstLine="420"/>
        <w:jc w:val="left"/>
        <w:rPr>
          <w:rFonts w:ascii="宋体" w:hAnsi="宋体"/>
          <w:b/>
          <w:bCs/>
          <w:szCs w:val="21"/>
        </w:rPr>
      </w:pPr>
      <w:r>
        <w:rPr>
          <w:rFonts w:ascii="宋体" w:hAnsi="宋体"/>
          <w:szCs w:val="21"/>
          <w:shd w:val="pct10" w:color="auto" w:fill="FFFFFF"/>
        </w:rPr>
        <w:pict>
          <v:shape id="图片 2208" o:spid="_x0000_s3232" type="#_x0000_t75" style="position:absolute;left:0;text-align:left;margin-left:333pt;margin-top:7.8pt;width:124.5pt;height:158.25pt;z-index:251663872;mso-wrap-style:square">
            <v:imagedata r:id="rId790" o:title=""/>
            <w10:wrap type="square"/>
          </v:shape>
        </w:pict>
      </w:r>
      <w:r>
        <w:rPr>
          <w:rFonts w:ascii="宋体" w:hAnsi="宋体"/>
          <w:b/>
          <w:bCs/>
          <w:szCs w:val="21"/>
        </w:rPr>
        <w:t>（四）电磁感应中动量定理、动能定理的应用</w:t>
      </w:r>
    </w:p>
    <w:p w:rsidR="00000000" w:rsidRDefault="00877C50">
      <w:pPr>
        <w:spacing w:line="300" w:lineRule="auto"/>
        <w:ind w:firstLineChars="200" w:firstLine="420"/>
        <w:jc w:val="left"/>
        <w:rPr>
          <w:rFonts w:ascii="宋体" w:hAnsi="宋体"/>
          <w:szCs w:val="21"/>
        </w:rPr>
      </w:pPr>
      <w:r>
        <w:rPr>
          <w:rFonts w:ascii="宋体" w:hAnsi="宋体" w:hint="eastAsia"/>
          <w:color w:val="000000"/>
          <w:szCs w:val="21"/>
          <w:shd w:val="pct10" w:color="auto" w:fill="FFFFFF"/>
        </w:rPr>
        <w:t>例</w:t>
      </w:r>
      <w:r>
        <w:rPr>
          <w:rFonts w:ascii="宋体" w:hAnsi="宋体" w:hint="eastAsia"/>
          <w:szCs w:val="21"/>
          <w:shd w:val="pct10" w:color="auto" w:fill="FFFFFF"/>
        </w:rPr>
        <w:t>8</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上海物理）如图所示，将边长为</w:t>
      </w:r>
      <w:r>
        <w:rPr>
          <w:rFonts w:ascii="宋体" w:hAnsi="宋体"/>
          <w:szCs w:val="21"/>
        </w:rPr>
        <w:t>a</w:t>
      </w:r>
      <w:r>
        <w:rPr>
          <w:rFonts w:ascii="宋体" w:hAnsi="宋体"/>
          <w:szCs w:val="21"/>
        </w:rPr>
        <w:t>、质量为</w:t>
      </w:r>
      <w:r>
        <w:rPr>
          <w:rFonts w:ascii="宋体" w:hAnsi="宋体"/>
          <w:szCs w:val="21"/>
        </w:rPr>
        <w:t>m</w:t>
      </w:r>
      <w:r>
        <w:rPr>
          <w:rFonts w:ascii="宋体" w:hAnsi="宋体"/>
          <w:szCs w:val="21"/>
        </w:rPr>
        <w:t>、电阻为</w:t>
      </w:r>
      <w:r>
        <w:rPr>
          <w:rFonts w:ascii="宋体" w:hAnsi="宋体"/>
          <w:szCs w:val="21"/>
        </w:rPr>
        <w:t>R</w:t>
      </w:r>
      <w:r>
        <w:rPr>
          <w:rFonts w:ascii="宋体" w:hAnsi="宋体"/>
          <w:szCs w:val="21"/>
        </w:rPr>
        <w:t>的正方形导线框竖直向上抛出，穿过宽度为</w:t>
      </w:r>
      <w:r>
        <w:rPr>
          <w:rFonts w:ascii="宋体" w:hAnsi="宋体"/>
          <w:szCs w:val="21"/>
        </w:rPr>
        <w:t>b</w:t>
      </w:r>
      <w:r>
        <w:rPr>
          <w:rFonts w:ascii="宋体" w:hAnsi="宋体"/>
          <w:szCs w:val="21"/>
        </w:rPr>
        <w:t>、磁感应强度为</w:t>
      </w:r>
      <w:r>
        <w:rPr>
          <w:rFonts w:ascii="宋体" w:hAnsi="宋体"/>
          <w:szCs w:val="21"/>
        </w:rPr>
        <w:t>B</w:t>
      </w:r>
      <w:r>
        <w:rPr>
          <w:rFonts w:ascii="宋体" w:hAnsi="宋体"/>
          <w:szCs w:val="21"/>
        </w:rPr>
        <w:t>的匀强磁场，磁场的方向垂直</w:t>
      </w:r>
      <w:r>
        <w:rPr>
          <w:rFonts w:ascii="宋体" w:hAnsi="宋体"/>
          <w:szCs w:val="21"/>
        </w:rPr>
        <w:t>纸面向里</w:t>
      </w:r>
      <w:r>
        <w:rPr>
          <w:rFonts w:ascii="宋体" w:hAnsi="宋体" w:hint="eastAsia"/>
          <w:szCs w:val="21"/>
        </w:rPr>
        <w:t>。</w:t>
      </w:r>
      <w:r>
        <w:rPr>
          <w:rFonts w:ascii="宋体" w:hAnsi="宋体"/>
          <w:szCs w:val="21"/>
        </w:rPr>
        <w:t>线框向上离开磁场时的速度刚好是进人磁场时速度的一半，线框离开磁场后继续上升一段高度，然后落下并匀速进人磁场</w:t>
      </w:r>
      <w:r>
        <w:rPr>
          <w:rFonts w:ascii="宋体" w:hAnsi="宋体" w:hint="eastAsia"/>
          <w:szCs w:val="21"/>
        </w:rPr>
        <w:t>。</w:t>
      </w:r>
      <w:r>
        <w:rPr>
          <w:rFonts w:ascii="宋体" w:hAnsi="宋体"/>
          <w:szCs w:val="21"/>
        </w:rPr>
        <w:t>整个运动过程中始终存在着大小恒定的空气阻力</w:t>
      </w:r>
      <w:r>
        <w:rPr>
          <w:rFonts w:ascii="宋体" w:hAnsi="宋体"/>
          <w:szCs w:val="21"/>
        </w:rPr>
        <w:t>F</w:t>
      </w:r>
      <w:r>
        <w:rPr>
          <w:rFonts w:ascii="宋体" w:hAnsi="宋体"/>
          <w:szCs w:val="21"/>
          <w:vertAlign w:val="subscript"/>
        </w:rPr>
        <w:t>阻</w:t>
      </w:r>
      <w:r>
        <w:rPr>
          <w:rFonts w:ascii="宋体" w:hAnsi="宋体"/>
          <w:szCs w:val="21"/>
        </w:rPr>
        <w:t>且线框不发生转动</w:t>
      </w:r>
      <w:r>
        <w:rPr>
          <w:rFonts w:ascii="宋体" w:hAnsi="宋体" w:hint="eastAsia"/>
          <w:szCs w:val="21"/>
        </w:rPr>
        <w:t>。</w:t>
      </w:r>
      <w:r>
        <w:rPr>
          <w:rFonts w:ascii="宋体" w:hAnsi="宋体"/>
          <w:szCs w:val="21"/>
        </w:rPr>
        <w:t>求：（</w:t>
      </w:r>
      <w:r>
        <w:rPr>
          <w:rFonts w:ascii="宋体" w:hAnsi="宋体"/>
          <w:szCs w:val="21"/>
        </w:rPr>
        <w:t>1</w:t>
      </w:r>
      <w:r>
        <w:rPr>
          <w:rFonts w:ascii="宋体" w:hAnsi="宋体"/>
          <w:szCs w:val="21"/>
        </w:rPr>
        <w:t>）线框在下落阶段匀速进人磁场时的速度</w:t>
      </w:r>
      <w:r>
        <w:rPr>
          <w:rFonts w:ascii="宋体" w:hAnsi="宋体"/>
          <w:szCs w:val="21"/>
        </w:rPr>
        <w:t>V</w:t>
      </w:r>
      <w:r>
        <w:rPr>
          <w:rFonts w:ascii="宋体" w:hAnsi="宋体"/>
          <w:szCs w:val="21"/>
          <w:vertAlign w:val="sub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）线框在上升阶段刚离开磁场时的速度</w:t>
      </w:r>
      <w:r>
        <w:rPr>
          <w:rFonts w:ascii="宋体" w:hAnsi="宋体"/>
          <w:szCs w:val="21"/>
        </w:rPr>
        <w:t>V</w:t>
      </w:r>
      <w:r>
        <w:rPr>
          <w:rFonts w:ascii="宋体" w:hAnsi="宋体"/>
          <w:szCs w:val="21"/>
          <w:vertAlign w:val="subscript"/>
        </w:rPr>
        <w:t>1</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）线框在上升阶段通过磁场过程中产生的焦耳热</w:t>
      </w:r>
      <w:r>
        <w:rPr>
          <w:rFonts w:ascii="宋体" w:hAnsi="宋体"/>
          <w:szCs w:val="21"/>
        </w:rPr>
        <w:t>Q</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w:t>
      </w:r>
      <w:r>
        <w:rPr>
          <w:rFonts w:ascii="宋体" w:hAnsi="宋体"/>
          <w:szCs w:val="21"/>
        </w:rPr>
        <w:t>1</w:t>
      </w:r>
      <w:r>
        <w:rPr>
          <w:rFonts w:ascii="宋体" w:hAnsi="宋体"/>
          <w:szCs w:val="21"/>
        </w:rPr>
        <w:t>）若线框在下落阶段能匀速地进入磁场，则线框在进入磁场的过程中受力平衡，则据平衡条件可知线框在进入磁场瞬间有：</w:t>
      </w:r>
      <w:r>
        <w:rPr>
          <w:rFonts w:ascii="宋体" w:hAnsi="宋体"/>
          <w:position w:val="-24"/>
          <w:szCs w:val="21"/>
        </w:rPr>
        <w:object w:dxaOrig="1939" w:dyaOrig="659">
          <v:shape id="对象 184" o:spid="_x0000_i1382" type="#_x0000_t75" style="width:96.75pt;height:33pt;mso-wrap-style:square;mso-position-horizontal-relative:page;mso-position-vertical-relative:page" o:ole="">
            <v:imagedata r:id="rId791" o:title=""/>
          </v:shape>
          <o:OLEObject Type="Embed" ProgID="Equation.3" ShapeID="对象 184" DrawAspect="Content" ObjectID="_1598652860" r:id="rId792"/>
        </w:object>
      </w:r>
      <w:r>
        <w:rPr>
          <w:rFonts w:ascii="宋体" w:hAnsi="宋体"/>
          <w:szCs w:val="21"/>
        </w:rPr>
        <w:t>，解得：</w:t>
      </w:r>
      <w:r>
        <w:rPr>
          <w:rFonts w:ascii="宋体" w:hAnsi="宋体"/>
          <w:position w:val="-24"/>
          <w:szCs w:val="21"/>
        </w:rPr>
        <w:object w:dxaOrig="1759" w:dyaOrig="639">
          <v:shape id="对象 185" o:spid="_x0000_i1383" type="#_x0000_t75" style="width:87.75pt;height:32.25pt;mso-wrap-style:square;mso-position-horizontal-relative:page;mso-position-vertical-relative:page" o:ole="">
            <v:imagedata r:id="rId793" o:title=""/>
          </v:shape>
          <o:OLEObject Type="Embed" ProgID="Equation.3" ShapeID="对象 185" DrawAspect="Content" ObjectID="_1598652861" r:id="rId794"/>
        </w:objec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）线框从离开磁场至上升到最高点过程中据动能定理有：</w:t>
      </w:r>
      <w:r>
        <w:rPr>
          <w:rFonts w:ascii="宋体" w:hAnsi="宋体"/>
          <w:position w:val="-24"/>
          <w:szCs w:val="21"/>
        </w:rPr>
        <w:object w:dxaOrig="2040" w:dyaOrig="619">
          <v:shape id="对象 186" o:spid="_x0000_i1384" type="#_x0000_t75" style="width:102pt;height:30.75pt;mso-wrap-style:square;mso-position-horizontal-relative:page;mso-position-vertical-relative:page" o:ole="">
            <v:imagedata r:id="rId795" o:title=""/>
          </v:shape>
          <o:OLEObject Type="Embed" ProgID="Equation.3" ShapeID="对象 186" DrawAspect="Content" ObjectID="_1598652862" r:id="rId796"/>
        </w:object>
      </w:r>
      <w:r>
        <w:rPr>
          <w:rFonts w:ascii="宋体" w:hAnsi="宋体" w:hint="eastAsia"/>
          <w:szCs w:val="21"/>
        </w:rPr>
        <w:t xml:space="preserve">  </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p>
    <w:p w:rsidR="00000000" w:rsidRDefault="00877C50">
      <w:pPr>
        <w:spacing w:line="300" w:lineRule="auto"/>
        <w:ind w:firstLineChars="200" w:firstLine="420"/>
        <w:jc w:val="left"/>
        <w:rPr>
          <w:rFonts w:ascii="宋体" w:hAnsi="宋体"/>
          <w:szCs w:val="21"/>
        </w:rPr>
      </w:pPr>
      <w:r>
        <w:rPr>
          <w:rFonts w:ascii="宋体" w:hAnsi="宋体"/>
          <w:szCs w:val="21"/>
        </w:rPr>
        <w:t>线框从最高点回落至进入磁场前瞬间的过程据动能定理有：</w:t>
      </w:r>
      <w:r>
        <w:rPr>
          <w:rFonts w:ascii="宋体" w:hAnsi="宋体"/>
          <w:position w:val="-24"/>
          <w:szCs w:val="21"/>
        </w:rPr>
        <w:object w:dxaOrig="2040" w:dyaOrig="619">
          <v:shape id="对象 187" o:spid="_x0000_i1385" type="#_x0000_t75" style="width:102pt;height:30.75pt;mso-wrap-style:square;mso-position-horizontal-relative:page;mso-position-vertical-relative:page" o:ole="">
            <v:imagedata r:id="rId797" o:title=""/>
          </v:shape>
          <o:OLEObject Type="Embed" ProgID="Equation.3" ShapeID="对象 187" DrawAspect="Content" ObjectID="_1598652863" r:id="rId798"/>
        </w:object>
      </w:r>
      <w:r>
        <w:rPr>
          <w:rFonts w:ascii="宋体" w:hAnsi="宋体"/>
          <w:szCs w:val="21"/>
        </w:rPr>
        <w:t xml:space="preserve">  </w:t>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p>
    <w:p w:rsidR="00000000" w:rsidRDefault="00877C50">
      <w:pPr>
        <w:spacing w:line="300" w:lineRule="auto"/>
        <w:ind w:firstLineChars="200" w:firstLine="420"/>
        <w:jc w:val="left"/>
        <w:rPr>
          <w:rFonts w:ascii="宋体" w:hAnsi="宋体"/>
          <w:szCs w:val="21"/>
        </w:rPr>
      </w:pPr>
      <w:r>
        <w:rPr>
          <w:rFonts w:ascii="宋体" w:hAnsi="宋体"/>
          <w:szCs w:val="21"/>
        </w:rPr>
        <w:t>联立</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r>
        <w:rPr>
          <w:rFonts w:ascii="宋体" w:hAnsi="宋体"/>
          <w:szCs w:val="21"/>
        </w:rPr>
        <w:t>可解得：</w:t>
      </w:r>
      <w:r>
        <w:rPr>
          <w:rFonts w:ascii="宋体" w:hAnsi="宋体"/>
          <w:position w:val="-34"/>
          <w:szCs w:val="21"/>
        </w:rPr>
        <w:object w:dxaOrig="1980" w:dyaOrig="799">
          <v:shape id="对象 188" o:spid="_x0000_i1386" type="#_x0000_t75" style="width:99pt;height:39.75pt;mso-wrap-style:square;mso-position-horizontal-relative:page;mso-position-vertical-relative:page" o:ole="">
            <v:imagedata r:id="rId799" o:title=""/>
          </v:shape>
          <o:OLEObject Type="Embed" ProgID="Equation.3" ShapeID="对象 188" DrawAspect="Content" ObjectID="_1598652864" r:id="rId800"/>
        </w:object>
      </w:r>
      <w:r>
        <w:rPr>
          <w:rFonts w:ascii="宋体" w:hAnsi="宋体"/>
          <w:szCs w:val="21"/>
        </w:rPr>
        <w:t>，代入可得：</w:t>
      </w:r>
      <w:r>
        <w:rPr>
          <w:rFonts w:ascii="宋体" w:hAnsi="宋体"/>
          <w:position w:val="-24"/>
          <w:szCs w:val="21"/>
        </w:rPr>
        <w:object w:dxaOrig="2419" w:dyaOrig="619">
          <v:shape id="对象 189" o:spid="_x0000_i1387" type="#_x0000_t75" style="width:120.75pt;height:30.75pt;mso-wrap-style:square;mso-position-horizontal-relative:page;mso-position-vertical-relative:page" o:ole="">
            <v:imagedata r:id="rId801" o:title=""/>
          </v:shape>
          <o:OLEObject Type="Embed" ProgID="Equation.3" ShapeID="对象 189" DrawAspect="Content" ObjectID="_1598652865" r:id="rId802"/>
        </w:objec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）设线框进入磁场的速度为</w:t>
      </w:r>
      <w:r>
        <w:rPr>
          <w:rFonts w:ascii="宋体" w:hAnsi="宋体"/>
          <w:szCs w:val="21"/>
        </w:rPr>
        <w:t>v</w:t>
      </w:r>
      <w:r>
        <w:rPr>
          <w:rFonts w:ascii="宋体" w:hAnsi="宋体"/>
          <w:szCs w:val="21"/>
          <w:vertAlign w:val="subscript"/>
        </w:rPr>
        <w:t>0</w:t>
      </w:r>
      <w:r>
        <w:rPr>
          <w:rFonts w:ascii="宋体" w:hAnsi="宋体"/>
          <w:szCs w:val="21"/>
        </w:rPr>
        <w:t>，则线框在向上通过磁场过程中要克服重力、空气阻力及安培力做功，而克服安培力做功的量即是此过程中产生电能的量，也即是产生的热量</w:t>
      </w:r>
      <w:r>
        <w:rPr>
          <w:rFonts w:ascii="宋体" w:hAnsi="宋体"/>
          <w:szCs w:val="21"/>
        </w:rPr>
        <w:t>Q</w:t>
      </w:r>
      <w:r>
        <w:rPr>
          <w:rFonts w:ascii="宋体" w:hAnsi="宋体"/>
          <w:szCs w:val="21"/>
        </w:rPr>
        <w:t>，</w:t>
      </w:r>
      <w:r>
        <w:rPr>
          <w:rFonts w:ascii="宋体" w:hAnsi="宋体"/>
          <w:szCs w:val="21"/>
        </w:rPr>
        <w:lastRenderedPageBreak/>
        <w:t>根据能量守恒定律有：</w:t>
      </w:r>
      <w:r>
        <w:rPr>
          <w:rFonts w:ascii="宋体" w:hAnsi="宋体"/>
          <w:position w:val="-24"/>
          <w:szCs w:val="21"/>
        </w:rPr>
        <w:object w:dxaOrig="3800" w:dyaOrig="619">
          <v:shape id="对象 190" o:spid="_x0000_i1388" type="#_x0000_t75" style="width:189.75pt;height:30.75pt;mso-wrap-style:square;mso-position-horizontal-relative:page;mso-position-vertical-relative:page" o:ole="">
            <v:imagedata r:id="rId803" o:title=""/>
          </v:shape>
          <o:OLEObject Type="Embed" ProgID="Equation.3" ShapeID="对象 190" DrawAspect="Content" ObjectID="_1598652866" r:id="rId804"/>
        </w:object>
      </w:r>
      <w:r>
        <w:rPr>
          <w:rFonts w:ascii="宋体" w:hAnsi="宋体"/>
          <w:szCs w:val="21"/>
        </w:rPr>
        <w:t>，又由题可知</w:t>
      </w:r>
      <w:r>
        <w:rPr>
          <w:rFonts w:ascii="宋体" w:hAnsi="宋体"/>
          <w:position w:val="-12"/>
          <w:szCs w:val="21"/>
        </w:rPr>
        <w:object w:dxaOrig="819" w:dyaOrig="359">
          <v:shape id="对象 191" o:spid="_x0000_i1389" type="#_x0000_t75" style="width:41.25pt;height:18pt;mso-wrap-style:square;mso-position-horizontal-relative:page;mso-position-vertical-relative:page" o:ole="">
            <v:imagedata r:id="rId805" o:title=""/>
          </v:shape>
          <o:OLEObject Type="Embed" ProgID="Equation.3" ShapeID="对象 191" DrawAspect="Content" ObjectID="_1598652867" r:id="rId806"/>
        </w:object>
      </w:r>
    </w:p>
    <w:p w:rsidR="00000000" w:rsidRDefault="00877C50">
      <w:pPr>
        <w:spacing w:line="300" w:lineRule="auto"/>
        <w:ind w:firstLineChars="200" w:firstLine="420"/>
        <w:jc w:val="left"/>
        <w:rPr>
          <w:rFonts w:ascii="宋体" w:hAnsi="宋体"/>
          <w:szCs w:val="21"/>
        </w:rPr>
      </w:pPr>
      <w:r>
        <w:rPr>
          <w:rFonts w:ascii="宋体" w:hAnsi="宋体"/>
          <w:szCs w:val="21"/>
        </w:rPr>
        <w:t>故可得</w:t>
      </w:r>
      <w:r>
        <w:rPr>
          <w:rFonts w:ascii="宋体" w:hAnsi="宋体"/>
          <w:position w:val="-24"/>
          <w:szCs w:val="21"/>
        </w:rPr>
        <w:object w:dxaOrig="4560" w:dyaOrig="659">
          <v:shape id="对象 192" o:spid="_x0000_i1390" type="#_x0000_t75" style="width:228pt;height:33pt;mso-wrap-style:square;mso-position-horizontal-relative:page;mso-position-vertical-relative:page" o:ole="">
            <v:imagedata r:id="rId807" o:title=""/>
          </v:shape>
          <o:OLEObject Type="Embed" ProgID="Equation.3" ShapeID="对象 192" DrawAspect="Content" ObjectID="_1598652868" r:id="rId808"/>
        </w:objec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从能量转化的角度来看，电磁感应是其它形式能量转化为电能的过程。而功是能量转化的量度，所以这种能量的转化是通过安培力做功来实现的，有多少其它形式能量转化为电能，就克服安培力做了多少功，也就是说克服安培力</w:t>
      </w:r>
      <w:r>
        <w:rPr>
          <w:rFonts w:ascii="宋体" w:hAnsi="宋体"/>
          <w:szCs w:val="21"/>
        </w:rPr>
        <w:t>做功的量，就是产生电能的量，而电能最终都转化成内能，换而言之，克服安培力做的功就是电路的发热量，克服安培力做功的功率即是回路所消耗的电功率。</w:t>
      </w:r>
    </w:p>
    <w:p w:rsidR="00000000" w:rsidRDefault="00877C50">
      <w:pPr>
        <w:spacing w:line="300" w:lineRule="auto"/>
        <w:ind w:firstLineChars="200" w:firstLine="422"/>
        <w:jc w:val="left"/>
        <w:rPr>
          <w:rFonts w:ascii="宋体" w:hAnsi="宋体"/>
          <w:b/>
          <w:bCs/>
          <w:szCs w:val="21"/>
        </w:rPr>
      </w:pPr>
      <w:r>
        <w:rPr>
          <w:rFonts w:ascii="宋体" w:hAnsi="宋体"/>
          <w:b/>
          <w:bCs/>
          <w:szCs w:val="21"/>
        </w:rPr>
        <w:t>（五）电磁感应中的单金属棒的运动及能量分析</w:t>
      </w:r>
    </w:p>
    <w:p w:rsidR="00000000" w:rsidRDefault="00877C50">
      <w:pPr>
        <w:spacing w:line="300" w:lineRule="auto"/>
        <w:ind w:firstLineChars="200" w:firstLine="420"/>
        <w:jc w:val="left"/>
        <w:rPr>
          <w:rFonts w:ascii="宋体" w:hAnsi="宋体"/>
          <w:szCs w:val="21"/>
        </w:rPr>
      </w:pPr>
      <w:r>
        <w:rPr>
          <w:rFonts w:ascii="宋体" w:hAnsi="宋体" w:hint="eastAsia"/>
          <w:color w:val="000000"/>
          <w:szCs w:val="21"/>
          <w:shd w:val="pct10" w:color="auto" w:fill="FFFFFF"/>
        </w:rPr>
        <w:t>例</w:t>
      </w:r>
      <w:r>
        <w:rPr>
          <w:rFonts w:ascii="宋体" w:hAnsi="宋体"/>
          <w:szCs w:val="21"/>
          <w:shd w:val="pct10" w:color="auto" w:fill="FFFFFF"/>
        </w:rPr>
        <w:t>1</w:t>
      </w:r>
      <w:r>
        <w:rPr>
          <w:rFonts w:ascii="宋体" w:hAnsi="宋体" w:hint="eastAsia"/>
          <w:szCs w:val="21"/>
          <w:shd w:val="pct10" w:color="auto" w:fill="FFFFFF"/>
        </w:rPr>
        <w:t>0</w:t>
      </w:r>
      <w:r>
        <w:rPr>
          <w:rFonts w:ascii="宋体" w:hAnsi="宋体" w:hint="eastAsia"/>
          <w:szCs w:val="21"/>
        </w:rPr>
        <w:t>．</w:t>
      </w:r>
      <w:r>
        <w:rPr>
          <w:rFonts w:ascii="宋体" w:hAnsi="宋体"/>
          <w:szCs w:val="21"/>
        </w:rPr>
        <w:t>（</w:t>
      </w:r>
      <w:r>
        <w:rPr>
          <w:rFonts w:ascii="宋体" w:hAnsi="宋体"/>
          <w:szCs w:val="21"/>
        </w:rPr>
        <w:t>2006</w:t>
      </w:r>
      <w:r>
        <w:rPr>
          <w:rFonts w:ascii="宋体" w:hAnsi="宋体"/>
          <w:szCs w:val="21"/>
        </w:rPr>
        <w:t>上海物理）如图所示，平行金属导轨与水平面成</w:t>
      </w:r>
      <w:r>
        <w:rPr>
          <w:rFonts w:ascii="宋体" w:hAnsi="宋体"/>
          <w:szCs w:val="21"/>
        </w:rPr>
        <w:t>θ</w:t>
      </w:r>
      <w:r>
        <w:rPr>
          <w:rFonts w:ascii="宋体" w:hAnsi="宋体"/>
          <w:szCs w:val="21"/>
        </w:rPr>
        <w:t>角，导轨与固定电阻</w:t>
      </w:r>
      <w:r>
        <w:rPr>
          <w:rFonts w:ascii="宋体" w:hAnsi="宋体"/>
          <w:szCs w:val="21"/>
        </w:rPr>
        <w:t>R</w:t>
      </w:r>
      <w:r>
        <w:rPr>
          <w:rFonts w:ascii="宋体" w:hAnsi="宋体"/>
          <w:szCs w:val="21"/>
          <w:vertAlign w:val="subscript"/>
        </w:rPr>
        <w:t>1</w:t>
      </w:r>
      <w:r>
        <w:rPr>
          <w:rFonts w:ascii="宋体" w:hAnsi="宋体"/>
          <w:szCs w:val="21"/>
        </w:rPr>
        <w:t>和</w:t>
      </w:r>
      <w:r>
        <w:rPr>
          <w:rFonts w:ascii="宋体" w:hAnsi="宋体"/>
          <w:szCs w:val="21"/>
        </w:rPr>
        <w:t>R</w:t>
      </w:r>
      <w:r>
        <w:rPr>
          <w:rFonts w:ascii="宋体" w:hAnsi="宋体"/>
          <w:szCs w:val="21"/>
          <w:vertAlign w:val="subscript"/>
        </w:rPr>
        <w:t>2</w:t>
      </w:r>
      <w:r>
        <w:rPr>
          <w:rFonts w:ascii="宋体" w:hAnsi="宋体"/>
          <w:szCs w:val="21"/>
        </w:rPr>
        <w:t>相连，匀强磁场垂直穿过导轨平面．有一导体棒</w:t>
      </w:r>
      <w:r>
        <w:rPr>
          <w:rFonts w:ascii="宋体" w:hAnsi="宋体"/>
          <w:szCs w:val="21"/>
        </w:rPr>
        <w:t>ab</w:t>
      </w:r>
      <w:r>
        <w:rPr>
          <w:rFonts w:ascii="宋体" w:hAnsi="宋体"/>
          <w:szCs w:val="21"/>
        </w:rPr>
        <w:t>，质量为</w:t>
      </w:r>
      <w:r>
        <w:rPr>
          <w:rFonts w:ascii="宋体" w:hAnsi="宋体"/>
          <w:szCs w:val="21"/>
        </w:rPr>
        <w:t>m</w:t>
      </w:r>
      <w:r>
        <w:rPr>
          <w:rFonts w:ascii="宋体" w:hAnsi="宋体"/>
          <w:szCs w:val="21"/>
        </w:rPr>
        <w:t>，导体棒的电阻与固定电阻</w:t>
      </w:r>
      <w:r>
        <w:rPr>
          <w:rFonts w:ascii="宋体" w:hAnsi="宋体"/>
          <w:szCs w:val="21"/>
        </w:rPr>
        <w:t>R</w:t>
      </w:r>
      <w:r>
        <w:rPr>
          <w:rFonts w:ascii="宋体" w:hAnsi="宋体"/>
          <w:szCs w:val="21"/>
          <w:vertAlign w:val="subscript"/>
        </w:rPr>
        <w:t>1</w:t>
      </w:r>
      <w:r>
        <w:rPr>
          <w:rFonts w:ascii="宋体" w:hAnsi="宋体"/>
          <w:szCs w:val="21"/>
        </w:rPr>
        <w:t>和</w:t>
      </w:r>
      <w:r>
        <w:rPr>
          <w:rFonts w:ascii="宋体" w:hAnsi="宋体"/>
          <w:szCs w:val="21"/>
        </w:rPr>
        <w:t>R</w:t>
      </w:r>
      <w:r>
        <w:rPr>
          <w:rFonts w:ascii="宋体" w:hAnsi="宋体"/>
          <w:szCs w:val="21"/>
          <w:vertAlign w:val="subscript"/>
        </w:rPr>
        <w:t>2</w:t>
      </w:r>
      <w:r>
        <w:rPr>
          <w:rFonts w:ascii="宋体" w:hAnsi="宋体"/>
          <w:szCs w:val="21"/>
        </w:rPr>
        <w:t>的阻值均相等，与导轨之间的动摩擦因数为</w:t>
      </w:r>
      <w:r>
        <w:rPr>
          <w:rFonts w:ascii="宋体" w:hAnsi="宋体"/>
          <w:szCs w:val="21"/>
        </w:rPr>
        <w:t>μ</w:t>
      </w:r>
      <w:r>
        <w:rPr>
          <w:rFonts w:ascii="宋体" w:hAnsi="宋体"/>
          <w:szCs w:val="21"/>
        </w:rPr>
        <w:t>，导体棒</w:t>
      </w:r>
      <w:r>
        <w:rPr>
          <w:rFonts w:ascii="宋体" w:hAnsi="宋体"/>
          <w:szCs w:val="21"/>
        </w:rPr>
        <w:t>ab</w:t>
      </w:r>
      <w:r>
        <w:rPr>
          <w:rFonts w:ascii="宋体" w:hAnsi="宋体"/>
          <w:szCs w:val="21"/>
        </w:rPr>
        <w:t>沿导轨向上滑动，当上滑的速度为</w:t>
      </w:r>
      <w:r>
        <w:rPr>
          <w:rFonts w:ascii="宋体" w:hAnsi="宋体"/>
          <w:szCs w:val="21"/>
        </w:rPr>
        <w:t>V</w:t>
      </w:r>
      <w:r>
        <w:rPr>
          <w:rFonts w:ascii="宋体" w:hAnsi="宋体"/>
          <w:szCs w:val="21"/>
        </w:rPr>
        <w:t>时，受到安培力的大小为</w:t>
      </w:r>
      <w:r>
        <w:rPr>
          <w:rFonts w:ascii="宋体" w:hAnsi="宋体"/>
          <w:szCs w:val="21"/>
        </w:rPr>
        <w:t>F</w:t>
      </w:r>
      <w:r>
        <w:rPr>
          <w:rFonts w:ascii="宋体" w:hAnsi="宋体" w:hint="eastAsia"/>
          <w:szCs w:val="21"/>
        </w:rPr>
        <w:t>。</w:t>
      </w:r>
      <w:r>
        <w:rPr>
          <w:rFonts w:ascii="宋体" w:hAnsi="宋体"/>
          <w:szCs w:val="21"/>
        </w:rPr>
        <w:t>此时</w:t>
      </w:r>
    </w:p>
    <w:p w:rsidR="00000000" w:rsidRDefault="00877C50">
      <w:pPr>
        <w:spacing w:line="300" w:lineRule="auto"/>
        <w:ind w:firstLineChars="200" w:firstLine="420"/>
        <w:jc w:val="left"/>
        <w:rPr>
          <w:rFonts w:ascii="宋体" w:hAnsi="宋体" w:hint="eastAsia"/>
          <w:szCs w:val="21"/>
        </w:rPr>
      </w:pPr>
      <w:r>
        <w:rPr>
          <w:rFonts w:ascii="宋体" w:hAnsi="宋体"/>
          <w:szCs w:val="21"/>
          <w:shd w:val="pct10" w:color="auto" w:fill="FFFFFF"/>
        </w:rPr>
        <w:pict>
          <v:shape id="图片 2209" o:spid="_x0000_s3233" type="#_x0000_t75" style="position:absolute;left:0;text-align:left;margin-left:324pt;margin-top:-11.7pt;width:139.5pt;height:102pt;z-index:251664896;mso-wrap-style:square">
            <v:imagedata r:id="rId809" o:title=""/>
            <w10:wrap type="square"/>
          </v:shape>
        </w:pict>
      </w:r>
      <w:r>
        <w:rPr>
          <w:rFonts w:ascii="宋体" w:hAnsi="宋体"/>
          <w:szCs w:val="21"/>
        </w:rPr>
        <w:t>A</w:t>
      </w:r>
      <w:r>
        <w:rPr>
          <w:rFonts w:ascii="宋体" w:hAnsi="宋体" w:hint="eastAsia"/>
          <w:szCs w:val="21"/>
        </w:rPr>
        <w:t>．</w:t>
      </w:r>
      <w:r>
        <w:rPr>
          <w:rFonts w:ascii="宋体" w:hAnsi="宋体"/>
          <w:szCs w:val="21"/>
        </w:rPr>
        <w:t>电阻</w:t>
      </w:r>
      <w:r>
        <w:rPr>
          <w:rFonts w:ascii="宋体" w:hAnsi="宋体"/>
          <w:szCs w:val="21"/>
        </w:rPr>
        <w:t>R</w:t>
      </w:r>
      <w:r>
        <w:rPr>
          <w:rFonts w:ascii="宋体" w:hAnsi="宋体"/>
          <w:szCs w:val="21"/>
          <w:vertAlign w:val="subscript"/>
        </w:rPr>
        <w:t>1</w:t>
      </w:r>
      <w:r>
        <w:rPr>
          <w:rFonts w:ascii="宋体" w:hAnsi="宋体"/>
          <w:szCs w:val="21"/>
        </w:rPr>
        <w:t>消耗的热功率为</w:t>
      </w:r>
      <w:r>
        <w:rPr>
          <w:rFonts w:ascii="宋体" w:hAnsi="宋体"/>
          <w:szCs w:val="21"/>
        </w:rPr>
        <w:t>F</w:t>
      </w:r>
      <w:r>
        <w:rPr>
          <w:rFonts w:ascii="宋体" w:hAnsi="宋体"/>
          <w:szCs w:val="21"/>
        </w:rPr>
        <w:t>v</w:t>
      </w:r>
      <w:r>
        <w:rPr>
          <w:rFonts w:ascii="宋体" w:hAnsi="宋体" w:hint="eastAsia"/>
          <w:szCs w:val="21"/>
        </w:rPr>
        <w:t>/</w:t>
      </w:r>
      <w:r>
        <w:rPr>
          <w:rFonts w:ascii="宋体" w:hAnsi="宋体"/>
          <w:szCs w:val="21"/>
        </w:rPr>
        <w:t>3</w:t>
      </w:r>
    </w:p>
    <w:p w:rsidR="00000000" w:rsidRDefault="00877C50">
      <w:pPr>
        <w:spacing w:line="300" w:lineRule="auto"/>
        <w:ind w:firstLineChars="200" w:firstLine="420"/>
        <w:jc w:val="left"/>
        <w:rPr>
          <w:rFonts w:ascii="宋体" w:hAnsi="宋体" w:hint="eastAsia"/>
          <w:szCs w:val="21"/>
        </w:rPr>
      </w:pPr>
      <w:r>
        <w:rPr>
          <w:rFonts w:ascii="宋体" w:hAnsi="宋体"/>
          <w:szCs w:val="21"/>
        </w:rPr>
        <w:t>B</w:t>
      </w:r>
      <w:r>
        <w:rPr>
          <w:rFonts w:ascii="宋体" w:hAnsi="宋体" w:hint="eastAsia"/>
          <w:szCs w:val="21"/>
        </w:rPr>
        <w:t>．</w:t>
      </w:r>
      <w:r>
        <w:rPr>
          <w:rFonts w:ascii="宋体" w:hAnsi="宋体"/>
          <w:szCs w:val="21"/>
        </w:rPr>
        <w:t>电阻</w:t>
      </w:r>
      <w:r>
        <w:rPr>
          <w:rFonts w:ascii="宋体" w:hAnsi="宋体"/>
          <w:szCs w:val="21"/>
        </w:rPr>
        <w:t xml:space="preserve"> R</w:t>
      </w:r>
      <w:r>
        <w:rPr>
          <w:rFonts w:ascii="宋体" w:hAnsi="宋体"/>
          <w:szCs w:val="21"/>
          <w:vertAlign w:val="subscript"/>
        </w:rPr>
        <w:t>1</w:t>
      </w:r>
      <w:r>
        <w:rPr>
          <w:rFonts w:ascii="宋体" w:hAnsi="宋体"/>
          <w:szCs w:val="21"/>
        </w:rPr>
        <w:t>消耗的热功率为</w:t>
      </w:r>
      <w:r>
        <w:rPr>
          <w:rFonts w:ascii="宋体" w:hAnsi="宋体"/>
          <w:szCs w:val="21"/>
        </w:rPr>
        <w:t>Fv</w:t>
      </w:r>
      <w:r>
        <w:rPr>
          <w:rFonts w:ascii="宋体" w:hAnsi="宋体" w:hint="eastAsia"/>
          <w:szCs w:val="21"/>
        </w:rPr>
        <w:t>/</w:t>
      </w:r>
      <w:r>
        <w:rPr>
          <w:rFonts w:ascii="宋体" w:hAnsi="宋体"/>
          <w:szCs w:val="21"/>
        </w:rPr>
        <w:t>6</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整个装置因摩擦而消耗的热功率为</w:t>
      </w:r>
      <w:r>
        <w:rPr>
          <w:rFonts w:ascii="宋体" w:hAnsi="宋体"/>
          <w:szCs w:val="21"/>
        </w:rPr>
        <w:t>μmgvcosθ</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整个装置消耗的机械功率为（</w:t>
      </w:r>
      <w:r>
        <w:rPr>
          <w:rFonts w:ascii="宋体" w:hAnsi="宋体"/>
          <w:szCs w:val="21"/>
        </w:rPr>
        <w:t>F</w:t>
      </w:r>
      <w:r>
        <w:rPr>
          <w:rFonts w:ascii="宋体" w:hAnsi="宋体"/>
          <w:szCs w:val="21"/>
        </w:rPr>
        <w:t>＋</w:t>
      </w:r>
      <w:r>
        <w:rPr>
          <w:rFonts w:ascii="宋体" w:hAnsi="宋体"/>
          <w:szCs w:val="21"/>
        </w:rPr>
        <w:t>μmgcosθ</w:t>
      </w:r>
      <w:r>
        <w:rPr>
          <w:rFonts w:ascii="宋体" w:hAnsi="宋体"/>
          <w:szCs w:val="21"/>
        </w:rPr>
        <w:t>）</w:t>
      </w:r>
      <w:r>
        <w:rPr>
          <w:rFonts w:ascii="宋体" w:hAnsi="宋体"/>
          <w:szCs w:val="21"/>
        </w:rPr>
        <w:t>v</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由法拉第电磁感应定律得</w:t>
      </w:r>
      <w:r>
        <w:rPr>
          <w:rFonts w:ascii="宋体" w:hAnsi="宋体"/>
          <w:position w:val="-6"/>
          <w:szCs w:val="21"/>
        </w:rPr>
        <w:object w:dxaOrig="899" w:dyaOrig="279">
          <v:shape id="对象 193" o:spid="_x0000_i1391" type="#_x0000_t75" style="width:45pt;height:14.25pt;mso-wrap-style:square;mso-position-horizontal-relative:page;mso-position-vertical-relative:page" o:ole="">
            <v:imagedata r:id="rId810" o:title=""/>
          </v:shape>
          <o:OLEObject Type="Embed" ProgID="Equation.3" ShapeID="对象 193" DrawAspect="Content" ObjectID="_1598652869" r:id="rId811"/>
        </w:object>
      </w:r>
      <w:r>
        <w:rPr>
          <w:rFonts w:ascii="宋体" w:hAnsi="宋体"/>
          <w:szCs w:val="21"/>
        </w:rPr>
        <w:t>，回路总电流</w:t>
      </w:r>
      <w:r>
        <w:rPr>
          <w:rFonts w:ascii="宋体" w:hAnsi="宋体"/>
          <w:position w:val="-54"/>
          <w:szCs w:val="21"/>
        </w:rPr>
        <w:object w:dxaOrig="839" w:dyaOrig="919">
          <v:shape id="对象 194" o:spid="_x0000_i1392" type="#_x0000_t75" style="width:42pt;height:45.75pt;mso-wrap-style:square;mso-position-horizontal-relative:page;mso-position-vertical-relative:page" o:ole="">
            <v:imagedata r:id="rId812" o:title=""/>
          </v:shape>
          <o:OLEObject Type="Embed" ProgID="Equation.3" ShapeID="对象 194" DrawAspect="Content" ObjectID="_1598652870" r:id="rId813"/>
        </w:object>
      </w:r>
      <w:r>
        <w:rPr>
          <w:rFonts w:ascii="宋体" w:hAnsi="宋体"/>
          <w:szCs w:val="21"/>
        </w:rPr>
        <w:t>，安培力</w:t>
      </w:r>
      <w:r>
        <w:rPr>
          <w:rFonts w:ascii="宋体" w:hAnsi="宋体"/>
          <w:position w:val="-4"/>
          <w:szCs w:val="21"/>
        </w:rPr>
        <w:object w:dxaOrig="879" w:dyaOrig="259">
          <v:shape id="对象 423" o:spid="_x0000_i1393" type="#_x0000_t75" style="width:44.25pt;height:12.75pt;mso-wrap-style:square;mso-position-horizontal-relative:page;mso-position-vertical-relative:page" o:ole="">
            <v:imagedata r:id="rId814" o:title=""/>
          </v:shape>
          <o:OLEObject Type="Embed" ProgID="Equation.3" ShapeID="对象 423" DrawAspect="Content" ObjectID="_1598652871" r:id="rId815"/>
        </w:object>
      </w:r>
      <w:r>
        <w:rPr>
          <w:rFonts w:ascii="宋体" w:hAnsi="宋体"/>
          <w:szCs w:val="21"/>
        </w:rPr>
        <w:t>，所以电阻</w:t>
      </w:r>
      <w:r>
        <w:rPr>
          <w:rFonts w:ascii="宋体" w:hAnsi="宋体"/>
          <w:szCs w:val="21"/>
        </w:rPr>
        <w:t>R</w:t>
      </w:r>
      <w:r>
        <w:rPr>
          <w:rFonts w:ascii="宋体" w:hAnsi="宋体"/>
          <w:szCs w:val="21"/>
          <w:vertAlign w:val="subscript"/>
        </w:rPr>
        <w:t>1</w:t>
      </w:r>
      <w:r>
        <w:rPr>
          <w:rFonts w:ascii="宋体" w:hAnsi="宋体"/>
          <w:szCs w:val="21"/>
        </w:rPr>
        <w:t>的功率</w:t>
      </w:r>
      <w:r>
        <w:rPr>
          <w:rFonts w:ascii="宋体" w:hAnsi="宋体"/>
          <w:position w:val="-24"/>
          <w:szCs w:val="21"/>
        </w:rPr>
        <w:object w:dxaOrig="1859" w:dyaOrig="619">
          <v:shape id="对象 196" o:spid="_x0000_i1394" type="#_x0000_t75" style="width:93pt;height:30.75pt;mso-wrap-style:square;mso-position-horizontal-relative:page;mso-position-vertical-relative:page" o:ole="">
            <v:imagedata r:id="rId816" o:title=""/>
          </v:shape>
          <o:OLEObject Type="Embed" ProgID="Equation.3" ShapeID="对象 196" DrawAspect="Content" ObjectID="_1598652872" r:id="rId817"/>
        </w:object>
      </w:r>
      <w:r>
        <w:rPr>
          <w:rFonts w:ascii="宋体" w:hAnsi="宋体"/>
          <w:szCs w:val="21"/>
        </w:rPr>
        <w:t>，</w:t>
      </w:r>
      <w:r>
        <w:rPr>
          <w:rFonts w:ascii="宋体" w:hAnsi="宋体"/>
          <w:szCs w:val="21"/>
        </w:rPr>
        <w:t>B</w:t>
      </w:r>
      <w:r>
        <w:rPr>
          <w:rFonts w:ascii="宋体" w:hAnsi="宋体"/>
          <w:szCs w:val="21"/>
        </w:rPr>
        <w:t>选项正确。由于摩擦力</w:t>
      </w:r>
      <w:r>
        <w:rPr>
          <w:rFonts w:ascii="宋体" w:hAnsi="宋体"/>
          <w:position w:val="-14"/>
          <w:szCs w:val="21"/>
        </w:rPr>
        <w:object w:dxaOrig="1559" w:dyaOrig="379">
          <v:shape id="对象 197" o:spid="_x0000_i1395" type="#_x0000_t75" style="width:78pt;height:18.75pt;mso-wrap-style:square;mso-position-horizontal-relative:page;mso-position-vertical-relative:page" o:ole="">
            <v:imagedata r:id="rId818" o:title=""/>
          </v:shape>
          <o:OLEObject Type="Embed" ProgID="Equation.3" ShapeID="对象 197" DrawAspect="Content" ObjectID="_1598652873" r:id="rId819"/>
        </w:object>
      </w:r>
      <w:r>
        <w:rPr>
          <w:rFonts w:ascii="宋体" w:hAnsi="宋体"/>
          <w:szCs w:val="21"/>
        </w:rPr>
        <w:t>，故因摩擦而消耗的热功率为</w:t>
      </w:r>
      <w:r>
        <w:rPr>
          <w:rFonts w:ascii="宋体" w:hAnsi="宋体"/>
          <w:position w:val="-10"/>
          <w:szCs w:val="21"/>
        </w:rPr>
        <w:object w:dxaOrig="1139" w:dyaOrig="319">
          <v:shape id="对象 198" o:spid="_x0000_i1396" type="#_x0000_t75" style="width:57pt;height:15.75pt;mso-wrap-style:square;mso-position-horizontal-relative:page;mso-position-vertical-relative:page" o:ole="">
            <v:imagedata r:id="rId820" o:title=""/>
          </v:shape>
          <o:OLEObject Type="Embed" ProgID="Equation.3" ShapeID="对象 198" DrawAspect="Content" ObjectID="_1598652874" r:id="rId821"/>
        </w:object>
      </w:r>
      <w:r>
        <w:rPr>
          <w:rFonts w:ascii="宋体" w:hAnsi="宋体"/>
          <w:szCs w:val="21"/>
        </w:rPr>
        <w:t>，整个装置消耗的机械功率为</w:t>
      </w:r>
      <w:r>
        <w:rPr>
          <w:rFonts w:ascii="宋体" w:hAnsi="宋体"/>
          <w:position w:val="-10"/>
          <w:szCs w:val="21"/>
        </w:rPr>
        <w:object w:dxaOrig="1719" w:dyaOrig="319">
          <v:shape id="对象 199" o:spid="_x0000_i1397" type="#_x0000_t75" style="width:86.25pt;height:15.75pt;mso-wrap-style:square;mso-position-horizontal-relative:page;mso-position-vertical-relative:page" o:ole="">
            <v:imagedata r:id="rId822" o:title=""/>
          </v:shape>
          <o:OLEObject Type="Embed" ProgID="Equation.3" ShapeID="对象 199" DrawAspect="Content" ObjectID="_1598652875" r:id="rId823"/>
        </w:object>
      </w:r>
      <w:r>
        <w:rPr>
          <w:rFonts w:ascii="宋体" w:hAnsi="宋体"/>
          <w:szCs w:val="21"/>
        </w:rPr>
        <w:t>，故</w:t>
      </w:r>
      <w:r>
        <w:rPr>
          <w:rFonts w:ascii="宋体" w:hAnsi="宋体"/>
          <w:szCs w:val="21"/>
        </w:rPr>
        <w:t>CD</w:t>
      </w:r>
      <w:r>
        <w:rPr>
          <w:rFonts w:ascii="宋体" w:hAnsi="宋体"/>
          <w:szCs w:val="21"/>
        </w:rPr>
        <w:t>两项也正确。即本题应选</w:t>
      </w:r>
      <w:r>
        <w:rPr>
          <w:rFonts w:ascii="宋体" w:hAnsi="宋体"/>
          <w:szCs w:val="21"/>
        </w:rPr>
        <w:t>BCD</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由能量守恒定律可知，装置消耗的机械能转化为电能和因克服摩擦而产生的内能，故消耗的机械功率为克服摩擦力做功的功率（产生摩擦热的功率）和克服安培力做功的功率（产生电能的功率）之和。而整个回路消耗的电功率为克服安培力做功的功率（瞬时值、平均值都相等），据电路的分流关系，即可求出每个电阻所消耗功率。</w:t>
      </w:r>
    </w:p>
    <w:p w:rsidR="00000000" w:rsidRDefault="00877C50">
      <w:pPr>
        <w:spacing w:line="300" w:lineRule="auto"/>
        <w:ind w:firstLineChars="200" w:firstLine="420"/>
        <w:jc w:val="left"/>
        <w:rPr>
          <w:rFonts w:ascii="宋体" w:hAnsi="宋体" w:hint="eastAsia"/>
          <w:szCs w:val="21"/>
        </w:rPr>
      </w:pPr>
      <w:r>
        <w:rPr>
          <w:rFonts w:ascii="宋体" w:hAnsi="宋体"/>
          <w:szCs w:val="21"/>
          <w:shd w:val="pct10" w:color="auto" w:fill="FFFFFF"/>
        </w:rPr>
        <w:pict>
          <v:shape id="图片 2210" o:spid="_x0000_s3234" type="#_x0000_t75" style="position:absolute;left:0;text-align:left;margin-left:4in;margin-top:7.8pt;width:172.5pt;height:101.25pt;z-index:251665920;mso-wrap-style:square">
            <v:imagedata r:id="rId824" o:title="图像11"/>
            <w10:wrap type="square"/>
          </v:shape>
        </w:pict>
      </w:r>
      <w:r>
        <w:rPr>
          <w:rFonts w:ascii="宋体" w:hAnsi="宋体" w:hint="eastAsia"/>
          <w:color w:val="000000"/>
          <w:szCs w:val="21"/>
          <w:shd w:val="pct10" w:color="auto" w:fill="FFFFFF"/>
        </w:rPr>
        <w:t>例</w:t>
      </w:r>
      <w:r>
        <w:rPr>
          <w:rFonts w:ascii="宋体" w:hAnsi="宋体"/>
          <w:szCs w:val="21"/>
          <w:shd w:val="pct10" w:color="auto" w:fill="FFFFFF"/>
        </w:rPr>
        <w:t>1</w:t>
      </w:r>
      <w:r>
        <w:rPr>
          <w:rFonts w:ascii="宋体" w:hAnsi="宋体" w:hint="eastAsia"/>
          <w:szCs w:val="21"/>
          <w:shd w:val="pct10" w:color="auto" w:fill="FFFFFF"/>
        </w:rPr>
        <w:t>0</w:t>
      </w:r>
      <w:r>
        <w:rPr>
          <w:rFonts w:ascii="宋体" w:hAnsi="宋体" w:hint="eastAsia"/>
          <w:szCs w:val="21"/>
        </w:rPr>
        <w:t>．</w:t>
      </w:r>
      <w:r>
        <w:rPr>
          <w:rFonts w:ascii="宋体" w:hAnsi="宋体"/>
          <w:szCs w:val="21"/>
        </w:rPr>
        <w:t>(2005</w:t>
      </w:r>
      <w:r>
        <w:rPr>
          <w:rFonts w:ascii="宋体" w:hAnsi="宋体"/>
          <w:szCs w:val="21"/>
        </w:rPr>
        <w:t>江苏物理）如图所示，固定的水平光滑金属导轨，间距为</w:t>
      </w:r>
      <w:r>
        <w:rPr>
          <w:rFonts w:ascii="宋体" w:hAnsi="宋体"/>
          <w:szCs w:val="21"/>
        </w:rPr>
        <w:t>L</w:t>
      </w:r>
      <w:r>
        <w:rPr>
          <w:rFonts w:ascii="宋体" w:hAnsi="宋体"/>
          <w:szCs w:val="21"/>
        </w:rPr>
        <w:t>，左端接</w:t>
      </w:r>
      <w:r>
        <w:rPr>
          <w:rFonts w:ascii="宋体" w:hAnsi="宋体"/>
          <w:szCs w:val="21"/>
        </w:rPr>
        <w:t>有阻值为</w:t>
      </w:r>
      <w:r>
        <w:rPr>
          <w:rFonts w:ascii="宋体" w:hAnsi="宋体"/>
          <w:szCs w:val="21"/>
        </w:rPr>
        <w:t>R</w:t>
      </w:r>
      <w:r>
        <w:rPr>
          <w:rFonts w:ascii="宋体" w:hAnsi="宋体"/>
          <w:szCs w:val="21"/>
        </w:rPr>
        <w:t>的电阻，处在方向竖直、磁感应强度为</w:t>
      </w:r>
      <w:r>
        <w:rPr>
          <w:rFonts w:ascii="宋体" w:hAnsi="宋体"/>
          <w:szCs w:val="21"/>
        </w:rPr>
        <w:t>B</w:t>
      </w:r>
      <w:r>
        <w:rPr>
          <w:rFonts w:ascii="宋体" w:hAnsi="宋体"/>
          <w:szCs w:val="21"/>
        </w:rPr>
        <w:t>的匀强磁场中，质量为</w:t>
      </w:r>
      <w:r>
        <w:rPr>
          <w:rFonts w:ascii="宋体" w:hAnsi="宋体"/>
          <w:szCs w:val="21"/>
        </w:rPr>
        <w:t>m</w:t>
      </w:r>
      <w:r>
        <w:rPr>
          <w:rFonts w:ascii="宋体" w:hAnsi="宋体"/>
          <w:szCs w:val="21"/>
        </w:rPr>
        <w:t>的导体棒与固定弹簧相连，放在导轨上，导轨与导体棒的电阻均可忽略</w:t>
      </w:r>
      <w:r>
        <w:rPr>
          <w:rFonts w:ascii="宋体" w:hAnsi="宋体" w:hint="eastAsia"/>
          <w:szCs w:val="21"/>
        </w:rPr>
        <w:t>。</w:t>
      </w:r>
      <w:r>
        <w:rPr>
          <w:rFonts w:ascii="宋体" w:hAnsi="宋体"/>
          <w:szCs w:val="21"/>
        </w:rPr>
        <w:t>初始时刻，弹簧恰处于自然长度，导体棒具有水平向右的初速度</w:t>
      </w:r>
      <w:r>
        <w:rPr>
          <w:rFonts w:ascii="宋体" w:hAnsi="宋体"/>
          <w:szCs w:val="21"/>
        </w:rPr>
        <w:t>v</w:t>
      </w:r>
      <w:r>
        <w:rPr>
          <w:rFonts w:ascii="宋体" w:hAnsi="宋体"/>
          <w:szCs w:val="21"/>
          <w:vertAlign w:val="subscript"/>
        </w:rPr>
        <w:t>0</w:t>
      </w:r>
      <w:r>
        <w:rPr>
          <w:rFonts w:ascii="宋体" w:hAnsi="宋体" w:hint="eastAsia"/>
          <w:szCs w:val="21"/>
        </w:rPr>
        <w:t>。</w:t>
      </w:r>
      <w:r>
        <w:rPr>
          <w:rFonts w:ascii="宋体" w:hAnsi="宋体"/>
          <w:szCs w:val="21"/>
        </w:rPr>
        <w:t>在沿导轨往复运动的过程中，导体棒始终与导轨垂直并保持良好接</w:t>
      </w:r>
      <w:r>
        <w:rPr>
          <w:rFonts w:ascii="宋体" w:hAnsi="宋体"/>
          <w:szCs w:val="21"/>
        </w:rPr>
        <w:lastRenderedPageBreak/>
        <w:t>触</w:t>
      </w:r>
      <w:r>
        <w:rPr>
          <w:rFonts w:ascii="宋体" w:hAnsi="宋体" w:hint="eastAsia"/>
          <w:szCs w:val="21"/>
        </w:rPr>
        <w:t>。</w:t>
      </w:r>
    </w:p>
    <w:p w:rsidR="00000000" w:rsidRDefault="00877C50">
      <w:pPr>
        <w:spacing w:line="300" w:lineRule="auto"/>
        <w:ind w:firstLineChars="200" w:firstLine="420"/>
        <w:jc w:val="left"/>
        <w:rPr>
          <w:rFonts w:ascii="宋体" w:hAnsi="宋体" w:hint="eastAsia"/>
          <w:szCs w:val="21"/>
        </w:rPr>
      </w:pPr>
      <w:r>
        <w:rPr>
          <w:rFonts w:ascii="宋体" w:hAnsi="宋体"/>
          <w:szCs w:val="21"/>
        </w:rPr>
        <w:t>(1)</w:t>
      </w:r>
      <w:r>
        <w:rPr>
          <w:rFonts w:ascii="宋体" w:hAnsi="宋体"/>
          <w:szCs w:val="21"/>
        </w:rPr>
        <w:t>求初始时刻导体棒受到的安培力</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若导体棒从初始时刻到速度第一次为零时，弹簧的弹性势能为</w:t>
      </w:r>
      <w:r>
        <w:rPr>
          <w:rFonts w:ascii="宋体" w:hAnsi="宋体"/>
          <w:szCs w:val="21"/>
        </w:rPr>
        <w:t>E</w:t>
      </w:r>
      <w:r>
        <w:rPr>
          <w:rFonts w:ascii="宋体" w:hAnsi="宋体"/>
          <w:szCs w:val="21"/>
          <w:vertAlign w:val="subscript"/>
        </w:rPr>
        <w:t>P</w:t>
      </w:r>
      <w:r>
        <w:rPr>
          <w:rFonts w:ascii="宋体" w:hAnsi="宋体"/>
          <w:szCs w:val="21"/>
        </w:rPr>
        <w:t>，则这一过程中安培力所做的功</w:t>
      </w:r>
      <w:r>
        <w:rPr>
          <w:rFonts w:ascii="宋体" w:hAnsi="宋体"/>
          <w:szCs w:val="21"/>
        </w:rPr>
        <w:t>W</w:t>
      </w:r>
      <w:r>
        <w:rPr>
          <w:rFonts w:ascii="宋体" w:hAnsi="宋体"/>
          <w:szCs w:val="21"/>
          <w:vertAlign w:val="subscript"/>
        </w:rPr>
        <w:t>1</w:t>
      </w:r>
      <w:r>
        <w:rPr>
          <w:rFonts w:ascii="宋体" w:hAnsi="宋体"/>
          <w:szCs w:val="21"/>
        </w:rPr>
        <w:t>和电阻</w:t>
      </w:r>
      <w:r>
        <w:rPr>
          <w:rFonts w:ascii="宋体" w:hAnsi="宋体"/>
          <w:szCs w:val="21"/>
        </w:rPr>
        <w:t>R</w:t>
      </w:r>
      <w:r>
        <w:rPr>
          <w:rFonts w:ascii="宋体" w:hAnsi="宋体"/>
          <w:szCs w:val="21"/>
        </w:rPr>
        <w:t>上产生的焦耳热</w:t>
      </w:r>
      <w:r>
        <w:rPr>
          <w:rFonts w:ascii="宋体" w:hAnsi="宋体"/>
          <w:szCs w:val="21"/>
        </w:rPr>
        <w:t>Q</w:t>
      </w:r>
      <w:r>
        <w:rPr>
          <w:rFonts w:ascii="宋体" w:hAnsi="宋体"/>
          <w:szCs w:val="21"/>
          <w:vertAlign w:val="subscript"/>
        </w:rPr>
        <w:t>1</w:t>
      </w:r>
      <w:r>
        <w:rPr>
          <w:rFonts w:ascii="宋体" w:hAnsi="宋体"/>
          <w:szCs w:val="21"/>
        </w:rPr>
        <w:t>分别为多少</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szCs w:val="21"/>
        </w:rPr>
        <w:t>导体棒往复运动，最终将静止于何处</w:t>
      </w:r>
      <w:r>
        <w:rPr>
          <w:rFonts w:ascii="宋体" w:hAnsi="宋体"/>
          <w:szCs w:val="21"/>
        </w:rPr>
        <w:t>?</w:t>
      </w:r>
      <w:r>
        <w:rPr>
          <w:rFonts w:ascii="宋体" w:hAnsi="宋体"/>
          <w:szCs w:val="21"/>
        </w:rPr>
        <w:t>从导体棒开始运动直到最终静止的过程中，电</w:t>
      </w:r>
      <w:r>
        <w:rPr>
          <w:rFonts w:ascii="宋体" w:hAnsi="宋体"/>
          <w:szCs w:val="21"/>
        </w:rPr>
        <w:t>阻</w:t>
      </w:r>
      <w:r>
        <w:rPr>
          <w:rFonts w:ascii="宋体" w:hAnsi="宋体"/>
          <w:szCs w:val="21"/>
        </w:rPr>
        <w:t>R</w:t>
      </w:r>
      <w:r>
        <w:rPr>
          <w:rFonts w:ascii="宋体" w:hAnsi="宋体"/>
          <w:szCs w:val="21"/>
        </w:rPr>
        <w:t>上产生的焦耳热</w:t>
      </w:r>
      <w:r>
        <w:rPr>
          <w:rFonts w:ascii="宋体" w:hAnsi="宋体"/>
          <w:szCs w:val="21"/>
        </w:rPr>
        <w:t>Q</w:t>
      </w:r>
      <w:r>
        <w:rPr>
          <w:rFonts w:ascii="宋体" w:hAnsi="宋体"/>
          <w:szCs w:val="21"/>
        </w:rPr>
        <w:t>为多少</w:t>
      </w:r>
      <w:r>
        <w:rPr>
          <w:rFonts w:ascii="宋体" w:hAnsi="宋体"/>
          <w:szCs w:val="21"/>
        </w:rPr>
        <w:t>?</w:t>
      </w:r>
    </w:p>
    <w:p w:rsidR="00000000" w:rsidRDefault="00877C50">
      <w:pPr>
        <w:widowControl/>
        <w:spacing w:line="300" w:lineRule="auto"/>
        <w:ind w:firstLineChars="200" w:firstLine="420"/>
        <w:jc w:val="left"/>
        <w:rPr>
          <w:rFonts w:ascii="宋体" w:hAnsi="宋体"/>
          <w:color w:val="000000"/>
          <w:szCs w:val="21"/>
        </w:rPr>
      </w:pPr>
      <w:r>
        <w:rPr>
          <w:rFonts w:ascii="宋体" w:hAnsi="宋体"/>
          <w:szCs w:val="21"/>
        </w:rPr>
        <w:t>解析</w:t>
      </w:r>
      <w:r>
        <w:rPr>
          <w:rFonts w:ascii="宋体" w:hAnsi="宋体" w:hint="eastAsia"/>
          <w:szCs w:val="21"/>
        </w:rPr>
        <w:t>：</w:t>
      </w:r>
      <w:r>
        <w:rPr>
          <w:rFonts w:ascii="宋体" w:hAnsi="宋体" w:hint="eastAsia"/>
          <w:szCs w:val="21"/>
        </w:rPr>
        <w:t>(1)</w:t>
      </w:r>
      <w:r>
        <w:rPr>
          <w:rFonts w:ascii="宋体" w:hAnsi="宋体"/>
          <w:color w:val="000000"/>
          <w:szCs w:val="21"/>
        </w:rPr>
        <w:t>初始时刻棒中感应电动势：</w:t>
      </w:r>
      <w:r>
        <w:rPr>
          <w:rFonts w:ascii="宋体" w:hAnsi="宋体"/>
          <w:color w:val="000000"/>
          <w:position w:val="-12"/>
          <w:szCs w:val="21"/>
        </w:rPr>
        <w:object w:dxaOrig="979" w:dyaOrig="359">
          <v:shape id="对象 200" o:spid="_x0000_i1398" type="#_x0000_t75" style="width:48.75pt;height:18pt;mso-wrap-style:square;mso-position-horizontal-relative:page;mso-position-vertical-relative:page" o:ole="">
            <v:imagedata r:id="rId825" o:title=""/>
          </v:shape>
          <o:OLEObject Type="Embed" ProgID="Equation.DSMT4" ShapeID="对象 200" DrawAspect="Content" ObjectID="_1598652876" r:id="rId826"/>
        </w:object>
      </w:r>
      <w:r>
        <w:rPr>
          <w:rFonts w:ascii="宋体" w:hAnsi="宋体"/>
          <w:color w:val="000000"/>
          <w:szCs w:val="21"/>
        </w:rPr>
        <w:t>，棒中感应电流：</w:t>
      </w:r>
      <w:r>
        <w:rPr>
          <w:rFonts w:ascii="宋体" w:hAnsi="宋体"/>
          <w:color w:val="000000"/>
          <w:position w:val="-24"/>
          <w:szCs w:val="21"/>
        </w:rPr>
        <w:object w:dxaOrig="639" w:dyaOrig="619">
          <v:shape id="对象 201" o:spid="_x0000_i1399" type="#_x0000_t75" style="width:32.25pt;height:30.75pt;mso-wrap-style:square;mso-position-horizontal-relative:page;mso-position-vertical-relative:page" o:ole="">
            <v:imagedata r:id="rId827" o:title=""/>
          </v:shape>
          <o:OLEObject Type="Embed" ProgID="Equation.DSMT4" ShapeID="对象 201" DrawAspect="Content" ObjectID="_1598652877" r:id="rId828"/>
        </w:object>
      </w:r>
      <w:r>
        <w:rPr>
          <w:rFonts w:ascii="宋体" w:hAnsi="宋体"/>
          <w:color w:val="000000"/>
          <w:szCs w:val="21"/>
        </w:rPr>
        <w:t>，作用于棒上的安培力</w:t>
      </w:r>
      <w:r>
        <w:rPr>
          <w:rFonts w:ascii="宋体" w:hAnsi="宋体"/>
          <w:color w:val="000000"/>
          <w:position w:val="-4"/>
          <w:szCs w:val="21"/>
        </w:rPr>
        <w:object w:dxaOrig="858" w:dyaOrig="259">
          <v:shape id="对象 202" o:spid="_x0000_i1400" type="#_x0000_t75" style="width:42.75pt;height:12.75pt;mso-wrap-style:square;mso-position-horizontal-relative:page;mso-position-vertical-relative:page" o:ole="">
            <v:imagedata r:id="rId829" o:title=""/>
          </v:shape>
          <o:OLEObject Type="Embed" ProgID="Equation.DSMT4" ShapeID="对象 202" DrawAspect="Content" ObjectID="_1598652878" r:id="rId830"/>
        </w:objec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联立以是各式可得</w:t>
      </w:r>
      <w:r>
        <w:rPr>
          <w:rFonts w:ascii="宋体" w:hAnsi="宋体"/>
          <w:color w:val="000000"/>
          <w:position w:val="-24"/>
          <w:szCs w:val="21"/>
        </w:rPr>
        <w:object w:dxaOrig="1179" w:dyaOrig="659">
          <v:shape id="对象 203" o:spid="_x0000_i1401" type="#_x0000_t75" style="width:59.25pt;height:33pt;mso-wrap-style:square;mso-position-horizontal-relative:page;mso-position-vertical-relative:page" o:ole="">
            <v:imagedata r:id="rId831" o:title=""/>
          </v:shape>
          <o:OLEObject Type="Embed" ProgID="Equation.DSMT4" ShapeID="对象 203" DrawAspect="Content" ObjectID="_1598652879" r:id="rId832"/>
        </w:object>
      </w:r>
      <w:r>
        <w:rPr>
          <w:rFonts w:ascii="宋体" w:hAnsi="宋体"/>
          <w:color w:val="000000"/>
          <w:szCs w:val="21"/>
        </w:rPr>
        <w:t>，方向：水平向左</w:t>
      </w:r>
    </w:p>
    <w:p w:rsidR="00000000" w:rsidRDefault="00877C50">
      <w:pPr>
        <w:spacing w:line="300" w:lineRule="auto"/>
        <w:ind w:firstLineChars="200" w:firstLine="420"/>
        <w:jc w:val="left"/>
        <w:rPr>
          <w:rFonts w:ascii="宋体" w:hAnsi="宋体" w:hint="eastAsia"/>
          <w:color w:val="000000"/>
          <w:szCs w:val="21"/>
        </w:rPr>
      </w:pPr>
      <w:r>
        <w:rPr>
          <w:rFonts w:ascii="宋体" w:hAnsi="宋体" w:hint="eastAsia"/>
          <w:color w:val="000000"/>
          <w:szCs w:val="21"/>
        </w:rPr>
        <w:t>(2)</w:t>
      </w:r>
      <w:r>
        <w:rPr>
          <w:rFonts w:ascii="宋体" w:hAnsi="宋体"/>
          <w:color w:val="000000"/>
          <w:szCs w:val="21"/>
        </w:rPr>
        <w:t>由功能的关系可知，克服安培力所做的功即为产生电能的量，也即是电阻</w:t>
      </w:r>
      <w:r>
        <w:rPr>
          <w:rFonts w:ascii="宋体" w:hAnsi="宋体"/>
          <w:color w:val="000000"/>
          <w:szCs w:val="21"/>
        </w:rPr>
        <w:t>R</w:t>
      </w:r>
      <w:r>
        <w:rPr>
          <w:rFonts w:ascii="宋体" w:hAnsi="宋体"/>
          <w:color w:val="000000"/>
          <w:szCs w:val="21"/>
        </w:rPr>
        <w:t>上产生的热量，</w:t>
      </w:r>
      <w:r>
        <w:rPr>
          <w:rFonts w:ascii="宋体" w:hAnsi="宋体"/>
          <w:color w:val="000000"/>
          <w:szCs w:val="21"/>
        </w:rPr>
        <w:t xml:space="preserve"> </w:t>
      </w:r>
      <w:r>
        <w:rPr>
          <w:rFonts w:ascii="宋体" w:hAnsi="宋体"/>
          <w:color w:val="000000"/>
          <w:position w:val="-24"/>
          <w:szCs w:val="21"/>
        </w:rPr>
        <w:object w:dxaOrig="1579" w:dyaOrig="619">
          <v:shape id="对象 204" o:spid="_x0000_i1402" type="#_x0000_t75" style="width:78.75pt;height:30.75pt;mso-wrap-style:square;mso-position-horizontal-relative:page;mso-position-vertical-relative:page" o:ole="">
            <v:imagedata r:id="rId833" o:title=""/>
          </v:shape>
          <o:OLEObject Type="Embed" ProgID="Equation.DSMT4" ShapeID="对象 204" DrawAspect="Content" ObjectID="_1598652880" r:id="rId834"/>
        </w:object>
      </w:r>
      <w:r>
        <w:rPr>
          <w:rFonts w:ascii="宋体" w:hAnsi="宋体"/>
          <w:color w:val="000000"/>
          <w:szCs w:val="21"/>
        </w:rPr>
        <w:t>，由于此过程中，导体棒克服</w:t>
      </w:r>
      <w:r>
        <w:rPr>
          <w:rFonts w:ascii="宋体" w:hAnsi="宋体"/>
          <w:color w:val="000000"/>
          <w:szCs w:val="21"/>
        </w:rPr>
        <w:t>安培力做功，故有</w:t>
      </w:r>
      <w:r>
        <w:rPr>
          <w:rFonts w:ascii="宋体" w:hAnsi="宋体"/>
          <w:color w:val="000000"/>
          <w:position w:val="-10"/>
          <w:szCs w:val="21"/>
        </w:rPr>
        <w:object w:dxaOrig="939" w:dyaOrig="339">
          <v:shape id="对象 205" o:spid="_x0000_i1403" type="#_x0000_t75" style="width:47.25pt;height:17.25pt;mso-wrap-style:square;mso-position-horizontal-relative:page;mso-position-vertical-relative:page" o:ole="">
            <v:imagedata r:id="rId835" o:title=""/>
          </v:shape>
          <o:OLEObject Type="Embed" ProgID="Equation.3" ShapeID="对象 205" DrawAspect="Content" ObjectID="_1598652881" r:id="rId836"/>
        </w:object>
      </w:r>
      <w:r>
        <w:rPr>
          <w:rFonts w:ascii="宋体" w:hAnsi="宋体"/>
          <w:color w:val="000000"/>
          <w:szCs w:val="21"/>
        </w:rPr>
        <w:t>，</w:t>
      </w:r>
    </w:p>
    <w:p w:rsidR="00000000" w:rsidRDefault="00877C50">
      <w:pPr>
        <w:spacing w:line="300" w:lineRule="auto"/>
        <w:ind w:firstLineChars="200" w:firstLine="420"/>
        <w:jc w:val="left"/>
        <w:rPr>
          <w:rFonts w:ascii="宋体" w:hAnsi="宋体"/>
          <w:color w:val="000000"/>
          <w:szCs w:val="21"/>
        </w:rPr>
      </w:pPr>
      <w:r>
        <w:rPr>
          <w:rFonts w:ascii="宋体" w:hAnsi="宋体"/>
          <w:color w:val="000000"/>
          <w:szCs w:val="21"/>
        </w:rPr>
        <w:t>所以</w:t>
      </w:r>
      <w:r>
        <w:rPr>
          <w:rFonts w:ascii="宋体" w:hAnsi="宋体"/>
          <w:color w:val="000000"/>
          <w:position w:val="-24"/>
          <w:szCs w:val="21"/>
        </w:rPr>
        <w:object w:dxaOrig="1579" w:dyaOrig="619">
          <v:shape id="对象 206" o:spid="_x0000_i1404" type="#_x0000_t75" style="width:78.75pt;height:30.75pt;mso-wrap-style:square;mso-position-horizontal-relative:page;mso-position-vertical-relative:page" o:ole="">
            <v:imagedata r:id="rId837" o:title=""/>
          </v:shape>
          <o:OLEObject Type="Embed" ProgID="Equation.DSMT4" ShapeID="对象 206" DrawAspect="Content" ObjectID="_1598652882" r:id="rId838"/>
        </w:object>
      </w:r>
    </w:p>
    <w:p w:rsidR="00000000" w:rsidRDefault="00877C50">
      <w:pPr>
        <w:widowControl/>
        <w:spacing w:line="300" w:lineRule="auto"/>
        <w:ind w:firstLineChars="200" w:firstLine="420"/>
        <w:jc w:val="left"/>
        <w:rPr>
          <w:rFonts w:ascii="宋体" w:hAnsi="宋体"/>
          <w:kern w:val="0"/>
          <w:szCs w:val="21"/>
        </w:rPr>
      </w:pPr>
      <w:r>
        <w:rPr>
          <w:rFonts w:ascii="宋体" w:hAnsi="宋体" w:hint="eastAsia"/>
          <w:color w:val="000000"/>
          <w:szCs w:val="21"/>
        </w:rPr>
        <w:t>(3)</w:t>
      </w:r>
      <w:r>
        <w:rPr>
          <w:rFonts w:ascii="宋体" w:hAnsi="宋体"/>
          <w:color w:val="000000"/>
          <w:szCs w:val="21"/>
        </w:rPr>
        <w:t>由于导轨是光滑的，所以导体棒最终静止于初始位置，则据功能关系有：</w:t>
      </w:r>
      <w:r>
        <w:rPr>
          <w:rFonts w:ascii="宋体" w:hAnsi="宋体"/>
          <w:color w:val="000000"/>
          <w:position w:val="-24"/>
          <w:szCs w:val="21"/>
        </w:rPr>
        <w:object w:dxaOrig="1039" w:dyaOrig="619">
          <v:shape id="对象 207" o:spid="_x0000_i1405" type="#_x0000_t75" style="width:51.75pt;height:30.75pt;mso-wrap-style:square;mso-position-horizontal-relative:page;mso-position-vertical-relative:page" o:ole="">
            <v:imagedata r:id="rId839" o:title=""/>
          </v:shape>
          <o:OLEObject Type="Embed" ProgID="Equation.DSMT4" ShapeID="对象 207" DrawAspect="Content" ObjectID="_1598652883" r:id="rId840"/>
        </w:objec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在电磁感应问题中，求解产生热量的问题，一般是通过对能量转化的分析，然后利用功能关系进行求解的，解题关键是要在宏观上做好能量转化的分析，本题从最终状态来看是弹性势能转化为电能（热量）。</w:t>
      </w:r>
    </w:p>
    <w:p w:rsidR="00000000" w:rsidRDefault="00877C50">
      <w:pPr>
        <w:spacing w:line="300" w:lineRule="auto"/>
        <w:ind w:firstLineChars="200" w:firstLine="422"/>
        <w:jc w:val="left"/>
        <w:rPr>
          <w:rFonts w:ascii="宋体" w:hAnsi="宋体"/>
          <w:szCs w:val="21"/>
        </w:rPr>
      </w:pPr>
      <w:r>
        <w:rPr>
          <w:rFonts w:ascii="宋体" w:hAnsi="宋体"/>
          <w:b/>
          <w:bCs/>
          <w:szCs w:val="21"/>
        </w:rPr>
        <w:t>（六）电磁感应中的双金属棒运动及能量分析</w:t>
      </w:r>
    </w:p>
    <w:p w:rsidR="00000000" w:rsidRDefault="00877C50">
      <w:pPr>
        <w:spacing w:line="300" w:lineRule="auto"/>
        <w:ind w:firstLineChars="200" w:firstLine="420"/>
        <w:jc w:val="left"/>
        <w:rPr>
          <w:rFonts w:ascii="宋体" w:hAnsi="宋体"/>
          <w:color w:val="000000"/>
          <w:szCs w:val="21"/>
        </w:rPr>
      </w:pPr>
      <w:r>
        <w:rPr>
          <w:rFonts w:ascii="宋体" w:hAnsi="宋体"/>
          <w:szCs w:val="21"/>
          <w:shd w:val="pct10" w:color="auto" w:fill="FFFFFF"/>
        </w:rPr>
        <w:pict>
          <v:group id="组合 2446" o:spid="_x0000_s3470" style="position:absolute;left:0;text-align:left;margin-left:5in;margin-top:42.9pt;width:90.25pt;height:95.55pt;z-index:251668992" coordorigin="7471,12071" coordsize="1805,1911" wrapcoords="9000 2041 7920 2041 7740 4762 0 4932 0 6633 7740 7483 0 9014 0 9865 7740 10205 0 12076 0 12926 7740 12926 -180 13606 -180 13946 7740 15647 8100 16498 8280 16498 16380 16498 16560 16498 16920 15817 18360 15647 21780 13776 21780 12756 20700 11906 16920 10205 21420 10035 21420 9354 16920 7483 21780 6633 21780 4932 16920 4762 16740 2211 15480 2041 9000 2041">
            <v:group id="组合 2447" o:spid="_x0000_s3471" style="position:absolute;left:7486;top:12604;width:1763;height:612" coordorigin="8077,12694" coordsize="1588,533">
              <v:line id="直线 2448" o:spid="_x0000_s3472" style="position:absolute;mso-wrap-style:square" from="8077,12694" to="8123,12736"/>
              <v:line id="直线 2449" o:spid="_x0000_s3473" style="position:absolute;flip:x;mso-wrap-style:square" from="8077,12694" to="8123,12736"/>
              <v:line id="直线 2450" o:spid="_x0000_s3474" style="position:absolute;mso-wrap-style:square" from="8336,12694" to="8382,12736"/>
              <v:line id="直线 2451" o:spid="_x0000_s3475" style="position:absolute;flip:x;mso-wrap-style:square" from="8336,12694" to="8382,12736"/>
              <v:line id="直线 2452" o:spid="_x0000_s3476" style="position:absolute;mso-wrap-style:square" from="8077,12937" to="8123,12979"/>
              <v:line id="直线 2453" o:spid="_x0000_s3477" style="position:absolute;flip:x;mso-wrap-style:square" from="8077,12937" to="8123,12979"/>
              <v:line id="直线 2454" o:spid="_x0000_s3478" style="position:absolute;mso-wrap-style:square" from="8336,12937" to="8382,12979"/>
              <v:line id="直线 2455" o:spid="_x0000_s3479" style="position:absolute;flip:x;mso-wrap-style:square" from="8336,12937" to="8382,12979"/>
              <v:line id="直线 2456" o:spid="_x0000_s3480" style="position:absolute;mso-wrap-style:square" from="8587,12694" to="8633,12736"/>
              <v:line id="直线 2457" o:spid="_x0000_s3481" style="position:absolute;flip:x;mso-wrap-style:square" from="8587,12694" to="8633,12736"/>
              <v:line id="直线 2458" o:spid="_x0000_s3482" style="position:absolute;mso-wrap-style:square" from="8846,12694" to="8892,12736"/>
              <v:line id="直线 2459" o:spid="_x0000_s3483" style="position:absolute;flip:x;mso-wrap-style:square" from="8846,12694" to="8892,12736"/>
              <v:line id="直线 2460" o:spid="_x0000_s3484" style="position:absolute;mso-wrap-style:square" from="8587,12937" to="8633,12979"/>
              <v:line id="直线 2461" o:spid="_x0000_s3485" style="position:absolute;flip:x;mso-wrap-style:square" from="8587,12937" to="8633,12979"/>
              <v:line id="直线 2462" o:spid="_x0000_s3486" style="position:absolute;mso-wrap-style:square" from="8846,12937" to="8892,12979"/>
              <v:line id="直线 2463" o:spid="_x0000_s3487" style="position:absolute;flip:x;mso-wrap-style:square" from="8846,12937" to="8892,12979"/>
              <v:line id="直线 2464" o:spid="_x0000_s3488" style="position:absolute;mso-wrap-style:square" from="8077,13168" to="8123,13213"/>
              <v:line id="直线 2465" o:spid="_x0000_s3489" style="position:absolute;flip:x;mso-wrap-style:square" from="8077,13168" to="8123,13213"/>
              <v:line id="直线 2466" o:spid="_x0000_s3490" style="position:absolute;mso-wrap-style:square" from="8336,13168" to="8382,13213"/>
              <v:line id="直线 2467" o:spid="_x0000_s3491" style="position:absolute;flip:x;mso-wrap-style:square" from="8336,13168" to="8382,13213"/>
              <v:line id="直线 2468" o:spid="_x0000_s3492" style="position:absolute;mso-wrap-style:square" from="8587,13168" to="8633,13213"/>
              <v:line id="直线 2469" o:spid="_x0000_s3493" style="position:absolute;flip:x;mso-wrap-style:square" from="8587,13168" to="8633,13213"/>
              <v:line id="直线 2470" o:spid="_x0000_s3494" style="position:absolute;mso-wrap-style:square" from="8846,13168" to="8892,13213"/>
              <v:line id="直线 2471" o:spid="_x0000_s3495" style="position:absolute;flip:x;mso-wrap-style:square" from="8846,13168" to="8892,13213"/>
              <v:line id="直线 2472" o:spid="_x0000_s3496" style="position:absolute;mso-wrap-style:square" from="9109,12708" to="9155,12750"/>
              <v:line id="直线 2473" o:spid="_x0000_s3497" style="position:absolute;flip:x;mso-wrap-style:square" from="9109,12708" to="9155,12750"/>
              <v:line id="直线 2474" o:spid="_x0000_s3498" style="position:absolute;mso-wrap-style:square" from="9109,12951" to="9155,12993"/>
              <v:line id="直线 2475" o:spid="_x0000_s3499" style="position:absolute;flip:x;mso-wrap-style:square" from="9109,12951" to="9155,12993"/>
              <v:line id="直线 2476" o:spid="_x0000_s3500" style="position:absolute;mso-wrap-style:square" from="9360,12708" to="9406,12750"/>
              <v:line id="直线 2477" o:spid="_x0000_s3501" style="position:absolute;flip:x;mso-wrap-style:square" from="9360,12708" to="9406,12750"/>
              <v:line id="直线 2478" o:spid="_x0000_s3502" style="position:absolute;mso-wrap-style:square" from="9619,12708" to="9665,12750"/>
              <v:line id="直线 2479" o:spid="_x0000_s3503" style="position:absolute;flip:x;mso-wrap-style:square" from="9619,12708" to="9665,12750"/>
              <v:line id="直线 2480" o:spid="_x0000_s3504" style="position:absolute;mso-wrap-style:square" from="9360,12951" to="9406,12993"/>
              <v:line id="直线 2481" o:spid="_x0000_s3505" style="position:absolute;flip:x;mso-wrap-style:square" from="9360,12951" to="9406,12993"/>
              <v:line id="直线 2482" o:spid="_x0000_s3506" style="position:absolute;mso-wrap-style:square" from="9619,12951" to="9665,12993"/>
              <v:line id="直线 2483" o:spid="_x0000_s3507" style="position:absolute;flip:x;mso-wrap-style:square" from="9619,12951" to="9665,12993"/>
              <v:line id="直线 2484" o:spid="_x0000_s3508" style="position:absolute;mso-wrap-style:square" from="9109,13182" to="9155,13227"/>
              <v:line id="直线 2485" o:spid="_x0000_s3509" style="position:absolute;flip:x;mso-wrap-style:square" from="9109,13182" to="9155,13227"/>
              <v:line id="直线 2486" o:spid="_x0000_s3510" style="position:absolute;mso-wrap-style:square" from="9360,13182" to="9406,13227"/>
              <v:line id="直线 2487" o:spid="_x0000_s3511" style="position:absolute;flip:x;mso-wrap-style:square" from="9360,13182" to="9406,13227"/>
              <v:line id="直线 2488" o:spid="_x0000_s3512" style="position:absolute;mso-wrap-style:square" from="9619,13182" to="9665,13227"/>
              <v:line id="直线 2489" o:spid="_x0000_s3513" style="position:absolute;flip:x;mso-wrap-style:square" from="9619,13182" to="9665,13227"/>
            </v:group>
            <v:line id="直线 2490" o:spid="_x0000_s3514" style="position:absolute;mso-wrap-style:square" from="7486,12525" to="9276,12525"/>
            <v:line id="直线 2491" o:spid="_x0000_s3515" style="position:absolute;mso-wrap-style:square" from="7471,13287" to="9261,13287"/>
            <v:line id="直线 2492" o:spid="_x0000_s3516" style="position:absolute;mso-wrap-style:square" from="8152,12270" to="8152,13506"/>
            <v:line id="直线 2493" o:spid="_x0000_s3517" style="position:absolute;mso-wrap-style:square" from="8850,12285" to="8850,13521"/>
            <v:line id="直线 2494" o:spid="_x0000_s3518" style="position:absolute;mso-wrap-style:square" from="8137,12908" to="8845,12908"/>
            <v:shape id="任意多边形 2495" o:spid="_x0000_s3519" style="position:absolute;left:8437;top:11959;width:119;height:696;rotation:90;mso-wrap-style:square"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shape id="任意多边形 2496" o:spid="_x0000_s3520" style="position:absolute;left:8438;top:13121;width:119;height:696;rotation:90;mso-wrap-style:square"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shape id="文本框 2497" o:spid="_x0000_s3521" type="#_x0000_t202" style="position:absolute;left:7875;top:12071;width:444;height:461;mso-wrap-style:square" filled="f" stroked="f">
              <v:textbox>
                <w:txbxContent>
                  <w:p w:rsidR="00000000" w:rsidRDefault="00877C50">
                    <w:pPr>
                      <w:rPr>
                        <w:i/>
                        <w:iCs/>
                        <w:sz w:val="18"/>
                      </w:rPr>
                    </w:pPr>
                    <w:r>
                      <w:rPr>
                        <w:i/>
                        <w:iCs/>
                        <w:sz w:val="18"/>
                      </w:rPr>
                      <w:t>a</w:t>
                    </w:r>
                  </w:p>
                </w:txbxContent>
              </v:textbox>
            </v:shape>
            <v:shape id="文本框 2498" o:spid="_x0000_s3522" type="#_x0000_t202" style="position:absolute;left:8740;top:12086;width:444;height:461;mso-wrap-style:square" filled="f" stroked="f">
              <v:textbox>
                <w:txbxContent>
                  <w:p w:rsidR="00000000" w:rsidRDefault="00877C50">
                    <w:pPr>
                      <w:rPr>
                        <w:i/>
                        <w:iCs/>
                        <w:sz w:val="18"/>
                      </w:rPr>
                    </w:pPr>
                    <w:r>
                      <w:rPr>
                        <w:i/>
                        <w:iCs/>
                        <w:sz w:val="18"/>
                      </w:rPr>
                      <w:t>c</w:t>
                    </w:r>
                  </w:p>
                </w:txbxContent>
              </v:textbox>
            </v:shape>
            <v:shape id="文本框 2499" o:spid="_x0000_s3523" type="#_x0000_t202" style="position:absolute;left:7865;top:13272;width:444;height:461;mso-wrap-style:square" filled="f" stroked="f">
              <v:textbox>
                <w:txbxContent>
                  <w:p w:rsidR="00000000" w:rsidRDefault="00877C50">
                    <w:pPr>
                      <w:rPr>
                        <w:i/>
                        <w:iCs/>
                        <w:sz w:val="18"/>
                      </w:rPr>
                    </w:pPr>
                    <w:r>
                      <w:rPr>
                        <w:i/>
                        <w:iCs/>
                        <w:sz w:val="18"/>
                      </w:rPr>
                      <w:t>b</w:t>
                    </w:r>
                  </w:p>
                </w:txbxContent>
              </v:textbox>
            </v:shape>
            <v:shape id="文本框 2500" o:spid="_x0000_s3524" type="#_x0000_t202" style="position:absolute;left:8730;top:13272;width:444;height:461;mso-wrap-style:square" filled="f" stroked="f">
              <v:textbox>
                <w:txbxContent>
                  <w:p w:rsidR="00000000" w:rsidRDefault="00877C50">
                    <w:pPr>
                      <w:rPr>
                        <w:i/>
                        <w:iCs/>
                        <w:sz w:val="18"/>
                      </w:rPr>
                    </w:pPr>
                    <w:r>
                      <w:rPr>
                        <w:i/>
                        <w:iCs/>
                        <w:sz w:val="18"/>
                      </w:rPr>
                      <w:t>d</w:t>
                    </w:r>
                  </w:p>
                </w:txbxContent>
              </v:textbox>
            </v:shape>
            <v:shape id="文本框 2501" o:spid="_x0000_s3525" type="#_x0000_t202" style="position:absolute;left:8197;top:13516;width:816;height:466;mso-wrap-style:square" filled="f" stroked="f">
              <v:textbox>
                <w:txbxContent>
                  <w:p w:rsidR="00000000" w:rsidRDefault="00877C50">
                    <w:pPr>
                      <w:rPr>
                        <w:sz w:val="18"/>
                      </w:rPr>
                    </w:pPr>
                    <w:r>
                      <w:rPr>
                        <w:rFonts w:hint="eastAsia"/>
                        <w:sz w:val="18"/>
                      </w:rPr>
                      <w:t>图</w:t>
                    </w:r>
                    <w:r>
                      <w:rPr>
                        <w:sz w:val="18"/>
                      </w:rPr>
                      <w:t>3</w:t>
                    </w:r>
                  </w:p>
                </w:txbxContent>
              </v:textbox>
            </v:shape>
            <w10:wrap type="square"/>
          </v:group>
        </w:pict>
      </w:r>
      <w:r>
        <w:rPr>
          <w:rFonts w:ascii="宋体" w:hAnsi="宋体" w:hint="eastAsia"/>
          <w:color w:val="000000"/>
          <w:szCs w:val="21"/>
          <w:shd w:val="pct10" w:color="auto" w:fill="FFFFFF"/>
        </w:rPr>
        <w:t>例</w:t>
      </w:r>
      <w:r>
        <w:rPr>
          <w:rFonts w:ascii="宋体" w:hAnsi="宋体"/>
          <w:color w:val="000000"/>
          <w:szCs w:val="21"/>
          <w:shd w:val="pct10" w:color="auto" w:fill="FFFFFF"/>
        </w:rPr>
        <w:t>1</w:t>
      </w:r>
      <w:r>
        <w:rPr>
          <w:rFonts w:ascii="宋体" w:hAnsi="宋体" w:hint="eastAsia"/>
          <w:color w:val="000000"/>
          <w:szCs w:val="21"/>
          <w:shd w:val="pct10" w:color="auto" w:fill="FFFFFF"/>
        </w:rPr>
        <w:t>1</w:t>
      </w:r>
      <w:r>
        <w:rPr>
          <w:rFonts w:ascii="宋体" w:hAnsi="宋体" w:hint="eastAsia"/>
          <w:color w:val="000000"/>
          <w:szCs w:val="21"/>
        </w:rPr>
        <w:t>．</w:t>
      </w:r>
      <w:r>
        <w:rPr>
          <w:rFonts w:ascii="宋体" w:hAnsi="宋体"/>
          <w:color w:val="000000"/>
          <w:szCs w:val="21"/>
        </w:rPr>
        <w:t>（</w:t>
      </w:r>
      <w:r>
        <w:rPr>
          <w:rFonts w:ascii="宋体" w:hAnsi="宋体"/>
          <w:color w:val="000000"/>
          <w:szCs w:val="21"/>
        </w:rPr>
        <w:t>2005</w:t>
      </w:r>
      <w:r>
        <w:rPr>
          <w:rFonts w:ascii="宋体" w:hAnsi="宋体"/>
          <w:color w:val="000000"/>
          <w:szCs w:val="21"/>
        </w:rPr>
        <w:t>广东物理第）如</w:t>
      </w:r>
      <w:r>
        <w:rPr>
          <w:rFonts w:ascii="宋体" w:hAnsi="宋体"/>
          <w:color w:val="000000"/>
          <w:szCs w:val="21"/>
        </w:rPr>
        <w:t>图</w:t>
      </w:r>
      <w:r>
        <w:rPr>
          <w:rFonts w:ascii="宋体" w:hAnsi="宋体"/>
          <w:color w:val="000000"/>
          <w:szCs w:val="21"/>
        </w:rPr>
        <w:t>3</w:t>
      </w:r>
      <w:r>
        <w:rPr>
          <w:rFonts w:ascii="宋体" w:hAnsi="宋体"/>
          <w:color w:val="000000"/>
          <w:szCs w:val="21"/>
        </w:rPr>
        <w:t>所示，两根足够长的固定平行金属光滑导轨位于同一水平面，导轨上横放着两根相同的导体棒</w:t>
      </w:r>
      <w:r>
        <w:rPr>
          <w:rFonts w:ascii="宋体" w:hAnsi="宋体"/>
          <w:i/>
          <w:iCs/>
          <w:color w:val="000000"/>
          <w:szCs w:val="21"/>
        </w:rPr>
        <w:t>ab</w:t>
      </w:r>
      <w:r>
        <w:rPr>
          <w:rFonts w:ascii="宋体" w:hAnsi="宋体"/>
          <w:color w:val="000000"/>
          <w:szCs w:val="21"/>
        </w:rPr>
        <w:t>、</w:t>
      </w:r>
      <w:r>
        <w:rPr>
          <w:rFonts w:ascii="宋体" w:hAnsi="宋体"/>
          <w:i/>
          <w:iCs/>
          <w:color w:val="000000"/>
          <w:szCs w:val="21"/>
        </w:rPr>
        <w:t>cd</w:t>
      </w:r>
      <w:r>
        <w:rPr>
          <w:rFonts w:ascii="宋体" w:hAnsi="宋体"/>
          <w:color w:val="000000"/>
          <w:szCs w:val="21"/>
        </w:rPr>
        <w:t>与导轨构成矩形回路。导体棒的两端连接着处于压缩状态的两根轻质弹簧，两棒的中间用细线绑住，它们的电阻均为</w:t>
      </w:r>
      <w:r>
        <w:rPr>
          <w:rFonts w:ascii="宋体" w:hAnsi="宋体"/>
          <w:i/>
          <w:iCs/>
          <w:color w:val="000000"/>
          <w:szCs w:val="21"/>
        </w:rPr>
        <w:t>R</w:t>
      </w:r>
      <w:r>
        <w:rPr>
          <w:rFonts w:ascii="宋体" w:hAnsi="宋体"/>
          <w:color w:val="000000"/>
          <w:szCs w:val="21"/>
        </w:rPr>
        <w:t>，回路上其余部分的电阻不计。在导轨平面内两导轨间有一竖直向下的匀强磁场。开始时，导体棒处于静止状态。剪断细线后，导体棒在运动过程中</w:t>
      </w:r>
    </w:p>
    <w:p w:rsidR="00000000" w:rsidRDefault="00877C50">
      <w:pPr>
        <w:pStyle w:val="a2"/>
        <w:spacing w:line="300" w:lineRule="auto"/>
        <w:ind w:firstLineChars="200" w:firstLine="420"/>
        <w:jc w:val="left"/>
        <w:rPr>
          <w:rFonts w:ascii="宋体" w:hAnsi="宋体"/>
          <w:color w:val="000000"/>
          <w:szCs w:val="21"/>
        </w:rPr>
      </w:pPr>
      <w:r>
        <w:rPr>
          <w:rFonts w:ascii="宋体" w:hAnsi="宋体"/>
          <w:color w:val="000000"/>
          <w:szCs w:val="21"/>
        </w:rPr>
        <w:t>Ａ．回路中有感应电动势</w:t>
      </w:r>
    </w:p>
    <w:p w:rsidR="00000000" w:rsidRDefault="00877C50">
      <w:pPr>
        <w:pStyle w:val="a2"/>
        <w:spacing w:line="300" w:lineRule="auto"/>
        <w:ind w:firstLineChars="200" w:firstLine="420"/>
        <w:jc w:val="left"/>
        <w:rPr>
          <w:rFonts w:ascii="宋体" w:hAnsi="宋体"/>
          <w:color w:val="000000"/>
          <w:szCs w:val="21"/>
        </w:rPr>
      </w:pPr>
      <w:r>
        <w:rPr>
          <w:rFonts w:ascii="宋体" w:hAnsi="宋体"/>
          <w:color w:val="000000"/>
          <w:szCs w:val="21"/>
        </w:rPr>
        <w:t>Ｂ．两根导体棒所受安培力的方向相同</w:t>
      </w:r>
    </w:p>
    <w:p w:rsidR="00000000" w:rsidRDefault="00877C50">
      <w:pPr>
        <w:pStyle w:val="a2"/>
        <w:spacing w:line="300" w:lineRule="auto"/>
        <w:ind w:firstLineChars="200" w:firstLine="420"/>
        <w:jc w:val="left"/>
        <w:rPr>
          <w:rFonts w:ascii="宋体" w:hAnsi="宋体"/>
          <w:color w:val="000000"/>
          <w:szCs w:val="21"/>
        </w:rPr>
      </w:pPr>
      <w:r>
        <w:rPr>
          <w:rFonts w:ascii="宋体" w:hAnsi="宋体"/>
          <w:color w:val="000000"/>
          <w:szCs w:val="21"/>
        </w:rPr>
        <w:t>Ｃ．两根导体棒和弹簧构成的系统动量守恒，机械能守恒</w:t>
      </w:r>
    </w:p>
    <w:p w:rsidR="00000000" w:rsidRDefault="00877C50">
      <w:pPr>
        <w:pStyle w:val="a2"/>
        <w:spacing w:line="300" w:lineRule="auto"/>
        <w:ind w:firstLineChars="200" w:firstLine="420"/>
        <w:jc w:val="left"/>
        <w:rPr>
          <w:rFonts w:ascii="宋体" w:hAnsi="宋体"/>
          <w:color w:val="000000"/>
          <w:szCs w:val="21"/>
        </w:rPr>
      </w:pPr>
      <w:r>
        <w:rPr>
          <w:rFonts w:ascii="宋体" w:hAnsi="宋体"/>
          <w:color w:val="000000"/>
          <w:szCs w:val="21"/>
        </w:rPr>
        <w:t>Ｄ．两根导体棒和弹簧构成的系统动量守恒，机械能不守恒</w:t>
      </w:r>
    </w:p>
    <w:p w:rsidR="00000000" w:rsidRDefault="00877C50">
      <w:pPr>
        <w:spacing w:line="300" w:lineRule="auto"/>
        <w:ind w:firstLineChars="200" w:firstLine="420"/>
        <w:jc w:val="left"/>
        <w:rPr>
          <w:rFonts w:ascii="宋体" w:hAnsi="宋体" w:hint="eastAsia"/>
          <w:szCs w:val="21"/>
        </w:rPr>
      </w:pPr>
      <w:r>
        <w:rPr>
          <w:rFonts w:ascii="宋体" w:hAnsi="宋体"/>
          <w:szCs w:val="21"/>
        </w:rPr>
        <w:t>解析</w:t>
      </w:r>
      <w:r>
        <w:rPr>
          <w:rFonts w:ascii="宋体" w:hAnsi="宋体" w:hint="eastAsia"/>
          <w:szCs w:val="21"/>
        </w:rPr>
        <w:t>：</w:t>
      </w:r>
      <w:r>
        <w:rPr>
          <w:rFonts w:ascii="宋体" w:hAnsi="宋体"/>
          <w:szCs w:val="21"/>
        </w:rPr>
        <w:t>剪断细线</w:t>
      </w:r>
      <w:r>
        <w:rPr>
          <w:rFonts w:ascii="宋体" w:hAnsi="宋体"/>
          <w:szCs w:val="21"/>
        </w:rPr>
        <w:t>后，两棒组成的系统动量守恒，它们的速度方向总是相反的，所以它们产生的感应电动势相互加强，所以回路中有感应电动势，</w:t>
      </w:r>
      <w:r>
        <w:rPr>
          <w:rFonts w:ascii="宋体" w:hAnsi="宋体"/>
          <w:szCs w:val="21"/>
        </w:rPr>
        <w:t>A</w:t>
      </w:r>
      <w:r>
        <w:rPr>
          <w:rFonts w:ascii="宋体" w:hAnsi="宋体"/>
          <w:szCs w:val="21"/>
        </w:rPr>
        <w:t>正确；由于该过程是动能、弹性势能及电能间的相互转化，总的来说是系统的机械能转化为电能，所机械能是不守恒的，故</w:t>
      </w:r>
      <w:r>
        <w:rPr>
          <w:rFonts w:ascii="宋体" w:hAnsi="宋体"/>
          <w:szCs w:val="21"/>
        </w:rPr>
        <w:t>C</w:t>
      </w:r>
      <w:r>
        <w:rPr>
          <w:rFonts w:ascii="宋体" w:hAnsi="宋体"/>
          <w:szCs w:val="21"/>
        </w:rPr>
        <w:t>错</w:t>
      </w:r>
      <w:r>
        <w:rPr>
          <w:rFonts w:ascii="宋体" w:hAnsi="宋体"/>
          <w:szCs w:val="21"/>
        </w:rPr>
        <w:t>D</w:t>
      </w:r>
      <w:r>
        <w:rPr>
          <w:rFonts w:ascii="宋体" w:hAnsi="宋体"/>
          <w:szCs w:val="21"/>
        </w:rPr>
        <w:t>对；由楞次定律的推广应用可判断两导体棒所受安培力方向总是相反的，故</w:t>
      </w:r>
      <w:r>
        <w:rPr>
          <w:rFonts w:ascii="宋体" w:hAnsi="宋体"/>
          <w:szCs w:val="21"/>
        </w:rPr>
        <w:t>B</w:t>
      </w:r>
      <w:r>
        <w:rPr>
          <w:rFonts w:ascii="宋体" w:hAnsi="宋体"/>
          <w:szCs w:val="21"/>
        </w:rPr>
        <w:t>错。故选</w:t>
      </w:r>
      <w:r>
        <w:rPr>
          <w:rFonts w:ascii="宋体" w:hAnsi="宋体"/>
          <w:szCs w:val="21"/>
        </w:rPr>
        <w:t>AD</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动量守恒定律的适用范围较广，无论是什么性质的内力，哪怕是象本题这样的通</w:t>
      </w:r>
      <w:r>
        <w:rPr>
          <w:rFonts w:ascii="宋体" w:hAnsi="宋体"/>
          <w:szCs w:val="21"/>
        </w:rPr>
        <w:lastRenderedPageBreak/>
        <w:t>过磁场来发生的相互作用的内力，系统的动量也是守恒的。机械能守恒的条件的判断通常有两个角度：（</w:t>
      </w:r>
      <w:r>
        <w:rPr>
          <w:rFonts w:ascii="宋体" w:hAnsi="宋体"/>
          <w:szCs w:val="21"/>
        </w:rPr>
        <w:t>1</w:t>
      </w:r>
      <w:r>
        <w:rPr>
          <w:rFonts w:ascii="宋体" w:hAnsi="宋体"/>
          <w:szCs w:val="21"/>
        </w:rPr>
        <w:t>）做功角度：是否只有重力做功，</w:t>
      </w:r>
      <w:r>
        <w:rPr>
          <w:rFonts w:ascii="宋体" w:hAnsi="宋体"/>
          <w:szCs w:val="21"/>
        </w:rPr>
        <w:t>若只有重力做功，则机械能守恒；（</w:t>
      </w:r>
      <w:r>
        <w:rPr>
          <w:rFonts w:ascii="宋体" w:hAnsi="宋体"/>
          <w:szCs w:val="21"/>
        </w:rPr>
        <w:t>2</w:t>
      </w:r>
      <w:r>
        <w:rPr>
          <w:rFonts w:ascii="宋体" w:hAnsi="宋体"/>
          <w:szCs w:val="21"/>
        </w:rPr>
        <w:t>）能量转化角度：若机械能和其它形式能量之间没有相互转化，则机械能守恒；在解题时，利用第二个角度来进行判断的较多。</w:t>
      </w:r>
    </w:p>
    <w:p w:rsidR="00000000" w:rsidRDefault="00877C50">
      <w:pPr>
        <w:spacing w:line="300" w:lineRule="auto"/>
        <w:ind w:firstLineChars="200" w:firstLine="420"/>
        <w:jc w:val="left"/>
        <w:rPr>
          <w:rFonts w:ascii="宋体" w:hAnsi="宋体"/>
          <w:szCs w:val="21"/>
        </w:rPr>
      </w:pPr>
      <w:r>
        <w:rPr>
          <w:rFonts w:ascii="宋体" w:hAnsi="宋体" w:hint="eastAsia"/>
          <w:color w:val="000000"/>
          <w:szCs w:val="21"/>
          <w:shd w:val="pct10" w:color="auto" w:fill="FFFFFF"/>
        </w:rPr>
        <w:t>例</w:t>
      </w:r>
      <w:r>
        <w:rPr>
          <w:rFonts w:ascii="宋体" w:hAnsi="宋体"/>
          <w:szCs w:val="21"/>
          <w:shd w:val="pct10" w:color="auto" w:fill="FFFFFF"/>
        </w:rPr>
        <w:t>1</w:t>
      </w:r>
      <w:r>
        <w:rPr>
          <w:rFonts w:ascii="宋体" w:hAnsi="宋体" w:hint="eastAsia"/>
          <w:szCs w:val="21"/>
          <w:shd w:val="pct10" w:color="auto" w:fill="FFFFFF"/>
        </w:rPr>
        <w:t>2</w:t>
      </w:r>
      <w:r>
        <w:rPr>
          <w:rFonts w:ascii="宋体" w:hAnsi="宋体" w:hint="eastAsia"/>
          <w:szCs w:val="21"/>
        </w:rPr>
        <w:t>．</w:t>
      </w:r>
      <w:r>
        <w:rPr>
          <w:rFonts w:ascii="宋体" w:hAnsi="宋体"/>
          <w:szCs w:val="21"/>
        </w:rPr>
        <w:t>(2006</w:t>
      </w:r>
      <w:r>
        <w:rPr>
          <w:rFonts w:ascii="宋体" w:hAnsi="宋体"/>
          <w:szCs w:val="21"/>
        </w:rPr>
        <w:t>广东物理</w:t>
      </w:r>
      <w:r>
        <w:rPr>
          <w:rFonts w:ascii="宋体" w:hAnsi="宋体"/>
          <w:szCs w:val="21"/>
        </w:rPr>
        <w:t>)</w:t>
      </w:r>
      <w:r>
        <w:rPr>
          <w:rFonts w:ascii="宋体" w:hAnsi="宋体"/>
          <w:szCs w:val="21"/>
        </w:rPr>
        <w:t>如图所示，在磁感应强度大小为</w:t>
      </w:r>
      <w:r>
        <w:rPr>
          <w:rFonts w:ascii="宋体" w:hAnsi="宋体"/>
          <w:szCs w:val="21"/>
        </w:rPr>
        <w:t>B</w:t>
      </w:r>
      <w:r>
        <w:rPr>
          <w:rFonts w:ascii="宋体" w:hAnsi="宋体"/>
          <w:szCs w:val="21"/>
        </w:rPr>
        <w:t>、方向垂直向上的匀强磁场中，有一上、下两层均与水平面平行的</w:t>
      </w:r>
      <w:r>
        <w:rPr>
          <w:rFonts w:ascii="宋体" w:hAnsi="宋体"/>
          <w:szCs w:val="21"/>
        </w:rPr>
        <w:t>“U”</w:t>
      </w:r>
      <w:r>
        <w:rPr>
          <w:rFonts w:ascii="宋体" w:hAnsi="宋体"/>
          <w:szCs w:val="21"/>
        </w:rPr>
        <w:t>型光滑金属导轨，在导</w:t>
      </w:r>
      <w:r>
        <w:rPr>
          <w:rFonts w:ascii="宋体" w:hAnsi="宋体"/>
          <w:szCs w:val="21"/>
        </w:rPr>
        <w:pict>
          <v:shape id="图片 2207" o:spid="_x0000_s3231" type="#_x0000_t75" style="position:absolute;margin-left:23.25pt;margin-top:15.6pt;width:198pt;height:107.7pt;z-index:-251653632;mso-wrap-style:square;mso-position-horizontal-relative:char;mso-position-vertical-relative:line" wrapcoords="-82 0 -82 21462 21600 21462 21600 0 -82 0">
            <v:imagedata r:id="rId841" o:title="" cropbottom="5209f"/>
            <w10:wrap type="tight"/>
          </v:shape>
        </w:pict>
      </w:r>
      <w:r>
        <w:rPr>
          <w:rFonts w:ascii="宋体" w:hAnsi="宋体"/>
          <w:szCs w:val="21"/>
        </w:rPr>
        <w:t>轨面上各放一根完全相同的质量为</w:t>
      </w:r>
      <w:r>
        <w:rPr>
          <w:rFonts w:ascii="宋体" w:hAnsi="宋体"/>
          <w:szCs w:val="21"/>
        </w:rPr>
        <w:t>m</w:t>
      </w:r>
      <w:r>
        <w:rPr>
          <w:rFonts w:ascii="宋体" w:hAnsi="宋体"/>
          <w:szCs w:val="21"/>
        </w:rPr>
        <w:t>的匀质金属杆</w:t>
      </w:r>
      <w:r>
        <w:rPr>
          <w:rFonts w:ascii="宋体" w:hAnsi="宋体"/>
          <w:szCs w:val="21"/>
        </w:rPr>
        <w:t>A</w:t>
      </w:r>
      <w:r>
        <w:rPr>
          <w:rFonts w:ascii="宋体" w:hAnsi="宋体"/>
          <w:szCs w:val="21"/>
          <w:vertAlign w:val="subscript"/>
        </w:rPr>
        <w:t>1</w:t>
      </w:r>
      <w:r>
        <w:rPr>
          <w:rFonts w:ascii="宋体" w:hAnsi="宋体"/>
          <w:szCs w:val="21"/>
        </w:rPr>
        <w:t>和</w:t>
      </w:r>
      <w:r>
        <w:rPr>
          <w:rFonts w:ascii="宋体" w:hAnsi="宋体"/>
          <w:szCs w:val="21"/>
        </w:rPr>
        <w:t>A</w:t>
      </w:r>
      <w:r>
        <w:rPr>
          <w:rFonts w:ascii="宋体" w:hAnsi="宋体"/>
          <w:szCs w:val="21"/>
          <w:vertAlign w:val="subscript"/>
        </w:rPr>
        <w:t>2</w:t>
      </w:r>
      <w:r>
        <w:rPr>
          <w:rFonts w:ascii="宋体" w:hAnsi="宋体"/>
          <w:szCs w:val="21"/>
        </w:rPr>
        <w:t>，开始时两根金属杆位于同一竖直平面内且杆与轨道垂直。设两导轨面相距为</w:t>
      </w:r>
      <w:r>
        <w:rPr>
          <w:rFonts w:ascii="宋体" w:hAnsi="宋体"/>
          <w:szCs w:val="21"/>
        </w:rPr>
        <w:t>H</w:t>
      </w:r>
      <w:r>
        <w:rPr>
          <w:rFonts w:ascii="宋体" w:hAnsi="宋体"/>
          <w:szCs w:val="21"/>
        </w:rPr>
        <w:t>，导轨宽为</w:t>
      </w:r>
      <w:r>
        <w:rPr>
          <w:rFonts w:ascii="宋体" w:hAnsi="宋体"/>
          <w:szCs w:val="21"/>
        </w:rPr>
        <w:t>L</w:t>
      </w:r>
      <w:r>
        <w:rPr>
          <w:rFonts w:ascii="宋体" w:hAnsi="宋体"/>
          <w:szCs w:val="21"/>
        </w:rPr>
        <w:t>，导轨足够长且电阻不计，金属杆单位长度的电阻为</w:t>
      </w:r>
      <w:r>
        <w:rPr>
          <w:rFonts w:ascii="宋体" w:hAnsi="宋体"/>
          <w:szCs w:val="21"/>
        </w:rPr>
        <w:t>r</w:t>
      </w:r>
      <w:r>
        <w:rPr>
          <w:rFonts w:ascii="宋体" w:hAnsi="宋体"/>
          <w:szCs w:val="21"/>
        </w:rPr>
        <w:t>。现有一质量为</w:t>
      </w:r>
      <w:r>
        <w:rPr>
          <w:rFonts w:ascii="宋体" w:hAnsi="宋体"/>
          <w:szCs w:val="21"/>
        </w:rPr>
        <w:t>m/2</w:t>
      </w:r>
      <w:r>
        <w:rPr>
          <w:rFonts w:ascii="宋体" w:hAnsi="宋体"/>
          <w:szCs w:val="21"/>
        </w:rPr>
        <w:t>的不带电小球以水</w:t>
      </w:r>
      <w:r>
        <w:rPr>
          <w:rFonts w:ascii="宋体" w:hAnsi="宋体"/>
          <w:szCs w:val="21"/>
        </w:rPr>
        <w:t>平向右的速度</w:t>
      </w:r>
      <w:r>
        <w:rPr>
          <w:rFonts w:ascii="宋体" w:hAnsi="宋体"/>
          <w:szCs w:val="21"/>
        </w:rPr>
        <w:t>v</w:t>
      </w:r>
      <w:r>
        <w:rPr>
          <w:rFonts w:ascii="宋体" w:hAnsi="宋体"/>
          <w:szCs w:val="21"/>
          <w:vertAlign w:val="subscript"/>
        </w:rPr>
        <w:t>0</w:t>
      </w:r>
      <w:r>
        <w:rPr>
          <w:rFonts w:ascii="宋体" w:hAnsi="宋体"/>
          <w:szCs w:val="21"/>
        </w:rPr>
        <w:t>撞击杆</w:t>
      </w:r>
      <w:r>
        <w:rPr>
          <w:rFonts w:ascii="宋体" w:hAnsi="宋体"/>
          <w:szCs w:val="21"/>
        </w:rPr>
        <w:t>A</w:t>
      </w:r>
      <w:r>
        <w:rPr>
          <w:rFonts w:ascii="宋体" w:hAnsi="宋体"/>
          <w:szCs w:val="21"/>
          <w:vertAlign w:val="subscript"/>
        </w:rPr>
        <w:t>1</w:t>
      </w:r>
      <w:r>
        <w:rPr>
          <w:rFonts w:ascii="宋体" w:hAnsi="宋体"/>
          <w:szCs w:val="21"/>
        </w:rPr>
        <w:t>的中点，撞击后小球反弹落到下层面上的</w:t>
      </w:r>
      <w:r>
        <w:rPr>
          <w:rFonts w:ascii="宋体" w:hAnsi="宋体"/>
          <w:szCs w:val="21"/>
        </w:rPr>
        <w:t>C</w:t>
      </w:r>
      <w:r>
        <w:rPr>
          <w:rFonts w:ascii="宋体" w:hAnsi="宋体"/>
          <w:szCs w:val="21"/>
        </w:rPr>
        <w:t>点。</w:t>
      </w:r>
      <w:r>
        <w:rPr>
          <w:rFonts w:ascii="宋体" w:hAnsi="宋体"/>
          <w:szCs w:val="21"/>
        </w:rPr>
        <w:t>C</w:t>
      </w:r>
      <w:r>
        <w:rPr>
          <w:rFonts w:ascii="宋体" w:hAnsi="宋体"/>
          <w:szCs w:val="21"/>
        </w:rPr>
        <w:t>点与杆</w:t>
      </w:r>
      <w:r>
        <w:rPr>
          <w:rFonts w:ascii="宋体" w:hAnsi="宋体"/>
          <w:szCs w:val="21"/>
        </w:rPr>
        <w:t>A</w:t>
      </w:r>
      <w:r>
        <w:rPr>
          <w:rFonts w:ascii="宋体" w:hAnsi="宋体"/>
          <w:szCs w:val="21"/>
          <w:vertAlign w:val="subscript"/>
        </w:rPr>
        <w:t>2</w:t>
      </w:r>
      <w:r>
        <w:rPr>
          <w:rFonts w:ascii="宋体" w:hAnsi="宋体"/>
          <w:szCs w:val="21"/>
        </w:rPr>
        <w:t>初始位置相距为</w:t>
      </w:r>
      <w:r>
        <w:rPr>
          <w:rFonts w:ascii="宋体" w:hAnsi="宋体"/>
          <w:szCs w:val="21"/>
        </w:rPr>
        <w:t>S</w:t>
      </w:r>
      <w:r>
        <w:rPr>
          <w:rFonts w:ascii="宋体" w:hAnsi="宋体"/>
          <w:szCs w:val="21"/>
        </w:rPr>
        <w:t>。求：</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）回路内感应电流的最大值；</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）整个运动过程中感应电流最多产生了多少热量；</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）当杆</w:t>
      </w:r>
      <w:r>
        <w:rPr>
          <w:rFonts w:ascii="宋体" w:hAnsi="宋体"/>
          <w:szCs w:val="21"/>
        </w:rPr>
        <w:t>A</w:t>
      </w:r>
      <w:r>
        <w:rPr>
          <w:rFonts w:ascii="宋体" w:hAnsi="宋体"/>
          <w:szCs w:val="21"/>
          <w:vertAlign w:val="subscript"/>
        </w:rPr>
        <w:t>2</w:t>
      </w:r>
      <w:r>
        <w:rPr>
          <w:rFonts w:ascii="宋体" w:hAnsi="宋体"/>
          <w:szCs w:val="21"/>
        </w:rPr>
        <w:t>与杆</w:t>
      </w:r>
      <w:r>
        <w:rPr>
          <w:rFonts w:ascii="宋体" w:hAnsi="宋体"/>
          <w:szCs w:val="21"/>
        </w:rPr>
        <w:t>A</w:t>
      </w:r>
      <w:r>
        <w:rPr>
          <w:rFonts w:ascii="宋体" w:hAnsi="宋体"/>
          <w:szCs w:val="21"/>
          <w:vertAlign w:val="subscript"/>
        </w:rPr>
        <w:t>1</w:t>
      </w:r>
      <w:r>
        <w:rPr>
          <w:rFonts w:ascii="宋体" w:hAnsi="宋体"/>
          <w:szCs w:val="21"/>
        </w:rPr>
        <w:t>的速度比为</w:t>
      </w:r>
      <w:r>
        <w:rPr>
          <w:rFonts w:ascii="宋体" w:hAnsi="宋体"/>
          <w:szCs w:val="21"/>
        </w:rPr>
        <w:t>1</w:t>
      </w:r>
      <w:r>
        <w:rPr>
          <w:rFonts w:ascii="宋体" w:hAnsi="宋体"/>
          <w:szCs w:val="21"/>
        </w:rPr>
        <w:t>：</w:t>
      </w:r>
      <w:r>
        <w:rPr>
          <w:rFonts w:ascii="宋体" w:hAnsi="宋体"/>
          <w:szCs w:val="21"/>
        </w:rPr>
        <w:t>3</w:t>
      </w:r>
      <w:r>
        <w:rPr>
          <w:rFonts w:ascii="宋体" w:hAnsi="宋体"/>
          <w:szCs w:val="21"/>
        </w:rPr>
        <w:t>时，</w:t>
      </w:r>
      <w:r>
        <w:rPr>
          <w:rFonts w:ascii="宋体" w:hAnsi="宋体"/>
          <w:szCs w:val="21"/>
        </w:rPr>
        <w:t>A</w:t>
      </w:r>
      <w:r>
        <w:rPr>
          <w:rFonts w:ascii="宋体" w:hAnsi="宋体"/>
          <w:szCs w:val="21"/>
          <w:vertAlign w:val="subscript"/>
        </w:rPr>
        <w:t>2</w:t>
      </w:r>
      <w:r>
        <w:rPr>
          <w:rFonts w:ascii="宋体" w:hAnsi="宋体"/>
          <w:szCs w:val="21"/>
        </w:rPr>
        <w:t>受到的安培力大小。</w:t>
      </w:r>
    </w:p>
    <w:p w:rsidR="00000000" w:rsidRDefault="00877C50">
      <w:pPr>
        <w:widowControl/>
        <w:spacing w:line="300" w:lineRule="auto"/>
        <w:ind w:firstLineChars="200" w:firstLine="420"/>
        <w:jc w:val="left"/>
        <w:rPr>
          <w:rFonts w:ascii="宋体" w:hAnsi="宋体" w:hint="eastAsia"/>
          <w:szCs w:val="21"/>
        </w:rPr>
      </w:pPr>
      <w:r>
        <w:rPr>
          <w:rFonts w:ascii="宋体" w:hAnsi="宋体"/>
          <w:szCs w:val="21"/>
        </w:rPr>
        <w:t>解析</w:t>
      </w:r>
      <w:r>
        <w:rPr>
          <w:rFonts w:ascii="宋体" w:hAnsi="宋体" w:hint="eastAsia"/>
          <w:szCs w:val="21"/>
        </w:rPr>
        <w:t>：</w:t>
      </w:r>
      <w:r>
        <w:rPr>
          <w:rFonts w:ascii="宋体" w:hAnsi="宋体"/>
          <w:szCs w:val="21"/>
        </w:rPr>
        <w:t>（</w:t>
      </w:r>
      <w:r>
        <w:rPr>
          <w:rFonts w:ascii="宋体" w:hAnsi="宋体"/>
          <w:szCs w:val="21"/>
        </w:rPr>
        <w:t>1</w:t>
      </w:r>
      <w:r>
        <w:rPr>
          <w:rFonts w:ascii="宋体" w:hAnsi="宋体"/>
          <w:szCs w:val="21"/>
        </w:rPr>
        <w:t>）小球撞击杆瞬间系统动量守恒，之后做平抛运动。设小球碰后速度大小为</w:t>
      </w:r>
      <w:r>
        <w:rPr>
          <w:rFonts w:ascii="宋体" w:hAnsi="宋体"/>
          <w:szCs w:val="21"/>
        </w:rPr>
        <w:t>v</w:t>
      </w:r>
      <w:r>
        <w:rPr>
          <w:rFonts w:ascii="宋体" w:hAnsi="宋体"/>
          <w:szCs w:val="21"/>
          <w:vertAlign w:val="subscript"/>
        </w:rPr>
        <w:t>1</w:t>
      </w:r>
      <w:r>
        <w:rPr>
          <w:rFonts w:ascii="宋体" w:hAnsi="宋体"/>
          <w:szCs w:val="21"/>
        </w:rPr>
        <w:t>，杆获得速度大小为</w:t>
      </w:r>
      <w:r>
        <w:rPr>
          <w:rFonts w:ascii="宋体" w:hAnsi="宋体"/>
          <w:szCs w:val="21"/>
        </w:rPr>
        <w:t>v</w:t>
      </w:r>
      <w:r>
        <w:rPr>
          <w:rFonts w:ascii="宋体" w:hAnsi="宋体"/>
          <w:szCs w:val="21"/>
          <w:vertAlign w:val="subscript"/>
        </w:rPr>
        <w:t>2</w:t>
      </w:r>
      <w:r>
        <w:rPr>
          <w:rFonts w:ascii="宋体" w:hAnsi="宋体"/>
          <w:szCs w:val="21"/>
        </w:rPr>
        <w:t>，则</w:t>
      </w:r>
    </w:p>
    <w:p w:rsidR="00000000" w:rsidRDefault="00877C50">
      <w:pPr>
        <w:widowControl/>
        <w:spacing w:line="300" w:lineRule="auto"/>
        <w:ind w:firstLineChars="200" w:firstLine="420"/>
        <w:jc w:val="left"/>
        <w:rPr>
          <w:rFonts w:ascii="宋体" w:hAnsi="宋体"/>
          <w:szCs w:val="21"/>
        </w:rPr>
      </w:pPr>
      <w:r>
        <w:rPr>
          <w:rFonts w:ascii="宋体" w:hAnsi="宋体"/>
          <w:position w:val="-24"/>
          <w:szCs w:val="21"/>
        </w:rPr>
        <w:object w:dxaOrig="1979" w:dyaOrig="619">
          <v:shape id="对象 208" o:spid="_x0000_i1406" type="#_x0000_t75" style="width:99pt;height:30.75pt;mso-wrap-style:square;mso-position-horizontal-relative:page;mso-position-vertical-relative:page" o:ole="">
            <v:imagedata r:id="rId842" o:title=""/>
          </v:shape>
          <o:OLEObject Type="Embed" ProgID="Equation.3" ShapeID="对象 208" DrawAspect="Content" ObjectID="_1598652884" r:id="rId843"/>
        </w:object>
      </w:r>
      <w:r>
        <w:rPr>
          <w:rFonts w:ascii="宋体" w:hAnsi="宋体"/>
          <w:szCs w:val="21"/>
        </w:rPr>
        <w:t>，</w:t>
      </w:r>
      <w:r>
        <w:rPr>
          <w:rFonts w:ascii="宋体" w:hAnsi="宋体"/>
          <w:position w:val="-10"/>
          <w:szCs w:val="21"/>
        </w:rPr>
        <w:object w:dxaOrig="679" w:dyaOrig="339">
          <v:shape id="对象 209" o:spid="_x0000_i1407" type="#_x0000_t75" style="width:33.75pt;height:17.25pt;mso-wrap-style:square;mso-position-horizontal-relative:page;mso-position-vertical-relative:page" o:ole="">
            <v:imagedata r:id="rId844" o:title=""/>
          </v:shape>
          <o:OLEObject Type="Embed" ProgID="Equation.3" ShapeID="对象 209" DrawAspect="Content" ObjectID="_1598652885" r:id="rId845"/>
        </w:object>
      </w:r>
      <w:r>
        <w:rPr>
          <w:rFonts w:ascii="宋体" w:hAnsi="宋体"/>
          <w:szCs w:val="21"/>
        </w:rPr>
        <w:t>，</w:t>
      </w:r>
      <w:r>
        <w:rPr>
          <w:rFonts w:ascii="宋体" w:hAnsi="宋体"/>
          <w:position w:val="-24"/>
          <w:szCs w:val="21"/>
        </w:rPr>
        <w:object w:dxaOrig="1039" w:dyaOrig="619">
          <v:shape id="对象 210" o:spid="_x0000_i1408" type="#_x0000_t75" style="width:51.75pt;height:30.75pt;mso-wrap-style:square;mso-position-horizontal-relative:page;mso-position-vertical-relative:page" o:ole="">
            <v:imagedata r:id="rId846" o:title=""/>
          </v:shape>
          <o:OLEObject Type="Embed" ProgID="Equation.3" ShapeID="对象 210" DrawAspect="Content" ObjectID="_1598652886" r:id="rId847"/>
        </w:object>
      </w:r>
      <w:r>
        <w:rPr>
          <w:rFonts w:ascii="宋体" w:hAnsi="宋体"/>
          <w:szCs w:val="21"/>
        </w:rPr>
        <w:t>，</w:t>
      </w:r>
      <w:r>
        <w:rPr>
          <w:rFonts w:ascii="宋体" w:hAnsi="宋体"/>
          <w:position w:val="-26"/>
          <w:szCs w:val="21"/>
        </w:rPr>
        <w:object w:dxaOrig="2020" w:dyaOrig="699">
          <v:shape id="对象 211" o:spid="_x0000_i1409" type="#_x0000_t75" style="width:101.25pt;height:35.25pt;mso-wrap-style:square;mso-position-horizontal-relative:page;mso-position-vertical-relative:page" o:ole="">
            <v:imagedata r:id="rId848" o:title=""/>
          </v:shape>
          <o:OLEObject Type="Embed" ProgID="Equation.3" ShapeID="对象 211" DrawAspect="Content" ObjectID="_1598652887" r:id="rId849"/>
        </w:objec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szCs w:val="21"/>
          <w:vertAlign w:val="subscript"/>
        </w:rPr>
        <w:t>1</w:t>
      </w:r>
      <w:r>
        <w:rPr>
          <w:rFonts w:ascii="宋体" w:hAnsi="宋体"/>
          <w:szCs w:val="21"/>
        </w:rPr>
        <w:t>杆向右做减速运动运动，</w:t>
      </w:r>
      <w:r>
        <w:rPr>
          <w:rFonts w:ascii="宋体" w:hAnsi="宋体"/>
          <w:szCs w:val="21"/>
        </w:rPr>
        <w:t>A2</w:t>
      </w:r>
      <w:r>
        <w:rPr>
          <w:rFonts w:ascii="宋体" w:hAnsi="宋体"/>
          <w:szCs w:val="21"/>
        </w:rPr>
        <w:t>杆向右加速运动，直至速度相等，然后做匀速运动，故其最大电动势是小球和杆碰后瞬间，则</w:t>
      </w:r>
      <w:r>
        <w:rPr>
          <w:rFonts w:ascii="宋体" w:hAnsi="宋体"/>
          <w:position w:val="-12"/>
          <w:szCs w:val="21"/>
        </w:rPr>
        <w:object w:dxaOrig="1120" w:dyaOrig="359">
          <v:shape id="对象 212" o:spid="_x0000_i1410" type="#_x0000_t75" style="width:56.25pt;height:18pt;mso-wrap-style:square;mso-position-horizontal-relative:page;mso-position-vertical-relative:page" o:ole="">
            <v:imagedata r:id="rId850" o:title=""/>
          </v:shape>
          <o:OLEObject Type="Embed" ProgID="Equation.3" ShapeID="对象 212" DrawAspect="Content" ObjectID="_1598652888" r:id="rId851"/>
        </w:object>
      </w:r>
      <w:r>
        <w:rPr>
          <w:rFonts w:ascii="宋体" w:hAnsi="宋体"/>
          <w:szCs w:val="21"/>
        </w:rPr>
        <w:t>，最大电流</w:t>
      </w:r>
      <w:r>
        <w:rPr>
          <w:rFonts w:ascii="宋体" w:hAnsi="宋体"/>
          <w:position w:val="-24"/>
          <w:szCs w:val="21"/>
        </w:rPr>
        <w:object w:dxaOrig="999" w:dyaOrig="639">
          <v:shape id="对象 213" o:spid="_x0000_i1411" type="#_x0000_t75" style="width:50.25pt;height:32.25pt;mso-wrap-style:square;mso-position-horizontal-relative:page;mso-position-vertical-relative:page" o:ole="">
            <v:imagedata r:id="rId852" o:title=""/>
          </v:shape>
          <o:OLEObject Type="Embed" ProgID="Equation.3" ShapeID="对象 213" DrawAspect="Content" ObjectID="_1598652889" r:id="rId853"/>
        </w:object>
      </w:r>
      <w:r>
        <w:rPr>
          <w:rFonts w:ascii="宋体" w:hAnsi="宋体"/>
          <w:szCs w:val="21"/>
        </w:rPr>
        <w:t>，则</w:t>
      </w:r>
    </w:p>
    <w:p w:rsidR="00000000" w:rsidRDefault="00877C50">
      <w:pPr>
        <w:spacing w:line="300" w:lineRule="auto"/>
        <w:ind w:firstLineChars="200" w:firstLine="420"/>
        <w:jc w:val="left"/>
        <w:rPr>
          <w:rFonts w:ascii="宋体" w:hAnsi="宋体"/>
          <w:szCs w:val="21"/>
        </w:rPr>
      </w:pPr>
      <w:r>
        <w:rPr>
          <w:rFonts w:ascii="宋体" w:hAnsi="宋体"/>
          <w:position w:val="-24"/>
          <w:szCs w:val="21"/>
        </w:rPr>
        <w:object w:dxaOrig="1980" w:dyaOrig="980">
          <v:shape id="对象 214" o:spid="_x0000_i1412" type="#_x0000_t75" style="width:99pt;height:48.75pt;mso-wrap-style:square;mso-position-horizontal-relative:page;mso-position-vertical-relative:page" o:ole="">
            <v:imagedata r:id="rId854" o:title=""/>
          </v:shape>
          <o:OLEObject Type="Embed" ProgID="Equation.3" ShapeID="对象 214" DrawAspect="Content" ObjectID="_1598652890" r:id="rId855"/>
        </w:objec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）两金属棒在磁场中运动始终满足动量守恒定律，两杆最终速度相同，设为</w:t>
      </w:r>
      <w:r>
        <w:rPr>
          <w:rFonts w:ascii="宋体" w:hAnsi="宋体"/>
          <w:szCs w:val="21"/>
        </w:rPr>
        <w:t>v’</w:t>
      </w:r>
      <w:r>
        <w:rPr>
          <w:rFonts w:ascii="宋体" w:hAnsi="宋体"/>
          <w:szCs w:val="21"/>
        </w:rPr>
        <w:t>，据动量守恒定律有：</w:t>
      </w:r>
      <w:r>
        <w:rPr>
          <w:rFonts w:ascii="宋体" w:hAnsi="宋体"/>
          <w:position w:val="-10"/>
          <w:szCs w:val="21"/>
        </w:rPr>
        <w:object w:dxaOrig="1199" w:dyaOrig="339">
          <v:shape id="对象 215" o:spid="_x0000_i1413" type="#_x0000_t75" style="width:60pt;height:17.25pt;mso-wrap-style:square;mso-position-horizontal-relative:page;mso-position-vertical-relative:page" o:ole="">
            <v:imagedata r:id="rId856" o:title=""/>
          </v:shape>
          <o:OLEObject Type="Embed" ProgID="Equation.3" ShapeID="对象 215" DrawAspect="Content" ObjectID="_1598652891" r:id="rId857"/>
        </w:object>
      </w:r>
      <w:r>
        <w:rPr>
          <w:rFonts w:ascii="宋体" w:hAnsi="宋体"/>
          <w:szCs w:val="21"/>
        </w:rPr>
        <w:t>，又据能量守恒定律有：</w:t>
      </w:r>
      <w:r>
        <w:rPr>
          <w:rFonts w:ascii="宋体" w:hAnsi="宋体"/>
          <w:position w:val="-24"/>
          <w:szCs w:val="21"/>
        </w:rPr>
        <w:object w:dxaOrig="2240" w:dyaOrig="619">
          <v:shape id="对象 216" o:spid="_x0000_i1414" type="#_x0000_t75" style="width:111.75pt;height:30.75pt;mso-wrap-style:square;mso-position-horizontal-relative:page;mso-position-vertical-relative:page" o:ole="">
            <v:imagedata r:id="rId858" o:title=""/>
          </v:shape>
          <o:OLEObject Type="Embed" ProgID="Equation.3" ShapeID="对象 216" DrawAspect="Content" ObjectID="_1598652892" r:id="rId859"/>
        </w:object>
      </w:r>
    </w:p>
    <w:p w:rsidR="00000000" w:rsidRDefault="00877C50">
      <w:pPr>
        <w:spacing w:line="300" w:lineRule="auto"/>
        <w:ind w:firstLineChars="200" w:firstLine="420"/>
        <w:jc w:val="left"/>
        <w:rPr>
          <w:rFonts w:ascii="宋体" w:hAnsi="宋体"/>
          <w:szCs w:val="21"/>
        </w:rPr>
      </w:pPr>
      <w:r>
        <w:rPr>
          <w:rFonts w:ascii="宋体" w:hAnsi="宋体"/>
          <w:szCs w:val="21"/>
        </w:rPr>
        <w:t>联立以上各式</w:t>
      </w:r>
      <w:r>
        <w:rPr>
          <w:rFonts w:ascii="宋体" w:hAnsi="宋体"/>
          <w:szCs w:val="21"/>
        </w:rPr>
        <w:t>可得：</w:t>
      </w:r>
      <w:r>
        <w:rPr>
          <w:rFonts w:ascii="宋体" w:hAnsi="宋体"/>
          <w:position w:val="-26"/>
          <w:szCs w:val="21"/>
        </w:rPr>
        <w:object w:dxaOrig="2339" w:dyaOrig="699">
          <v:shape id="对象 217" o:spid="_x0000_i1415" type="#_x0000_t75" style="width:117pt;height:35.25pt;mso-wrap-style:square;mso-position-horizontal-relative:page;mso-position-vertical-relative:page" o:ole="">
            <v:imagedata r:id="rId860" o:title=""/>
          </v:shape>
          <o:OLEObject Type="Embed" ProgID="Equation.3" ShapeID="对象 217" DrawAspect="Content" ObjectID="_1598652893" r:id="rId861"/>
        </w:objec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）设杆</w:t>
      </w:r>
      <w:r>
        <w:rPr>
          <w:rFonts w:ascii="宋体" w:hAnsi="宋体"/>
          <w:szCs w:val="21"/>
        </w:rPr>
        <w:t>A</w:t>
      </w:r>
      <w:r>
        <w:rPr>
          <w:rFonts w:ascii="宋体" w:hAnsi="宋体"/>
          <w:szCs w:val="21"/>
          <w:vertAlign w:val="subscript"/>
        </w:rPr>
        <w:t>2</w:t>
      </w:r>
      <w:r>
        <w:rPr>
          <w:rFonts w:ascii="宋体" w:hAnsi="宋体"/>
          <w:szCs w:val="21"/>
        </w:rPr>
        <w:t>、</w:t>
      </w:r>
      <w:r>
        <w:rPr>
          <w:rFonts w:ascii="宋体" w:hAnsi="宋体"/>
          <w:szCs w:val="21"/>
        </w:rPr>
        <w:t>A</w:t>
      </w:r>
      <w:r>
        <w:rPr>
          <w:rFonts w:ascii="宋体" w:hAnsi="宋体"/>
          <w:szCs w:val="21"/>
          <w:vertAlign w:val="subscript"/>
        </w:rPr>
        <w:t>1</w:t>
      </w:r>
      <w:r>
        <w:rPr>
          <w:rFonts w:ascii="宋体" w:hAnsi="宋体"/>
          <w:szCs w:val="21"/>
        </w:rPr>
        <w:t>的速度大小分别为</w:t>
      </w:r>
      <w:r>
        <w:rPr>
          <w:rFonts w:ascii="宋体" w:hAnsi="宋体"/>
          <w:szCs w:val="21"/>
        </w:rPr>
        <w:t>v</w:t>
      </w:r>
      <w:r>
        <w:rPr>
          <w:rFonts w:ascii="宋体" w:hAnsi="宋体"/>
          <w:szCs w:val="21"/>
        </w:rPr>
        <w:t>和</w:t>
      </w:r>
      <w:r>
        <w:rPr>
          <w:rFonts w:ascii="宋体" w:hAnsi="宋体"/>
          <w:szCs w:val="21"/>
        </w:rPr>
        <w:t>3v</w:t>
      </w:r>
      <w:r>
        <w:rPr>
          <w:rFonts w:ascii="宋体" w:hAnsi="宋体"/>
          <w:szCs w:val="21"/>
        </w:rPr>
        <w:t>，由于两杆组成的系统动量始终守恒，则有：</w:t>
      </w:r>
      <w:r>
        <w:rPr>
          <w:rFonts w:ascii="宋体" w:hAnsi="宋体"/>
          <w:position w:val="-10"/>
          <w:szCs w:val="21"/>
        </w:rPr>
        <w:object w:dxaOrig="1839" w:dyaOrig="339">
          <v:shape id="对象 218" o:spid="_x0000_i1416" type="#_x0000_t75" style="width:92.25pt;height:17.25pt;mso-wrap-style:square;mso-position-horizontal-relative:page;mso-position-vertical-relative:page" o:ole="">
            <v:imagedata r:id="rId862" o:title=""/>
          </v:shape>
          <o:OLEObject Type="Embed" ProgID="Equation.3" ShapeID="对象 218" DrawAspect="Content" ObjectID="_1598652894" r:id="rId863"/>
        </w:object>
      </w:r>
    </w:p>
    <w:p w:rsidR="00000000" w:rsidRDefault="00877C50">
      <w:pPr>
        <w:spacing w:line="300" w:lineRule="auto"/>
        <w:ind w:firstLineChars="200" w:firstLine="420"/>
        <w:jc w:val="left"/>
        <w:rPr>
          <w:rFonts w:ascii="宋体" w:hAnsi="宋体"/>
          <w:szCs w:val="21"/>
        </w:rPr>
      </w:pPr>
      <w:r>
        <w:rPr>
          <w:rFonts w:ascii="宋体" w:hAnsi="宋体"/>
          <w:szCs w:val="21"/>
        </w:rPr>
        <w:t>此时回路中产生的感应电动势为：</w:t>
      </w:r>
      <w:r>
        <w:rPr>
          <w:rFonts w:ascii="宋体" w:hAnsi="宋体"/>
          <w:position w:val="-10"/>
          <w:szCs w:val="21"/>
        </w:rPr>
        <w:object w:dxaOrig="1520" w:dyaOrig="319">
          <v:shape id="对象 219" o:spid="_x0000_i1417" type="#_x0000_t75" style="width:75.75pt;height:15.75pt;mso-wrap-style:square;mso-position-horizontal-relative:page;mso-position-vertical-relative:page" o:ole="">
            <v:imagedata r:id="rId864" o:title=""/>
          </v:shape>
          <o:OLEObject Type="Embed" ProgID="Equation.3" ShapeID="对象 219" DrawAspect="Content" ObjectID="_1598652895" r:id="rId865"/>
        </w:object>
      </w:r>
      <w:r>
        <w:rPr>
          <w:rFonts w:ascii="宋体" w:hAnsi="宋体"/>
          <w:szCs w:val="21"/>
        </w:rPr>
        <w:t>，则</w:t>
      </w:r>
      <w:r>
        <w:rPr>
          <w:rFonts w:ascii="宋体" w:hAnsi="宋体"/>
          <w:position w:val="-24"/>
          <w:szCs w:val="21"/>
        </w:rPr>
        <w:object w:dxaOrig="859" w:dyaOrig="619">
          <v:shape id="对象 220" o:spid="_x0000_i1418" type="#_x0000_t75" style="width:42.75pt;height:30.75pt;mso-wrap-style:square;mso-position-horizontal-relative:page;mso-position-vertical-relative:page" o:ole="">
            <v:imagedata r:id="rId866" o:title=""/>
          </v:shape>
          <o:OLEObject Type="Embed" ProgID="Equation.3" ShapeID="对象 220" DrawAspect="Content" ObjectID="_1598652896" r:id="rId867"/>
        </w:object>
      </w:r>
      <w:r>
        <w:rPr>
          <w:rFonts w:ascii="宋体" w:hAnsi="宋体"/>
          <w:szCs w:val="21"/>
        </w:rPr>
        <w:t>，安培力</w:t>
      </w:r>
      <w:r>
        <w:rPr>
          <w:rFonts w:ascii="宋体" w:hAnsi="宋体"/>
          <w:position w:val="-4"/>
          <w:szCs w:val="21"/>
        </w:rPr>
        <w:object w:dxaOrig="879" w:dyaOrig="259">
          <v:shape id="对象 221" o:spid="_x0000_i1419" type="#_x0000_t75" style="width:44.25pt;height:12.75pt;mso-wrap-style:square;mso-position-horizontal-relative:page;mso-position-vertical-relative:page" o:ole="">
            <v:imagedata r:id="rId868" o:title=""/>
          </v:shape>
          <o:OLEObject Type="Embed" ProgID="Equation.3" ShapeID="对象 221" DrawAspect="Content" ObjectID="_1598652897" r:id="rId869"/>
        </w:object>
      </w:r>
      <w:r>
        <w:rPr>
          <w:rFonts w:ascii="宋体" w:hAnsi="宋体"/>
          <w:szCs w:val="21"/>
        </w:rPr>
        <w:t>，</w:t>
      </w:r>
      <w:r>
        <w:rPr>
          <w:rFonts w:ascii="宋体" w:hAnsi="宋体"/>
          <w:szCs w:val="21"/>
        </w:rPr>
        <w:lastRenderedPageBreak/>
        <w:t>联立可得：</w:t>
      </w:r>
      <w:r>
        <w:rPr>
          <w:rFonts w:ascii="宋体" w:hAnsi="宋体"/>
          <w:position w:val="-26"/>
          <w:szCs w:val="21"/>
        </w:rPr>
        <w:object w:dxaOrig="2260" w:dyaOrig="699">
          <v:shape id="对象 424" o:spid="_x0000_i1420" type="#_x0000_t75" style="width:113.25pt;height:35.25pt;mso-wrap-style:square;mso-position-horizontal-relative:page;mso-position-vertical-relative:page" o:ole="">
            <v:imagedata r:id="rId870" o:title=""/>
          </v:shape>
          <o:OLEObject Type="Embed" ProgID="Equation.3" ShapeID="对象 424" DrawAspect="Content" ObjectID="_1598652898" r:id="rId871"/>
        </w:object>
      </w:r>
    </w:p>
    <w:p w:rsidR="00000000" w:rsidRDefault="00877C50">
      <w:pPr>
        <w:widowControl/>
        <w:spacing w:line="300" w:lineRule="auto"/>
        <w:ind w:firstLineChars="200" w:firstLine="420"/>
        <w:jc w:val="left"/>
        <w:rPr>
          <w:rFonts w:ascii="宋体" w:hAnsi="宋体"/>
          <w:szCs w:val="21"/>
        </w:rPr>
      </w:pPr>
      <w:r>
        <w:rPr>
          <w:rFonts w:ascii="宋体" w:hAnsi="宋体"/>
          <w:szCs w:val="21"/>
          <w:shd w:val="pct10" w:color="auto" w:fill="FFFFFF"/>
          <w:lang w:val="en-AU" w:eastAsia="zh-CN"/>
        </w:rPr>
        <w:pict>
          <v:shape id="对象 2504" o:spid="_x0000_s3528" type="#_x0000_t75" style="position:absolute;left:0;text-align:left;margin-left:315pt;margin-top:66.3pt;width:151.45pt;height:183pt;z-index:251672064;mso-wrap-style:square" fillcolor="#6d6d6d">
            <v:imagedata r:id="rId872" o:title=""/>
            <w10:wrap type="square"/>
          </v:shape>
          <o:OLEObject Type="Embed" ProgID="Word.Picture.8" ShapeID="对象 2504" DrawAspect="Content" ObjectID="_1598653199" r:id="rId873">
            <o:FieldCodes>\* MERGEFORMAT</o:FieldCodes>
          </o:OLEObject>
        </w:pict>
      </w:r>
      <w:r>
        <w:rPr>
          <w:rFonts w:ascii="宋体" w:hAnsi="宋体"/>
          <w:szCs w:val="21"/>
        </w:rPr>
        <w:t>点评</w:t>
      </w:r>
      <w:r>
        <w:rPr>
          <w:rFonts w:ascii="宋体" w:hAnsi="宋体" w:hint="eastAsia"/>
          <w:szCs w:val="21"/>
        </w:rPr>
        <w:t>：</w:t>
      </w:r>
      <w:r>
        <w:rPr>
          <w:rFonts w:ascii="宋体" w:hAnsi="宋体"/>
          <w:szCs w:val="21"/>
        </w:rPr>
        <w:t>此题中所给的是</w:t>
      </w:r>
      <w:r>
        <w:rPr>
          <w:rFonts w:ascii="宋体" w:hAnsi="宋体"/>
          <w:szCs w:val="21"/>
        </w:rPr>
        <w:t xml:space="preserve"> “U”</w:t>
      </w:r>
      <w:r>
        <w:rPr>
          <w:rFonts w:ascii="宋体" w:hAnsi="宋体"/>
          <w:szCs w:val="21"/>
        </w:rPr>
        <w:t>型光滑导轨，在处理时它和平直的光滑双轨处理方法完全相同，它只是平直光</w:t>
      </w:r>
      <w:r>
        <w:rPr>
          <w:rFonts w:ascii="宋体" w:hAnsi="宋体"/>
          <w:szCs w:val="21"/>
        </w:rPr>
        <w:t>滑双轨的一种变形。在处理这类问题时，要注意这样几点：（</w:t>
      </w:r>
      <w:r>
        <w:rPr>
          <w:rFonts w:ascii="宋体" w:hAnsi="宋体"/>
          <w:szCs w:val="21"/>
        </w:rPr>
        <w:t>1</w:t>
      </w:r>
      <w:r>
        <w:rPr>
          <w:rFonts w:ascii="宋体" w:hAnsi="宋体"/>
          <w:szCs w:val="21"/>
        </w:rPr>
        <w:t>）双棒组成的系统动量守恒。（</w:t>
      </w:r>
      <w:r>
        <w:rPr>
          <w:rFonts w:ascii="宋体" w:hAnsi="宋体"/>
          <w:szCs w:val="21"/>
        </w:rPr>
        <w:t>2</w:t>
      </w:r>
      <w:r>
        <w:rPr>
          <w:rFonts w:ascii="宋体" w:hAnsi="宋体"/>
          <w:szCs w:val="21"/>
        </w:rPr>
        <w:t>）在双棒运动过程中产生的电能（热量）是系统损失的机械能。（</w:t>
      </w:r>
      <w:r>
        <w:rPr>
          <w:rFonts w:ascii="宋体" w:hAnsi="宋体"/>
          <w:szCs w:val="21"/>
        </w:rPr>
        <w:t>3</w:t>
      </w:r>
      <w:r>
        <w:rPr>
          <w:rFonts w:ascii="宋体" w:hAnsi="宋体"/>
          <w:szCs w:val="21"/>
        </w:rPr>
        <w:t>）两棒切割磁感线产生的感应电动势是相互削弱的，应该相减。</w:t>
      </w:r>
    </w:p>
    <w:p w:rsidR="00000000" w:rsidRDefault="00877C50">
      <w:pPr>
        <w:widowControl/>
        <w:spacing w:line="300" w:lineRule="auto"/>
        <w:ind w:firstLineChars="200" w:firstLine="422"/>
        <w:jc w:val="left"/>
        <w:rPr>
          <w:rFonts w:ascii="宋体" w:hAnsi="宋体"/>
          <w:b/>
          <w:bCs/>
          <w:szCs w:val="21"/>
        </w:rPr>
      </w:pPr>
      <w:r>
        <w:rPr>
          <w:rFonts w:ascii="宋体" w:hAnsi="宋体"/>
          <w:b/>
          <w:bCs/>
          <w:szCs w:val="21"/>
        </w:rPr>
        <w:t>（七）多种原因引起的电磁感应现象</w:t>
      </w:r>
    </w:p>
    <w:p w:rsidR="00000000" w:rsidRDefault="00877C50">
      <w:pPr>
        <w:spacing w:line="300" w:lineRule="auto"/>
        <w:ind w:firstLineChars="200" w:firstLine="420"/>
        <w:jc w:val="left"/>
        <w:rPr>
          <w:rFonts w:ascii="宋体" w:hAnsi="宋体"/>
          <w:bCs/>
          <w:szCs w:val="21"/>
        </w:rPr>
      </w:pPr>
      <w:r>
        <w:rPr>
          <w:rFonts w:ascii="宋体" w:hAnsi="宋体" w:hint="eastAsia"/>
          <w:color w:val="000000"/>
          <w:szCs w:val="21"/>
          <w:shd w:val="pct10" w:color="auto" w:fill="FFFFFF"/>
        </w:rPr>
        <w:t>例</w:t>
      </w:r>
      <w:r>
        <w:rPr>
          <w:rFonts w:ascii="宋体" w:hAnsi="宋体" w:hint="eastAsia"/>
          <w:bCs/>
          <w:szCs w:val="21"/>
          <w:shd w:val="pct10" w:color="auto" w:fill="FFFFFF"/>
        </w:rPr>
        <w:t>13</w:t>
      </w:r>
      <w:r>
        <w:rPr>
          <w:rFonts w:ascii="宋体" w:hAnsi="宋体" w:hint="eastAsia"/>
          <w:bCs/>
          <w:szCs w:val="21"/>
        </w:rPr>
        <w:t>．</w:t>
      </w:r>
      <w:r>
        <w:rPr>
          <w:rFonts w:ascii="宋体" w:hAnsi="宋体"/>
          <w:bCs/>
          <w:szCs w:val="21"/>
        </w:rPr>
        <w:t>（</w:t>
      </w:r>
      <w:r>
        <w:rPr>
          <w:rFonts w:ascii="宋体" w:hAnsi="宋体"/>
          <w:bCs/>
          <w:szCs w:val="21"/>
        </w:rPr>
        <w:t>2007</w:t>
      </w:r>
      <w:r>
        <w:rPr>
          <w:rFonts w:ascii="宋体" w:hAnsi="宋体"/>
          <w:bCs/>
          <w:szCs w:val="21"/>
        </w:rPr>
        <w:t>年上海卷）如图（</w:t>
      </w:r>
      <w:r>
        <w:rPr>
          <w:rFonts w:ascii="宋体" w:hAnsi="宋体"/>
          <w:bCs/>
          <w:szCs w:val="21"/>
        </w:rPr>
        <w:t>a</w:t>
      </w:r>
      <w:r>
        <w:rPr>
          <w:rFonts w:ascii="宋体" w:hAnsi="宋体"/>
          <w:bCs/>
          <w:szCs w:val="21"/>
        </w:rPr>
        <w:t>）所示，光滑的平行长直金属导轨置于水平面内，间距为</w:t>
      </w:r>
      <w:r>
        <w:rPr>
          <w:rFonts w:ascii="宋体" w:hAnsi="宋体"/>
          <w:bCs/>
          <w:i/>
          <w:iCs/>
          <w:szCs w:val="21"/>
        </w:rPr>
        <w:t>L</w:t>
      </w:r>
      <w:r>
        <w:rPr>
          <w:rFonts w:ascii="宋体" w:hAnsi="宋体"/>
          <w:bCs/>
          <w:szCs w:val="21"/>
        </w:rPr>
        <w:t>、导轨左端接有阻值为</w:t>
      </w:r>
      <w:r>
        <w:rPr>
          <w:rFonts w:ascii="宋体" w:hAnsi="宋体"/>
          <w:bCs/>
          <w:i/>
          <w:iCs/>
          <w:szCs w:val="21"/>
        </w:rPr>
        <w:t>R</w:t>
      </w:r>
      <w:r>
        <w:rPr>
          <w:rFonts w:ascii="宋体" w:hAnsi="宋体"/>
          <w:bCs/>
          <w:szCs w:val="21"/>
        </w:rPr>
        <w:t>的电阻，质量为</w:t>
      </w:r>
      <w:r>
        <w:rPr>
          <w:rFonts w:ascii="宋体" w:hAnsi="宋体"/>
          <w:bCs/>
          <w:i/>
          <w:iCs/>
          <w:szCs w:val="21"/>
        </w:rPr>
        <w:t>m</w:t>
      </w:r>
      <w:r>
        <w:rPr>
          <w:rFonts w:ascii="宋体" w:hAnsi="宋体"/>
          <w:bCs/>
          <w:szCs w:val="21"/>
        </w:rPr>
        <w:t>的导体棒垂直跨接在导轨上。导轨和导体棒的电阻均不计，且接触良好。在导轨平面上有一矩形区域内存在着竖直向下的匀强磁场，磁感应强度大小为</w:t>
      </w:r>
      <w:r>
        <w:rPr>
          <w:rFonts w:ascii="宋体" w:hAnsi="宋体"/>
          <w:bCs/>
          <w:i/>
          <w:iCs/>
          <w:szCs w:val="21"/>
        </w:rPr>
        <w:t>B</w:t>
      </w:r>
      <w:r>
        <w:rPr>
          <w:rFonts w:ascii="宋体" w:hAnsi="宋体"/>
          <w:bCs/>
          <w:szCs w:val="21"/>
        </w:rPr>
        <w:t>。开始时，导体</w:t>
      </w:r>
      <w:r>
        <w:rPr>
          <w:rFonts w:ascii="宋体" w:hAnsi="宋体"/>
          <w:bCs/>
          <w:szCs w:val="21"/>
        </w:rPr>
        <w:t>棒静止于磁场区域的右端，当磁场以速度</w:t>
      </w:r>
      <w:r>
        <w:rPr>
          <w:rFonts w:ascii="宋体" w:hAnsi="宋体"/>
          <w:bCs/>
          <w:i/>
          <w:iCs/>
          <w:szCs w:val="21"/>
        </w:rPr>
        <w:t>v</w:t>
      </w:r>
      <w:r>
        <w:rPr>
          <w:rFonts w:ascii="宋体" w:hAnsi="宋体"/>
          <w:bCs/>
          <w:szCs w:val="21"/>
          <w:vertAlign w:val="subscript"/>
        </w:rPr>
        <w:t>1</w:t>
      </w:r>
      <w:r>
        <w:rPr>
          <w:rFonts w:ascii="宋体" w:hAnsi="宋体"/>
          <w:bCs/>
          <w:szCs w:val="21"/>
        </w:rPr>
        <w:t>匀速向右移动时，导体棒随之开始运动，同时受到水平向左、大小为</w:t>
      </w:r>
      <w:r>
        <w:rPr>
          <w:rFonts w:ascii="宋体" w:hAnsi="宋体"/>
          <w:bCs/>
          <w:i/>
          <w:szCs w:val="21"/>
        </w:rPr>
        <w:t>f</w:t>
      </w:r>
      <w:r>
        <w:rPr>
          <w:rFonts w:ascii="宋体" w:hAnsi="宋体"/>
          <w:bCs/>
          <w:szCs w:val="21"/>
        </w:rPr>
        <w:t>的恒定阻力，并很快达到恒定速度，此时导体棒仍处于磁场区域内。</w:t>
      </w:r>
    </w:p>
    <w:p w:rsidR="00000000" w:rsidRDefault="00877C50">
      <w:pPr>
        <w:spacing w:line="300" w:lineRule="auto"/>
        <w:ind w:firstLineChars="200" w:firstLine="420"/>
        <w:jc w:val="left"/>
        <w:rPr>
          <w:rFonts w:ascii="宋体" w:hAnsi="宋体"/>
          <w:bCs/>
          <w:szCs w:val="21"/>
        </w:rPr>
      </w:pPr>
      <w:r>
        <w:rPr>
          <w:rFonts w:ascii="宋体" w:hAnsi="宋体"/>
          <w:bCs/>
          <w:szCs w:val="21"/>
        </w:rPr>
        <w:t>（</w:t>
      </w:r>
      <w:r>
        <w:rPr>
          <w:rFonts w:ascii="宋体" w:hAnsi="宋体"/>
          <w:bCs/>
          <w:szCs w:val="21"/>
        </w:rPr>
        <w:t>1</w:t>
      </w:r>
      <w:r>
        <w:rPr>
          <w:rFonts w:ascii="宋体" w:hAnsi="宋体"/>
          <w:bCs/>
          <w:szCs w:val="21"/>
        </w:rPr>
        <w:t>）求导体棒所达到的恒定速度</w:t>
      </w:r>
      <w:r>
        <w:rPr>
          <w:rFonts w:ascii="宋体" w:hAnsi="宋体"/>
          <w:bCs/>
          <w:i/>
          <w:iCs/>
          <w:szCs w:val="21"/>
        </w:rPr>
        <w:t>v</w:t>
      </w:r>
      <w:r>
        <w:rPr>
          <w:rFonts w:ascii="宋体" w:hAnsi="宋体"/>
          <w:bCs/>
          <w:szCs w:val="21"/>
          <w:vertAlign w:val="subscript"/>
        </w:rPr>
        <w:t>2</w:t>
      </w:r>
      <w:r>
        <w:rPr>
          <w:rFonts w:ascii="宋体" w:hAnsi="宋体"/>
          <w:bCs/>
          <w:szCs w:val="21"/>
        </w:rPr>
        <w:t>；</w:t>
      </w:r>
    </w:p>
    <w:p w:rsidR="00000000" w:rsidRDefault="00877C50">
      <w:pPr>
        <w:spacing w:line="300" w:lineRule="auto"/>
        <w:ind w:firstLineChars="200" w:firstLine="420"/>
        <w:jc w:val="left"/>
        <w:rPr>
          <w:rFonts w:ascii="宋体" w:hAnsi="宋体"/>
          <w:bCs/>
          <w:szCs w:val="21"/>
        </w:rPr>
      </w:pPr>
      <w:r>
        <w:rPr>
          <w:rFonts w:ascii="宋体" w:hAnsi="宋体"/>
          <w:bCs/>
          <w:szCs w:val="21"/>
        </w:rPr>
        <w:t>（</w:t>
      </w:r>
      <w:r>
        <w:rPr>
          <w:rFonts w:ascii="宋体" w:hAnsi="宋体"/>
          <w:bCs/>
          <w:szCs w:val="21"/>
        </w:rPr>
        <w:t>2</w:t>
      </w:r>
      <w:r>
        <w:rPr>
          <w:rFonts w:ascii="宋体" w:hAnsi="宋体"/>
          <w:bCs/>
          <w:szCs w:val="21"/>
        </w:rPr>
        <w:t>）为使导体棒能随磁场运动，阻力最大不能超过多少？</w:t>
      </w:r>
    </w:p>
    <w:p w:rsidR="00000000" w:rsidRDefault="00877C50">
      <w:pPr>
        <w:spacing w:line="300" w:lineRule="auto"/>
        <w:ind w:firstLineChars="200" w:firstLine="420"/>
        <w:jc w:val="left"/>
        <w:rPr>
          <w:rFonts w:ascii="宋体" w:hAnsi="宋体"/>
          <w:bCs/>
          <w:szCs w:val="21"/>
        </w:rPr>
      </w:pPr>
      <w:r>
        <w:rPr>
          <w:rFonts w:ascii="宋体" w:hAnsi="宋体"/>
          <w:bCs/>
          <w:szCs w:val="21"/>
        </w:rPr>
        <w:t>（</w:t>
      </w:r>
      <w:r>
        <w:rPr>
          <w:rFonts w:ascii="宋体" w:hAnsi="宋体"/>
          <w:bCs/>
          <w:szCs w:val="21"/>
        </w:rPr>
        <w:t>3</w:t>
      </w:r>
      <w:r>
        <w:rPr>
          <w:rFonts w:ascii="宋体" w:hAnsi="宋体"/>
          <w:bCs/>
          <w:szCs w:val="21"/>
        </w:rPr>
        <w:t>）导体棒以恒定速度运动时，单位时间内克服阻力所做的功和电路中消耗的电功率各为多大？</w:t>
      </w:r>
    </w:p>
    <w:p w:rsidR="00000000" w:rsidRDefault="00877C50">
      <w:pPr>
        <w:spacing w:line="300" w:lineRule="auto"/>
        <w:ind w:firstLineChars="200" w:firstLine="420"/>
        <w:jc w:val="left"/>
        <w:rPr>
          <w:rFonts w:ascii="宋体" w:hAnsi="宋体"/>
          <w:bCs/>
          <w:szCs w:val="21"/>
        </w:rPr>
      </w:pPr>
      <w:r>
        <w:rPr>
          <w:rFonts w:ascii="宋体" w:hAnsi="宋体"/>
          <w:bCs/>
          <w:szCs w:val="21"/>
        </w:rPr>
        <w:t>（</w:t>
      </w:r>
      <w:r>
        <w:rPr>
          <w:rFonts w:ascii="宋体" w:hAnsi="宋体"/>
          <w:bCs/>
          <w:szCs w:val="21"/>
        </w:rPr>
        <w:t>4</w:t>
      </w:r>
      <w:r>
        <w:rPr>
          <w:rFonts w:ascii="宋体" w:hAnsi="宋体"/>
          <w:bCs/>
          <w:szCs w:val="21"/>
        </w:rPr>
        <w:t>）若</w:t>
      </w:r>
      <w:r>
        <w:rPr>
          <w:rFonts w:ascii="宋体" w:hAnsi="宋体"/>
          <w:bCs/>
          <w:i/>
          <w:iCs/>
          <w:szCs w:val="21"/>
        </w:rPr>
        <w:t>t</w:t>
      </w:r>
      <w:r>
        <w:rPr>
          <w:rFonts w:ascii="宋体" w:hAnsi="宋体"/>
          <w:bCs/>
          <w:szCs w:val="21"/>
        </w:rPr>
        <w:t>＝</w:t>
      </w:r>
      <w:r>
        <w:rPr>
          <w:rFonts w:ascii="宋体" w:hAnsi="宋体"/>
          <w:bCs/>
          <w:szCs w:val="21"/>
        </w:rPr>
        <w:t>0</w:t>
      </w:r>
      <w:r>
        <w:rPr>
          <w:rFonts w:ascii="宋体" w:hAnsi="宋体"/>
          <w:bCs/>
          <w:szCs w:val="21"/>
        </w:rPr>
        <w:t>时磁场由静止开始水平向右做匀加速直线运动，经过较短时间后，导体棒也做匀加速直线运动，其</w:t>
      </w:r>
      <w:r>
        <w:rPr>
          <w:rFonts w:ascii="宋体" w:hAnsi="宋体"/>
          <w:bCs/>
          <w:i/>
          <w:szCs w:val="21"/>
        </w:rPr>
        <w:t>v</w:t>
      </w:r>
      <w:r>
        <w:rPr>
          <w:rFonts w:ascii="宋体" w:hAnsi="宋体"/>
          <w:bCs/>
          <w:szCs w:val="21"/>
        </w:rPr>
        <w:t>-</w:t>
      </w:r>
      <w:r>
        <w:rPr>
          <w:rFonts w:ascii="宋体" w:hAnsi="宋体"/>
          <w:bCs/>
          <w:i/>
          <w:szCs w:val="21"/>
        </w:rPr>
        <w:t>t</w:t>
      </w:r>
      <w:r>
        <w:rPr>
          <w:rFonts w:ascii="宋体" w:hAnsi="宋体"/>
          <w:bCs/>
          <w:szCs w:val="21"/>
        </w:rPr>
        <w:t>关系如图（</w:t>
      </w:r>
      <w:r>
        <w:rPr>
          <w:rFonts w:ascii="宋体" w:hAnsi="宋体"/>
          <w:bCs/>
          <w:szCs w:val="21"/>
        </w:rPr>
        <w:t>b</w:t>
      </w:r>
      <w:r>
        <w:rPr>
          <w:rFonts w:ascii="宋体" w:hAnsi="宋体"/>
          <w:bCs/>
          <w:szCs w:val="21"/>
        </w:rPr>
        <w:t>）所示，已知在时刻</w:t>
      </w:r>
      <w:r>
        <w:rPr>
          <w:rFonts w:ascii="宋体" w:hAnsi="宋体"/>
          <w:bCs/>
          <w:i/>
          <w:szCs w:val="21"/>
        </w:rPr>
        <w:t>t</w:t>
      </w:r>
      <w:r>
        <w:rPr>
          <w:rFonts w:ascii="宋体" w:hAnsi="宋体"/>
          <w:bCs/>
          <w:szCs w:val="21"/>
        </w:rPr>
        <w:t>导体棋睥瞬时速度大小为</w:t>
      </w:r>
      <w:r>
        <w:rPr>
          <w:rFonts w:ascii="宋体" w:hAnsi="宋体"/>
          <w:bCs/>
          <w:i/>
          <w:iCs/>
          <w:szCs w:val="21"/>
        </w:rPr>
        <w:t>v</w:t>
      </w:r>
      <w:r>
        <w:rPr>
          <w:rFonts w:ascii="宋体" w:hAnsi="宋体"/>
          <w:bCs/>
          <w:i/>
          <w:szCs w:val="21"/>
          <w:vertAlign w:val="subscript"/>
        </w:rPr>
        <w:t>t</w:t>
      </w:r>
      <w:r>
        <w:rPr>
          <w:rFonts w:ascii="宋体" w:hAnsi="宋体"/>
          <w:bCs/>
          <w:szCs w:val="21"/>
        </w:rPr>
        <w:t>，求</w:t>
      </w:r>
      <w:r>
        <w:rPr>
          <w:rFonts w:ascii="宋体" w:hAnsi="宋体"/>
          <w:bCs/>
          <w:szCs w:val="21"/>
        </w:rPr>
        <w:t>导体棒做匀加速直线运动时的加速度大小。</w:t>
      </w:r>
    </w:p>
    <w:p w:rsidR="00000000" w:rsidRDefault="00877C50">
      <w:pPr>
        <w:spacing w:line="300" w:lineRule="auto"/>
        <w:ind w:firstLineChars="200" w:firstLine="420"/>
        <w:jc w:val="left"/>
        <w:rPr>
          <w:rFonts w:ascii="宋体" w:hAnsi="宋体"/>
          <w:szCs w:val="21"/>
        </w:rPr>
      </w:pPr>
      <w:r>
        <w:rPr>
          <w:rFonts w:ascii="宋体" w:hAnsi="宋体"/>
          <w:bCs/>
          <w:szCs w:val="21"/>
        </w:rPr>
        <w:t>解析</w:t>
      </w:r>
      <w:r>
        <w:rPr>
          <w:rFonts w:ascii="宋体" w:hAnsi="宋体" w:hint="eastAsia"/>
          <w:bCs/>
          <w:szCs w:val="21"/>
        </w:rPr>
        <w:t>：</w:t>
      </w:r>
      <w:r>
        <w:rPr>
          <w:rFonts w:ascii="宋体" w:hAnsi="宋体"/>
          <w:szCs w:val="21"/>
        </w:rPr>
        <w:t>（</w:t>
      </w:r>
      <w:r>
        <w:rPr>
          <w:rFonts w:ascii="宋体" w:hAnsi="宋体"/>
          <w:szCs w:val="21"/>
        </w:rPr>
        <w:t>1</w:t>
      </w:r>
      <w:r>
        <w:rPr>
          <w:rFonts w:ascii="宋体" w:hAnsi="宋体"/>
          <w:szCs w:val="21"/>
        </w:rPr>
        <w:t>）由于磁场和导体棒都向右运动，所以其切割磁感线的速度为（</w:t>
      </w:r>
      <w:r>
        <w:rPr>
          <w:rFonts w:ascii="宋体" w:hAnsi="宋体"/>
          <w:bCs/>
          <w:i/>
          <w:iCs/>
          <w:szCs w:val="21"/>
        </w:rPr>
        <w:t>v</w:t>
      </w:r>
      <w:r>
        <w:rPr>
          <w:rFonts w:ascii="宋体" w:hAnsi="宋体"/>
          <w:bCs/>
          <w:szCs w:val="21"/>
          <w:vertAlign w:val="subscript"/>
        </w:rPr>
        <w:t>1</w:t>
      </w:r>
      <w:r>
        <w:rPr>
          <w:rFonts w:ascii="宋体" w:hAnsi="宋体"/>
          <w:bCs/>
          <w:szCs w:val="21"/>
        </w:rPr>
        <w:t>－</w:t>
      </w:r>
      <w:r>
        <w:rPr>
          <w:rFonts w:ascii="宋体" w:hAnsi="宋体"/>
          <w:bCs/>
          <w:i/>
          <w:iCs/>
          <w:szCs w:val="21"/>
        </w:rPr>
        <w:t>v</w:t>
      </w:r>
      <w:r>
        <w:rPr>
          <w:rFonts w:ascii="宋体" w:hAnsi="宋体"/>
          <w:bCs/>
          <w:szCs w:val="21"/>
          <w:vertAlign w:val="subscript"/>
        </w:rPr>
        <w:t>2</w:t>
      </w:r>
      <w:r>
        <w:rPr>
          <w:rFonts w:ascii="宋体" w:hAnsi="宋体"/>
          <w:szCs w:val="21"/>
        </w:rPr>
        <w:t>），则导体棒切割磁感线产生的电动势为</w:t>
      </w:r>
      <w:r>
        <w:rPr>
          <w:rFonts w:ascii="宋体" w:hAnsi="宋体"/>
          <w:bCs/>
          <w:i/>
          <w:iCs/>
          <w:szCs w:val="21"/>
        </w:rPr>
        <w:t>E</w:t>
      </w:r>
      <w:r>
        <w:rPr>
          <w:rFonts w:ascii="宋体" w:hAnsi="宋体"/>
          <w:bCs/>
          <w:szCs w:val="21"/>
        </w:rPr>
        <w:t>＝</w:t>
      </w:r>
      <w:r>
        <w:rPr>
          <w:rFonts w:ascii="宋体" w:hAnsi="宋体"/>
          <w:bCs/>
          <w:i/>
          <w:szCs w:val="21"/>
        </w:rPr>
        <w:t>BL</w:t>
      </w:r>
      <w:r>
        <w:rPr>
          <w:rFonts w:ascii="宋体" w:hAnsi="宋体"/>
          <w:szCs w:val="21"/>
        </w:rPr>
        <w:t>（</w:t>
      </w:r>
      <w:r>
        <w:rPr>
          <w:rFonts w:ascii="宋体" w:hAnsi="宋体"/>
          <w:bCs/>
          <w:i/>
          <w:iCs/>
          <w:szCs w:val="21"/>
        </w:rPr>
        <w:t>v</w:t>
      </w:r>
      <w:r>
        <w:rPr>
          <w:rFonts w:ascii="宋体" w:hAnsi="宋体"/>
          <w:bCs/>
          <w:szCs w:val="21"/>
          <w:vertAlign w:val="subscript"/>
        </w:rPr>
        <w:t>1</w:t>
      </w:r>
      <w:r>
        <w:rPr>
          <w:rFonts w:ascii="宋体" w:hAnsi="宋体"/>
          <w:bCs/>
          <w:szCs w:val="21"/>
        </w:rPr>
        <w:t>－</w:t>
      </w:r>
      <w:r>
        <w:rPr>
          <w:rFonts w:ascii="宋体" w:hAnsi="宋体"/>
          <w:bCs/>
          <w:i/>
          <w:iCs/>
          <w:szCs w:val="21"/>
        </w:rPr>
        <w:t>v</w:t>
      </w:r>
      <w:r>
        <w:rPr>
          <w:rFonts w:ascii="宋体" w:hAnsi="宋体"/>
          <w:bCs/>
          <w:szCs w:val="21"/>
          <w:vertAlign w:val="subscript"/>
        </w:rPr>
        <w:t>2</w:t>
      </w:r>
      <w:r>
        <w:rPr>
          <w:rFonts w:ascii="宋体" w:hAnsi="宋体"/>
          <w:szCs w:val="21"/>
        </w:rPr>
        <w:t>），感应电流为</w:t>
      </w:r>
      <w:r>
        <w:rPr>
          <w:rFonts w:ascii="宋体" w:hAnsi="宋体"/>
          <w:bCs/>
          <w:i/>
          <w:iCs/>
          <w:szCs w:val="21"/>
        </w:rPr>
        <w:t>I</w:t>
      </w:r>
      <w:r>
        <w:rPr>
          <w:rFonts w:ascii="宋体" w:hAnsi="宋体"/>
          <w:bCs/>
          <w:szCs w:val="21"/>
        </w:rPr>
        <w:t>＝</w:t>
      </w:r>
      <w:r>
        <w:rPr>
          <w:rFonts w:ascii="宋体" w:hAnsi="宋体"/>
          <w:bCs/>
          <w:i/>
          <w:iCs/>
          <w:szCs w:val="21"/>
        </w:rPr>
        <w:t>E</w:t>
      </w:r>
      <w:r>
        <w:rPr>
          <w:rFonts w:ascii="宋体" w:hAnsi="宋体"/>
          <w:bCs/>
          <w:szCs w:val="21"/>
        </w:rPr>
        <w:t>/</w:t>
      </w:r>
      <w:r>
        <w:rPr>
          <w:rFonts w:ascii="宋体" w:hAnsi="宋体"/>
          <w:bCs/>
          <w:i/>
          <w:iCs/>
          <w:szCs w:val="21"/>
        </w:rPr>
        <w:t>R</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又导体受到的安培力为</w:t>
      </w:r>
      <w:r>
        <w:rPr>
          <w:rFonts w:ascii="宋体" w:hAnsi="宋体"/>
          <w:bCs/>
          <w:i/>
          <w:iCs/>
          <w:szCs w:val="21"/>
        </w:rPr>
        <w:t>F</w:t>
      </w:r>
      <w:r>
        <w:rPr>
          <w:rFonts w:ascii="宋体" w:hAnsi="宋体"/>
          <w:bCs/>
          <w:szCs w:val="21"/>
        </w:rPr>
        <w:t>＝</w:t>
      </w:r>
      <w:r>
        <w:rPr>
          <w:rFonts w:ascii="宋体" w:hAnsi="宋体"/>
          <w:bCs/>
          <w:i/>
          <w:szCs w:val="21"/>
        </w:rPr>
        <w:t>BIL</w:t>
      </w:r>
      <w:r>
        <w:rPr>
          <w:rFonts w:ascii="宋体" w:hAnsi="宋体"/>
          <w:bCs/>
          <w:i/>
          <w:szCs w:val="21"/>
        </w:rPr>
        <w:t>，</w:t>
      </w:r>
      <w:r>
        <w:rPr>
          <w:rFonts w:ascii="宋体" w:hAnsi="宋体"/>
          <w:bCs/>
          <w:iCs/>
          <w:szCs w:val="21"/>
        </w:rPr>
        <w:t>即有</w:t>
      </w:r>
      <w:r>
        <w:rPr>
          <w:rFonts w:ascii="宋体" w:hAnsi="宋体"/>
          <w:bCs/>
          <w:i/>
          <w:iCs/>
          <w:szCs w:val="21"/>
        </w:rPr>
        <w:t>F</w:t>
      </w:r>
      <w:r>
        <w:rPr>
          <w:rFonts w:ascii="宋体" w:hAnsi="宋体"/>
          <w:bCs/>
          <w:szCs w:val="21"/>
        </w:rPr>
        <w:t>＝</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szCs w:val="21"/>
        </w:rPr>
        <w:instrText>（</w:instrText>
      </w:r>
      <w:r>
        <w:rPr>
          <w:rFonts w:ascii="宋体" w:hAnsi="宋体"/>
          <w:bCs/>
          <w:i/>
          <w:iCs/>
          <w:szCs w:val="21"/>
        </w:rPr>
        <w:instrText>v</w:instrText>
      </w:r>
      <w:r>
        <w:rPr>
          <w:rFonts w:ascii="宋体" w:hAnsi="宋体"/>
          <w:bCs/>
          <w:szCs w:val="21"/>
          <w:vertAlign w:val="subscript"/>
        </w:rPr>
        <w:instrText>1</w:instrText>
      </w:r>
      <w:r>
        <w:rPr>
          <w:rFonts w:ascii="宋体" w:hAnsi="宋体"/>
          <w:bCs/>
          <w:szCs w:val="21"/>
        </w:rPr>
        <w:instrText>－</w:instrText>
      </w:r>
      <w:r>
        <w:rPr>
          <w:rFonts w:ascii="宋体" w:hAnsi="宋体"/>
          <w:bCs/>
          <w:i/>
          <w:iCs/>
          <w:szCs w:val="21"/>
        </w:rPr>
        <w:instrText>v</w:instrText>
      </w:r>
      <w:r>
        <w:rPr>
          <w:rFonts w:ascii="宋体" w:hAnsi="宋体"/>
          <w:bCs/>
          <w:szCs w:val="21"/>
          <w:vertAlign w:val="subscript"/>
        </w:rPr>
        <w:instrText>2</w:instrText>
      </w:r>
      <w:r>
        <w:rPr>
          <w:rFonts w:ascii="宋体" w:hAnsi="宋体"/>
          <w:szCs w:val="21"/>
        </w:rPr>
        <w:instrText>）</w:instrText>
      </w:r>
      <w:r>
        <w:rPr>
          <w:rFonts w:ascii="宋体" w:hAnsi="宋体"/>
          <w:szCs w:val="21"/>
        </w:rPr>
        <w:instrText>,</w:instrText>
      </w:r>
      <w:r>
        <w:rPr>
          <w:rFonts w:ascii="宋体" w:hAnsi="宋体"/>
          <w:i/>
          <w:iCs/>
          <w:szCs w:val="21"/>
        </w:rPr>
        <w:instrText>R</w:instrText>
      </w:r>
      <w:r>
        <w:rPr>
          <w:rFonts w:ascii="宋体" w:hAnsi="宋体"/>
          <w:szCs w:val="21"/>
        </w:rPr>
        <w:instrText xml:space="preserve">) </w:instrText>
      </w:r>
      <w:r>
        <w:rPr>
          <w:rFonts w:ascii="宋体" w:hAnsi="宋体"/>
          <w:szCs w:val="21"/>
        </w:rPr>
        <w:fldChar w:fldCharType="end"/>
      </w:r>
      <w:r>
        <w:rPr>
          <w:rFonts w:ascii="宋体" w:hAnsi="宋体"/>
          <w:szCs w:val="21"/>
        </w:rPr>
        <w:t>，当导体棒速度恒，其所受安培力和摩擦力平衡，则有：</w:t>
      </w:r>
      <w:r>
        <w:rPr>
          <w:rFonts w:ascii="宋体" w:hAnsi="宋体"/>
          <w:szCs w:val="21"/>
        </w:rPr>
        <w:t xml:space="preserve"> </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szCs w:val="21"/>
        </w:rPr>
        <w:instrText>（</w:instrText>
      </w:r>
      <w:r>
        <w:rPr>
          <w:rFonts w:ascii="宋体" w:hAnsi="宋体"/>
          <w:bCs/>
          <w:i/>
          <w:iCs/>
          <w:szCs w:val="21"/>
        </w:rPr>
        <w:instrText>v</w:instrText>
      </w:r>
      <w:r>
        <w:rPr>
          <w:rFonts w:ascii="宋体" w:hAnsi="宋体"/>
          <w:bCs/>
          <w:szCs w:val="21"/>
          <w:vertAlign w:val="subscript"/>
        </w:rPr>
        <w:instrText>1</w:instrText>
      </w:r>
      <w:r>
        <w:rPr>
          <w:rFonts w:ascii="宋体" w:hAnsi="宋体"/>
          <w:bCs/>
          <w:szCs w:val="21"/>
        </w:rPr>
        <w:instrText>－</w:instrText>
      </w:r>
      <w:r>
        <w:rPr>
          <w:rFonts w:ascii="宋体" w:hAnsi="宋体"/>
          <w:bCs/>
          <w:i/>
          <w:iCs/>
          <w:szCs w:val="21"/>
        </w:rPr>
        <w:instrText>v</w:instrText>
      </w:r>
      <w:r>
        <w:rPr>
          <w:rFonts w:ascii="宋体" w:hAnsi="宋体"/>
          <w:bCs/>
          <w:szCs w:val="21"/>
          <w:vertAlign w:val="subscript"/>
        </w:rPr>
        <w:instrText>2</w:instrText>
      </w:r>
      <w:r>
        <w:rPr>
          <w:rFonts w:ascii="宋体" w:hAnsi="宋体"/>
          <w:szCs w:val="21"/>
        </w:rPr>
        <w:instrText>）</w:instrText>
      </w:r>
      <w:r>
        <w:rPr>
          <w:rFonts w:ascii="宋体" w:hAnsi="宋体"/>
          <w:szCs w:val="21"/>
        </w:rPr>
        <w:instrText>,</w:instrText>
      </w:r>
      <w:r>
        <w:rPr>
          <w:rFonts w:ascii="宋体" w:hAnsi="宋体"/>
          <w:i/>
          <w:iCs/>
          <w:szCs w:val="21"/>
        </w:rPr>
        <w:instrText>R</w:instrText>
      </w:r>
      <w:r>
        <w:rPr>
          <w:rFonts w:ascii="宋体" w:hAnsi="宋体"/>
          <w:szCs w:val="21"/>
        </w:rPr>
        <w:instrText xml:space="preserve">) </w:instrText>
      </w:r>
      <w:r>
        <w:rPr>
          <w:rFonts w:ascii="宋体" w:hAnsi="宋体"/>
          <w:szCs w:val="21"/>
        </w:rPr>
        <w:fldChar w:fldCharType="end"/>
      </w:r>
      <w:r>
        <w:rPr>
          <w:rFonts w:ascii="宋体" w:hAnsi="宋体"/>
          <w:bCs/>
          <w:szCs w:val="21"/>
        </w:rPr>
        <w:t>＝</w:t>
      </w:r>
      <w:r>
        <w:rPr>
          <w:rFonts w:ascii="宋体" w:hAnsi="宋体"/>
          <w:i/>
          <w:iCs/>
          <w:szCs w:val="21"/>
        </w:rPr>
        <w:t>f</w:t>
      </w:r>
      <w:r>
        <w:rPr>
          <w:rFonts w:ascii="宋体" w:hAnsi="宋体"/>
          <w:szCs w:val="21"/>
        </w:rPr>
        <w:t>，可得：</w:t>
      </w:r>
      <w:r>
        <w:rPr>
          <w:rFonts w:ascii="宋体" w:hAnsi="宋体"/>
          <w:bCs/>
          <w:i/>
          <w:iCs/>
          <w:szCs w:val="21"/>
        </w:rPr>
        <w:t>v</w:t>
      </w:r>
      <w:r>
        <w:rPr>
          <w:rFonts w:ascii="宋体" w:hAnsi="宋体"/>
          <w:bCs/>
          <w:szCs w:val="21"/>
          <w:vertAlign w:val="subscript"/>
        </w:rPr>
        <w:t>2</w:t>
      </w:r>
      <w:r>
        <w:rPr>
          <w:rFonts w:ascii="宋体" w:hAnsi="宋体"/>
          <w:bCs/>
          <w:szCs w:val="21"/>
        </w:rPr>
        <w:t>＝</w:t>
      </w:r>
      <w:r>
        <w:rPr>
          <w:rFonts w:ascii="宋体" w:hAnsi="宋体"/>
          <w:bCs/>
          <w:i/>
          <w:iCs/>
          <w:szCs w:val="21"/>
        </w:rPr>
        <w:t>v</w:t>
      </w:r>
      <w:r>
        <w:rPr>
          <w:rFonts w:ascii="宋体" w:hAnsi="宋体"/>
          <w:bCs/>
          <w:szCs w:val="21"/>
          <w:vertAlign w:val="subscript"/>
        </w:rPr>
        <w:t>1</w:t>
      </w:r>
      <w:r>
        <w:rPr>
          <w:rFonts w:ascii="宋体" w:hAnsi="宋体"/>
          <w:bCs/>
          <w:szCs w:val="21"/>
        </w:rPr>
        <w:t>－</w:t>
      </w:r>
      <w:r>
        <w:rPr>
          <w:rFonts w:ascii="宋体" w:hAnsi="宋体"/>
          <w:bCs/>
          <w:szCs w:val="21"/>
        </w:rPr>
        <w:t xml:space="preserve"> </w:t>
      </w:r>
      <w:r>
        <w:rPr>
          <w:rFonts w:ascii="宋体" w:hAnsi="宋体"/>
          <w:szCs w:val="21"/>
        </w:rPr>
        <w:fldChar w:fldCharType="begin"/>
      </w:r>
      <w:r>
        <w:rPr>
          <w:rFonts w:ascii="宋体" w:hAnsi="宋体"/>
          <w:szCs w:val="21"/>
        </w:rPr>
        <w:instrText xml:space="preserve"> EQ \F(</w:instrText>
      </w:r>
      <w:r>
        <w:rPr>
          <w:rFonts w:ascii="宋体" w:hAnsi="宋体"/>
          <w:i/>
          <w:iCs/>
          <w:szCs w:val="21"/>
        </w:rPr>
        <w:instrText>fR</w:instrText>
      </w:r>
      <w:r>
        <w:rPr>
          <w:rFonts w:ascii="宋体" w:hAnsi="宋体"/>
          <w:szCs w:val="21"/>
        </w:rPr>
        <w:instrText>,</w:instrText>
      </w:r>
      <w:r>
        <w:rPr>
          <w:rFonts w:ascii="宋体" w:hAnsi="宋体"/>
          <w:i/>
          <w:iCs/>
          <w:szCs w:val="21"/>
        </w:rPr>
        <w:instrText>B</w:instrText>
      </w:r>
      <w:r>
        <w:rPr>
          <w:rFonts w:ascii="宋体" w:hAnsi="宋体"/>
          <w:szCs w:val="21"/>
          <w:vertAlign w:val="superscript"/>
        </w:rPr>
        <w:instrText>2</w:instrText>
      </w:r>
      <w:r>
        <w:rPr>
          <w:rFonts w:ascii="宋体" w:hAnsi="宋体"/>
          <w:i/>
          <w:iCs/>
          <w:szCs w:val="21"/>
        </w:rPr>
        <w:instrText>L</w:instrText>
      </w:r>
      <w:r>
        <w:rPr>
          <w:rFonts w:ascii="宋体" w:hAnsi="宋体"/>
          <w:szCs w:val="21"/>
          <w:vertAlign w:val="superscript"/>
        </w:rPr>
        <w:instrText>2</w:instrText>
      </w:r>
      <w:r>
        <w:rPr>
          <w:rFonts w:ascii="宋体" w:hAnsi="宋体"/>
          <w:szCs w:val="21"/>
        </w:rPr>
        <w:instrText xml:space="preserve">) </w:instrText>
      </w:r>
      <w:r>
        <w:rPr>
          <w:rFonts w:ascii="宋体" w:hAnsi="宋体"/>
          <w:szCs w:val="21"/>
        </w:rPr>
        <w:fldChar w:fldCharType="end"/>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）当导体棒刚开始运动时，回路中产生的感应电流最大为</w:t>
      </w:r>
      <w:r>
        <w:rPr>
          <w:rFonts w:ascii="宋体" w:hAnsi="宋体"/>
          <w:position w:val="-24"/>
          <w:szCs w:val="21"/>
        </w:rPr>
        <w:object w:dxaOrig="1099" w:dyaOrig="639">
          <v:shape id="对象 425" o:spid="_x0000_i1421" type="#_x0000_t75" style="width:54.75pt;height:32.25pt;mso-wrap-style:square;mso-position-horizontal-relative:page;mso-position-vertical-relative:page" o:ole="">
            <v:imagedata r:id="rId874" o:title=""/>
          </v:shape>
          <o:OLEObject Type="Embed" ProgID="Equation.3" ShapeID="对象 425" DrawAspect="Content" ObjectID="_1598652899" r:id="rId875"/>
        </w:object>
      </w:r>
      <w:r>
        <w:rPr>
          <w:rFonts w:ascii="宋体" w:hAnsi="宋体"/>
          <w:szCs w:val="21"/>
        </w:rPr>
        <w:t>，此时导体棒受到的安培力最大为</w:t>
      </w:r>
      <w:r>
        <w:rPr>
          <w:rFonts w:ascii="宋体" w:hAnsi="宋体"/>
          <w:position w:val="-24"/>
          <w:szCs w:val="21"/>
        </w:rPr>
        <w:object w:dxaOrig="1339" w:dyaOrig="659">
          <v:shape id="对象 426" o:spid="_x0000_i1422" type="#_x0000_t75" style="width:66.75pt;height:33pt;mso-wrap-style:square;mso-position-horizontal-relative:page;mso-position-vertical-relative:page" o:ole="">
            <v:imagedata r:id="rId876" o:title=""/>
          </v:shape>
          <o:OLEObject Type="Embed" ProgID="Equation.3" ShapeID="对象 426" DrawAspect="Content" ObjectID="_1598652900" r:id="rId877"/>
        </w:object>
      </w:r>
      <w:r>
        <w:rPr>
          <w:rFonts w:ascii="宋体" w:hAnsi="宋体"/>
          <w:szCs w:val="21"/>
        </w:rPr>
        <w:t>，所以阻力最大不能超过</w:t>
      </w:r>
      <w:r>
        <w:rPr>
          <w:rFonts w:ascii="宋体" w:hAnsi="宋体"/>
          <w:position w:val="-24"/>
          <w:szCs w:val="21"/>
        </w:rPr>
        <w:object w:dxaOrig="1320" w:dyaOrig="659">
          <v:shape id="对象 427" o:spid="_x0000_i1423" type="#_x0000_t75" style="width:66pt;height:33pt;mso-wrap-style:square;mso-position-horizontal-relative:page;mso-position-vertical-relative:page" o:ole="">
            <v:imagedata r:id="rId878" o:title=""/>
          </v:shape>
          <o:OLEObject Type="Embed" ProgID="Equation.3" ShapeID="对象 427" DrawAspect="Content" ObjectID="_1598652901" r:id="rId879"/>
        </w:object>
      </w:r>
      <w:r>
        <w:rPr>
          <w:rFonts w:ascii="宋体" w:hAnsi="宋体"/>
          <w:szCs w:val="21"/>
        </w:rPr>
        <w:t xml:space="preserve"> </w:t>
      </w:r>
    </w:p>
    <w:p w:rsidR="00000000" w:rsidRDefault="00877C50">
      <w:pPr>
        <w:spacing w:line="300" w:lineRule="auto"/>
        <w:ind w:firstLineChars="200" w:firstLine="420"/>
        <w:jc w:val="left"/>
        <w:rPr>
          <w:rFonts w:ascii="宋体" w:hAnsi="宋体"/>
          <w:bCs/>
          <w:szCs w:val="21"/>
        </w:rPr>
      </w:pPr>
      <w:r>
        <w:rPr>
          <w:rFonts w:ascii="宋体" w:hAnsi="宋体"/>
          <w:bCs/>
          <w:szCs w:val="21"/>
        </w:rPr>
        <w:t>（</w:t>
      </w:r>
      <w:r>
        <w:rPr>
          <w:rFonts w:ascii="宋体" w:hAnsi="宋体"/>
          <w:bCs/>
          <w:szCs w:val="21"/>
        </w:rPr>
        <w:t>3</w:t>
      </w:r>
      <w:r>
        <w:rPr>
          <w:rFonts w:ascii="宋体" w:hAnsi="宋体"/>
          <w:bCs/>
          <w:szCs w:val="21"/>
        </w:rPr>
        <w:t>）导体棒克服阻力做功的功率为</w:t>
      </w:r>
      <w:r>
        <w:rPr>
          <w:rFonts w:ascii="宋体" w:hAnsi="宋体"/>
          <w:i/>
          <w:iCs/>
          <w:szCs w:val="21"/>
        </w:rPr>
        <w:t>P</w:t>
      </w:r>
      <w:r>
        <w:rPr>
          <w:rFonts w:ascii="宋体" w:hAnsi="宋体"/>
          <w:szCs w:val="21"/>
          <w:vertAlign w:val="subscript"/>
        </w:rPr>
        <w:t>导体棒</w:t>
      </w:r>
      <w:r>
        <w:rPr>
          <w:rFonts w:ascii="宋体" w:hAnsi="宋体"/>
          <w:bCs/>
          <w:szCs w:val="21"/>
        </w:rPr>
        <w:t>＝</w:t>
      </w:r>
      <w:r>
        <w:rPr>
          <w:rFonts w:ascii="宋体" w:hAnsi="宋体"/>
          <w:bCs/>
          <w:i/>
          <w:iCs/>
          <w:szCs w:val="21"/>
        </w:rPr>
        <w:t>Fv</w:t>
      </w:r>
      <w:r>
        <w:rPr>
          <w:rFonts w:ascii="宋体" w:hAnsi="宋体"/>
          <w:bCs/>
          <w:szCs w:val="21"/>
          <w:vertAlign w:val="subscript"/>
        </w:rPr>
        <w:t>2</w:t>
      </w:r>
      <w:r>
        <w:rPr>
          <w:rFonts w:ascii="宋体" w:hAnsi="宋体"/>
          <w:bCs/>
          <w:szCs w:val="21"/>
        </w:rPr>
        <w:t>＝</w:t>
      </w:r>
      <w:r>
        <w:rPr>
          <w:rFonts w:ascii="宋体" w:hAnsi="宋体"/>
          <w:i/>
          <w:iCs/>
          <w:szCs w:val="21"/>
        </w:rPr>
        <w:t>f</w:t>
      </w:r>
      <w:r>
        <w:rPr>
          <w:rFonts w:ascii="宋体" w:hAnsi="宋体"/>
          <w:iCs/>
          <w:szCs w:val="21"/>
        </w:rPr>
        <w:fldChar w:fldCharType="begin"/>
      </w:r>
      <w:r>
        <w:rPr>
          <w:rFonts w:ascii="宋体" w:hAnsi="宋体"/>
          <w:iCs/>
          <w:szCs w:val="21"/>
        </w:rPr>
        <w:instrText xml:space="preserve"> EQ \B(</w:instrText>
      </w:r>
      <w:r>
        <w:rPr>
          <w:rFonts w:ascii="宋体" w:hAnsi="宋体"/>
          <w:bCs/>
          <w:i/>
          <w:iCs/>
          <w:szCs w:val="21"/>
        </w:rPr>
        <w:instrText>v</w:instrText>
      </w:r>
      <w:r>
        <w:rPr>
          <w:rFonts w:ascii="宋体" w:hAnsi="宋体"/>
          <w:bCs/>
          <w:szCs w:val="21"/>
          <w:vertAlign w:val="subscript"/>
        </w:rPr>
        <w:instrText>1</w:instrText>
      </w:r>
      <w:r>
        <w:rPr>
          <w:rFonts w:ascii="宋体" w:hAnsi="宋体"/>
          <w:bCs/>
          <w:szCs w:val="21"/>
        </w:rPr>
        <w:instrText>－</w:instrText>
      </w:r>
      <w:r>
        <w:rPr>
          <w:rFonts w:ascii="宋体" w:hAnsi="宋体"/>
          <w:szCs w:val="21"/>
        </w:rPr>
        <w:fldChar w:fldCharType="begin"/>
      </w:r>
      <w:r>
        <w:rPr>
          <w:rFonts w:ascii="宋体" w:hAnsi="宋体"/>
          <w:szCs w:val="21"/>
        </w:rPr>
        <w:instrText xml:space="preserve"> EQ \F(</w:instrText>
      </w:r>
      <w:r>
        <w:rPr>
          <w:rFonts w:ascii="宋体" w:hAnsi="宋体"/>
          <w:i/>
          <w:iCs/>
          <w:szCs w:val="21"/>
        </w:rPr>
        <w:instrText>fR</w:instrText>
      </w:r>
      <w:r>
        <w:rPr>
          <w:rFonts w:ascii="宋体" w:hAnsi="宋体"/>
          <w:szCs w:val="21"/>
        </w:rPr>
        <w:instrText>,</w:instrText>
      </w:r>
      <w:r>
        <w:rPr>
          <w:rFonts w:ascii="宋体" w:hAnsi="宋体"/>
          <w:i/>
          <w:iCs/>
          <w:szCs w:val="21"/>
        </w:rPr>
        <w:instrText>B</w:instrText>
      </w:r>
      <w:r>
        <w:rPr>
          <w:rFonts w:ascii="宋体" w:hAnsi="宋体"/>
          <w:szCs w:val="21"/>
          <w:vertAlign w:val="superscript"/>
        </w:rPr>
        <w:instrText>2</w:instrText>
      </w:r>
      <w:r>
        <w:rPr>
          <w:rFonts w:ascii="宋体" w:hAnsi="宋体"/>
          <w:i/>
          <w:iCs/>
          <w:szCs w:val="21"/>
        </w:rPr>
        <w:instrText>L</w:instrText>
      </w:r>
      <w:r>
        <w:rPr>
          <w:rFonts w:ascii="宋体" w:hAnsi="宋体"/>
          <w:szCs w:val="21"/>
          <w:vertAlign w:val="superscript"/>
        </w:rPr>
        <w:instrText>2</w:instrText>
      </w:r>
      <w:r>
        <w:rPr>
          <w:rFonts w:ascii="宋体" w:hAnsi="宋体"/>
          <w:szCs w:val="21"/>
        </w:rPr>
        <w:instrText xml:space="preserve">) </w:instrText>
      </w:r>
      <w:r>
        <w:rPr>
          <w:rFonts w:ascii="宋体" w:hAnsi="宋体"/>
          <w:szCs w:val="21"/>
        </w:rPr>
        <w:fldChar w:fldCharType="end"/>
      </w:r>
      <w:r>
        <w:rPr>
          <w:rFonts w:ascii="宋体" w:hAnsi="宋体"/>
          <w:iCs/>
          <w:szCs w:val="21"/>
        </w:rPr>
        <w:instrText xml:space="preserve">) </w:instrText>
      </w:r>
      <w:r>
        <w:rPr>
          <w:rFonts w:ascii="宋体" w:hAnsi="宋体"/>
          <w:iCs/>
          <w:szCs w:val="21"/>
        </w:rPr>
        <w:fldChar w:fldCharType="end"/>
      </w:r>
    </w:p>
    <w:p w:rsidR="00000000" w:rsidRDefault="00877C50">
      <w:pPr>
        <w:spacing w:line="300" w:lineRule="auto"/>
        <w:ind w:firstLineChars="200" w:firstLine="420"/>
        <w:jc w:val="left"/>
        <w:rPr>
          <w:rFonts w:ascii="宋体" w:hAnsi="宋体"/>
          <w:bCs/>
          <w:szCs w:val="21"/>
        </w:rPr>
      </w:pPr>
      <w:r>
        <w:rPr>
          <w:rFonts w:ascii="宋体" w:hAnsi="宋体"/>
          <w:szCs w:val="21"/>
        </w:rPr>
        <w:t>电路所消耗的电功率为</w:t>
      </w:r>
      <w:r>
        <w:rPr>
          <w:rFonts w:ascii="宋体" w:hAnsi="宋体"/>
          <w:i/>
          <w:iCs/>
          <w:szCs w:val="21"/>
        </w:rPr>
        <w:t>P</w:t>
      </w:r>
      <w:r>
        <w:rPr>
          <w:rFonts w:ascii="宋体" w:hAnsi="宋体"/>
          <w:szCs w:val="21"/>
          <w:vertAlign w:val="subscript"/>
        </w:rPr>
        <w:t>电路</w:t>
      </w:r>
      <w:r>
        <w:rPr>
          <w:rFonts w:ascii="宋体" w:hAnsi="宋体"/>
          <w:bCs/>
          <w:szCs w:val="21"/>
        </w:rPr>
        <w:t>＝</w:t>
      </w:r>
      <w:r>
        <w:rPr>
          <w:rFonts w:ascii="宋体" w:hAnsi="宋体"/>
          <w:bCs/>
          <w:i/>
          <w:iCs/>
          <w:szCs w:val="21"/>
        </w:rPr>
        <w:t>E</w:t>
      </w:r>
      <w:r>
        <w:rPr>
          <w:rFonts w:ascii="宋体" w:hAnsi="宋体"/>
          <w:bCs/>
          <w:szCs w:val="21"/>
          <w:vertAlign w:val="superscript"/>
        </w:rPr>
        <w:t>2</w:t>
      </w:r>
      <w:r>
        <w:rPr>
          <w:rFonts w:ascii="宋体" w:hAnsi="宋体"/>
          <w:bCs/>
          <w:szCs w:val="21"/>
        </w:rPr>
        <w:t>/</w:t>
      </w:r>
      <w:r>
        <w:rPr>
          <w:rFonts w:ascii="宋体" w:hAnsi="宋体"/>
          <w:bCs/>
          <w:i/>
          <w:iCs/>
          <w:szCs w:val="21"/>
        </w:rPr>
        <w:t>R</w:t>
      </w:r>
      <w:r>
        <w:rPr>
          <w:rFonts w:ascii="宋体" w:hAnsi="宋体"/>
          <w:bCs/>
          <w:i/>
          <w:iCs/>
          <w:szCs w:val="21"/>
        </w:rPr>
        <w:t>，即</w:t>
      </w:r>
      <w:r>
        <w:rPr>
          <w:rFonts w:ascii="宋体" w:hAnsi="宋体"/>
          <w:i/>
          <w:iCs/>
          <w:szCs w:val="21"/>
        </w:rPr>
        <w:t>P</w:t>
      </w:r>
      <w:r>
        <w:rPr>
          <w:rFonts w:ascii="宋体" w:hAnsi="宋体"/>
          <w:szCs w:val="21"/>
          <w:vertAlign w:val="subscript"/>
        </w:rPr>
        <w:t>电路</w:t>
      </w:r>
      <w:r>
        <w:rPr>
          <w:rFonts w:ascii="宋体" w:hAnsi="宋体"/>
          <w:bCs/>
          <w:szCs w:val="21"/>
        </w:rPr>
        <w:t>＝</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szCs w:val="21"/>
        </w:rPr>
        <w:instrText>（</w:instrText>
      </w:r>
      <w:r>
        <w:rPr>
          <w:rFonts w:ascii="宋体" w:hAnsi="宋体"/>
          <w:bCs/>
          <w:i/>
          <w:iCs/>
          <w:szCs w:val="21"/>
        </w:rPr>
        <w:instrText>v</w:instrText>
      </w:r>
      <w:r>
        <w:rPr>
          <w:rFonts w:ascii="宋体" w:hAnsi="宋体"/>
          <w:bCs/>
          <w:szCs w:val="21"/>
          <w:vertAlign w:val="subscript"/>
        </w:rPr>
        <w:instrText>1</w:instrText>
      </w:r>
      <w:r>
        <w:rPr>
          <w:rFonts w:ascii="宋体" w:hAnsi="宋体"/>
          <w:bCs/>
          <w:szCs w:val="21"/>
        </w:rPr>
        <w:instrText>－</w:instrText>
      </w:r>
      <w:r>
        <w:rPr>
          <w:rFonts w:ascii="宋体" w:hAnsi="宋体"/>
          <w:bCs/>
          <w:i/>
          <w:iCs/>
          <w:szCs w:val="21"/>
        </w:rPr>
        <w:instrText>v</w:instrText>
      </w:r>
      <w:r>
        <w:rPr>
          <w:rFonts w:ascii="宋体" w:hAnsi="宋体"/>
          <w:bCs/>
          <w:szCs w:val="21"/>
          <w:vertAlign w:val="subscript"/>
        </w:rPr>
        <w:instrText>2</w:instrText>
      </w:r>
      <w:r>
        <w:rPr>
          <w:rFonts w:ascii="宋体" w:hAnsi="宋体"/>
          <w:szCs w:val="21"/>
        </w:rPr>
        <w:instrText>）</w:instrText>
      </w:r>
      <w:r>
        <w:rPr>
          <w:rFonts w:ascii="宋体" w:hAnsi="宋体"/>
          <w:bCs/>
          <w:szCs w:val="21"/>
          <w:vertAlign w:val="superscript"/>
        </w:rPr>
        <w:instrText>2</w:instrText>
      </w:r>
      <w:r>
        <w:rPr>
          <w:rFonts w:ascii="宋体" w:hAnsi="宋体"/>
          <w:szCs w:val="21"/>
        </w:rPr>
        <w:instrText>,</w:instrText>
      </w:r>
      <w:r>
        <w:rPr>
          <w:rFonts w:ascii="宋体" w:hAnsi="宋体"/>
          <w:i/>
          <w:iCs/>
          <w:szCs w:val="21"/>
        </w:rPr>
        <w:instrText>R</w:instrText>
      </w:r>
      <w:r>
        <w:rPr>
          <w:rFonts w:ascii="宋体" w:hAnsi="宋体"/>
          <w:szCs w:val="21"/>
        </w:rPr>
        <w:instrText xml:space="preserve">) </w:instrText>
      </w:r>
      <w:r>
        <w:rPr>
          <w:rFonts w:ascii="宋体" w:hAnsi="宋体"/>
          <w:szCs w:val="21"/>
        </w:rPr>
        <w:fldChar w:fldCharType="end"/>
      </w:r>
      <w:r>
        <w:rPr>
          <w:rFonts w:ascii="宋体" w:hAnsi="宋体"/>
          <w:bCs/>
          <w:szCs w:val="21"/>
        </w:rPr>
        <w:t>＝</w:t>
      </w:r>
      <w:r>
        <w:rPr>
          <w:rFonts w:ascii="宋体" w:hAnsi="宋体"/>
          <w:szCs w:val="21"/>
        </w:rPr>
        <w:fldChar w:fldCharType="begin"/>
      </w:r>
      <w:r>
        <w:rPr>
          <w:rFonts w:ascii="宋体" w:hAnsi="宋体"/>
          <w:szCs w:val="21"/>
        </w:rPr>
        <w:instrText xml:space="preserve"> EQ \F(</w:instrText>
      </w:r>
      <w:r>
        <w:rPr>
          <w:rFonts w:ascii="宋体" w:hAnsi="宋体"/>
          <w:i/>
          <w:iCs/>
          <w:szCs w:val="21"/>
        </w:rPr>
        <w:instrText>f</w:instrText>
      </w:r>
      <w:r>
        <w:rPr>
          <w:rFonts w:ascii="宋体" w:hAnsi="宋体"/>
          <w:szCs w:val="21"/>
          <w:vertAlign w:val="superscript"/>
        </w:rPr>
        <w:instrText>2</w:instrText>
      </w:r>
      <w:r>
        <w:rPr>
          <w:rFonts w:ascii="宋体" w:hAnsi="宋体"/>
          <w:i/>
          <w:iCs/>
          <w:szCs w:val="21"/>
        </w:rPr>
        <w:instrText>R</w:instrText>
      </w:r>
      <w:r>
        <w:rPr>
          <w:rFonts w:ascii="宋体" w:hAnsi="宋体"/>
          <w:szCs w:val="21"/>
        </w:rPr>
        <w:instrText>,</w:instrText>
      </w:r>
      <w:r>
        <w:rPr>
          <w:rFonts w:ascii="宋体" w:hAnsi="宋体"/>
          <w:i/>
          <w:iCs/>
          <w:szCs w:val="21"/>
        </w:rPr>
        <w:instrText>B</w:instrText>
      </w:r>
      <w:r>
        <w:rPr>
          <w:rFonts w:ascii="宋体" w:hAnsi="宋体"/>
          <w:szCs w:val="21"/>
          <w:vertAlign w:val="superscript"/>
        </w:rPr>
        <w:instrText>2</w:instrText>
      </w:r>
      <w:r>
        <w:rPr>
          <w:rFonts w:ascii="宋体" w:hAnsi="宋体"/>
          <w:i/>
          <w:iCs/>
          <w:szCs w:val="21"/>
        </w:rPr>
        <w:instrText>L</w:instrText>
      </w:r>
      <w:r>
        <w:rPr>
          <w:rFonts w:ascii="宋体" w:hAnsi="宋体"/>
          <w:szCs w:val="21"/>
          <w:vertAlign w:val="superscript"/>
        </w:rPr>
        <w:instrText>2</w:instrText>
      </w:r>
      <w:r>
        <w:rPr>
          <w:rFonts w:ascii="宋体" w:hAnsi="宋体"/>
          <w:szCs w:val="21"/>
        </w:rPr>
        <w:instrText xml:space="preserve">) </w:instrText>
      </w:r>
      <w:r>
        <w:rPr>
          <w:rFonts w:ascii="宋体" w:hAnsi="宋体"/>
          <w:szCs w:val="21"/>
        </w:rPr>
        <w:fldChar w:fldCharType="end"/>
      </w:r>
    </w:p>
    <w:p w:rsidR="00000000" w:rsidRDefault="00877C50">
      <w:pPr>
        <w:spacing w:line="300" w:lineRule="auto"/>
        <w:ind w:firstLineChars="200" w:firstLine="420"/>
        <w:jc w:val="left"/>
        <w:rPr>
          <w:rFonts w:ascii="宋体" w:hAnsi="宋体"/>
          <w:bCs/>
          <w:szCs w:val="21"/>
        </w:rPr>
      </w:pPr>
      <w:r>
        <w:rPr>
          <w:rFonts w:ascii="宋体" w:hAnsi="宋体"/>
          <w:bCs/>
          <w:szCs w:val="21"/>
        </w:rPr>
        <w:lastRenderedPageBreak/>
        <w:t>（</w:t>
      </w:r>
      <w:r>
        <w:rPr>
          <w:rFonts w:ascii="宋体" w:hAnsi="宋体"/>
          <w:bCs/>
          <w:szCs w:val="21"/>
        </w:rPr>
        <w:t>4</w:t>
      </w:r>
      <w:r>
        <w:rPr>
          <w:rFonts w:ascii="宋体" w:hAnsi="宋体"/>
          <w:bCs/>
          <w:szCs w:val="21"/>
        </w:rPr>
        <w:t>）</w:t>
      </w:r>
      <w:r>
        <w:rPr>
          <w:rFonts w:ascii="宋体" w:hAnsi="宋体"/>
          <w:iCs/>
          <w:szCs w:val="21"/>
        </w:rPr>
        <w:t>因为</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szCs w:val="21"/>
        </w:rPr>
        <w:instrText>（</w:instrText>
      </w:r>
      <w:r>
        <w:rPr>
          <w:rFonts w:ascii="宋体" w:hAnsi="宋体"/>
          <w:bCs/>
          <w:i/>
          <w:iCs/>
          <w:szCs w:val="21"/>
        </w:rPr>
        <w:instrText>v</w:instrText>
      </w:r>
      <w:r>
        <w:rPr>
          <w:rFonts w:ascii="宋体" w:hAnsi="宋体"/>
          <w:bCs/>
          <w:szCs w:val="21"/>
          <w:vertAlign w:val="subscript"/>
        </w:rPr>
        <w:instrText>1</w:instrText>
      </w:r>
      <w:r>
        <w:rPr>
          <w:rFonts w:ascii="宋体" w:hAnsi="宋体"/>
          <w:bCs/>
          <w:szCs w:val="21"/>
        </w:rPr>
        <w:instrText>－</w:instrText>
      </w:r>
      <w:r>
        <w:rPr>
          <w:rFonts w:ascii="宋体" w:hAnsi="宋体"/>
          <w:bCs/>
          <w:i/>
          <w:iCs/>
          <w:szCs w:val="21"/>
        </w:rPr>
        <w:instrText>v</w:instrText>
      </w:r>
      <w:r>
        <w:rPr>
          <w:rFonts w:ascii="宋体" w:hAnsi="宋体"/>
          <w:bCs/>
          <w:szCs w:val="21"/>
          <w:vertAlign w:val="subscript"/>
        </w:rPr>
        <w:instrText>2</w:instrText>
      </w:r>
      <w:r>
        <w:rPr>
          <w:rFonts w:ascii="宋体" w:hAnsi="宋体"/>
          <w:szCs w:val="21"/>
        </w:rPr>
        <w:instrText>）</w:instrText>
      </w:r>
      <w:r>
        <w:rPr>
          <w:rFonts w:ascii="宋体" w:hAnsi="宋体"/>
          <w:szCs w:val="21"/>
        </w:rPr>
        <w:instrText>,</w:instrText>
      </w:r>
      <w:r>
        <w:rPr>
          <w:rFonts w:ascii="宋体" w:hAnsi="宋体"/>
          <w:i/>
          <w:iCs/>
          <w:szCs w:val="21"/>
        </w:rPr>
        <w:instrText>R</w:instrText>
      </w:r>
      <w:r>
        <w:rPr>
          <w:rFonts w:ascii="宋体" w:hAnsi="宋体"/>
          <w:szCs w:val="21"/>
        </w:rPr>
        <w:instrText xml:space="preserve">) </w:instrText>
      </w:r>
      <w:r>
        <w:rPr>
          <w:rFonts w:ascii="宋体" w:hAnsi="宋体"/>
          <w:szCs w:val="21"/>
        </w:rPr>
        <w:fldChar w:fldCharType="end"/>
      </w:r>
      <w:r>
        <w:rPr>
          <w:rFonts w:ascii="宋体" w:hAnsi="宋体"/>
          <w:bCs/>
          <w:szCs w:val="21"/>
        </w:rPr>
        <w:t>－</w:t>
      </w:r>
      <w:r>
        <w:rPr>
          <w:rFonts w:ascii="宋体" w:hAnsi="宋体"/>
          <w:i/>
          <w:iCs/>
          <w:szCs w:val="21"/>
        </w:rPr>
        <w:t>f</w:t>
      </w:r>
      <w:r>
        <w:rPr>
          <w:rFonts w:ascii="宋体" w:hAnsi="宋体"/>
          <w:bCs/>
          <w:szCs w:val="21"/>
        </w:rPr>
        <w:t>＝</w:t>
      </w:r>
      <w:r>
        <w:rPr>
          <w:rFonts w:ascii="宋体" w:hAnsi="宋体"/>
          <w:i/>
          <w:iCs/>
          <w:szCs w:val="21"/>
        </w:rPr>
        <w:t>ma</w:t>
      </w:r>
      <w:r>
        <w:rPr>
          <w:rFonts w:ascii="宋体" w:hAnsi="宋体"/>
          <w:bCs/>
          <w:szCs w:val="21"/>
        </w:rPr>
        <w:t>，导</w:t>
      </w:r>
      <w:r>
        <w:rPr>
          <w:rFonts w:ascii="宋体" w:hAnsi="宋体"/>
          <w:bCs/>
          <w:szCs w:val="21"/>
        </w:rPr>
        <w:t>体棒要做匀加速运动，必有</w:t>
      </w:r>
      <w:r>
        <w:rPr>
          <w:rFonts w:ascii="宋体" w:hAnsi="宋体"/>
          <w:bCs/>
          <w:i/>
          <w:iCs/>
          <w:szCs w:val="21"/>
        </w:rPr>
        <w:t>v</w:t>
      </w:r>
      <w:r>
        <w:rPr>
          <w:rFonts w:ascii="宋体" w:hAnsi="宋体"/>
          <w:bCs/>
          <w:szCs w:val="21"/>
          <w:vertAlign w:val="subscript"/>
        </w:rPr>
        <w:t>1</w:t>
      </w:r>
      <w:r>
        <w:rPr>
          <w:rFonts w:ascii="宋体" w:hAnsi="宋体"/>
          <w:bCs/>
          <w:szCs w:val="21"/>
        </w:rPr>
        <w:t>－</w:t>
      </w:r>
      <w:r>
        <w:rPr>
          <w:rFonts w:ascii="宋体" w:hAnsi="宋体"/>
          <w:bCs/>
          <w:i/>
          <w:iCs/>
          <w:szCs w:val="21"/>
        </w:rPr>
        <w:t>v</w:t>
      </w:r>
      <w:r>
        <w:rPr>
          <w:rFonts w:ascii="宋体" w:hAnsi="宋体"/>
          <w:bCs/>
          <w:szCs w:val="21"/>
          <w:vertAlign w:val="subscript"/>
        </w:rPr>
        <w:t>2</w:t>
      </w:r>
      <w:r>
        <w:rPr>
          <w:rFonts w:ascii="宋体" w:hAnsi="宋体"/>
          <w:bCs/>
          <w:szCs w:val="21"/>
        </w:rPr>
        <w:t>为常数，设为</w:t>
      </w:r>
      <w:r>
        <w:rPr>
          <w:rFonts w:ascii="宋体" w:hAnsi="宋体"/>
          <w:bCs/>
          <w:i/>
          <w:szCs w:val="21"/>
        </w:rPr>
        <w:sym w:font="Symbol" w:char="0044"/>
      </w:r>
      <w:r>
        <w:rPr>
          <w:rFonts w:ascii="宋体" w:hAnsi="宋体"/>
          <w:bCs/>
          <w:i/>
          <w:szCs w:val="21"/>
        </w:rPr>
        <w:t>v</w:t>
      </w:r>
      <w:r>
        <w:rPr>
          <w:rFonts w:ascii="宋体" w:hAnsi="宋体"/>
          <w:bCs/>
          <w:szCs w:val="21"/>
        </w:rPr>
        <w:t>，</w:t>
      </w:r>
      <w:r>
        <w:rPr>
          <w:rFonts w:ascii="宋体" w:hAnsi="宋体"/>
          <w:i/>
          <w:iCs/>
          <w:szCs w:val="21"/>
        </w:rPr>
        <w:t>a</w:t>
      </w:r>
      <w:r>
        <w:rPr>
          <w:rFonts w:ascii="宋体" w:hAnsi="宋体"/>
          <w:bCs/>
          <w:szCs w:val="21"/>
        </w:rPr>
        <w:t>＝</w:t>
      </w:r>
      <w:r>
        <w:rPr>
          <w:rFonts w:ascii="宋体" w:hAnsi="宋体"/>
          <w:szCs w:val="21"/>
        </w:rPr>
        <w:fldChar w:fldCharType="begin"/>
      </w:r>
      <w:r>
        <w:rPr>
          <w:rFonts w:ascii="宋体" w:hAnsi="宋体"/>
          <w:szCs w:val="21"/>
        </w:rPr>
        <w:instrText xml:space="preserve"> EQ \F(</w:instrText>
      </w:r>
      <w:r>
        <w:rPr>
          <w:rFonts w:ascii="宋体" w:hAnsi="宋体"/>
          <w:bCs/>
          <w:i/>
          <w:iCs/>
          <w:szCs w:val="21"/>
        </w:rPr>
        <w:instrText>v</w:instrText>
      </w:r>
      <w:r>
        <w:rPr>
          <w:rFonts w:ascii="宋体" w:hAnsi="宋体"/>
          <w:bCs/>
          <w:i/>
          <w:szCs w:val="21"/>
          <w:vertAlign w:val="subscript"/>
        </w:rPr>
        <w:instrText>t</w:instrText>
      </w:r>
      <w:r>
        <w:rPr>
          <w:rFonts w:ascii="宋体" w:hAnsi="宋体"/>
          <w:bCs/>
          <w:szCs w:val="21"/>
        </w:rPr>
        <w:instrText>＋</w:instrText>
      </w:r>
      <w:r>
        <w:rPr>
          <w:rFonts w:ascii="宋体" w:hAnsi="宋体"/>
          <w:bCs/>
          <w:i/>
          <w:szCs w:val="21"/>
        </w:rPr>
        <w:sym w:font="Symbol" w:char="0044"/>
      </w:r>
      <w:r>
        <w:rPr>
          <w:rFonts w:ascii="宋体" w:hAnsi="宋体"/>
          <w:bCs/>
          <w:i/>
          <w:szCs w:val="21"/>
        </w:rPr>
        <w:instrText>v</w:instrText>
      </w:r>
      <w:r>
        <w:rPr>
          <w:rFonts w:ascii="宋体" w:hAnsi="宋体"/>
          <w:szCs w:val="21"/>
        </w:rPr>
        <w:instrText>,</w:instrText>
      </w:r>
      <w:r>
        <w:rPr>
          <w:rFonts w:ascii="宋体" w:hAnsi="宋体"/>
          <w:i/>
          <w:szCs w:val="21"/>
        </w:rPr>
        <w:instrText>t</w:instrText>
      </w:r>
      <w:r>
        <w:rPr>
          <w:rFonts w:ascii="宋体" w:hAnsi="宋体"/>
          <w:szCs w:val="21"/>
        </w:rPr>
        <w:instrText xml:space="preserve">) </w:instrText>
      </w:r>
      <w:r>
        <w:rPr>
          <w:rFonts w:ascii="宋体" w:hAnsi="宋体"/>
          <w:szCs w:val="21"/>
        </w:rPr>
        <w:fldChar w:fldCharType="end"/>
      </w:r>
      <w:r>
        <w:rPr>
          <w:rFonts w:ascii="宋体" w:hAnsi="宋体"/>
          <w:bCs/>
          <w:szCs w:val="21"/>
        </w:rPr>
        <w:t>，则</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szCs w:val="21"/>
        </w:rPr>
        <w:instrText>（</w:instrText>
      </w:r>
      <w:r>
        <w:rPr>
          <w:rFonts w:ascii="宋体" w:hAnsi="宋体"/>
          <w:bCs/>
          <w:i/>
          <w:iCs/>
          <w:szCs w:val="21"/>
        </w:rPr>
        <w:instrText>at</w:instrText>
      </w:r>
      <w:r>
        <w:rPr>
          <w:rFonts w:ascii="宋体" w:hAnsi="宋体"/>
          <w:bCs/>
          <w:szCs w:val="21"/>
        </w:rPr>
        <w:instrText>－</w:instrText>
      </w:r>
      <w:r>
        <w:rPr>
          <w:rFonts w:ascii="宋体" w:hAnsi="宋体"/>
          <w:bCs/>
          <w:i/>
          <w:iCs/>
          <w:szCs w:val="21"/>
        </w:rPr>
        <w:instrText>v</w:instrText>
      </w:r>
      <w:r>
        <w:rPr>
          <w:rFonts w:ascii="宋体" w:hAnsi="宋体"/>
          <w:bCs/>
          <w:i/>
          <w:szCs w:val="21"/>
          <w:vertAlign w:val="subscript"/>
        </w:rPr>
        <w:instrText>t</w:instrText>
      </w:r>
      <w:r>
        <w:rPr>
          <w:rFonts w:ascii="宋体" w:hAnsi="宋体"/>
          <w:szCs w:val="21"/>
        </w:rPr>
        <w:instrText>）</w:instrText>
      </w:r>
      <w:r>
        <w:rPr>
          <w:rFonts w:ascii="宋体" w:hAnsi="宋体"/>
          <w:szCs w:val="21"/>
        </w:rPr>
        <w:instrText>,</w:instrText>
      </w:r>
      <w:r>
        <w:rPr>
          <w:rFonts w:ascii="宋体" w:hAnsi="宋体"/>
          <w:i/>
          <w:iCs/>
          <w:szCs w:val="21"/>
        </w:rPr>
        <w:instrText>R</w:instrText>
      </w:r>
      <w:r>
        <w:rPr>
          <w:rFonts w:ascii="宋体" w:hAnsi="宋体"/>
          <w:szCs w:val="21"/>
        </w:rPr>
        <w:instrText xml:space="preserve">) </w:instrText>
      </w:r>
      <w:r>
        <w:rPr>
          <w:rFonts w:ascii="宋体" w:hAnsi="宋体"/>
          <w:szCs w:val="21"/>
        </w:rPr>
        <w:fldChar w:fldCharType="end"/>
      </w:r>
      <w:r>
        <w:rPr>
          <w:rFonts w:ascii="宋体" w:hAnsi="宋体"/>
          <w:bCs/>
          <w:szCs w:val="21"/>
        </w:rPr>
        <w:t>－</w:t>
      </w:r>
      <w:r>
        <w:rPr>
          <w:rFonts w:ascii="宋体" w:hAnsi="宋体"/>
          <w:i/>
          <w:iCs/>
          <w:szCs w:val="21"/>
        </w:rPr>
        <w:t>f</w:t>
      </w:r>
      <w:r>
        <w:rPr>
          <w:rFonts w:ascii="宋体" w:hAnsi="宋体"/>
          <w:bCs/>
          <w:szCs w:val="21"/>
        </w:rPr>
        <w:t>＝</w:t>
      </w:r>
      <w:r>
        <w:rPr>
          <w:rFonts w:ascii="宋体" w:hAnsi="宋体"/>
          <w:i/>
          <w:iCs/>
          <w:szCs w:val="21"/>
        </w:rPr>
        <w:t>ma</w:t>
      </w:r>
      <w:r>
        <w:rPr>
          <w:rFonts w:ascii="宋体" w:hAnsi="宋体"/>
          <w:bCs/>
          <w:szCs w:val="21"/>
        </w:rPr>
        <w:t>，可解得：</w:t>
      </w:r>
      <w:r>
        <w:rPr>
          <w:rFonts w:ascii="宋体" w:hAnsi="宋体"/>
          <w:i/>
          <w:iCs/>
          <w:szCs w:val="21"/>
        </w:rPr>
        <w:t>a</w:t>
      </w:r>
      <w:r>
        <w:rPr>
          <w:rFonts w:ascii="宋体" w:hAnsi="宋体"/>
          <w:bCs/>
          <w:szCs w:val="21"/>
        </w:rPr>
        <w:t>＝</w:t>
      </w:r>
      <w:r>
        <w:rPr>
          <w:rFonts w:ascii="宋体" w:hAnsi="宋体"/>
          <w:szCs w:val="21"/>
        </w:rPr>
        <w:fldChar w:fldCharType="begin"/>
      </w:r>
      <w:r>
        <w:rPr>
          <w:rFonts w:ascii="宋体" w:hAnsi="宋体"/>
          <w:szCs w:val="21"/>
        </w:rPr>
        <w:instrText xml:space="preserve"> EQ \F(</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bCs/>
          <w:i/>
          <w:iCs/>
          <w:szCs w:val="21"/>
        </w:rPr>
        <w:instrText xml:space="preserve"> v</w:instrText>
      </w:r>
      <w:r>
        <w:rPr>
          <w:rFonts w:ascii="宋体" w:hAnsi="宋体"/>
          <w:bCs/>
          <w:i/>
          <w:szCs w:val="21"/>
          <w:vertAlign w:val="subscript"/>
        </w:rPr>
        <w:instrText>t</w:instrText>
      </w:r>
      <w:r>
        <w:rPr>
          <w:rFonts w:ascii="宋体" w:hAnsi="宋体"/>
          <w:bCs/>
          <w:szCs w:val="21"/>
        </w:rPr>
        <w:instrText>＋</w:instrText>
      </w:r>
      <w:r>
        <w:rPr>
          <w:rFonts w:ascii="宋体" w:hAnsi="宋体"/>
          <w:bCs/>
          <w:i/>
          <w:iCs/>
          <w:szCs w:val="21"/>
        </w:rPr>
        <w:instrText>fR</w:instrText>
      </w:r>
      <w:r>
        <w:rPr>
          <w:rFonts w:ascii="宋体" w:hAnsi="宋体"/>
          <w:szCs w:val="21"/>
        </w:rPr>
        <w:instrText>,</w:instrText>
      </w:r>
      <w:r>
        <w:rPr>
          <w:rFonts w:ascii="宋体" w:hAnsi="宋体"/>
          <w:bCs/>
          <w:i/>
          <w:szCs w:val="21"/>
        </w:rPr>
        <w:instrText>B</w:instrText>
      </w:r>
      <w:r>
        <w:rPr>
          <w:rFonts w:ascii="宋体" w:hAnsi="宋体"/>
          <w:bCs/>
          <w:szCs w:val="21"/>
          <w:vertAlign w:val="superscript"/>
        </w:rPr>
        <w:instrText>2</w:instrText>
      </w:r>
      <w:r>
        <w:rPr>
          <w:rFonts w:ascii="宋体" w:hAnsi="宋体"/>
          <w:bCs/>
          <w:i/>
          <w:szCs w:val="21"/>
        </w:rPr>
        <w:instrText>L</w:instrText>
      </w:r>
      <w:r>
        <w:rPr>
          <w:rFonts w:ascii="宋体" w:hAnsi="宋体"/>
          <w:bCs/>
          <w:szCs w:val="21"/>
          <w:vertAlign w:val="superscript"/>
        </w:rPr>
        <w:instrText>2</w:instrText>
      </w:r>
      <w:r>
        <w:rPr>
          <w:rFonts w:ascii="宋体" w:hAnsi="宋体"/>
          <w:bCs/>
          <w:i/>
          <w:iCs/>
          <w:szCs w:val="21"/>
        </w:rPr>
        <w:instrText>t</w:instrText>
      </w:r>
      <w:r>
        <w:rPr>
          <w:rFonts w:ascii="宋体" w:hAnsi="宋体"/>
          <w:bCs/>
          <w:szCs w:val="21"/>
        </w:rPr>
        <w:instrText>－</w:instrText>
      </w:r>
      <w:r>
        <w:rPr>
          <w:rFonts w:ascii="宋体" w:hAnsi="宋体"/>
          <w:i/>
          <w:iCs/>
          <w:szCs w:val="21"/>
        </w:rPr>
        <w:instrText>mR</w:instrText>
      </w:r>
      <w:r>
        <w:rPr>
          <w:rFonts w:ascii="宋体" w:hAnsi="宋体"/>
          <w:szCs w:val="21"/>
        </w:rPr>
        <w:instrText xml:space="preserve">) </w:instrText>
      </w:r>
      <w:r>
        <w:rPr>
          <w:rFonts w:ascii="宋体" w:hAnsi="宋体"/>
          <w:szCs w:val="21"/>
        </w:rPr>
        <w:fldChar w:fldCharType="end"/>
      </w:r>
    </w:p>
    <w:p w:rsidR="00000000" w:rsidRDefault="00877C50">
      <w:pPr>
        <w:spacing w:line="300" w:lineRule="auto"/>
        <w:ind w:firstLineChars="200" w:firstLine="420"/>
        <w:jc w:val="left"/>
        <w:rPr>
          <w:rFonts w:ascii="宋体" w:hAnsi="宋体" w:hint="eastAsia"/>
          <w:szCs w:val="21"/>
        </w:rPr>
      </w:pPr>
      <w:r>
        <w:rPr>
          <w:rFonts w:ascii="宋体" w:hAnsi="宋体"/>
          <w:szCs w:val="21"/>
        </w:rPr>
        <w:t>点评</w:t>
      </w:r>
      <w:r>
        <w:rPr>
          <w:rFonts w:ascii="宋体" w:hAnsi="宋体" w:hint="eastAsia"/>
          <w:szCs w:val="21"/>
        </w:rPr>
        <w:t>：</w:t>
      </w:r>
      <w:r>
        <w:rPr>
          <w:rFonts w:ascii="宋体" w:hAnsi="宋体"/>
          <w:szCs w:val="21"/>
        </w:rPr>
        <w:t>解答此题关键处有两点</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r>
        <w:rPr>
          <w:rFonts w:ascii="宋体" w:hAnsi="宋体"/>
          <w:szCs w:val="21"/>
        </w:rPr>
        <w:t>要弄清导体棒切割磁感线的速度是指导体棒相对于磁感线的速度。</w:t>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r>
        <w:rPr>
          <w:rFonts w:ascii="宋体" w:hAnsi="宋体"/>
          <w:szCs w:val="21"/>
        </w:rPr>
        <w:t>由于导轨有摩擦，所以稳定时，回路仍有电流。</w:t>
      </w:r>
    </w:p>
    <w:p w:rsidR="00000000" w:rsidRDefault="00877C50">
      <w:pPr>
        <w:spacing w:line="300" w:lineRule="auto"/>
        <w:ind w:firstLineChars="200" w:firstLine="422"/>
        <w:jc w:val="left"/>
        <w:rPr>
          <w:rFonts w:ascii="宋体" w:hAnsi="宋体"/>
          <w:b/>
          <w:szCs w:val="21"/>
        </w:rPr>
      </w:pPr>
      <w:r>
        <w:rPr>
          <w:rFonts w:ascii="宋体" w:hAnsi="宋体"/>
          <w:b/>
          <w:szCs w:val="21"/>
        </w:rPr>
        <w:t>三、方法总结</w:t>
      </w:r>
    </w:p>
    <w:p w:rsidR="00000000" w:rsidRDefault="00877C50">
      <w:pPr>
        <w:spacing w:line="300" w:lineRule="auto"/>
        <w:ind w:firstLineChars="200" w:firstLine="420"/>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感应电流、感应电动势的图象问题一般只有一个答案符合题意，所以我们在做题时</w:t>
      </w:r>
      <w:r>
        <w:rPr>
          <w:rFonts w:ascii="宋体" w:hAnsi="宋体"/>
          <w:szCs w:val="21"/>
        </w:rPr>
        <w:t>只抓住图象中的关键点，即可进行判断。如例</w:t>
      </w:r>
      <w:r>
        <w:rPr>
          <w:rFonts w:ascii="宋体" w:hAnsi="宋体"/>
          <w:szCs w:val="21"/>
        </w:rPr>
        <w:t>1</w:t>
      </w:r>
      <w:r>
        <w:rPr>
          <w:rFonts w:ascii="宋体" w:hAnsi="宋体"/>
          <w:szCs w:val="21"/>
        </w:rPr>
        <w:t>我们只要抓住进入磁场和出磁场产生感应电流的方向，即选出正确答案。所以我们在解这类题时，不要盲目动手去做，在动手前，先观察一下几个选项的不同之处，然后抓住它们的不同之处进行判断，如例</w:t>
      </w:r>
      <w:r>
        <w:rPr>
          <w:rFonts w:ascii="宋体" w:hAnsi="宋体"/>
          <w:szCs w:val="21"/>
        </w:rPr>
        <w:t>1</w:t>
      </w:r>
      <w:r>
        <w:rPr>
          <w:rFonts w:ascii="宋体" w:hAnsi="宋体"/>
          <w:szCs w:val="21"/>
        </w:rPr>
        <w:t>中</w:t>
      </w:r>
      <w:r>
        <w:rPr>
          <w:rFonts w:ascii="宋体" w:hAnsi="宋体"/>
          <w:szCs w:val="21"/>
        </w:rPr>
        <w:t>AC</w:t>
      </w:r>
      <w:r>
        <w:rPr>
          <w:rFonts w:ascii="宋体" w:hAnsi="宋体"/>
          <w:szCs w:val="21"/>
        </w:rPr>
        <w:t>两项中进入到磁场时的电流为正，</w:t>
      </w:r>
      <w:r>
        <w:rPr>
          <w:rFonts w:ascii="宋体" w:hAnsi="宋体"/>
          <w:szCs w:val="21"/>
        </w:rPr>
        <w:t>BD</w:t>
      </w:r>
      <w:r>
        <w:rPr>
          <w:rFonts w:ascii="宋体" w:hAnsi="宋体"/>
          <w:szCs w:val="21"/>
        </w:rPr>
        <w:t>两项进入磁场电流为负，我们抓住这一点进行判断，即可排除</w:t>
      </w:r>
      <w:r>
        <w:rPr>
          <w:rFonts w:ascii="宋体" w:hAnsi="宋体"/>
          <w:szCs w:val="21"/>
        </w:rPr>
        <w:t>AC</w:t>
      </w:r>
      <w:r>
        <w:rPr>
          <w:rFonts w:ascii="宋体" w:hAnsi="宋体"/>
          <w:szCs w:val="21"/>
        </w:rPr>
        <w:t>两项，然后再判断出磁场时的感应电流方向即可选出正确答案，至于感应电流的大小变化，在解题时可以不用判断。</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本类问题实际上电磁感应和电路知识的</w:t>
      </w:r>
      <w:r>
        <w:rPr>
          <w:rFonts w:ascii="宋体" w:hAnsi="宋体"/>
          <w:szCs w:val="21"/>
        </w:rPr>
        <w:t>“</w:t>
      </w:r>
      <w:r>
        <w:rPr>
          <w:rFonts w:ascii="宋体" w:hAnsi="宋体"/>
          <w:szCs w:val="21"/>
        </w:rPr>
        <w:t>嫁接</w:t>
      </w:r>
      <w:r>
        <w:rPr>
          <w:rFonts w:ascii="宋体" w:hAnsi="宋体"/>
          <w:szCs w:val="21"/>
        </w:rPr>
        <w:t>”</w:t>
      </w:r>
      <w:r>
        <w:rPr>
          <w:rFonts w:ascii="宋体" w:hAnsi="宋体"/>
          <w:szCs w:val="21"/>
        </w:rPr>
        <w:t>：电磁感应电路充当电源，再结合电路知识即</w:t>
      </w:r>
      <w:r>
        <w:rPr>
          <w:rFonts w:ascii="宋体" w:hAnsi="宋体"/>
          <w:szCs w:val="21"/>
        </w:rPr>
        <w:t>可解决。所以我们首先要解决好</w:t>
      </w:r>
      <w:r>
        <w:rPr>
          <w:rFonts w:ascii="宋体" w:hAnsi="宋体"/>
          <w:szCs w:val="21"/>
        </w:rPr>
        <w:t>“</w:t>
      </w:r>
      <w:r>
        <w:rPr>
          <w:rFonts w:ascii="宋体" w:hAnsi="宋体"/>
          <w:szCs w:val="21"/>
        </w:rPr>
        <w:t>电源</w:t>
      </w:r>
      <w:r>
        <w:rPr>
          <w:rFonts w:ascii="宋体" w:hAnsi="宋体"/>
          <w:szCs w:val="21"/>
        </w:rPr>
        <w:t>”</w:t>
      </w:r>
      <w:r>
        <w:rPr>
          <w:rFonts w:ascii="宋体" w:hAnsi="宋体"/>
          <w:szCs w:val="21"/>
        </w:rPr>
        <w:t>的问题，用法拉第电磁感应定律和楞次定律确定感应电动势的大小和方向，当切割磁感线的导体棒匀速运动或磁通量均匀变化时，感应电动势不变，作为恒定电流来处理；若切割磁感线的导体棒变速运动或磁通量非均匀变化，产生则是交变电流，作为交流电源来处理（往往求其有效值）。电源的问题处理好之后，则要作好电路分析，这一环节往往是同学们容易出错的地方，大家都习惯分析用电学符号表示的电路，鉴于此，所以我们在分析感应电路时，通常采用画等效电路图的办法分析整个回路，在画等效电路时要注意，应将产生电磁感</w:t>
      </w:r>
      <w:r>
        <w:rPr>
          <w:rFonts w:ascii="宋体" w:hAnsi="宋体"/>
          <w:szCs w:val="21"/>
        </w:rPr>
        <w:t>应的部分画作电源，将其它部分画作外电路，并且判断好外电路的联结情况。最后运用全电路欧姆定律、串并联电路性质、电功（率）以及交流电的知识等联立求解。</w: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hint="eastAsia"/>
          <w:szCs w:val="21"/>
        </w:rPr>
        <w:t>．</w:t>
      </w:r>
      <w:r>
        <w:rPr>
          <w:rFonts w:ascii="宋体" w:hAnsi="宋体"/>
          <w:szCs w:val="21"/>
        </w:rPr>
        <w:t>电磁感应中的动力学问题，关键是要作好受力分析，进而通过物体的受力特点作好物体的运动情况的分析，一般可按以下基本方法进行：</w:t>
      </w:r>
    </w:p>
    <w:p w:rsidR="00000000" w:rsidRDefault="00877C50">
      <w:pPr>
        <w:spacing w:line="300" w:lineRule="auto"/>
        <w:ind w:firstLineChars="200" w:firstLine="420"/>
        <w:jc w:val="left"/>
        <w:rPr>
          <w:rFonts w:ascii="宋体" w:hAnsi="宋体"/>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r>
        <w:rPr>
          <w:rFonts w:ascii="宋体" w:hAnsi="宋体"/>
          <w:szCs w:val="21"/>
        </w:rPr>
        <w:t>用法拉第电磁感应定律和楞次定律求感应电动势的大小和方向。</w:t>
      </w:r>
    </w:p>
    <w:p w:rsidR="00000000" w:rsidRDefault="00877C50">
      <w:pPr>
        <w:spacing w:line="300" w:lineRule="auto"/>
        <w:ind w:firstLineChars="200" w:firstLine="420"/>
        <w:jc w:val="left"/>
        <w:rPr>
          <w:rFonts w:ascii="宋体" w:hAnsi="宋体"/>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r>
        <w:rPr>
          <w:rFonts w:ascii="宋体" w:hAnsi="宋体"/>
          <w:szCs w:val="21"/>
        </w:rPr>
        <w:t>由全电路欧姆定律确定回路中的感应电流。</w:t>
      </w:r>
    </w:p>
    <w:p w:rsidR="00000000" w:rsidRDefault="00877C50">
      <w:pPr>
        <w:spacing w:line="300" w:lineRule="auto"/>
        <w:ind w:firstLineChars="200" w:firstLine="420"/>
        <w:jc w:val="left"/>
        <w:rPr>
          <w:rFonts w:ascii="宋体" w:hAnsi="宋体"/>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rPr>
        <w:t>③</w:t>
      </w:r>
      <w:r>
        <w:rPr>
          <w:rFonts w:ascii="宋体" w:hAnsi="宋体"/>
          <w:szCs w:val="21"/>
        </w:rPr>
        <w:fldChar w:fldCharType="end"/>
      </w:r>
      <w:r>
        <w:rPr>
          <w:rFonts w:ascii="宋体" w:hAnsi="宋体"/>
          <w:szCs w:val="21"/>
        </w:rPr>
        <w:t>分析研究导体受力情况（包括安培力，用左手定则</w:t>
      </w:r>
      <w:r>
        <w:rPr>
          <w:rFonts w:ascii="宋体" w:hAnsi="宋体"/>
          <w:szCs w:val="21"/>
        </w:rPr>
        <w:t>确定其方向）</w:t>
      </w:r>
    </w:p>
    <w:p w:rsidR="00000000" w:rsidRDefault="00877C50">
      <w:pPr>
        <w:spacing w:line="300" w:lineRule="auto"/>
        <w:ind w:firstLineChars="200" w:firstLine="420"/>
        <w:jc w:val="left"/>
        <w:rPr>
          <w:rFonts w:ascii="宋体" w:hAnsi="宋体"/>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rPr>
        <w:t>④</w:t>
      </w:r>
      <w:r>
        <w:rPr>
          <w:rFonts w:ascii="宋体" w:hAnsi="宋体"/>
          <w:szCs w:val="21"/>
        </w:rPr>
        <w:fldChar w:fldCharType="end"/>
      </w:r>
      <w:r>
        <w:rPr>
          <w:rFonts w:ascii="宋体" w:hAnsi="宋体"/>
          <w:szCs w:val="21"/>
        </w:rPr>
        <w:t>列动力学方程或平衡方程求解。</w:t>
      </w:r>
    </w:p>
    <w:p w:rsidR="00000000" w:rsidRDefault="00877C50">
      <w:pPr>
        <w:spacing w:line="300" w:lineRule="auto"/>
        <w:ind w:firstLineChars="200" w:firstLine="420"/>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由于金属棒沿导轨切割磁感线时的运动是做变加速运动，其运动情况较为复杂，所以处理这类问题时，经常应用动能定理及动量定理，因为用这两个规律来解题时，不需要运动的细节，只需要运动的结果，这给我们的解题带来的极大的方便。动量定理往往是在涉及</w:t>
      </w:r>
      <w:r>
        <w:rPr>
          <w:rFonts w:ascii="宋体" w:hAnsi="宋体" w:hint="eastAsia"/>
          <w:szCs w:val="21"/>
        </w:rPr>
        <w:t>“</w:t>
      </w:r>
      <w:r>
        <w:rPr>
          <w:rFonts w:ascii="宋体" w:hAnsi="宋体"/>
          <w:szCs w:val="21"/>
        </w:rPr>
        <w:t>某段时间内通过的电量</w:t>
      </w:r>
      <w:r>
        <w:rPr>
          <w:rFonts w:ascii="宋体" w:hAnsi="宋体" w:hint="eastAsia"/>
          <w:szCs w:val="21"/>
        </w:rPr>
        <w:t>”</w:t>
      </w:r>
      <w:r>
        <w:rPr>
          <w:rFonts w:ascii="宋体" w:hAnsi="宋体"/>
          <w:szCs w:val="21"/>
        </w:rPr>
        <w:t>时用它来进行求解，而动能定理往往是在涉及能量问题时应用。</w:t>
      </w:r>
    </w:p>
    <w:p w:rsidR="00000000" w:rsidRDefault="00877C50">
      <w:pPr>
        <w:spacing w:line="300" w:lineRule="auto"/>
        <w:ind w:firstLineChars="200" w:firstLine="420"/>
        <w:jc w:val="left"/>
        <w:rPr>
          <w:rFonts w:ascii="宋体" w:hAnsi="宋体"/>
          <w:szCs w:val="21"/>
        </w:rPr>
      </w:pPr>
      <w:r>
        <w:rPr>
          <w:rFonts w:ascii="宋体" w:hAnsi="宋体"/>
          <w:szCs w:val="21"/>
        </w:rPr>
        <w:t>5</w:t>
      </w:r>
      <w:r>
        <w:rPr>
          <w:rFonts w:ascii="宋体" w:hAnsi="宋体" w:hint="eastAsia"/>
          <w:szCs w:val="21"/>
        </w:rPr>
        <w:t>．</w:t>
      </w:r>
      <w:r>
        <w:rPr>
          <w:rFonts w:ascii="宋体" w:hAnsi="宋体"/>
          <w:szCs w:val="21"/>
        </w:rPr>
        <w:t>在处理单金属棒的能量问题时，关键是要分析清其中的能量转化关系，是什么形式的能量转化为哪几种形式的能量，根据功能关系</w:t>
      </w:r>
      <w:r>
        <w:rPr>
          <w:rFonts w:ascii="宋体" w:hAnsi="宋体"/>
          <w:szCs w:val="21"/>
        </w:rPr>
        <w:t>，我们不仅可得出能量间关系，还可得出功</w:t>
      </w:r>
      <w:r>
        <w:rPr>
          <w:rFonts w:ascii="宋体" w:hAnsi="宋体"/>
          <w:szCs w:val="21"/>
        </w:rPr>
        <w:lastRenderedPageBreak/>
        <w:t>率间的关系。其中克服安培力做的功，就产生电能的量（电能最终都转化成内能，所以也是电路的发热量），从功率关系上看，克服安培力做功的功率即是回路所消耗的电功率。</w:t>
      </w:r>
    </w:p>
    <w:p w:rsidR="00000000" w:rsidRDefault="00877C50">
      <w:pPr>
        <w:spacing w:line="300" w:lineRule="auto"/>
        <w:ind w:firstLineChars="200" w:firstLine="420"/>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处理双棒在导轨上滑动的问题，力学的三大规律可能都要用到：用牛顿运动定律去分析双棒的运动过程；用动量守恒定律去确定两棒的动量关系；用功能关系去确定该过程中的能量关系。</w:t>
      </w:r>
    </w:p>
    <w:p w:rsidR="00000000" w:rsidRDefault="00877C50">
      <w:pPr>
        <w:spacing w:line="300" w:lineRule="auto"/>
        <w:rPr>
          <w:rFonts w:ascii="宋体" w:hAnsi="宋体" w:hint="eastAsia"/>
          <w:b/>
          <w:szCs w:val="21"/>
        </w:rPr>
      </w:pPr>
      <w:r>
        <w:rPr>
          <w:rFonts w:ascii="宋体" w:hAnsi="宋体"/>
          <w:szCs w:val="21"/>
        </w:rPr>
        <w:t>7</w:t>
      </w:r>
      <w:r>
        <w:rPr>
          <w:rFonts w:ascii="宋体" w:hAnsi="宋体" w:hint="eastAsia"/>
          <w:szCs w:val="21"/>
        </w:rPr>
        <w:t>．</w:t>
      </w:r>
      <w:r>
        <w:rPr>
          <w:rFonts w:ascii="宋体" w:hAnsi="宋体"/>
          <w:szCs w:val="21"/>
        </w:rPr>
        <w:t>在处理由多种原因引起的电磁感应现象的问题时，首先我们一定要弄清感应电流是由哪些因素引起的，各种因素产生的感应电动势我们要分别求解出来；其次，很</w:t>
      </w:r>
      <w:r>
        <w:rPr>
          <w:rFonts w:ascii="宋体" w:hAnsi="宋体"/>
          <w:szCs w:val="21"/>
        </w:rPr>
        <w:t>重要的一点我们还要判断这些电动势是相互加强的，还是相互减弱的，判案断的方法是看它们在</w:t>
      </w:r>
      <w:r>
        <w:rPr>
          <w:rFonts w:ascii="宋体" w:hAnsi="宋体"/>
          <w:szCs w:val="21"/>
          <w:u w:val="single"/>
        </w:rPr>
        <w:t>同一部分电路</w:t>
      </w:r>
      <w:r>
        <w:rPr>
          <w:rFonts w:ascii="宋体" w:hAnsi="宋体"/>
          <w:szCs w:val="21"/>
        </w:rPr>
        <w:t>中形成的感应电流是同向还反相，若是同向，则相互加强的，总动势就相加，若是反向，则是相互减弱的，总电动势应相减。</w:t>
      </w: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15" w:name="_Toc255821637"/>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15"/>
    </w:p>
    <w:p w:rsidR="00000000" w:rsidRDefault="00877C50">
      <w:pPr>
        <w:spacing w:line="300" w:lineRule="auto"/>
        <w:rPr>
          <w:rFonts w:ascii="宋体" w:hAnsi="宋体" w:hint="eastAsia"/>
          <w:b/>
          <w:szCs w:val="21"/>
        </w:rPr>
      </w:pPr>
    </w:p>
    <w:p w:rsidR="00000000" w:rsidRDefault="00877C50">
      <w:pPr>
        <w:spacing w:afterLines="50" w:line="300" w:lineRule="auto"/>
        <w:ind w:left="420" w:hangingChars="200" w:hanging="420"/>
        <w:rPr>
          <w:rFonts w:ascii="宋体" w:hAnsi="宋体" w:hint="eastAsia"/>
          <w:szCs w:val="21"/>
        </w:rPr>
      </w:pPr>
      <w:r>
        <w:rPr>
          <w:rFonts w:ascii="宋体" w:hAnsi="宋体"/>
          <w:szCs w:val="21"/>
          <w:lang w:val="en-AU" w:eastAsia="zh-CN"/>
        </w:rPr>
        <w:pict>
          <v:group id="组合 1889" o:spid="_x0000_s2913" style="position:absolute;left:0;text-align:left;margin-left:414pt;margin-top:66.3pt;width:48.2pt;height:79.4pt;z-index:251652608" coordorigin="9162,6735" coordsize="964,1588">
            <v:group id="组合 1890" o:spid="_x0000_s2914" style="position:absolute;left:9162;top:6744;width:940;height:1579" coordorigin="8622,6893" coordsize="940,1579">
              <v:shape id="xjhzja25" o:spid="_x0000_s2915" style="position:absolute;left:8667;top:6957;width:844;height:1515;flip:y;mso-wrap-style:square" coordsize="2420,840" path="m,l,840r2420,l2420,e" filled="f">
                <v:stroke startarrowwidth="narrow" startarrowlength="short" endarrowwidth="narrow" endarrowlength="short"/>
                <v:path arrowok="t"/>
              </v:shape>
              <v:rect id="xjhzja19" o:spid="_x0000_s2916" style="position:absolute;left:8880;top:6893;width:460;height:100;mso-wrap-style:square"/>
              <v:roundrect id="xjhzja2" o:spid="_x0000_s2917" style="position:absolute;left:9055;top:7525;width:69;height:940;rotation:-90;flip:y;mso-wrap-style:square" arcsize="10923f" fillcolor="gray"/>
              <v:line id="直线 1894" o:spid="_x0000_s2918" style="position:absolute;flip:y;mso-wrap-style:square" from="9060,7560" to="9060,7965">
                <v:stroke endarrow="classic"/>
              </v:line>
            </v:group>
            <v:shape id="文本框 1895" o:spid="_x0000_s2919" type="#_x0000_t202" style="position:absolute;left:9434;top:6735;width:556;height:480;mso-wrap-style:square" filled="f" stroked="f">
              <v:textbox>
                <w:txbxContent>
                  <w:p w:rsidR="00000000" w:rsidRDefault="00877C50">
                    <w:pPr>
                      <w:pStyle w:val="Heading2"/>
                      <w:rPr>
                        <w:rFonts w:hint="eastAsia"/>
                        <w:iCs/>
                        <w:szCs w:val="24"/>
                      </w:rPr>
                    </w:pPr>
                    <w:r>
                      <w:rPr>
                        <w:rFonts w:hint="eastAsia"/>
                        <w:iCs/>
                        <w:szCs w:val="24"/>
                      </w:rPr>
                      <w:t>R</w:t>
                    </w:r>
                  </w:p>
                </w:txbxContent>
              </v:textbox>
            </v:shape>
            <v:shape id="文本框 1896" o:spid="_x0000_s2920" type="#_x0000_t202" style="position:absolute;left:9570;top:7290;width:556;height:480;mso-wrap-style:square" filled="f" stroked="f">
              <v:textbox>
                <w:txbxContent>
                  <w:p w:rsidR="00000000" w:rsidRDefault="00877C50">
                    <w:pPr>
                      <w:rPr>
                        <w:rFonts w:hint="eastAsia"/>
                        <w:vertAlign w:val="subscript"/>
                      </w:rPr>
                    </w:pPr>
                    <w:r>
                      <w:rPr>
                        <w:rFonts w:hint="eastAsia"/>
                        <w:i/>
                        <w:iCs/>
                      </w:rPr>
                      <w:t>v</w:t>
                    </w:r>
                    <w:r>
                      <w:rPr>
                        <w:rFonts w:hint="eastAsia"/>
                        <w:vertAlign w:val="subscript"/>
                      </w:rPr>
                      <w:t>0</w:t>
                    </w:r>
                  </w:p>
                </w:txbxContent>
              </v:textbox>
            </v:shape>
          </v:group>
        </w:pict>
      </w:r>
      <w:r>
        <w:rPr>
          <w:rFonts w:ascii="宋体" w:hAnsi="宋体"/>
          <w:szCs w:val="21"/>
        </w:rPr>
        <w:t>1</w:t>
      </w:r>
      <w:r>
        <w:rPr>
          <w:rFonts w:ascii="宋体" w:hAnsi="宋体" w:hint="eastAsia"/>
          <w:szCs w:val="21"/>
        </w:rPr>
        <w:t>．如图所示，在竖直平面内的两根平行金属导轨，顶端用一电阻</w:t>
      </w:r>
      <w:r>
        <w:rPr>
          <w:rFonts w:ascii="宋体" w:hAnsi="宋体" w:hint="eastAsia"/>
          <w:i/>
          <w:iCs/>
          <w:szCs w:val="21"/>
        </w:rPr>
        <w:t>R</w:t>
      </w:r>
      <w:r>
        <w:rPr>
          <w:rFonts w:ascii="宋体" w:hAnsi="宋体" w:hint="eastAsia"/>
          <w:szCs w:val="21"/>
        </w:rPr>
        <w:t>相连，磁感应强度为</w:t>
      </w:r>
      <w:r>
        <w:rPr>
          <w:rFonts w:ascii="宋体" w:hAnsi="宋体" w:hint="eastAsia"/>
          <w:i/>
          <w:iCs/>
          <w:szCs w:val="21"/>
        </w:rPr>
        <w:t>B</w:t>
      </w:r>
      <w:r>
        <w:rPr>
          <w:rFonts w:ascii="宋体" w:hAnsi="宋体" w:hint="eastAsia"/>
          <w:szCs w:val="21"/>
        </w:rPr>
        <w:t>的匀强磁场</w:t>
      </w:r>
    </w:p>
    <w:p w:rsidR="00000000" w:rsidRDefault="00877C50">
      <w:pPr>
        <w:spacing w:afterLines="50" w:line="300" w:lineRule="auto"/>
        <w:ind w:left="420" w:hangingChars="200" w:hanging="420"/>
        <w:rPr>
          <w:rFonts w:ascii="宋体" w:hAnsi="宋体" w:hint="eastAsia"/>
          <w:szCs w:val="21"/>
        </w:rPr>
      </w:pPr>
      <w:r>
        <w:rPr>
          <w:rFonts w:ascii="宋体" w:hAnsi="宋体" w:hint="eastAsia"/>
          <w:szCs w:val="21"/>
        </w:rPr>
        <w:t>垂直导轨平面。一质量为</w:t>
      </w:r>
      <w:r>
        <w:rPr>
          <w:rFonts w:ascii="宋体" w:hAnsi="宋体" w:hint="eastAsia"/>
          <w:i/>
          <w:iCs/>
          <w:szCs w:val="21"/>
        </w:rPr>
        <w:t>m</w:t>
      </w:r>
      <w:r>
        <w:rPr>
          <w:rFonts w:ascii="宋体" w:hAnsi="宋体" w:hint="eastAsia"/>
          <w:szCs w:val="21"/>
        </w:rPr>
        <w:t>的金属棒他们</w:t>
      </w:r>
      <w:r>
        <w:rPr>
          <w:rFonts w:ascii="宋体" w:hAnsi="宋体" w:hint="eastAsia"/>
          <w:i/>
          <w:iCs/>
          <w:szCs w:val="21"/>
        </w:rPr>
        <w:t>ab</w:t>
      </w:r>
      <w:r>
        <w:rPr>
          <w:rFonts w:ascii="宋体" w:hAnsi="宋体" w:hint="eastAsia"/>
          <w:szCs w:val="21"/>
        </w:rPr>
        <w:t>以初速度</w:t>
      </w:r>
      <w:r>
        <w:rPr>
          <w:rFonts w:ascii="宋体" w:hAnsi="宋体" w:hint="eastAsia"/>
          <w:i/>
          <w:iCs/>
          <w:szCs w:val="21"/>
        </w:rPr>
        <w:t>v</w:t>
      </w:r>
      <w:r>
        <w:rPr>
          <w:rFonts w:ascii="宋体" w:hAnsi="宋体" w:hint="eastAsia"/>
          <w:szCs w:val="21"/>
          <w:vertAlign w:val="subscript"/>
        </w:rPr>
        <w:t>0</w:t>
      </w:r>
      <w:r>
        <w:rPr>
          <w:rFonts w:ascii="宋体" w:hAnsi="宋体" w:hint="eastAsia"/>
          <w:szCs w:val="21"/>
        </w:rPr>
        <w:t>沿导轨竖直向上运动，到某一高度后又返回下行到原处，整个过程金属棒与导轨接触良好，导轨与棒的电阻不计。则在上行与下行两个过程中，下列说法</w:t>
      </w:r>
      <w:r>
        <w:rPr>
          <w:rFonts w:ascii="宋体" w:hAnsi="宋体" w:hint="eastAsia"/>
          <w:b/>
          <w:bCs/>
          <w:szCs w:val="21"/>
          <w:em w:val="dot"/>
        </w:rPr>
        <w:t>不正</w:t>
      </w:r>
      <w:r>
        <w:rPr>
          <w:rFonts w:ascii="宋体" w:hAnsi="宋体" w:hint="eastAsia"/>
          <w:b/>
          <w:bCs/>
          <w:szCs w:val="21"/>
          <w:em w:val="dot"/>
        </w:rPr>
        <w:t>确</w:t>
      </w:r>
      <w:r>
        <w:rPr>
          <w:rFonts w:ascii="宋体" w:hAnsi="宋体" w:hint="eastAsia"/>
          <w:szCs w:val="21"/>
        </w:rPr>
        <w:t>的是：</w: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．回到出发点的速度</w:t>
      </w:r>
      <w:r>
        <w:rPr>
          <w:rFonts w:ascii="宋体" w:hAnsi="宋体" w:hint="eastAsia"/>
          <w:i/>
          <w:iCs/>
          <w:szCs w:val="21"/>
        </w:rPr>
        <w:t>v</w:t>
      </w:r>
      <w:r>
        <w:rPr>
          <w:rFonts w:ascii="宋体" w:hAnsi="宋体" w:hint="eastAsia"/>
          <w:szCs w:val="21"/>
        </w:rPr>
        <w:t>大于初速度</w:t>
      </w:r>
      <w:r>
        <w:rPr>
          <w:rFonts w:ascii="宋体" w:hAnsi="宋体" w:hint="eastAsia"/>
          <w:i/>
          <w:iCs/>
          <w:szCs w:val="21"/>
        </w:rPr>
        <w:t>v</w:t>
      </w:r>
      <w:r>
        <w:rPr>
          <w:rFonts w:ascii="宋体" w:hAnsi="宋体" w:hint="eastAsia"/>
          <w:szCs w:val="21"/>
          <w:vertAlign w:val="subscript"/>
        </w:rPr>
        <w:t>0</w:t>
      </w:r>
      <w:r>
        <w:rPr>
          <w:rFonts w:ascii="宋体" w:hAnsi="宋体" w:hint="eastAsia"/>
          <w:szCs w:val="21"/>
        </w:rPr>
        <w:t>；</w:t>
      </w:r>
      <w:r>
        <w:rPr>
          <w:rFonts w:ascii="宋体" w:hAnsi="宋体" w:hint="eastAsia"/>
          <w:szCs w:val="21"/>
        </w:rPr>
        <w:t xml:space="preserve">  B</w:t>
      </w:r>
      <w:r>
        <w:rPr>
          <w:rFonts w:ascii="宋体" w:hAnsi="宋体" w:hint="eastAsia"/>
          <w:szCs w:val="21"/>
        </w:rPr>
        <w:t>．通过</w:t>
      </w:r>
      <w:r>
        <w:rPr>
          <w:rFonts w:ascii="宋体" w:hAnsi="宋体" w:hint="eastAsia"/>
          <w:i/>
          <w:iCs/>
          <w:szCs w:val="21"/>
        </w:rPr>
        <w:t>R</w:t>
      </w:r>
      <w:r>
        <w:rPr>
          <w:rFonts w:ascii="宋体" w:hAnsi="宋体" w:hint="eastAsia"/>
          <w:szCs w:val="21"/>
        </w:rPr>
        <w:t>的最大电流上行大于下行；</w: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．电阻</w:t>
      </w:r>
      <w:r>
        <w:rPr>
          <w:rFonts w:ascii="宋体" w:hAnsi="宋体" w:hint="eastAsia"/>
          <w:i/>
          <w:iCs/>
          <w:szCs w:val="21"/>
        </w:rPr>
        <w:t>R</w:t>
      </w:r>
      <w:r>
        <w:rPr>
          <w:rFonts w:ascii="宋体" w:hAnsi="宋体" w:hint="eastAsia"/>
          <w:szCs w:val="21"/>
        </w:rPr>
        <w:t>上产生的热量上行大于下行；</w:t>
      </w:r>
      <w:r>
        <w:rPr>
          <w:rFonts w:ascii="宋体" w:hAnsi="宋体" w:hint="eastAsia"/>
          <w:szCs w:val="21"/>
        </w:rPr>
        <w:t xml:space="preserve">  D</w:t>
      </w:r>
      <w:r>
        <w:rPr>
          <w:rFonts w:ascii="宋体" w:hAnsi="宋体" w:hint="eastAsia"/>
          <w:szCs w:val="21"/>
        </w:rPr>
        <w:t>．所用时间上行小于下行。</w:t>
      </w:r>
    </w:p>
    <w:p w:rsidR="00000000" w:rsidRDefault="00877C50">
      <w:pPr>
        <w:spacing w:line="300" w:lineRule="auto"/>
        <w:ind w:left="441" w:hangingChars="210" w:hanging="441"/>
        <w:rPr>
          <w:rFonts w:ascii="宋体" w:hAnsi="宋体" w:hint="eastAsia"/>
          <w:szCs w:val="21"/>
        </w:rPr>
      </w:pPr>
      <w:r>
        <w:rPr>
          <w:rFonts w:ascii="宋体" w:hAnsi="宋体"/>
          <w:szCs w:val="21"/>
          <w:lang w:val="en-AU" w:eastAsia="zh-CN"/>
        </w:rPr>
        <w:pict>
          <v:shape id="图片 1897" o:spid="_x0000_s2921" type="#_x0000_t75" style="position:absolute;left:0;text-align:left;margin-left:315pt;margin-top:35.1pt;width:154.5pt;height:74.25pt;z-index:251653632;mso-wrap-style:square">
            <v:imagedata r:id="rId880" o:title=""/>
            <w10:wrap type="square"/>
          </v:shape>
        </w:pict>
      </w:r>
      <w:r>
        <w:rPr>
          <w:rFonts w:ascii="宋体" w:hAnsi="宋体" w:hint="eastAsia"/>
          <w:szCs w:val="21"/>
        </w:rPr>
        <w:t>2</w:t>
      </w:r>
      <w:r>
        <w:rPr>
          <w:rFonts w:ascii="宋体" w:hAnsi="宋体" w:hint="eastAsia"/>
          <w:szCs w:val="21"/>
        </w:rPr>
        <w:t>．如图所示，长直导线右侧的矩形线框</w:t>
      </w:r>
      <w:r>
        <w:rPr>
          <w:rFonts w:ascii="宋体" w:hAnsi="宋体" w:hint="eastAsia"/>
          <w:i/>
          <w:iCs/>
          <w:szCs w:val="21"/>
        </w:rPr>
        <w:t>abcd</w:t>
      </w:r>
      <w:r>
        <w:rPr>
          <w:rFonts w:ascii="宋体" w:hAnsi="宋体" w:hint="eastAsia"/>
          <w:szCs w:val="21"/>
        </w:rPr>
        <w:t>与直导线位于同一平面，当长直导线中的电流发生如图所示的变化时（图中所示电流方向为正方向），线框中的感应电流与线框受力情况为（</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①</w:t>
      </w:r>
      <w:r>
        <w:rPr>
          <w:rFonts w:ascii="宋体" w:hAnsi="宋体" w:hint="eastAsia"/>
          <w:szCs w:val="21"/>
        </w:rPr>
        <w:t xml:space="preserve"> </w:t>
      </w:r>
      <w:r>
        <w:rPr>
          <w:rFonts w:ascii="宋体" w:hAnsi="宋体" w:hint="eastAsia"/>
          <w:i/>
          <w:iCs/>
          <w:szCs w:val="21"/>
        </w:rPr>
        <w:t>t</w:t>
      </w:r>
      <w:r>
        <w:rPr>
          <w:rFonts w:ascii="宋体" w:hAnsi="宋体" w:hint="eastAsia"/>
          <w:szCs w:val="21"/>
          <w:vertAlign w:val="subscript"/>
        </w:rPr>
        <w:t>1</w:t>
      </w:r>
      <w:r>
        <w:rPr>
          <w:rFonts w:ascii="宋体" w:hAnsi="宋体" w:hint="eastAsia"/>
          <w:szCs w:val="21"/>
        </w:rPr>
        <w:t>到</w:t>
      </w:r>
      <w:r>
        <w:rPr>
          <w:rFonts w:ascii="宋体" w:hAnsi="宋体" w:hint="eastAsia"/>
          <w:i/>
          <w:iCs/>
          <w:szCs w:val="21"/>
        </w:rPr>
        <w:t>t</w:t>
      </w:r>
      <w:r>
        <w:rPr>
          <w:rFonts w:ascii="宋体" w:hAnsi="宋体" w:hint="eastAsia"/>
          <w:szCs w:val="21"/>
          <w:vertAlign w:val="subscript"/>
        </w:rPr>
        <w:t>2</w:t>
      </w:r>
      <w:r>
        <w:rPr>
          <w:rFonts w:ascii="宋体" w:hAnsi="宋体" w:hint="eastAsia"/>
          <w:szCs w:val="21"/>
        </w:rPr>
        <w:t>时间内，线框内电流的方向为</w:t>
      </w:r>
      <w:r>
        <w:rPr>
          <w:rFonts w:ascii="宋体" w:hAnsi="宋体" w:hint="eastAsia"/>
          <w:i/>
          <w:iCs/>
          <w:szCs w:val="21"/>
        </w:rPr>
        <w:t>abcda</w:t>
      </w:r>
      <w:r>
        <w:rPr>
          <w:rFonts w:ascii="宋体" w:hAnsi="宋体" w:hint="eastAsia"/>
          <w:szCs w:val="21"/>
        </w:rPr>
        <w:t>，线</w:t>
      </w:r>
    </w:p>
    <w:p w:rsidR="00000000" w:rsidRDefault="00877C50">
      <w:pPr>
        <w:spacing w:line="300" w:lineRule="auto"/>
        <w:ind w:firstLineChars="300" w:firstLine="630"/>
        <w:rPr>
          <w:rFonts w:ascii="宋体" w:hAnsi="宋体" w:hint="eastAsia"/>
          <w:szCs w:val="21"/>
        </w:rPr>
      </w:pPr>
      <w:r>
        <w:rPr>
          <w:rFonts w:ascii="宋体" w:hAnsi="宋体" w:hint="eastAsia"/>
          <w:szCs w:val="21"/>
        </w:rPr>
        <w:t>框受力向右</w:t>
      </w:r>
    </w:p>
    <w:p w:rsidR="00000000" w:rsidRDefault="00877C50">
      <w:pPr>
        <w:spacing w:line="300" w:lineRule="auto"/>
        <w:ind w:firstLineChars="200" w:firstLine="420"/>
        <w:rPr>
          <w:rFonts w:ascii="宋体" w:hAnsi="宋体" w:hint="eastAsia"/>
          <w:szCs w:val="21"/>
        </w:rPr>
      </w:pPr>
      <w:r>
        <w:rPr>
          <w:rFonts w:ascii="宋体" w:hAnsi="宋体" w:hint="eastAsia"/>
          <w:szCs w:val="21"/>
        </w:rPr>
        <w:t>②</w:t>
      </w:r>
      <w:r>
        <w:rPr>
          <w:rFonts w:ascii="宋体" w:hAnsi="宋体" w:hint="eastAsia"/>
          <w:szCs w:val="21"/>
        </w:rPr>
        <w:t xml:space="preserve"> </w:t>
      </w:r>
      <w:r>
        <w:rPr>
          <w:rFonts w:ascii="宋体" w:hAnsi="宋体" w:hint="eastAsia"/>
          <w:i/>
          <w:iCs/>
          <w:szCs w:val="21"/>
        </w:rPr>
        <w:t>t</w:t>
      </w:r>
      <w:r>
        <w:rPr>
          <w:rFonts w:ascii="宋体" w:hAnsi="宋体" w:hint="eastAsia"/>
          <w:szCs w:val="21"/>
          <w:vertAlign w:val="subscript"/>
        </w:rPr>
        <w:t>1</w:t>
      </w:r>
      <w:r>
        <w:rPr>
          <w:rFonts w:ascii="宋体" w:hAnsi="宋体" w:hint="eastAsia"/>
          <w:szCs w:val="21"/>
        </w:rPr>
        <w:t>到</w:t>
      </w:r>
      <w:r>
        <w:rPr>
          <w:rFonts w:ascii="宋体" w:hAnsi="宋体" w:hint="eastAsia"/>
          <w:i/>
          <w:iCs/>
          <w:szCs w:val="21"/>
        </w:rPr>
        <w:t>t</w:t>
      </w:r>
      <w:r>
        <w:rPr>
          <w:rFonts w:ascii="宋体" w:hAnsi="宋体" w:hint="eastAsia"/>
          <w:szCs w:val="21"/>
          <w:vertAlign w:val="subscript"/>
        </w:rPr>
        <w:t>2</w:t>
      </w:r>
      <w:r>
        <w:rPr>
          <w:rFonts w:ascii="宋体" w:hAnsi="宋体" w:hint="eastAsia"/>
          <w:szCs w:val="21"/>
        </w:rPr>
        <w:t>时间内，线框内电流的方向为</w:t>
      </w:r>
      <w:r>
        <w:rPr>
          <w:rFonts w:ascii="宋体" w:hAnsi="宋体" w:hint="eastAsia"/>
          <w:i/>
          <w:iCs/>
          <w:szCs w:val="21"/>
        </w:rPr>
        <w:t>abcda</w:t>
      </w:r>
      <w:r>
        <w:rPr>
          <w:rFonts w:ascii="宋体" w:hAnsi="宋体" w:hint="eastAsia"/>
          <w:szCs w:val="21"/>
        </w:rPr>
        <w:t>，线框受力向左</w:t>
      </w:r>
    </w:p>
    <w:p w:rsidR="00000000" w:rsidRDefault="00877C50">
      <w:pPr>
        <w:spacing w:line="300" w:lineRule="auto"/>
        <w:ind w:firstLineChars="200" w:firstLine="420"/>
        <w:rPr>
          <w:rFonts w:ascii="宋体" w:hAnsi="宋体" w:hint="eastAsia"/>
          <w:szCs w:val="21"/>
        </w:rPr>
      </w:pPr>
      <w:r>
        <w:rPr>
          <w:rFonts w:ascii="宋体" w:hAnsi="宋体" w:hint="eastAsia"/>
          <w:szCs w:val="21"/>
        </w:rPr>
        <w:t>③</w:t>
      </w:r>
      <w:r>
        <w:rPr>
          <w:rFonts w:ascii="宋体" w:hAnsi="宋体" w:hint="eastAsia"/>
          <w:szCs w:val="21"/>
        </w:rPr>
        <w:t xml:space="preserve"> </w:t>
      </w:r>
      <w:r>
        <w:rPr>
          <w:rFonts w:ascii="宋体" w:hAnsi="宋体" w:hint="eastAsia"/>
          <w:szCs w:val="21"/>
        </w:rPr>
        <w:t>在</w:t>
      </w:r>
      <w:r>
        <w:rPr>
          <w:rFonts w:ascii="宋体" w:hAnsi="宋体" w:hint="eastAsia"/>
          <w:i/>
          <w:iCs/>
          <w:szCs w:val="21"/>
        </w:rPr>
        <w:t>t</w:t>
      </w:r>
      <w:r>
        <w:rPr>
          <w:rFonts w:ascii="宋体" w:hAnsi="宋体" w:hint="eastAsia"/>
          <w:szCs w:val="21"/>
          <w:vertAlign w:val="subscript"/>
        </w:rPr>
        <w:t>2</w:t>
      </w:r>
      <w:r>
        <w:rPr>
          <w:rFonts w:ascii="宋体" w:hAnsi="宋体" w:hint="eastAsia"/>
          <w:szCs w:val="21"/>
        </w:rPr>
        <w:t>时刻，线框内电流的方向为</w:t>
      </w:r>
      <w:r>
        <w:rPr>
          <w:rFonts w:ascii="宋体" w:hAnsi="宋体" w:hint="eastAsia"/>
          <w:i/>
          <w:iCs/>
          <w:szCs w:val="21"/>
        </w:rPr>
        <w:t>abc</w:t>
      </w:r>
      <w:r>
        <w:rPr>
          <w:rFonts w:ascii="宋体" w:hAnsi="宋体" w:hint="eastAsia"/>
          <w:i/>
          <w:iCs/>
          <w:szCs w:val="21"/>
        </w:rPr>
        <w:t>da</w:t>
      </w:r>
      <w:r>
        <w:rPr>
          <w:rFonts w:ascii="宋体" w:hAnsi="宋体" w:hint="eastAsia"/>
          <w:szCs w:val="21"/>
        </w:rPr>
        <w:t>，线框受力向右</w:t>
      </w:r>
    </w:p>
    <w:p w:rsidR="00000000" w:rsidRDefault="00877C50">
      <w:pPr>
        <w:spacing w:line="300" w:lineRule="auto"/>
        <w:ind w:firstLineChars="200" w:firstLine="420"/>
        <w:rPr>
          <w:rFonts w:ascii="宋体" w:hAnsi="宋体" w:hint="eastAsia"/>
          <w:szCs w:val="21"/>
        </w:rPr>
      </w:pPr>
      <w:r>
        <w:rPr>
          <w:rFonts w:ascii="宋体" w:hAnsi="宋体" w:hint="eastAsia"/>
          <w:szCs w:val="21"/>
        </w:rPr>
        <w:t>④</w:t>
      </w:r>
      <w:r>
        <w:rPr>
          <w:rFonts w:ascii="宋体" w:hAnsi="宋体" w:hint="eastAsia"/>
          <w:szCs w:val="21"/>
        </w:rPr>
        <w:t xml:space="preserve"> </w:t>
      </w:r>
      <w:r>
        <w:rPr>
          <w:rFonts w:ascii="宋体" w:hAnsi="宋体" w:hint="eastAsia"/>
          <w:szCs w:val="21"/>
        </w:rPr>
        <w:t>在</w:t>
      </w:r>
      <w:r>
        <w:rPr>
          <w:rFonts w:ascii="宋体" w:hAnsi="宋体" w:hint="eastAsia"/>
          <w:i/>
          <w:iCs/>
          <w:szCs w:val="21"/>
        </w:rPr>
        <w:t>t</w:t>
      </w:r>
      <w:r>
        <w:rPr>
          <w:rFonts w:ascii="宋体" w:hAnsi="宋体" w:hint="eastAsia"/>
          <w:szCs w:val="21"/>
          <w:vertAlign w:val="subscript"/>
        </w:rPr>
        <w:t>3</w:t>
      </w:r>
      <w:r>
        <w:rPr>
          <w:rFonts w:ascii="宋体" w:hAnsi="宋体" w:hint="eastAsia"/>
          <w:szCs w:val="21"/>
        </w:rPr>
        <w:t>时刻，线框内无</w:t>
      </w:r>
      <w:r>
        <w:rPr>
          <w:rFonts w:ascii="宋体" w:hAnsi="宋体" w:hint="eastAsia"/>
          <w:kern w:val="0"/>
          <w:szCs w:val="21"/>
          <w:lang w:val="zh-CN"/>
        </w:rPr>
        <w:t>电流</w:t>
      </w:r>
      <w:r>
        <w:rPr>
          <w:rFonts w:ascii="宋体" w:hAnsi="宋体" w:hint="eastAsia"/>
          <w:szCs w:val="21"/>
        </w:rPr>
        <w:t>，线框不受力</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．①②</w:t>
      </w:r>
      <w:r>
        <w:rPr>
          <w:rFonts w:ascii="宋体" w:hAnsi="宋体" w:hint="eastAsia"/>
          <w:szCs w:val="21"/>
        </w:rPr>
        <w:t xml:space="preserve">    B</w:t>
      </w:r>
      <w:r>
        <w:rPr>
          <w:rFonts w:ascii="宋体" w:hAnsi="宋体" w:hint="eastAsia"/>
          <w:szCs w:val="21"/>
        </w:rPr>
        <w:t>．①③</w:t>
      </w:r>
      <w:r>
        <w:rPr>
          <w:rFonts w:ascii="宋体" w:hAnsi="宋体" w:hint="eastAsia"/>
          <w:szCs w:val="21"/>
        </w:rPr>
        <w:t xml:space="preserve">   C</w:t>
      </w:r>
      <w:r>
        <w:rPr>
          <w:rFonts w:ascii="宋体" w:hAnsi="宋体" w:hint="eastAsia"/>
          <w:szCs w:val="21"/>
        </w:rPr>
        <w:t>．②④</w:t>
      </w:r>
      <w:r>
        <w:rPr>
          <w:rFonts w:ascii="宋体" w:hAnsi="宋体" w:hint="eastAsia"/>
          <w:szCs w:val="21"/>
        </w:rPr>
        <w:t xml:space="preserve">   D</w:t>
      </w:r>
      <w:r>
        <w:rPr>
          <w:rFonts w:ascii="宋体" w:hAnsi="宋体" w:hint="eastAsia"/>
          <w:szCs w:val="21"/>
        </w:rPr>
        <w:t>．</w:t>
      </w:r>
      <w:r>
        <w:rPr>
          <w:rFonts w:ascii="宋体" w:hAnsi="宋体" w:hint="eastAsia"/>
          <w:szCs w:val="21"/>
        </w:rPr>
        <w:t xml:space="preserve"> </w:t>
      </w:r>
      <w:r>
        <w:rPr>
          <w:rFonts w:ascii="宋体" w:hAnsi="宋体" w:hint="eastAsia"/>
          <w:szCs w:val="21"/>
        </w:rPr>
        <w:t>①④</w:t>
      </w:r>
    </w:p>
    <w:p w:rsidR="00000000" w:rsidRDefault="00877C50">
      <w:pPr>
        <w:spacing w:line="300" w:lineRule="auto"/>
        <w:rPr>
          <w:rFonts w:ascii="宋体" w:hAnsi="宋体" w:hint="eastAsia"/>
          <w:szCs w:val="21"/>
        </w:rPr>
      </w:pPr>
      <w:r>
        <w:rPr>
          <w:rFonts w:ascii="宋体" w:hAnsi="宋体"/>
          <w:szCs w:val="21"/>
          <w:lang w:val="en-AU" w:eastAsia="zh-CN"/>
        </w:rPr>
        <w:pict>
          <v:shape id="图片 1898" o:spid="_x0000_s2922" type="#_x0000_t75" style="position:absolute;left:0;text-align:left;margin-left:306pt;margin-top:7.8pt;width:158.25pt;height:77.25pt;z-index:251654656;mso-wrap-style:square">
            <v:imagedata r:id="rId881" o:title=""/>
            <w10:wrap type="square"/>
          </v:shape>
        </w:pict>
      </w:r>
      <w:r>
        <w:rPr>
          <w:rFonts w:ascii="宋体" w:hAnsi="宋体" w:hint="eastAsia"/>
          <w:szCs w:val="21"/>
        </w:rPr>
        <w:t>3</w:t>
      </w:r>
      <w:r>
        <w:rPr>
          <w:rFonts w:ascii="宋体" w:hAnsi="宋体" w:hint="eastAsia"/>
          <w:szCs w:val="21"/>
        </w:rPr>
        <w:t>．如图所示，</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是两根互相平行的、固定的长直通电导线，</w:t>
      </w:r>
    </w:p>
    <w:p w:rsidR="00000000" w:rsidRDefault="00877C50">
      <w:pPr>
        <w:spacing w:line="300" w:lineRule="auto"/>
        <w:rPr>
          <w:rFonts w:ascii="宋体" w:hAnsi="宋体" w:hint="eastAsia"/>
          <w:i/>
          <w:iCs/>
          <w:szCs w:val="21"/>
        </w:rPr>
      </w:pPr>
      <w:r>
        <w:rPr>
          <w:rFonts w:ascii="宋体" w:hAnsi="宋体" w:hint="eastAsia"/>
          <w:szCs w:val="21"/>
        </w:rPr>
        <w:t>二者电流大小和方向都相同。一个矩形闭</w:t>
      </w:r>
      <w:r>
        <w:rPr>
          <w:rFonts w:ascii="宋体" w:hAnsi="宋体" w:hint="eastAsia"/>
          <w:szCs w:val="21"/>
        </w:rPr>
        <w:t xml:space="preserve"> </w:t>
      </w:r>
      <w:r>
        <w:rPr>
          <w:rFonts w:ascii="宋体" w:hAnsi="宋体" w:hint="eastAsia"/>
          <w:szCs w:val="21"/>
        </w:rPr>
        <w:t>合金属线圈与</w:t>
      </w:r>
      <w:r>
        <w:rPr>
          <w:rFonts w:ascii="宋体" w:hAnsi="宋体" w:hint="eastAsia"/>
          <w:i/>
          <w:iCs/>
          <w:szCs w:val="21"/>
        </w:rPr>
        <w:t>A</w:t>
      </w:r>
      <w:r>
        <w:rPr>
          <w:rFonts w:ascii="宋体" w:hAnsi="宋体" w:hint="eastAsia"/>
          <w:szCs w:val="21"/>
        </w:rPr>
        <w:t>、</w:t>
      </w:r>
      <w:r>
        <w:rPr>
          <w:rFonts w:ascii="宋体" w:hAnsi="宋体" w:hint="eastAsia"/>
          <w:i/>
          <w:iCs/>
          <w:szCs w:val="21"/>
        </w:rPr>
        <w:t>B</w:t>
      </w:r>
    </w:p>
    <w:p w:rsidR="00000000" w:rsidRDefault="00877C50">
      <w:pPr>
        <w:spacing w:line="300" w:lineRule="auto"/>
        <w:rPr>
          <w:rFonts w:ascii="宋体" w:hAnsi="宋体" w:hint="eastAsia"/>
          <w:szCs w:val="21"/>
        </w:rPr>
      </w:pPr>
      <w:r>
        <w:rPr>
          <w:rFonts w:ascii="宋体" w:hAnsi="宋体" w:hint="eastAsia"/>
          <w:szCs w:val="21"/>
        </w:rPr>
        <w:t>在同一平面内，并且</w:t>
      </w:r>
      <w:r>
        <w:rPr>
          <w:rFonts w:ascii="宋体" w:hAnsi="宋体" w:hint="eastAsia"/>
          <w:i/>
          <w:iCs/>
          <w:szCs w:val="21"/>
        </w:rPr>
        <w:t>ab</w:t>
      </w:r>
      <w:r>
        <w:rPr>
          <w:rFonts w:ascii="宋体" w:hAnsi="宋体" w:hint="eastAsia"/>
          <w:szCs w:val="21"/>
        </w:rPr>
        <w:t>边保持与通电导线平行。线圈从图中的位置</w:t>
      </w:r>
      <w:r>
        <w:rPr>
          <w:rFonts w:ascii="宋体" w:hAnsi="宋体" w:hint="eastAsia"/>
          <w:szCs w:val="21"/>
        </w:rPr>
        <w:t>1</w:t>
      </w:r>
      <w:r>
        <w:rPr>
          <w:rFonts w:ascii="宋体" w:hAnsi="宋体" w:hint="eastAsia"/>
          <w:szCs w:val="21"/>
        </w:rPr>
        <w:t>匀速向左移动，经过位置</w:t>
      </w:r>
      <w:r>
        <w:rPr>
          <w:rFonts w:ascii="宋体" w:hAnsi="宋体" w:hint="eastAsia"/>
          <w:szCs w:val="21"/>
        </w:rPr>
        <w:t>2</w:t>
      </w:r>
      <w:r>
        <w:rPr>
          <w:rFonts w:ascii="宋体" w:hAnsi="宋体" w:hint="eastAsia"/>
          <w:szCs w:val="21"/>
        </w:rPr>
        <w:t>，最后到位置</w:t>
      </w:r>
      <w:r>
        <w:rPr>
          <w:rFonts w:ascii="宋体" w:hAnsi="宋体" w:hint="eastAsia"/>
          <w:szCs w:val="21"/>
        </w:rPr>
        <w:t>3</w:t>
      </w:r>
      <w:r>
        <w:rPr>
          <w:rFonts w:ascii="宋体" w:hAnsi="宋体" w:hint="eastAsia"/>
          <w:szCs w:val="21"/>
        </w:rPr>
        <w:t>，其中位置</w:t>
      </w:r>
      <w:r>
        <w:rPr>
          <w:rFonts w:ascii="宋体" w:hAnsi="宋体" w:hint="eastAsia"/>
          <w:szCs w:val="21"/>
        </w:rPr>
        <w:t>2</w:t>
      </w:r>
      <w:r>
        <w:rPr>
          <w:rFonts w:ascii="宋体" w:hAnsi="宋体" w:hint="eastAsia"/>
          <w:szCs w:val="21"/>
        </w:rPr>
        <w:t>恰在</w:t>
      </w:r>
      <w:r>
        <w:rPr>
          <w:rFonts w:ascii="宋体" w:hAnsi="宋体" w:hint="eastAsia"/>
          <w:i/>
          <w:iCs/>
          <w:szCs w:val="21"/>
        </w:rPr>
        <w:t>A</w:t>
      </w:r>
      <w:r>
        <w:rPr>
          <w:rFonts w:ascii="宋体" w:hAnsi="宋体" w:hint="eastAsia"/>
          <w:szCs w:val="21"/>
        </w:rPr>
        <w:t>、</w:t>
      </w:r>
      <w:r>
        <w:rPr>
          <w:rFonts w:ascii="宋体" w:hAnsi="宋体" w:hint="eastAsia"/>
          <w:szCs w:val="21"/>
        </w:rPr>
        <w:t xml:space="preserve"> </w:t>
      </w:r>
      <w:r>
        <w:rPr>
          <w:rFonts w:ascii="宋体" w:hAnsi="宋体" w:hint="eastAsia"/>
          <w:i/>
          <w:iCs/>
          <w:szCs w:val="21"/>
        </w:rPr>
        <w:t>B</w:t>
      </w:r>
      <w:r>
        <w:rPr>
          <w:rFonts w:ascii="宋体" w:hAnsi="宋体" w:hint="eastAsia"/>
          <w:szCs w:val="21"/>
        </w:rPr>
        <w:t>的正中间。下面的说法中正确的是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lastRenderedPageBreak/>
        <w:t>①</w:t>
      </w:r>
      <w:r>
        <w:rPr>
          <w:rFonts w:ascii="宋体" w:hAnsi="宋体" w:hint="eastAsia"/>
          <w:szCs w:val="21"/>
        </w:rPr>
        <w:t xml:space="preserve"> </w:t>
      </w:r>
      <w:r>
        <w:rPr>
          <w:rFonts w:ascii="宋体" w:hAnsi="宋体" w:hint="eastAsia"/>
          <w:szCs w:val="21"/>
        </w:rPr>
        <w:t>在位置</w:t>
      </w:r>
      <w:r>
        <w:rPr>
          <w:rFonts w:ascii="宋体" w:hAnsi="宋体" w:hint="eastAsia"/>
          <w:szCs w:val="21"/>
        </w:rPr>
        <w:t>2</w:t>
      </w:r>
      <w:r>
        <w:rPr>
          <w:rFonts w:ascii="宋体" w:hAnsi="宋体" w:hint="eastAsia"/>
          <w:szCs w:val="21"/>
        </w:rPr>
        <w:t>这一时刻，穿过线圈的磁通量为零</w:t>
      </w:r>
    </w:p>
    <w:p w:rsidR="00000000" w:rsidRDefault="00877C50">
      <w:pPr>
        <w:spacing w:line="300" w:lineRule="auto"/>
        <w:ind w:firstLineChars="200" w:firstLine="420"/>
        <w:rPr>
          <w:rFonts w:ascii="宋体" w:hAnsi="宋体" w:hint="eastAsia"/>
          <w:szCs w:val="21"/>
        </w:rPr>
      </w:pPr>
      <w:r>
        <w:rPr>
          <w:rFonts w:ascii="宋体" w:hAnsi="宋体" w:hint="eastAsia"/>
          <w:szCs w:val="21"/>
        </w:rPr>
        <w:t>②</w:t>
      </w:r>
      <w:r>
        <w:rPr>
          <w:rFonts w:ascii="宋体" w:hAnsi="宋体" w:hint="eastAsia"/>
          <w:szCs w:val="21"/>
        </w:rPr>
        <w:t xml:space="preserve"> </w:t>
      </w:r>
      <w:r>
        <w:rPr>
          <w:rFonts w:ascii="宋体" w:hAnsi="宋体" w:hint="eastAsia"/>
          <w:szCs w:val="21"/>
        </w:rPr>
        <w:t>在位置</w:t>
      </w:r>
      <w:r>
        <w:rPr>
          <w:rFonts w:ascii="宋体" w:hAnsi="宋体" w:hint="eastAsia"/>
          <w:szCs w:val="21"/>
        </w:rPr>
        <w:t>2</w:t>
      </w:r>
      <w:r>
        <w:rPr>
          <w:rFonts w:ascii="宋体" w:hAnsi="宋体" w:hint="eastAsia"/>
          <w:szCs w:val="21"/>
        </w:rPr>
        <w:t>这一时刻，穿过线圈的磁通量的变化率为零</w:t>
      </w:r>
    </w:p>
    <w:p w:rsidR="00000000" w:rsidRDefault="00877C50">
      <w:pPr>
        <w:spacing w:line="300" w:lineRule="auto"/>
        <w:ind w:firstLineChars="200" w:firstLine="420"/>
        <w:rPr>
          <w:rFonts w:ascii="宋体" w:hAnsi="宋体" w:hint="eastAsia"/>
          <w:szCs w:val="21"/>
        </w:rPr>
      </w:pPr>
      <w:r>
        <w:rPr>
          <w:rFonts w:ascii="宋体" w:hAnsi="宋体" w:hint="eastAsia"/>
          <w:szCs w:val="21"/>
        </w:rPr>
        <w:t>③</w:t>
      </w:r>
      <w:r>
        <w:rPr>
          <w:rFonts w:ascii="宋体" w:hAnsi="宋体" w:hint="eastAsia"/>
          <w:szCs w:val="21"/>
        </w:rPr>
        <w:t xml:space="preserve"> </w:t>
      </w:r>
      <w:r>
        <w:rPr>
          <w:rFonts w:ascii="宋体" w:hAnsi="宋体" w:hint="eastAsia"/>
          <w:szCs w:val="21"/>
        </w:rPr>
        <w:t>从位置</w:t>
      </w:r>
      <w:r>
        <w:rPr>
          <w:rFonts w:ascii="宋体" w:hAnsi="宋体" w:hint="eastAsia"/>
          <w:szCs w:val="21"/>
        </w:rPr>
        <w:t>1</w:t>
      </w:r>
      <w:r>
        <w:rPr>
          <w:rFonts w:ascii="宋体" w:hAnsi="宋体" w:hint="eastAsia"/>
          <w:szCs w:val="21"/>
        </w:rPr>
        <w:t>到位置</w:t>
      </w:r>
      <w:r>
        <w:rPr>
          <w:rFonts w:ascii="宋体" w:hAnsi="宋体" w:hint="eastAsia"/>
          <w:szCs w:val="21"/>
        </w:rPr>
        <w:t>3</w:t>
      </w:r>
      <w:r>
        <w:rPr>
          <w:rFonts w:ascii="宋体" w:hAnsi="宋体" w:hint="eastAsia"/>
          <w:szCs w:val="21"/>
        </w:rPr>
        <w:t>的整个过程中，线圈内感应电流的方向发生了变化</w:t>
      </w:r>
    </w:p>
    <w:p w:rsidR="00000000" w:rsidRDefault="00877C50">
      <w:pPr>
        <w:spacing w:line="300" w:lineRule="auto"/>
        <w:ind w:firstLineChars="200" w:firstLine="420"/>
        <w:rPr>
          <w:rFonts w:ascii="宋体" w:hAnsi="宋体" w:hint="eastAsia"/>
          <w:szCs w:val="21"/>
        </w:rPr>
      </w:pPr>
      <w:r>
        <w:rPr>
          <w:rFonts w:ascii="宋体" w:hAnsi="宋体" w:hint="eastAsia"/>
          <w:szCs w:val="21"/>
        </w:rPr>
        <w:t>④</w:t>
      </w:r>
      <w:r>
        <w:rPr>
          <w:rFonts w:ascii="宋体" w:hAnsi="宋体" w:hint="eastAsia"/>
          <w:szCs w:val="21"/>
        </w:rPr>
        <w:t xml:space="preserve"> </w:t>
      </w:r>
      <w:r>
        <w:rPr>
          <w:rFonts w:ascii="宋体" w:hAnsi="宋体" w:hint="eastAsia"/>
          <w:szCs w:val="21"/>
        </w:rPr>
        <w:t>从位置</w:t>
      </w:r>
      <w:r>
        <w:rPr>
          <w:rFonts w:ascii="宋体" w:hAnsi="宋体" w:hint="eastAsia"/>
          <w:szCs w:val="21"/>
        </w:rPr>
        <w:t>1</w:t>
      </w:r>
      <w:r>
        <w:rPr>
          <w:rFonts w:ascii="宋体" w:hAnsi="宋体" w:hint="eastAsia"/>
          <w:szCs w:val="21"/>
        </w:rPr>
        <w:t>到位置</w:t>
      </w:r>
      <w:r>
        <w:rPr>
          <w:rFonts w:ascii="宋体" w:hAnsi="宋体" w:hint="eastAsia"/>
          <w:szCs w:val="21"/>
        </w:rPr>
        <w:t>3</w:t>
      </w:r>
      <w:r>
        <w:rPr>
          <w:rFonts w:ascii="宋体" w:hAnsi="宋体" w:hint="eastAsia"/>
          <w:szCs w:val="21"/>
        </w:rPr>
        <w:t>的整个过程中，线圈受到的磁场力的方向保持不变</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．②③</w:t>
      </w:r>
      <w:r>
        <w:rPr>
          <w:rFonts w:ascii="宋体" w:hAnsi="宋体" w:hint="eastAsia"/>
          <w:szCs w:val="21"/>
        </w:rPr>
        <w:t xml:space="preserve">        B</w:t>
      </w:r>
      <w:r>
        <w:rPr>
          <w:rFonts w:ascii="宋体" w:hAnsi="宋体" w:hint="eastAsia"/>
          <w:szCs w:val="21"/>
        </w:rPr>
        <w:t>．③④</w:t>
      </w:r>
      <w:r>
        <w:rPr>
          <w:rFonts w:ascii="宋体" w:hAnsi="宋体" w:hint="eastAsia"/>
          <w:szCs w:val="21"/>
        </w:rPr>
        <w:t xml:space="preserve">       C</w:t>
      </w:r>
      <w:r>
        <w:rPr>
          <w:rFonts w:ascii="宋体" w:hAnsi="宋体" w:hint="eastAsia"/>
          <w:szCs w:val="21"/>
        </w:rPr>
        <w:t>．①②</w:t>
      </w:r>
      <w:r>
        <w:rPr>
          <w:rFonts w:ascii="宋体" w:hAnsi="宋体" w:hint="eastAsia"/>
          <w:szCs w:val="21"/>
        </w:rPr>
        <w:t xml:space="preserve">      D</w:t>
      </w:r>
      <w:r>
        <w:rPr>
          <w:rFonts w:ascii="宋体" w:hAnsi="宋体" w:hint="eastAsia"/>
          <w:szCs w:val="21"/>
        </w:rPr>
        <w:t>．①④</w:t>
      </w:r>
    </w:p>
    <w:p w:rsidR="00000000" w:rsidRDefault="00877C50">
      <w:pPr>
        <w:spacing w:line="300" w:lineRule="auto"/>
        <w:ind w:left="420" w:hangingChars="200" w:hanging="420"/>
        <w:rPr>
          <w:rFonts w:ascii="宋体" w:hAnsi="宋体" w:hint="eastAsia"/>
          <w:szCs w:val="21"/>
        </w:rPr>
      </w:pPr>
      <w:r>
        <w:rPr>
          <w:rFonts w:ascii="宋体" w:hAnsi="宋体"/>
          <w:bCs/>
          <w:szCs w:val="21"/>
          <w:lang w:val="en-AU" w:eastAsia="zh-CN"/>
        </w:rPr>
        <w:pict>
          <v:group id="组合 1900" o:spid="_x0000_s2924" style="position:absolute;left:0;text-align:left;margin-left:342pt;margin-top:54.6pt;width:141.75pt;height:130.8pt;z-index:251656704" coordorigin="7005,8133" coordsize="3255,3084">
            <v:group id="组合 1901" o:spid="_x0000_s2925" style="position:absolute;left:7297;top:8133;width:2783;height:3084" coordorigin="7297,8133" coordsize="2783,3084">
              <v:group id="组合 1902" o:spid="_x0000_s2926" style="position:absolute;left:7297;top:8304;width:2783;height:2913" coordorigin="8105,8640" coordsize="3420,3432">
                <o:lock v:ext="edit" aspectratio="t"/>
                <v:rect id="矩形 1903" o:spid="_x0000_s2927" style="position:absolute;left:8105;top:8952;width:720;height:720;mso-wrap-style:square">
                  <o:lock v:ext="edit" aspectratio="t"/>
                </v:rect>
                <v:line id="直线 1904" o:spid="_x0000_s2928" style="position:absolute;mso-wrap-style:square" from="9005,8640" to="9005,10200">
                  <v:stroke dashstyle="dash"/>
                  <o:lock v:ext="edit" aspectratio="t"/>
                </v:line>
                <v:line id="直线 1905" o:spid="_x0000_s2929" style="position:absolute;mso-wrap-style:square" from="9725,8640" to="9725,10200">
                  <v:stroke dashstyle="dash"/>
                  <o:lock v:ext="edit" aspectratio="t"/>
                </v:line>
                <v:line id="直线 1906" o:spid="_x0000_s2930" style="position:absolute;mso-wrap-style:square" from="10445,8640" to="10445,10200">
                  <v:stroke dashstyle="dash"/>
                  <o:lock v:ext="edit" aspectratio="t"/>
                </v:line>
                <v:line id="直线 1907" o:spid="_x0000_s2931" style="position:absolute;mso-wrap-style:square" from="8825,9324" to="9365,9324">
                  <v:stroke endarrow="block" endarrowwidth="narrow"/>
                  <o:lock v:ext="edit" aspectratio="t"/>
                </v:line>
                <v:line id="直线 1908" o:spid="_x0000_s2932" style="position:absolute;mso-wrap-style:square" from="9005,11292" to="11525,11292">
                  <v:stroke endarrow="block" endarrowwidth="narrow"/>
                  <o:lock v:ext="edit" aspectratio="t"/>
                </v:line>
                <v:line id="直线 1909" o:spid="_x0000_s2933" style="position:absolute;flip:y;mso-wrap-style:square" from="9005,10356" to="9005,12072">
                  <v:stroke endarrow="block" endarrowwidth="narrow"/>
                  <o:lock v:ext="edit" aspectratio="t"/>
                </v:line>
                <v:line id="直线 1910" o:spid="_x0000_s2934" style="position:absolute;mso-wrap-style:square" from="9005,10980" to="11165,10980">
                  <v:stroke dashstyle="dash"/>
                  <o:lock v:ext="edit" aspectratio="t"/>
                </v:line>
                <v:line id="直线 1911" o:spid="_x0000_s2935" style="position:absolute;mso-wrap-style:square" from="9005,11604" to="11165,11604">
                  <v:stroke dashstyle="dash"/>
                  <o:lock v:ext="edit" aspectratio="t"/>
                </v:line>
                <v:line id="直线 1912" o:spid="_x0000_s2936" style="position:absolute;mso-wrap-style:square" from="9005,10155" to="11345,10155">
                  <v:stroke endarrow="block" endarrowwidth="narrow"/>
                  <o:lock v:ext="edit" aspectratio="t"/>
                </v:line>
                <v:line id="直线 1913" o:spid="_x0000_s2937" style="position:absolute;mso-wrap-style:square" from="9005,10668" to="11165,10668">
                  <v:stroke dashstyle="dash"/>
                  <o:lock v:ext="edit" aspectratio="t"/>
                </v:line>
                <v:line id="直线 1914" o:spid="_x0000_s2938" style="position:absolute;mso-wrap-style:square" from="9005,11916" to="11165,11916">
                  <v:stroke dashstyle="dash"/>
                  <o:lock v:ext="edit" aspectratio="t"/>
                </v:line>
                <v:line id="直线 1915" o:spid="_x0000_s2939" style="position:absolute;mso-wrap-style:square" from="9725,10668" to="9725,11916">
                  <v:stroke dashstyle="dash"/>
                  <o:lock v:ext="edit" aspectratio="t"/>
                </v:line>
                <v:line id="直线 1916" o:spid="_x0000_s2940" style="position:absolute;mso-wrap-style:square" from="10445,10668" to="10445,11916">
                  <v:stroke dashstyle="dash"/>
                  <o:lock v:ext="edit" aspectratio="t"/>
                </v:line>
                <v:line id="直线 1917" o:spid="_x0000_s2941" style="position:absolute;mso-wrap-style:square" from="11165,10668" to="11165,11916">
                  <v:stroke dashstyle="dash"/>
                  <o:lock v:ext="edit" aspectratio="t"/>
                </v:line>
              </v:group>
              <v:shape id="文本框 1918" o:spid="_x0000_s2942" type="#_x0000_t202" style="position:absolute;left:7950;top:8133;width:1410;height:1560;mso-wrap-style:square" filled="f" stroked="f">
                <v:textbox>
                  <w:txbxContent>
                    <w:p w:rsidR="00000000" w:rsidRDefault="00877C50">
                      <w:pPr>
                        <w:rPr>
                          <w:rFonts w:hint="eastAsia"/>
                        </w:rPr>
                      </w:pPr>
                      <w:r>
                        <w:rPr>
                          <w:rFonts w:hint="eastAsia"/>
                        </w:rPr>
                        <w:sym w:font="Symbol" w:char="F0B4"/>
                      </w:r>
                      <w:r>
                        <w:rPr>
                          <w:rFonts w:hint="eastAsia"/>
                          <w:sz w:val="18"/>
                        </w:rPr>
                        <w:t xml:space="preserve">  </w:t>
                      </w:r>
                      <w:r>
                        <w:rPr>
                          <w:rFonts w:hint="eastAsia"/>
                        </w:rPr>
                        <w:sym w:font="Symbol" w:char="F0B4"/>
                      </w:r>
                      <w:r>
                        <w:rPr>
                          <w:rFonts w:hint="eastAsia"/>
                        </w:rPr>
                        <w:t xml:space="preserve">  </w:t>
                      </w:r>
                      <w:r>
                        <w:rPr>
                          <w:rFonts w:hint="eastAsia"/>
                        </w:rPr>
                        <w:sym w:font="Symbol" w:char="F0B7"/>
                      </w:r>
                      <w:r>
                        <w:rPr>
                          <w:rFonts w:hint="eastAsia"/>
                        </w:rPr>
                        <w:t xml:space="preserve">  </w:t>
                      </w:r>
                      <w:r>
                        <w:rPr>
                          <w:rFonts w:hint="eastAsia"/>
                        </w:rPr>
                        <w:sym w:font="Symbol" w:char="F0B7"/>
                      </w:r>
                    </w:p>
                    <w:p w:rsidR="00000000" w:rsidRDefault="00877C50">
                      <w:pPr>
                        <w:spacing w:line="360" w:lineRule="atLeast"/>
                        <w:rPr>
                          <w:rFonts w:hint="eastAsia"/>
                        </w:rPr>
                      </w:pPr>
                      <w:r>
                        <w:rPr>
                          <w:rFonts w:hint="eastAsia"/>
                        </w:rPr>
                        <w:sym w:font="Symbol" w:char="F0B4"/>
                      </w:r>
                      <w:r>
                        <w:rPr>
                          <w:rFonts w:hint="eastAsia"/>
                          <w:sz w:val="18"/>
                        </w:rPr>
                        <w:t xml:space="preserve"> </w:t>
                      </w:r>
                      <w:r>
                        <w:rPr>
                          <w:rFonts w:hint="eastAsia"/>
                          <w:i/>
                          <w:iCs/>
                          <w:sz w:val="18"/>
                        </w:rPr>
                        <w:t xml:space="preserve"> </w:t>
                      </w:r>
                      <w:r>
                        <w:rPr>
                          <w:rFonts w:hint="eastAsia"/>
                        </w:rPr>
                        <w:sym w:font="Symbol" w:char="F0B4"/>
                      </w:r>
                      <w:r>
                        <w:rPr>
                          <w:rFonts w:hint="eastAsia"/>
                        </w:rPr>
                        <w:t xml:space="preserve">  </w:t>
                      </w:r>
                      <w:r>
                        <w:rPr>
                          <w:rFonts w:hint="eastAsia"/>
                        </w:rPr>
                        <w:sym w:font="Symbol" w:char="F0B7"/>
                      </w:r>
                      <w:r>
                        <w:rPr>
                          <w:rFonts w:hint="eastAsia"/>
                        </w:rPr>
                        <w:t xml:space="preserve">  </w:t>
                      </w:r>
                      <w:r>
                        <w:rPr>
                          <w:rFonts w:hint="eastAsia"/>
                        </w:rPr>
                        <w:sym w:font="Symbol" w:char="F0B7"/>
                      </w:r>
                    </w:p>
                    <w:p w:rsidR="00000000" w:rsidRDefault="00877C50">
                      <w:pPr>
                        <w:spacing w:line="360" w:lineRule="atLeast"/>
                        <w:rPr>
                          <w:rFonts w:hint="eastAsia"/>
                        </w:rPr>
                      </w:pPr>
                      <w:r>
                        <w:rPr>
                          <w:rFonts w:hint="eastAsia"/>
                        </w:rPr>
                        <w:sym w:font="Symbol" w:char="F0B4"/>
                      </w:r>
                      <w:r>
                        <w:rPr>
                          <w:rFonts w:hint="eastAsia"/>
                          <w:sz w:val="18"/>
                        </w:rPr>
                        <w:t xml:space="preserve">  </w:t>
                      </w:r>
                      <w:r>
                        <w:rPr>
                          <w:rFonts w:hint="eastAsia"/>
                        </w:rPr>
                        <w:sym w:font="Symbol" w:char="F0B4"/>
                      </w:r>
                      <w:r>
                        <w:rPr>
                          <w:rFonts w:hint="eastAsia"/>
                          <w:sz w:val="18"/>
                        </w:rPr>
                        <w:t xml:space="preserve">  </w:t>
                      </w:r>
                      <w:r>
                        <w:rPr>
                          <w:rFonts w:hint="eastAsia"/>
                        </w:rPr>
                        <w:sym w:font="Symbol" w:char="F0B7"/>
                      </w:r>
                      <w:r>
                        <w:rPr>
                          <w:rFonts w:hint="eastAsia"/>
                        </w:rPr>
                        <w:t xml:space="preserve">  </w:t>
                      </w:r>
                      <w:r>
                        <w:rPr>
                          <w:rFonts w:hint="eastAsia"/>
                        </w:rPr>
                        <w:sym w:font="Symbol" w:char="F0B7"/>
                      </w:r>
                    </w:p>
                    <w:p w:rsidR="00000000" w:rsidRDefault="00877C50">
                      <w:pPr>
                        <w:spacing w:line="360" w:lineRule="atLeast"/>
                        <w:rPr>
                          <w:rFonts w:hint="eastAsia"/>
                          <w:i/>
                          <w:iCs/>
                          <w:sz w:val="18"/>
                          <w:vertAlign w:val="subscript"/>
                        </w:rPr>
                      </w:pPr>
                      <w:r>
                        <w:rPr>
                          <w:rFonts w:hint="eastAsia"/>
                        </w:rPr>
                        <w:sym w:font="Symbol" w:char="F0B4"/>
                      </w:r>
                      <w:r>
                        <w:rPr>
                          <w:rFonts w:hint="eastAsia"/>
                          <w:i/>
                          <w:iCs/>
                          <w:sz w:val="18"/>
                        </w:rPr>
                        <w:t xml:space="preserve">  </w:t>
                      </w:r>
                      <w:r>
                        <w:rPr>
                          <w:rFonts w:hint="eastAsia"/>
                        </w:rPr>
                        <w:sym w:font="Symbol" w:char="F0B4"/>
                      </w:r>
                      <w:r>
                        <w:rPr>
                          <w:rFonts w:hint="eastAsia"/>
                          <w:sz w:val="18"/>
                        </w:rPr>
                        <w:t xml:space="preserve">  </w:t>
                      </w:r>
                      <w:r>
                        <w:rPr>
                          <w:rFonts w:hint="eastAsia"/>
                        </w:rPr>
                        <w:sym w:font="Symbol" w:char="F0B7"/>
                      </w:r>
                      <w:r>
                        <w:rPr>
                          <w:rFonts w:hint="eastAsia"/>
                        </w:rPr>
                        <w:t xml:space="preserve">  </w:t>
                      </w:r>
                      <w:r>
                        <w:rPr>
                          <w:rFonts w:hint="eastAsia"/>
                        </w:rPr>
                        <w:sym w:font="Symbol" w:char="F0B7"/>
                      </w:r>
                    </w:p>
                  </w:txbxContent>
                </v:textbox>
              </v:shape>
            </v:group>
            <v:shape id="文本框 1919" o:spid="_x0000_s2943" type="#_x0000_t202" style="position:absolute;left:8100;top:8511;width:540;height:414;mso-wrap-style:square" filled="f" stroked="f">
              <v:textbox>
                <w:txbxContent>
                  <w:p w:rsidR="00000000" w:rsidRDefault="00877C50">
                    <w:pPr>
                      <w:spacing w:line="220" w:lineRule="atLeast"/>
                      <w:rPr>
                        <w:rFonts w:hint="eastAsia"/>
                        <w:i/>
                        <w:iCs/>
                        <w:sz w:val="18"/>
                        <w:vertAlign w:val="subscript"/>
                      </w:rPr>
                    </w:pPr>
                    <w:r>
                      <w:rPr>
                        <w:rFonts w:hint="eastAsia"/>
                        <w:i/>
                        <w:iCs/>
                        <w:sz w:val="18"/>
                      </w:rPr>
                      <w:t>F</w:t>
                    </w:r>
                  </w:p>
                </w:txbxContent>
              </v:textbox>
            </v:shape>
            <v:shape id="文本框 1920" o:spid="_x0000_s2944" type="#_x0000_t202" style="position:absolute;left:8115;top:9135;width:540;height:414;mso-wrap-style:square" filled="f" stroked="f">
              <v:textbox>
                <w:txbxContent>
                  <w:p w:rsidR="00000000" w:rsidRDefault="00877C50">
                    <w:pPr>
                      <w:spacing w:line="220" w:lineRule="atLeast"/>
                      <w:rPr>
                        <w:rFonts w:hint="eastAsia"/>
                        <w:i/>
                        <w:iCs/>
                        <w:sz w:val="18"/>
                        <w:vertAlign w:val="subscript"/>
                      </w:rPr>
                    </w:pPr>
                    <w:r>
                      <w:rPr>
                        <w:rFonts w:hint="eastAsia"/>
                        <w:i/>
                        <w:iCs/>
                        <w:sz w:val="18"/>
                      </w:rPr>
                      <w:t>B</w:t>
                    </w:r>
                  </w:p>
                </w:txbxContent>
              </v:textbox>
            </v:shape>
            <v:shape id="文本框 1921" o:spid="_x0000_s2945" type="#_x0000_t202" style="position:absolute;left:8700;top:9144;width:540;height:414;mso-wrap-style:square" filled="f" stroked="f">
              <v:textbox>
                <w:txbxContent>
                  <w:p w:rsidR="00000000" w:rsidRDefault="00877C50">
                    <w:pPr>
                      <w:spacing w:line="220" w:lineRule="atLeast"/>
                      <w:rPr>
                        <w:rFonts w:hint="eastAsia"/>
                        <w:i/>
                        <w:iCs/>
                        <w:sz w:val="18"/>
                        <w:vertAlign w:val="subscript"/>
                      </w:rPr>
                    </w:pPr>
                    <w:r>
                      <w:rPr>
                        <w:rFonts w:hint="eastAsia"/>
                        <w:i/>
                        <w:iCs/>
                        <w:sz w:val="18"/>
                      </w:rPr>
                      <w:t>B</w:t>
                    </w:r>
                  </w:p>
                </w:txbxContent>
              </v:textbox>
            </v:shape>
            <v:shape id="文本框 1922" o:spid="_x0000_s2946" type="#_x0000_t202" style="position:absolute;left:7050;top:8238;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a</w:t>
                    </w:r>
                    <w:r>
                      <w:rPr>
                        <w:rFonts w:hint="eastAsia"/>
                        <w:i/>
                        <w:iCs/>
                        <w:sz w:val="18"/>
                      </w:rPr>
                      <w:t xml:space="preserve">   a</w:t>
                    </w:r>
                  </w:p>
                </w:txbxContent>
              </v:textbox>
            </v:shape>
            <v:shape id="文本框 1923" o:spid="_x0000_s2947" type="#_x0000_t202" style="position:absolute;left:7725;top:8238;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b</w:t>
                    </w:r>
                    <w:r>
                      <w:rPr>
                        <w:rFonts w:hint="eastAsia"/>
                        <w:i/>
                        <w:iCs/>
                        <w:sz w:val="18"/>
                      </w:rPr>
                      <w:t xml:space="preserve">   a</w:t>
                    </w:r>
                  </w:p>
                </w:txbxContent>
              </v:textbox>
            </v:shape>
            <v:shape id="文本框 1924" o:spid="_x0000_s2948" type="#_x0000_t202" style="position:absolute;left:7680;top:9039;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c</w:t>
                    </w:r>
                    <w:r>
                      <w:rPr>
                        <w:rFonts w:hint="eastAsia"/>
                        <w:i/>
                        <w:iCs/>
                        <w:sz w:val="18"/>
                      </w:rPr>
                      <w:t xml:space="preserve">   a</w:t>
                    </w:r>
                  </w:p>
                </w:txbxContent>
              </v:textbox>
            </v:shape>
            <v:shape id="文本框 1925" o:spid="_x0000_s2949" type="#_x0000_t202" style="position:absolute;left:7005;top:8973;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d</w:t>
                    </w:r>
                    <w:r>
                      <w:rPr>
                        <w:rFonts w:hint="eastAsia"/>
                        <w:i/>
                        <w:iCs/>
                        <w:sz w:val="18"/>
                      </w:rPr>
                      <w:t xml:space="preserve">   a</w:t>
                    </w:r>
                  </w:p>
                </w:txbxContent>
              </v:textbox>
            </v:shape>
            <v:shape id="文本框 1926" o:spid="_x0000_s2950" type="#_x0000_t202" style="position:absolute;left:7710;top:10347;width:540;height:414;mso-wrap-style:square" filled="f" stroked="f">
              <v:textbox>
                <w:txbxContent>
                  <w:p w:rsidR="00000000" w:rsidRDefault="00877C50">
                    <w:pPr>
                      <w:spacing w:line="220" w:lineRule="atLeast"/>
                      <w:rPr>
                        <w:rFonts w:hint="eastAsia"/>
                        <w:i/>
                        <w:iCs/>
                        <w:sz w:val="18"/>
                        <w:vertAlign w:val="subscript"/>
                      </w:rPr>
                    </w:pPr>
                    <w:r>
                      <w:rPr>
                        <w:rFonts w:hint="eastAsia"/>
                      </w:rPr>
                      <w:t>0</w:t>
                    </w:r>
                  </w:p>
                </w:txbxContent>
              </v:textbox>
            </v:shape>
            <v:shape id="文本框 1927" o:spid="_x0000_s2951" type="#_x0000_t202" style="position:absolute;left:9720;top:10473;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x</w:t>
                    </w:r>
                  </w:p>
                </w:txbxContent>
              </v:textbox>
            </v:shape>
            <v:shape id="文本框 1928" o:spid="_x0000_s2952" type="#_x0000_t202" style="position:absolute;left:7980;top:9567;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i</w:t>
                    </w:r>
                    <w:r>
                      <w:rPr>
                        <w:rFonts w:hint="eastAsia"/>
                        <w:i/>
                        <w:iCs/>
                        <w:sz w:val="18"/>
                      </w:rPr>
                      <w:t xml:space="preserve">   a</w:t>
                    </w:r>
                  </w:p>
                </w:txbxContent>
              </v:textbox>
            </v:shape>
            <v:shape id="文本框 1929" o:spid="_x0000_s2953" type="#_x0000_t202" style="position:absolute;left:7695;top:10035;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i</w:t>
                    </w:r>
                    <w:r>
                      <w:rPr>
                        <w:rFonts w:hint="eastAsia"/>
                        <w:vertAlign w:val="subscript"/>
                      </w:rPr>
                      <w:t>0</w:t>
                    </w:r>
                  </w:p>
                </w:txbxContent>
              </v:textbox>
            </v:shape>
            <v:shape id="文本框 1930" o:spid="_x0000_s2954" type="#_x0000_t202" style="position:absolute;left:7605;top:10563;width:540;height:414;mso-wrap-style:square" filled="f" stroked="f">
              <v:textbox>
                <w:txbxContent>
                  <w:p w:rsidR="00000000" w:rsidRDefault="00877C50">
                    <w:pPr>
                      <w:spacing w:line="220" w:lineRule="atLeast"/>
                      <w:rPr>
                        <w:rFonts w:hint="eastAsia"/>
                        <w:i/>
                        <w:iCs/>
                        <w:sz w:val="18"/>
                        <w:vertAlign w:val="subscript"/>
                      </w:rPr>
                    </w:pPr>
                    <w:r>
                      <w:rPr>
                        <w:rFonts w:hint="eastAsia"/>
                      </w:rPr>
                      <w:t>-</w:t>
                    </w:r>
                    <w:r>
                      <w:rPr>
                        <w:rFonts w:hint="eastAsia"/>
                        <w:i/>
                        <w:iCs/>
                      </w:rPr>
                      <w:t>i</w:t>
                    </w:r>
                    <w:r>
                      <w:rPr>
                        <w:rFonts w:hint="eastAsia"/>
                        <w:vertAlign w:val="subscript"/>
                      </w:rPr>
                      <w:t>0</w:t>
                    </w:r>
                    <w:r>
                      <w:rPr>
                        <w:rFonts w:hint="eastAsia"/>
                        <w:i/>
                        <w:iCs/>
                        <w:sz w:val="18"/>
                      </w:rPr>
                      <w:t xml:space="preserve"> a</w:t>
                    </w:r>
                  </w:p>
                </w:txbxContent>
              </v:textbox>
            </v:shape>
            <v:shape id="文本框 1931" o:spid="_x0000_s2955" type="#_x0000_t202" style="position:absolute;left:9495;top:9447;width:540;height:414;mso-wrap-style:square" filled="f" stroked="f">
              <v:textbox>
                <w:txbxContent>
                  <w:p w:rsidR="00000000" w:rsidRDefault="00877C50">
                    <w:pPr>
                      <w:spacing w:line="220" w:lineRule="atLeast"/>
                      <w:rPr>
                        <w:rFonts w:hint="eastAsia"/>
                        <w:i/>
                        <w:iCs/>
                        <w:sz w:val="18"/>
                        <w:vertAlign w:val="subscript"/>
                      </w:rPr>
                    </w:pPr>
                    <w:r>
                      <w:rPr>
                        <w:rFonts w:hint="eastAsia"/>
                        <w:i/>
                        <w:iCs/>
                      </w:rPr>
                      <w:t>x</w:t>
                    </w:r>
                  </w:p>
                </w:txbxContent>
              </v:textbox>
            </v:shape>
            <w10:wrap type="square" side="left"/>
          </v:group>
        </w:pict>
      </w:r>
      <w:r>
        <w:rPr>
          <w:rFonts w:ascii="宋体" w:hAnsi="宋体" w:hint="eastAsia"/>
          <w:szCs w:val="21"/>
        </w:rPr>
        <w:t>4</w:t>
      </w:r>
      <w:r>
        <w:rPr>
          <w:rFonts w:ascii="宋体" w:hAnsi="宋体" w:hint="eastAsia"/>
          <w:szCs w:val="21"/>
        </w:rPr>
        <w:t>．如图所示，竖直放置的螺线管与导线</w:t>
      </w:r>
      <w:r>
        <w:rPr>
          <w:rFonts w:ascii="宋体" w:hAnsi="宋体"/>
          <w:i/>
          <w:szCs w:val="21"/>
        </w:rPr>
        <w:t>abcd</w:t>
      </w:r>
      <w:r>
        <w:rPr>
          <w:rFonts w:ascii="宋体" w:hAnsi="宋体" w:hint="eastAsia"/>
          <w:szCs w:val="21"/>
        </w:rPr>
        <w:t>构成回路，导线所围区域内有一垂直纸面向里的变化的匀强磁场，螺线管下方水平桌面上有一导体圆环，导线</w:t>
      </w:r>
      <w:r>
        <w:rPr>
          <w:rFonts w:ascii="宋体" w:hAnsi="宋体"/>
          <w:i/>
          <w:szCs w:val="21"/>
        </w:rPr>
        <w:t>abcd</w:t>
      </w:r>
      <w:r>
        <w:rPr>
          <w:rFonts w:ascii="宋体" w:hAnsi="宋体" w:hint="eastAsia"/>
          <w:szCs w:val="21"/>
        </w:rPr>
        <w:t>所围区域内磁场的磁感强度按下列哪</w:t>
      </w:r>
      <w:r>
        <w:rPr>
          <w:rFonts w:ascii="宋体" w:hAnsi="宋体" w:hint="eastAsia"/>
          <w:kern w:val="0"/>
          <w:szCs w:val="21"/>
          <w:lang w:val="zh-CN"/>
        </w:rPr>
        <w:t>一</w:t>
      </w:r>
      <w:r>
        <w:rPr>
          <w:rFonts w:ascii="宋体" w:hAnsi="宋体" w:hint="eastAsia"/>
          <w:szCs w:val="21"/>
        </w:rPr>
        <w:t>图线所表示的方式随时间变化时，导体圆环将受到向上的磁场作用力（</w:t>
      </w:r>
      <w:r>
        <w:rPr>
          <w:rFonts w:ascii="宋体" w:hAnsi="宋体" w:hint="eastAsia"/>
          <w:szCs w:val="21"/>
        </w:rPr>
        <w:t xml:space="preserve">    </w:t>
      </w:r>
      <w:r>
        <w:rPr>
          <w:rFonts w:ascii="宋体" w:hAnsi="宋体" w:hint="eastAsia"/>
          <w:szCs w:val="21"/>
        </w:rPr>
        <w:t>）</w:t>
      </w:r>
    </w:p>
    <w:p w:rsidR="00000000" w:rsidRDefault="00877C50">
      <w:pPr>
        <w:spacing w:line="300" w:lineRule="auto"/>
        <w:jc w:val="center"/>
        <w:rPr>
          <w:rFonts w:ascii="宋体" w:hAnsi="宋体" w:hint="eastAsia"/>
          <w:szCs w:val="21"/>
        </w:rPr>
      </w:pPr>
      <w:r>
        <w:rPr>
          <w:rFonts w:ascii="宋体" w:hAnsi="宋体"/>
          <w:szCs w:val="21"/>
          <w:lang w:val="en-AU" w:eastAsia="zh-CN"/>
        </w:rPr>
        <w:pict>
          <v:shape id="图片 1955" o:spid="_x0000_s2979" type="#_x0000_t75" style="position:absolute;left:0;text-align:left;margin-left:27pt;margin-top:0;width:321.75pt;height:61.85pt;z-index:-251804160;mso-wrap-style:square">
            <v:imagedata r:id="rId882" o:title=""/>
          </v:shape>
        </w:pict>
      </w:r>
    </w:p>
    <w:p w:rsidR="00000000" w:rsidRDefault="00877C50">
      <w:pPr>
        <w:spacing w:afterLines="50" w:line="300" w:lineRule="auto"/>
        <w:ind w:left="420" w:hangingChars="200" w:hanging="420"/>
        <w:rPr>
          <w:rFonts w:ascii="宋体" w:hAnsi="宋体" w:hint="eastAsia"/>
          <w:bCs/>
          <w:szCs w:val="21"/>
        </w:rPr>
      </w:pPr>
    </w:p>
    <w:p w:rsidR="00000000" w:rsidRDefault="00877C50">
      <w:pPr>
        <w:spacing w:afterLines="50" w:line="300" w:lineRule="auto"/>
        <w:ind w:left="420" w:hangingChars="200" w:hanging="420"/>
        <w:rPr>
          <w:rFonts w:ascii="宋体" w:hAnsi="宋体" w:hint="eastAsia"/>
          <w:bCs/>
          <w:szCs w:val="21"/>
        </w:rPr>
      </w:pPr>
    </w:p>
    <w:p w:rsidR="00000000" w:rsidRDefault="00877C50">
      <w:pPr>
        <w:spacing w:afterLines="50" w:line="300" w:lineRule="auto"/>
        <w:ind w:left="420" w:hangingChars="200" w:hanging="420"/>
        <w:rPr>
          <w:rFonts w:ascii="宋体" w:hAnsi="宋体" w:hint="eastAsia"/>
          <w:bCs/>
          <w:szCs w:val="21"/>
        </w:rPr>
      </w:pPr>
      <w:r>
        <w:rPr>
          <w:rFonts w:ascii="宋体" w:hAnsi="宋体" w:hint="eastAsia"/>
          <w:bCs/>
          <w:szCs w:val="21"/>
        </w:rPr>
        <w:t>5</w:t>
      </w:r>
      <w:r>
        <w:rPr>
          <w:rFonts w:ascii="宋体" w:hAnsi="宋体" w:hint="eastAsia"/>
          <w:bCs/>
          <w:szCs w:val="21"/>
        </w:rPr>
        <w:t>．如图（俯视）所示，空间有两个沿竖直方向</w:t>
      </w:r>
      <w:r>
        <w:rPr>
          <w:rFonts w:ascii="宋体" w:hAnsi="宋体" w:hint="eastAsia"/>
          <w:bCs/>
          <w:szCs w:val="21"/>
        </w:rPr>
        <w:t>的有界匀强磁场，磁感强度都是</w:t>
      </w:r>
      <w:r>
        <w:rPr>
          <w:rFonts w:ascii="宋体" w:hAnsi="宋体" w:hint="eastAsia"/>
          <w:bCs/>
          <w:i/>
          <w:iCs/>
          <w:szCs w:val="21"/>
        </w:rPr>
        <w:t>B</w:t>
      </w:r>
      <w:r>
        <w:rPr>
          <w:rFonts w:ascii="宋体" w:hAnsi="宋体" w:hint="eastAsia"/>
          <w:bCs/>
          <w:szCs w:val="21"/>
        </w:rPr>
        <w:t>，磁场区的宽度都是</w:t>
      </w:r>
      <w:r>
        <w:rPr>
          <w:rFonts w:ascii="宋体" w:hAnsi="宋体" w:hint="eastAsia"/>
          <w:bCs/>
          <w:i/>
          <w:iCs/>
          <w:szCs w:val="21"/>
        </w:rPr>
        <w:t>L</w:t>
      </w:r>
      <w:r>
        <w:rPr>
          <w:rFonts w:ascii="宋体" w:hAnsi="宋体" w:hint="eastAsia"/>
          <w:bCs/>
          <w:szCs w:val="21"/>
        </w:rPr>
        <w:t>，边界线相互平行，左边磁场的方向竖直向下，右边磁场的方向竖直向上。一边长也为</w:t>
      </w:r>
      <w:r>
        <w:rPr>
          <w:rFonts w:ascii="宋体" w:hAnsi="宋体" w:hint="eastAsia"/>
          <w:bCs/>
          <w:i/>
          <w:iCs/>
          <w:szCs w:val="21"/>
        </w:rPr>
        <w:t>L</w:t>
      </w:r>
      <w:r>
        <w:rPr>
          <w:rFonts w:ascii="宋体" w:hAnsi="宋体" w:hint="eastAsia"/>
          <w:bCs/>
          <w:szCs w:val="21"/>
        </w:rPr>
        <w:t>的正方形导线框</w:t>
      </w:r>
      <w:r>
        <w:rPr>
          <w:rFonts w:ascii="宋体" w:hAnsi="宋体" w:hint="eastAsia"/>
          <w:bCs/>
          <w:i/>
          <w:iCs/>
          <w:szCs w:val="21"/>
        </w:rPr>
        <w:t>abcd</w:t>
      </w:r>
      <w:r>
        <w:rPr>
          <w:rFonts w:ascii="宋体" w:hAnsi="宋体" w:hint="eastAsia"/>
          <w:bCs/>
          <w:szCs w:val="21"/>
        </w:rPr>
        <w:t>放在光滑水平面上，在水平恒力</w:t>
      </w:r>
      <w:r>
        <w:rPr>
          <w:rFonts w:ascii="宋体" w:hAnsi="宋体" w:hint="eastAsia"/>
          <w:bCs/>
          <w:i/>
          <w:iCs/>
          <w:szCs w:val="21"/>
        </w:rPr>
        <w:t>F</w:t>
      </w:r>
      <w:r>
        <w:rPr>
          <w:rFonts w:ascii="宋体" w:hAnsi="宋体" w:hint="eastAsia"/>
          <w:bCs/>
          <w:szCs w:val="21"/>
        </w:rPr>
        <w:t>作用下沿水平面通过磁场区。线框的</w:t>
      </w:r>
      <w:r>
        <w:rPr>
          <w:rFonts w:ascii="宋体" w:hAnsi="宋体" w:hint="eastAsia"/>
          <w:bCs/>
          <w:i/>
          <w:iCs/>
          <w:szCs w:val="21"/>
        </w:rPr>
        <w:t>bc</w:t>
      </w:r>
      <w:r>
        <w:rPr>
          <w:rFonts w:ascii="宋体" w:hAnsi="宋体" w:hint="eastAsia"/>
          <w:bCs/>
          <w:szCs w:val="21"/>
        </w:rPr>
        <w:t>边始终平行于磁场区的边界，力</w:t>
      </w:r>
      <w:r>
        <w:rPr>
          <w:rFonts w:ascii="宋体" w:hAnsi="宋体" w:hint="eastAsia"/>
          <w:bCs/>
          <w:i/>
          <w:iCs/>
          <w:szCs w:val="21"/>
        </w:rPr>
        <w:t>F</w:t>
      </w:r>
      <w:r>
        <w:rPr>
          <w:rFonts w:ascii="宋体" w:hAnsi="宋体" w:hint="eastAsia"/>
          <w:bCs/>
          <w:szCs w:val="21"/>
        </w:rPr>
        <w:t>垂直于线框的</w:t>
      </w:r>
      <w:r>
        <w:rPr>
          <w:rFonts w:ascii="宋体" w:hAnsi="宋体" w:hint="eastAsia"/>
          <w:bCs/>
          <w:i/>
          <w:iCs/>
          <w:szCs w:val="21"/>
        </w:rPr>
        <w:t>bc</w:t>
      </w:r>
      <w:r>
        <w:rPr>
          <w:rFonts w:ascii="宋体" w:hAnsi="宋体" w:hint="eastAsia"/>
          <w:bCs/>
          <w:szCs w:val="21"/>
        </w:rPr>
        <w:t>边，且线框的</w:t>
      </w:r>
      <w:r>
        <w:rPr>
          <w:rFonts w:ascii="宋体" w:hAnsi="宋体" w:hint="eastAsia"/>
          <w:bCs/>
          <w:i/>
          <w:iCs/>
          <w:szCs w:val="21"/>
        </w:rPr>
        <w:t>bc</w:t>
      </w:r>
      <w:r>
        <w:rPr>
          <w:rFonts w:ascii="宋体" w:hAnsi="宋体" w:hint="eastAsia"/>
          <w:bCs/>
          <w:szCs w:val="21"/>
        </w:rPr>
        <w:t>边刚进入左边磁场时和线框的</w:t>
      </w:r>
      <w:r>
        <w:rPr>
          <w:rFonts w:ascii="宋体" w:hAnsi="宋体" w:hint="eastAsia"/>
          <w:bCs/>
          <w:i/>
          <w:iCs/>
          <w:szCs w:val="21"/>
        </w:rPr>
        <w:t>ad</w:t>
      </w:r>
      <w:r>
        <w:rPr>
          <w:rFonts w:ascii="宋体" w:hAnsi="宋体" w:hint="eastAsia"/>
          <w:bCs/>
          <w:szCs w:val="21"/>
        </w:rPr>
        <w:t>边将离开右边磁场时，线框都恰好做匀速运动，此时线框中的电流为</w:t>
      </w:r>
      <w:r>
        <w:rPr>
          <w:rFonts w:ascii="宋体" w:hAnsi="宋体" w:hint="eastAsia"/>
          <w:bCs/>
          <w:i/>
          <w:iCs/>
          <w:szCs w:val="21"/>
        </w:rPr>
        <w:t>i</w:t>
      </w:r>
      <w:r>
        <w:rPr>
          <w:rFonts w:ascii="宋体" w:hAnsi="宋体" w:hint="eastAsia"/>
          <w:bCs/>
          <w:szCs w:val="21"/>
          <w:vertAlign w:val="subscript"/>
        </w:rPr>
        <w:t>0</w:t>
      </w:r>
      <w:r>
        <w:rPr>
          <w:rFonts w:ascii="宋体" w:hAnsi="宋体" w:hint="eastAsia"/>
          <w:bCs/>
          <w:szCs w:val="21"/>
        </w:rPr>
        <w:t>。试在右面</w:t>
      </w:r>
      <w:r>
        <w:rPr>
          <w:rFonts w:ascii="宋体" w:hAnsi="宋体"/>
          <w:bCs/>
          <w:i/>
          <w:iCs/>
          <w:szCs w:val="21"/>
        </w:rPr>
        <w:t>I</w:t>
      </w:r>
      <w:r>
        <w:rPr>
          <w:rFonts w:ascii="宋体" w:hAnsi="宋体" w:hint="eastAsia"/>
          <w:bCs/>
          <w:szCs w:val="21"/>
        </w:rPr>
        <w:t>—</w:t>
      </w:r>
      <w:r>
        <w:rPr>
          <w:rFonts w:ascii="宋体" w:hAnsi="宋体" w:hint="eastAsia"/>
          <w:bCs/>
          <w:i/>
          <w:iCs/>
          <w:szCs w:val="21"/>
        </w:rPr>
        <w:t>x</w:t>
      </w:r>
      <w:r>
        <w:rPr>
          <w:rFonts w:ascii="宋体" w:hAnsi="宋体" w:hint="eastAsia"/>
          <w:bCs/>
          <w:szCs w:val="21"/>
        </w:rPr>
        <w:t>坐标平面上，定性画出从导线框刚进入到完全离开磁场的过程中，线框内的电流</w:t>
      </w:r>
      <w:r>
        <w:rPr>
          <w:rFonts w:ascii="宋体" w:hAnsi="宋体"/>
          <w:bCs/>
          <w:i/>
          <w:iCs/>
          <w:szCs w:val="21"/>
        </w:rPr>
        <w:t>i</w:t>
      </w:r>
      <w:r>
        <w:rPr>
          <w:rFonts w:ascii="宋体" w:hAnsi="宋体" w:hint="eastAsia"/>
          <w:bCs/>
          <w:szCs w:val="21"/>
        </w:rPr>
        <w:t>随</w:t>
      </w:r>
      <w:r>
        <w:rPr>
          <w:rFonts w:ascii="宋体" w:hAnsi="宋体" w:hint="eastAsia"/>
          <w:bCs/>
          <w:i/>
          <w:iCs/>
          <w:szCs w:val="21"/>
        </w:rPr>
        <w:t>bc</w:t>
      </w:r>
      <w:r>
        <w:rPr>
          <w:rFonts w:ascii="宋体" w:hAnsi="宋体" w:hint="eastAsia"/>
          <w:bCs/>
          <w:szCs w:val="21"/>
        </w:rPr>
        <w:t>边位置的坐标</w:t>
      </w:r>
      <w:r>
        <w:rPr>
          <w:rFonts w:ascii="宋体" w:hAnsi="宋体" w:hint="eastAsia"/>
          <w:bCs/>
          <w:i/>
          <w:iCs/>
          <w:szCs w:val="21"/>
        </w:rPr>
        <w:t>x</w:t>
      </w:r>
      <w:r>
        <w:rPr>
          <w:rFonts w:ascii="宋体" w:hAnsi="宋体" w:hint="eastAsia"/>
          <w:bCs/>
          <w:szCs w:val="21"/>
        </w:rPr>
        <w:t>变</w:t>
      </w:r>
      <w:r>
        <w:rPr>
          <w:rFonts w:ascii="宋体" w:hAnsi="宋体" w:hint="eastAsia"/>
          <w:bCs/>
          <w:szCs w:val="21"/>
        </w:rPr>
        <w:t xml:space="preserve">  </w:t>
      </w:r>
      <w:r>
        <w:rPr>
          <w:rFonts w:ascii="宋体" w:hAnsi="宋体" w:hint="eastAsia"/>
          <w:bCs/>
          <w:szCs w:val="21"/>
        </w:rPr>
        <w:t>化的曲线。</w:t>
      </w:r>
    </w:p>
    <w:p w:rsidR="00000000" w:rsidRDefault="00877C50">
      <w:pPr>
        <w:spacing w:line="300" w:lineRule="auto"/>
        <w:ind w:left="420" w:hangingChars="200" w:hanging="420"/>
        <w:rPr>
          <w:rFonts w:ascii="宋体" w:hAnsi="宋体" w:hint="eastAsia"/>
          <w:szCs w:val="21"/>
        </w:rPr>
      </w:pPr>
    </w:p>
    <w:p w:rsidR="00000000" w:rsidRDefault="00877C50">
      <w:pPr>
        <w:spacing w:line="300" w:lineRule="auto"/>
        <w:ind w:left="420" w:hangingChars="200" w:hanging="420"/>
        <w:rPr>
          <w:rFonts w:ascii="宋体" w:hAnsi="宋体" w:hint="eastAsia"/>
          <w:szCs w:val="21"/>
        </w:rPr>
      </w:pPr>
      <w:r>
        <w:rPr>
          <w:rFonts w:ascii="宋体" w:hAnsi="宋体"/>
          <w:szCs w:val="21"/>
          <w:lang w:val="en-AU" w:eastAsia="zh-CN"/>
        </w:rPr>
        <w:pict>
          <v:shape id="图片 1899" o:spid="_x0000_s2923" type="#_x0000_t75" style="position:absolute;left:0;text-align:left;margin-left:351pt;margin-top:15.6pt;width:115.5pt;height:132.75pt;z-index:251655680;mso-wrap-style:square">
            <v:imagedata r:id="rId883" o:title=""/>
            <w10:wrap type="square"/>
          </v:shape>
        </w:pict>
      </w:r>
      <w:r>
        <w:rPr>
          <w:rFonts w:ascii="宋体" w:hAnsi="宋体" w:hint="eastAsia"/>
          <w:szCs w:val="21"/>
        </w:rPr>
        <w:t>6</w:t>
      </w:r>
      <w:r>
        <w:rPr>
          <w:rFonts w:ascii="宋体" w:hAnsi="宋体" w:hint="eastAsia"/>
          <w:szCs w:val="21"/>
        </w:rPr>
        <w:t>．</w:t>
      </w:r>
      <w:r>
        <w:rPr>
          <w:rFonts w:ascii="宋体" w:hAnsi="宋体" w:hint="eastAsia"/>
          <w:kern w:val="0"/>
          <w:szCs w:val="21"/>
          <w:lang w:val="zh-CN"/>
        </w:rPr>
        <w:t>两根金</w:t>
      </w:r>
      <w:r>
        <w:rPr>
          <w:rFonts w:ascii="宋体" w:hAnsi="宋体" w:hint="eastAsia"/>
          <w:kern w:val="0"/>
          <w:szCs w:val="21"/>
          <w:lang w:val="zh-CN"/>
        </w:rPr>
        <w:t>属导轨平行放置在倾角为</w:t>
      </w:r>
      <w:r>
        <w:rPr>
          <w:rFonts w:ascii="宋体" w:hAnsi="宋体" w:hint="eastAsia"/>
          <w:i/>
          <w:iCs/>
          <w:kern w:val="0"/>
          <w:szCs w:val="21"/>
          <w:lang w:val="zh-CN"/>
        </w:rPr>
        <w:t>θ</w:t>
      </w:r>
      <w:r>
        <w:rPr>
          <w:rFonts w:ascii="宋体" w:hAnsi="宋体" w:hint="eastAsia"/>
          <w:kern w:val="0"/>
          <w:szCs w:val="21"/>
          <w:lang w:val="zh-CN"/>
        </w:rPr>
        <w:t>=30</w:t>
      </w:r>
      <w:r>
        <w:rPr>
          <w:rFonts w:ascii="宋体" w:hAnsi="宋体" w:hint="eastAsia"/>
          <w:kern w:val="0"/>
          <w:szCs w:val="21"/>
          <w:lang w:val="zh-CN"/>
        </w:rPr>
        <w:t>°的斜面上，导轨左端接有电阻</w:t>
      </w:r>
      <w:r>
        <w:rPr>
          <w:rFonts w:ascii="宋体" w:hAnsi="宋体" w:hint="eastAsia"/>
          <w:i/>
          <w:iCs/>
          <w:kern w:val="0"/>
          <w:szCs w:val="21"/>
          <w:lang w:val="zh-CN"/>
        </w:rPr>
        <w:t>R</w:t>
      </w:r>
      <w:r>
        <w:rPr>
          <w:rFonts w:ascii="宋体" w:hAnsi="宋体" w:hint="eastAsia"/>
          <w:kern w:val="0"/>
          <w:szCs w:val="21"/>
          <w:lang w:val="zh-CN"/>
        </w:rPr>
        <w:t>=10</w:t>
      </w:r>
      <w:r>
        <w:rPr>
          <w:rFonts w:ascii="宋体" w:hAnsi="宋体" w:hint="eastAsia"/>
          <w:kern w:val="0"/>
          <w:szCs w:val="21"/>
          <w:lang w:val="zh-CN"/>
        </w:rPr>
        <w:t>Ω，导轨自身电阻忽略不计。匀强磁场垂直于斜面向上，磁感强度</w:t>
      </w:r>
      <w:r>
        <w:rPr>
          <w:rFonts w:ascii="宋体" w:hAnsi="宋体" w:hint="eastAsia"/>
          <w:i/>
          <w:iCs/>
          <w:kern w:val="0"/>
          <w:szCs w:val="21"/>
          <w:lang w:val="zh-CN"/>
        </w:rPr>
        <w:t>B</w:t>
      </w:r>
      <w:r>
        <w:rPr>
          <w:rFonts w:ascii="宋体" w:hAnsi="宋体" w:hint="eastAsia"/>
          <w:kern w:val="0"/>
          <w:szCs w:val="21"/>
          <w:lang w:val="zh-CN"/>
        </w:rPr>
        <w:t>=0.5T</w:t>
      </w:r>
      <w:r>
        <w:rPr>
          <w:rFonts w:ascii="宋体" w:hAnsi="宋体" w:hint="eastAsia"/>
          <w:kern w:val="0"/>
          <w:szCs w:val="21"/>
          <w:lang w:val="zh-CN"/>
        </w:rPr>
        <w:t>。质量为</w:t>
      </w:r>
      <w:r>
        <w:rPr>
          <w:rFonts w:ascii="宋体" w:hAnsi="宋体" w:hint="eastAsia"/>
          <w:i/>
          <w:iCs/>
          <w:kern w:val="0"/>
          <w:szCs w:val="21"/>
          <w:lang w:val="zh-CN"/>
        </w:rPr>
        <w:t>m</w:t>
      </w:r>
      <w:r>
        <w:rPr>
          <w:rFonts w:ascii="宋体" w:hAnsi="宋体" w:hint="eastAsia"/>
          <w:kern w:val="0"/>
          <w:szCs w:val="21"/>
          <w:lang w:val="zh-CN"/>
        </w:rPr>
        <w:t>=0.1kg</w:t>
      </w:r>
      <w:r>
        <w:rPr>
          <w:rFonts w:ascii="宋体" w:hAnsi="宋体" w:hint="eastAsia"/>
          <w:kern w:val="0"/>
          <w:szCs w:val="21"/>
          <w:lang w:val="zh-CN"/>
        </w:rPr>
        <w:t>，电阻可不计的金属棒</w:t>
      </w:r>
      <w:r>
        <w:rPr>
          <w:rFonts w:ascii="宋体" w:hAnsi="宋体" w:hint="eastAsia"/>
          <w:i/>
          <w:iCs/>
          <w:kern w:val="0"/>
          <w:szCs w:val="21"/>
          <w:lang w:val="zh-CN"/>
        </w:rPr>
        <w:t>ab</w:t>
      </w:r>
      <w:r>
        <w:rPr>
          <w:rFonts w:ascii="宋体" w:hAnsi="宋体" w:hint="eastAsia"/>
          <w:kern w:val="0"/>
          <w:szCs w:val="21"/>
          <w:lang w:val="zh-CN"/>
        </w:rPr>
        <w:t>静止释放，沿导轨下滑。如图所示，设导轨足够长，导轨宽度</w:t>
      </w:r>
      <w:r>
        <w:rPr>
          <w:rFonts w:ascii="宋体" w:hAnsi="宋体" w:hint="eastAsia"/>
          <w:i/>
          <w:iCs/>
          <w:kern w:val="0"/>
          <w:szCs w:val="21"/>
          <w:lang w:val="zh-CN"/>
        </w:rPr>
        <w:t>L</w:t>
      </w:r>
      <w:r>
        <w:rPr>
          <w:rFonts w:ascii="宋体" w:hAnsi="宋体" w:hint="eastAsia"/>
          <w:kern w:val="0"/>
          <w:szCs w:val="21"/>
          <w:lang w:val="zh-CN"/>
        </w:rPr>
        <w:t>=2m</w:t>
      </w:r>
      <w:r>
        <w:rPr>
          <w:rFonts w:ascii="宋体" w:hAnsi="宋体" w:hint="eastAsia"/>
          <w:kern w:val="0"/>
          <w:szCs w:val="21"/>
          <w:lang w:val="zh-CN"/>
        </w:rPr>
        <w:t>，金属棒</w:t>
      </w:r>
      <w:r>
        <w:rPr>
          <w:rFonts w:ascii="宋体" w:hAnsi="宋体" w:hint="eastAsia"/>
          <w:i/>
          <w:iCs/>
          <w:kern w:val="0"/>
          <w:szCs w:val="21"/>
          <w:lang w:val="zh-CN"/>
        </w:rPr>
        <w:t>ab</w:t>
      </w:r>
      <w:r>
        <w:rPr>
          <w:rFonts w:ascii="宋体" w:hAnsi="宋体" w:hint="eastAsia"/>
          <w:kern w:val="0"/>
          <w:szCs w:val="21"/>
          <w:lang w:val="zh-CN"/>
        </w:rPr>
        <w:t>下滑过程中始终与导轨接触良好，当金属棒下滑</w:t>
      </w:r>
      <w:r>
        <w:rPr>
          <w:rFonts w:ascii="宋体" w:hAnsi="宋体" w:hint="eastAsia"/>
          <w:i/>
          <w:iCs/>
          <w:kern w:val="0"/>
          <w:szCs w:val="21"/>
          <w:lang w:val="zh-CN"/>
        </w:rPr>
        <w:t>h</w:t>
      </w:r>
      <w:r>
        <w:rPr>
          <w:rFonts w:ascii="宋体" w:hAnsi="宋体" w:hint="eastAsia"/>
          <w:kern w:val="0"/>
          <w:szCs w:val="21"/>
          <w:lang w:val="zh-CN"/>
        </w:rPr>
        <w:t>=3m</w:t>
      </w:r>
      <w:r>
        <w:rPr>
          <w:rFonts w:ascii="宋体" w:hAnsi="宋体" w:hint="eastAsia"/>
          <w:kern w:val="0"/>
          <w:szCs w:val="21"/>
          <w:lang w:val="zh-CN"/>
        </w:rPr>
        <w:t>时，速度恰好达到最大值</w:t>
      </w:r>
      <w:r>
        <w:rPr>
          <w:rFonts w:ascii="宋体" w:hAnsi="宋体" w:hint="eastAsia"/>
          <w:i/>
          <w:iCs/>
          <w:kern w:val="0"/>
          <w:szCs w:val="21"/>
          <w:lang w:val="zh-CN"/>
        </w:rPr>
        <w:t>v</w:t>
      </w:r>
      <w:r>
        <w:rPr>
          <w:rFonts w:ascii="宋体" w:hAnsi="宋体" w:hint="eastAsia"/>
          <w:kern w:val="0"/>
          <w:szCs w:val="21"/>
          <w:lang w:val="zh-CN"/>
        </w:rPr>
        <w:t>=</w:t>
      </w:r>
      <w:r>
        <w:rPr>
          <w:rFonts w:ascii="宋体" w:hAnsi="宋体" w:hint="eastAsia"/>
          <w:szCs w:val="21"/>
        </w:rPr>
        <w:t>2m/s</w:t>
      </w:r>
      <w:r>
        <w:rPr>
          <w:rFonts w:ascii="宋体" w:hAnsi="宋体" w:hint="eastAsia"/>
          <w:kern w:val="0"/>
          <w:szCs w:val="21"/>
          <w:lang w:val="zh-CN"/>
        </w:rPr>
        <w:t>。求此过程中电阻中产生的热量。</w:t>
      </w:r>
    </w:p>
    <w:p w:rsidR="00000000" w:rsidRDefault="00877C50">
      <w:pPr>
        <w:spacing w:line="300" w:lineRule="auto"/>
        <w:ind w:firstLine="480"/>
        <w:rPr>
          <w:rFonts w:ascii="宋体" w:hAnsi="宋体" w:hint="eastAsia"/>
          <w:szCs w:val="21"/>
        </w:rPr>
      </w:pPr>
    </w:p>
    <w:p w:rsidR="00000000" w:rsidRDefault="00877C50">
      <w:pPr>
        <w:spacing w:afterLines="50" w:line="300" w:lineRule="auto"/>
        <w:ind w:firstLineChars="200" w:firstLine="420"/>
        <w:rPr>
          <w:rFonts w:ascii="宋体" w:hAnsi="宋体" w:hint="eastAsia"/>
          <w:szCs w:val="21"/>
        </w:rPr>
      </w:pPr>
    </w:p>
    <w:p w:rsidR="00000000" w:rsidRDefault="00877C50">
      <w:pPr>
        <w:spacing w:afterLines="50" w:line="300" w:lineRule="auto"/>
        <w:ind w:firstLineChars="200" w:firstLine="420"/>
        <w:rPr>
          <w:rFonts w:ascii="宋体" w:hAnsi="宋体" w:hint="eastAsia"/>
          <w:szCs w:val="21"/>
        </w:rPr>
      </w:pPr>
    </w:p>
    <w:p w:rsidR="00000000" w:rsidRDefault="00877C50">
      <w:pPr>
        <w:spacing w:afterLines="50" w:line="300" w:lineRule="auto"/>
        <w:ind w:firstLineChars="200" w:firstLine="420"/>
        <w:rPr>
          <w:rFonts w:ascii="宋体" w:hAnsi="宋体" w:hint="eastAsia"/>
          <w:szCs w:val="21"/>
        </w:rPr>
      </w:pPr>
    </w:p>
    <w:p w:rsidR="00000000" w:rsidRDefault="00877C50">
      <w:pPr>
        <w:spacing w:afterLines="50" w:line="300" w:lineRule="auto"/>
        <w:rPr>
          <w:rFonts w:ascii="宋体" w:hAnsi="宋体" w:hint="eastAsia"/>
          <w:szCs w:val="21"/>
        </w:rPr>
      </w:pPr>
      <w:r>
        <w:rPr>
          <w:rFonts w:ascii="宋体" w:hAnsi="宋体" w:hint="eastAsia"/>
          <w:szCs w:val="21"/>
          <w:lang w:val="en-AU" w:eastAsia="zh-CN"/>
        </w:rPr>
        <w:pict>
          <v:shape id="图片 1956" o:spid="_x0000_s2980" type="#_x0000_t75" style="position:absolute;left:0;text-align:left;margin-left:324pt;margin-top:120.9pt;width:138.75pt;height:95.25pt;z-index:251658752;mso-wrap-style:square">
            <v:imagedata r:id="rId884" o:title=""/>
            <w10:wrap type="square"/>
          </v:shape>
        </w:pict>
      </w:r>
      <w:r>
        <w:rPr>
          <w:rFonts w:ascii="宋体" w:hAnsi="宋体" w:hint="eastAsia"/>
          <w:szCs w:val="21"/>
        </w:rPr>
        <w:t>7</w:t>
      </w:r>
      <w:r>
        <w:rPr>
          <w:rFonts w:ascii="宋体" w:hAnsi="宋体" w:hint="eastAsia"/>
          <w:szCs w:val="21"/>
        </w:rPr>
        <w:t>．如图所示，</w:t>
      </w:r>
      <w:r>
        <w:rPr>
          <w:rFonts w:ascii="宋体" w:hAnsi="宋体"/>
          <w:position w:val="-6"/>
          <w:szCs w:val="21"/>
        </w:rPr>
        <w:object w:dxaOrig="638" w:dyaOrig="279">
          <v:shape id="对象 428" o:spid="_x0000_i1424" type="#_x0000_t75" style="width:32.25pt;height:14.25pt;mso-wrap-style:square;mso-position-horizontal-relative:page;mso-position-vertical-relative:page" o:ole="">
            <v:imagedata r:id="rId885" o:title=""/>
          </v:shape>
          <o:OLEObject Type="Embed" ProgID="Equation.3" ShapeID="对象 428" DrawAspect="Content" ObjectID="_1598652902" r:id="rId886"/>
        </w:object>
      </w:r>
      <w:r>
        <w:rPr>
          <w:rFonts w:ascii="宋体" w:hAnsi="宋体" w:hint="eastAsia"/>
          <w:szCs w:val="21"/>
        </w:rPr>
        <w:t>和</w:t>
      </w:r>
      <w:r>
        <w:rPr>
          <w:rFonts w:ascii="宋体" w:hAnsi="宋体"/>
          <w:position w:val="-6"/>
          <w:szCs w:val="21"/>
        </w:rPr>
        <w:object w:dxaOrig="1079" w:dyaOrig="319">
          <v:shape id="对象 429" o:spid="_x0000_i1425" type="#_x0000_t75" style="width:54pt;height:15.75pt;mso-wrap-style:square;mso-position-horizontal-relative:page;mso-position-vertical-relative:page" o:ole="">
            <v:imagedata r:id="rId887" o:title=""/>
          </v:shape>
          <o:OLEObject Type="Embed" ProgID="Equation.3" ShapeID="对象 429" DrawAspect="Content" ObjectID="_1598652903" r:id="rId888"/>
        </w:object>
      </w:r>
      <w:r>
        <w:rPr>
          <w:rFonts w:ascii="宋体" w:hAnsi="宋体" w:hint="eastAsia"/>
          <w:szCs w:val="21"/>
        </w:rPr>
        <w:t>为两平行的光滑轨道，其</w:t>
      </w:r>
      <w:r>
        <w:rPr>
          <w:rFonts w:ascii="宋体" w:hAnsi="宋体" w:hint="eastAsia"/>
          <w:szCs w:val="21"/>
        </w:rPr>
        <w:t>中</w:t>
      </w:r>
      <w:r>
        <w:rPr>
          <w:rFonts w:ascii="宋体" w:hAnsi="宋体"/>
          <w:position w:val="-6"/>
          <w:szCs w:val="21"/>
        </w:rPr>
        <w:object w:dxaOrig="558" w:dyaOrig="279">
          <v:shape id="对象 430" o:spid="_x0000_i1426" type="#_x0000_t75" style="width:27.75pt;height:14.25pt;mso-wrap-style:square;mso-position-horizontal-relative:page;mso-position-vertical-relative:page" o:ole="">
            <v:imagedata r:id="rId889" o:title=""/>
          </v:shape>
          <o:OLEObject Type="Embed" ProgID="Equation.3" ShapeID="对象 430" DrawAspect="Content" ObjectID="_1598652904" r:id="rId890"/>
        </w:object>
      </w:r>
      <w:r>
        <w:rPr>
          <w:rFonts w:ascii="宋体" w:hAnsi="宋体" w:hint="eastAsia"/>
          <w:szCs w:val="21"/>
        </w:rPr>
        <w:t>和</w:t>
      </w:r>
      <w:r>
        <w:rPr>
          <w:rFonts w:ascii="宋体" w:hAnsi="宋体"/>
          <w:position w:val="-6"/>
          <w:szCs w:val="21"/>
        </w:rPr>
        <w:object w:dxaOrig="1079" w:dyaOrig="319">
          <v:shape id="对象 431" o:spid="_x0000_i1427" type="#_x0000_t75" style="width:54pt;height:15.75pt;mso-wrap-style:square;mso-position-horizontal-relative:page;mso-position-vertical-relative:page" o:ole="">
            <v:imagedata r:id="rId891" o:title=""/>
          </v:shape>
          <o:OLEObject Type="Embed" ProgID="Equation.3" ShapeID="对象 431" DrawAspect="Content" ObjectID="_1598652905" r:id="rId892"/>
        </w:object>
      </w:r>
      <w:r>
        <w:rPr>
          <w:rFonts w:ascii="宋体" w:hAnsi="宋体" w:hint="eastAsia"/>
          <w:szCs w:val="21"/>
        </w:rPr>
        <w:t>部分为处于水平面内的导轨，</w:t>
      </w:r>
      <w:r>
        <w:rPr>
          <w:rFonts w:ascii="宋体" w:hAnsi="宋体"/>
          <w:position w:val="-6"/>
          <w:szCs w:val="21"/>
        </w:rPr>
        <w:object w:dxaOrig="319" w:dyaOrig="279">
          <v:shape id="对象 432" o:spid="_x0000_i1428" type="#_x0000_t75" style="width:15.75pt;height:14.25pt;mso-wrap-style:square;mso-position-horizontal-relative:page;mso-position-vertical-relative:page" o:ole="">
            <v:imagedata r:id="rId893" o:title=""/>
          </v:shape>
          <o:OLEObject Type="Embed" ProgID="Equation.3" ShapeID="对象 432" DrawAspect="Content" ObjectID="_1598652906" r:id="rId894"/>
        </w:object>
      </w:r>
      <w:r>
        <w:rPr>
          <w:rFonts w:ascii="宋体" w:hAnsi="宋体" w:hint="eastAsia"/>
          <w:szCs w:val="21"/>
        </w:rPr>
        <w:t>与</w:t>
      </w:r>
      <w:r>
        <w:rPr>
          <w:rFonts w:ascii="宋体" w:hAnsi="宋体"/>
          <w:i/>
          <w:iCs/>
          <w:szCs w:val="21"/>
        </w:rPr>
        <w:t>a</w:t>
      </w:r>
      <w:r>
        <w:rPr>
          <w:rFonts w:ascii="宋体" w:hAnsi="宋体"/>
          <w:i/>
          <w:iCs/>
          <w:szCs w:val="21"/>
          <w:vertAlign w:val="superscript"/>
        </w:rPr>
        <w:t>/</w:t>
      </w:r>
      <w:r>
        <w:rPr>
          <w:rFonts w:ascii="宋体" w:hAnsi="宋体"/>
          <w:i/>
          <w:iCs/>
          <w:szCs w:val="21"/>
        </w:rPr>
        <w:t>b</w:t>
      </w:r>
      <w:r>
        <w:rPr>
          <w:rFonts w:ascii="宋体" w:hAnsi="宋体" w:hint="eastAsia"/>
          <w:szCs w:val="21"/>
        </w:rPr>
        <w:t>的间距为</w:t>
      </w:r>
      <w:r>
        <w:rPr>
          <w:rFonts w:ascii="宋体" w:hAnsi="宋体"/>
          <w:position w:val="-6"/>
          <w:szCs w:val="21"/>
        </w:rPr>
        <w:object w:dxaOrig="319" w:dyaOrig="279">
          <v:shape id="对象 433" o:spid="_x0000_i1429" type="#_x0000_t75" style="width:15.75pt;height:14.25pt;mso-wrap-style:square;mso-position-horizontal-relative:page;mso-position-vertical-relative:page" o:ole="">
            <v:imagedata r:id="rId895" o:title=""/>
          </v:shape>
          <o:OLEObject Type="Embed" ProgID="Equation.3" ShapeID="对象 433" DrawAspect="Content" ObjectID="_1598652907" r:id="rId896"/>
        </w:object>
      </w:r>
      <w:r>
        <w:rPr>
          <w:rFonts w:ascii="宋体" w:hAnsi="宋体" w:hint="eastAsia"/>
          <w:szCs w:val="21"/>
        </w:rPr>
        <w:t>与</w:t>
      </w:r>
      <w:r>
        <w:rPr>
          <w:rFonts w:ascii="宋体" w:hAnsi="宋体"/>
          <w:position w:val="-6"/>
          <w:szCs w:val="21"/>
        </w:rPr>
        <w:object w:dxaOrig="419" w:dyaOrig="319">
          <v:shape id="对象 434" o:spid="_x0000_i1430" type="#_x0000_t75" style="width:21pt;height:15.75pt;mso-wrap-style:square;mso-position-horizontal-relative:page;mso-position-vertical-relative:page" o:ole="">
            <v:imagedata r:id="rId897" o:title=""/>
          </v:shape>
          <o:OLEObject Type="Embed" ProgID="Equation.3" ShapeID="对象 434" DrawAspect="Content" ObjectID="_1598652908" r:id="rId898"/>
        </w:object>
      </w:r>
      <w:r>
        <w:rPr>
          <w:rFonts w:ascii="宋体" w:hAnsi="宋体" w:hint="eastAsia"/>
          <w:szCs w:val="21"/>
        </w:rPr>
        <w:t>间距的</w:t>
      </w:r>
      <w:r>
        <w:rPr>
          <w:rFonts w:ascii="宋体" w:hAnsi="宋体" w:hint="eastAsia"/>
          <w:szCs w:val="21"/>
        </w:rPr>
        <w:t>2</w:t>
      </w:r>
      <w:r>
        <w:rPr>
          <w:rFonts w:ascii="宋体" w:hAnsi="宋体" w:hint="eastAsia"/>
          <w:szCs w:val="21"/>
        </w:rPr>
        <w:t>倍，</w:t>
      </w:r>
      <w:r>
        <w:rPr>
          <w:rFonts w:ascii="宋体" w:hAnsi="宋体"/>
          <w:position w:val="-6"/>
          <w:szCs w:val="21"/>
        </w:rPr>
        <w:object w:dxaOrig="299" w:dyaOrig="279">
          <v:shape id="对象 435" o:spid="_x0000_i1431" type="#_x0000_t75" style="width:15pt;height:14.25pt;mso-wrap-style:square;mso-position-horizontal-relative:page;mso-position-vertical-relative:page" o:ole="">
            <v:imagedata r:id="rId899" o:title=""/>
          </v:shape>
          <o:OLEObject Type="Embed" ProgID="Equation.3" ShapeID="对象 435" DrawAspect="Content" ObjectID="_1598652909" r:id="rId900"/>
        </w:object>
      </w:r>
      <w:r>
        <w:rPr>
          <w:rFonts w:ascii="宋体" w:hAnsi="宋体" w:hint="eastAsia"/>
          <w:szCs w:val="21"/>
        </w:rPr>
        <w:t>、</w:t>
      </w:r>
      <w:r>
        <w:rPr>
          <w:rFonts w:ascii="宋体" w:hAnsi="宋体"/>
          <w:position w:val="-6"/>
          <w:szCs w:val="21"/>
        </w:rPr>
        <w:object w:dxaOrig="419" w:dyaOrig="319">
          <v:shape id="对象 436" o:spid="_x0000_i1432" type="#_x0000_t75" style="width:21pt;height:15.75pt;mso-wrap-style:square;mso-position-horizontal-relative:page;mso-position-vertical-relative:page" o:ole="">
            <v:imagedata r:id="rId901" o:title=""/>
          </v:shape>
          <o:OLEObject Type="Embed" ProgID="Equation.3" ShapeID="对象 436" DrawAspect="Content" ObjectID="_1598652910" r:id="rId902"/>
        </w:object>
      </w:r>
      <w:r>
        <w:rPr>
          <w:rFonts w:ascii="宋体" w:hAnsi="宋体" w:hint="eastAsia"/>
          <w:szCs w:val="21"/>
        </w:rPr>
        <w:t>部分为与水平导轨部分处于竖直向上的匀强磁场中，弯轨部分处于匀强磁场外。在靠近</w:t>
      </w:r>
      <w:r>
        <w:rPr>
          <w:rFonts w:ascii="宋体" w:hAnsi="宋体"/>
          <w:i/>
          <w:iCs/>
          <w:szCs w:val="21"/>
        </w:rPr>
        <w:t>aa</w:t>
      </w:r>
      <w:r>
        <w:rPr>
          <w:rFonts w:ascii="宋体" w:hAnsi="宋体" w:hint="eastAsia"/>
          <w:szCs w:val="21"/>
        </w:rPr>
        <w:t>＇和</w:t>
      </w:r>
      <w:r>
        <w:rPr>
          <w:rFonts w:ascii="宋体" w:hAnsi="宋体"/>
          <w:i/>
          <w:iCs/>
          <w:szCs w:val="21"/>
        </w:rPr>
        <w:t>cc</w:t>
      </w:r>
      <w:r>
        <w:rPr>
          <w:rFonts w:ascii="宋体" w:hAnsi="宋体" w:hint="eastAsia"/>
          <w:szCs w:val="21"/>
        </w:rPr>
        <w:t>＇处分别放着两根金属棒</w:t>
      </w:r>
      <w:r>
        <w:rPr>
          <w:rFonts w:ascii="宋体" w:hAnsi="宋体" w:hint="eastAsia"/>
          <w:i/>
          <w:iCs/>
          <w:szCs w:val="21"/>
        </w:rPr>
        <w:t>MN</w:t>
      </w:r>
      <w:r>
        <w:rPr>
          <w:rFonts w:ascii="宋体" w:hAnsi="宋体" w:hint="eastAsia"/>
          <w:szCs w:val="21"/>
        </w:rPr>
        <w:t>、</w:t>
      </w:r>
      <w:r>
        <w:rPr>
          <w:rFonts w:ascii="宋体" w:hAnsi="宋体" w:hint="eastAsia"/>
          <w:i/>
          <w:iCs/>
          <w:szCs w:val="21"/>
        </w:rPr>
        <w:t>PQ</w:t>
      </w:r>
      <w:r>
        <w:rPr>
          <w:rFonts w:ascii="宋体" w:hAnsi="宋体" w:hint="eastAsia"/>
          <w:szCs w:val="21"/>
        </w:rPr>
        <w:t>，质量分</w:t>
      </w:r>
      <w:r>
        <w:rPr>
          <w:rFonts w:ascii="宋体" w:hAnsi="宋体" w:hint="eastAsia"/>
          <w:szCs w:val="21"/>
        </w:rPr>
        <w:t>别为</w:t>
      </w:r>
      <w:r>
        <w:rPr>
          <w:rFonts w:ascii="宋体" w:hAnsi="宋体"/>
          <w:position w:val="-6"/>
          <w:szCs w:val="21"/>
        </w:rPr>
        <w:object w:dxaOrig="378" w:dyaOrig="279">
          <v:shape id="对象 437" o:spid="_x0000_i1433" type="#_x0000_t75" style="width:18.75pt;height:14.25pt;mso-wrap-style:square;mso-position-horizontal-relative:page;mso-position-vertical-relative:page" o:ole="">
            <v:imagedata r:id="rId903" o:title=""/>
          </v:shape>
          <o:OLEObject Type="Embed" ProgID="Equation.3" ShapeID="对象 437" DrawAspect="Content" ObjectID="_1598652911" r:id="rId904"/>
        </w:object>
      </w:r>
      <w:r>
        <w:rPr>
          <w:rFonts w:ascii="宋体" w:hAnsi="宋体" w:hint="eastAsia"/>
          <w:szCs w:val="21"/>
        </w:rPr>
        <w:t>和</w:t>
      </w:r>
      <w:r>
        <w:rPr>
          <w:rFonts w:ascii="宋体" w:hAnsi="宋体"/>
          <w:i/>
          <w:iCs/>
          <w:szCs w:val="21"/>
        </w:rPr>
        <w:t>m</w:t>
      </w:r>
      <w:r>
        <w:rPr>
          <w:rFonts w:ascii="宋体" w:hAnsi="宋体" w:hint="eastAsia"/>
          <w:szCs w:val="21"/>
        </w:rPr>
        <w:t>。为使棒</w:t>
      </w:r>
      <w:r>
        <w:rPr>
          <w:rFonts w:ascii="宋体" w:hAnsi="宋体"/>
          <w:i/>
          <w:iCs/>
          <w:szCs w:val="21"/>
        </w:rPr>
        <w:t>PQ</w:t>
      </w:r>
      <w:r>
        <w:rPr>
          <w:rFonts w:ascii="宋体" w:hAnsi="宋体" w:hint="eastAsia"/>
          <w:szCs w:val="21"/>
        </w:rPr>
        <w:t>沿导轨运动，且通过半圆轨道的最高点</w:t>
      </w:r>
      <w:r>
        <w:rPr>
          <w:rFonts w:ascii="宋体" w:hAnsi="宋体"/>
          <w:i/>
          <w:iCs/>
          <w:szCs w:val="21"/>
        </w:rPr>
        <w:t>ee</w:t>
      </w:r>
      <w:r>
        <w:rPr>
          <w:rFonts w:ascii="宋体" w:hAnsi="宋体" w:hint="eastAsia"/>
          <w:szCs w:val="21"/>
        </w:rPr>
        <w:t>＇</w:t>
      </w:r>
      <w:r>
        <w:rPr>
          <w:rFonts w:ascii="宋体" w:hAnsi="宋体"/>
          <w:szCs w:val="21"/>
        </w:rPr>
        <w:t>，</w:t>
      </w:r>
      <w:r>
        <w:rPr>
          <w:rFonts w:ascii="宋体" w:hAnsi="宋体" w:hint="eastAsia"/>
          <w:szCs w:val="21"/>
        </w:rPr>
        <w:t>在初始位置必须至少给棒</w:t>
      </w:r>
      <w:r>
        <w:rPr>
          <w:rFonts w:ascii="宋体" w:hAnsi="宋体" w:hint="eastAsia"/>
          <w:i/>
          <w:iCs/>
          <w:szCs w:val="21"/>
        </w:rPr>
        <w:t>MN</w:t>
      </w:r>
      <w:r>
        <w:rPr>
          <w:rFonts w:ascii="宋体" w:hAnsi="宋体" w:hint="eastAsia"/>
          <w:szCs w:val="21"/>
        </w:rPr>
        <w:t>以多大的冲量？设两段水平面导轨均足够长，</w:t>
      </w:r>
      <w:r>
        <w:rPr>
          <w:rFonts w:ascii="宋体" w:hAnsi="宋体" w:hint="eastAsia"/>
          <w:i/>
          <w:iCs/>
          <w:szCs w:val="21"/>
        </w:rPr>
        <w:t>PQ</w:t>
      </w:r>
      <w:r>
        <w:rPr>
          <w:rFonts w:ascii="宋体" w:hAnsi="宋体" w:hint="eastAsia"/>
          <w:szCs w:val="21"/>
        </w:rPr>
        <w:t>出磁场时</w:t>
      </w:r>
      <w:r>
        <w:rPr>
          <w:rFonts w:ascii="宋体" w:hAnsi="宋体" w:hint="eastAsia"/>
          <w:i/>
          <w:iCs/>
          <w:szCs w:val="21"/>
        </w:rPr>
        <w:t>MN</w:t>
      </w:r>
      <w:r>
        <w:rPr>
          <w:rFonts w:ascii="宋体" w:hAnsi="宋体" w:hint="eastAsia"/>
          <w:szCs w:val="21"/>
        </w:rPr>
        <w:t>仍在宽导轨道上运动。</w:t>
      </w:r>
    </w:p>
    <w:p w:rsidR="00000000" w:rsidRDefault="00877C50">
      <w:pPr>
        <w:spacing w:afterLines="50" w:line="300" w:lineRule="auto"/>
        <w:rPr>
          <w:rFonts w:ascii="宋体" w:hAnsi="宋体" w:hint="eastAsia"/>
          <w:szCs w:val="21"/>
        </w:rPr>
      </w:pPr>
    </w:p>
    <w:p w:rsidR="00000000" w:rsidRDefault="00877C50">
      <w:pPr>
        <w:spacing w:afterLines="50" w:line="300" w:lineRule="auto"/>
        <w:rPr>
          <w:rFonts w:ascii="宋体" w:hAnsi="宋体" w:hint="eastAsia"/>
          <w:szCs w:val="21"/>
        </w:rPr>
      </w:pPr>
    </w:p>
    <w:p w:rsidR="00000000" w:rsidRDefault="00877C50">
      <w:pPr>
        <w:spacing w:afterLines="50" w:line="300" w:lineRule="auto"/>
        <w:ind w:firstLineChars="200" w:firstLine="422"/>
        <w:rPr>
          <w:rFonts w:ascii="宋体" w:hAnsi="宋体" w:hint="eastAsia"/>
          <w:b/>
          <w:bCs/>
          <w:szCs w:val="21"/>
        </w:rPr>
      </w:pPr>
    </w:p>
    <w:p w:rsidR="00000000" w:rsidRDefault="00877C50">
      <w:pPr>
        <w:spacing w:afterLines="50" w:line="300" w:lineRule="auto"/>
        <w:rPr>
          <w:rFonts w:ascii="宋体" w:hAnsi="宋体" w:hint="eastAsia"/>
          <w:b/>
          <w:bCs/>
          <w:szCs w:val="21"/>
        </w:rPr>
      </w:pPr>
    </w:p>
    <w:p w:rsidR="00000000" w:rsidRDefault="00877C50">
      <w:pPr>
        <w:spacing w:afterLines="50" w:line="300" w:lineRule="auto"/>
        <w:ind w:firstLineChars="1523" w:firstLine="3211"/>
        <w:rPr>
          <w:rFonts w:ascii="宋体" w:hAnsi="宋体" w:hint="eastAsia"/>
          <w:b/>
          <w:bCs/>
          <w:szCs w:val="21"/>
        </w:rPr>
      </w:pPr>
      <w:r>
        <w:rPr>
          <w:rFonts w:ascii="宋体" w:hAnsi="宋体" w:hint="eastAsia"/>
          <w:b/>
          <w:bCs/>
          <w:szCs w:val="21"/>
        </w:rPr>
        <w:t>参考答案</w:t>
      </w:r>
    </w:p>
    <w:p w:rsidR="00000000" w:rsidRDefault="00877C50">
      <w:pPr>
        <w:spacing w:afterLines="50" w:line="300" w:lineRule="auto"/>
        <w:ind w:firstLineChars="200" w:firstLine="420"/>
        <w:rPr>
          <w:rFonts w:ascii="宋体" w:hAnsi="宋体" w:hint="eastAsia"/>
          <w:szCs w:val="21"/>
        </w:rPr>
      </w:pPr>
      <w:r>
        <w:rPr>
          <w:rFonts w:ascii="宋体" w:hAnsi="宋体"/>
          <w:szCs w:val="21"/>
        </w:rPr>
        <w:t>1.A</w:t>
      </w:r>
      <w:r>
        <w:rPr>
          <w:rFonts w:ascii="宋体" w:hAnsi="宋体" w:hint="eastAsia"/>
          <w:szCs w:val="21"/>
        </w:rPr>
        <w:t xml:space="preserve">   2</w:t>
      </w:r>
      <w:r>
        <w:rPr>
          <w:rFonts w:ascii="宋体" w:hAnsi="宋体"/>
          <w:szCs w:val="21"/>
        </w:rPr>
        <w:t>.</w:t>
      </w:r>
      <w:r>
        <w:rPr>
          <w:rFonts w:ascii="宋体" w:hAnsi="宋体" w:hint="eastAsia"/>
          <w:szCs w:val="21"/>
        </w:rPr>
        <w:t xml:space="preserve"> C   3</w:t>
      </w:r>
      <w:r>
        <w:rPr>
          <w:rFonts w:ascii="宋体" w:hAnsi="宋体"/>
          <w:szCs w:val="21"/>
        </w:rPr>
        <w:t xml:space="preserve">. </w:t>
      </w:r>
      <w:r>
        <w:rPr>
          <w:rFonts w:ascii="宋体" w:hAnsi="宋体" w:hint="eastAsia"/>
          <w:szCs w:val="21"/>
        </w:rPr>
        <w:t>D   4.A</w:t>
      </w:r>
    </w:p>
    <w:p w:rsidR="00000000" w:rsidRDefault="00877C50">
      <w:pPr>
        <w:spacing w:afterLines="50" w:line="300" w:lineRule="auto"/>
        <w:ind w:firstLineChars="200" w:firstLine="420"/>
        <w:rPr>
          <w:rFonts w:ascii="宋体" w:hAnsi="宋体"/>
          <w:szCs w:val="21"/>
        </w:rPr>
      </w:pPr>
      <w:r>
        <w:rPr>
          <w:rFonts w:ascii="宋体" w:hAnsi="宋体" w:hint="eastAsia"/>
          <w:bCs/>
          <w:szCs w:val="21"/>
        </w:rPr>
        <w:t>5</w:t>
      </w:r>
      <w:r>
        <w:rPr>
          <w:rFonts w:ascii="宋体" w:hAnsi="宋体" w:hint="eastAsia"/>
          <w:bCs/>
          <w:szCs w:val="21"/>
        </w:rPr>
        <w:t>．图线如图（该段电流末值</w:t>
      </w:r>
      <w:r>
        <w:rPr>
          <w:rFonts w:ascii="宋体" w:hAnsi="宋体"/>
          <w:bCs/>
          <w:szCs w:val="21"/>
        </w:rPr>
        <w:t xml:space="preserve"> | </w:t>
      </w:r>
      <w:r>
        <w:rPr>
          <w:rFonts w:ascii="宋体" w:hAnsi="宋体"/>
          <w:bCs/>
          <w:i/>
          <w:iCs/>
          <w:szCs w:val="21"/>
        </w:rPr>
        <w:t>i</w:t>
      </w:r>
      <w:r>
        <w:rPr>
          <w:rFonts w:ascii="宋体" w:hAnsi="宋体"/>
          <w:bCs/>
          <w:i/>
          <w:iCs/>
          <w:szCs w:val="21"/>
          <w:vertAlign w:val="subscript"/>
        </w:rPr>
        <w:t>t</w:t>
      </w:r>
      <w:r>
        <w:rPr>
          <w:rFonts w:ascii="宋体" w:hAnsi="宋体"/>
          <w:bCs/>
          <w:szCs w:val="21"/>
          <w:vertAlign w:val="subscript"/>
        </w:rPr>
        <w:t>2</w:t>
      </w:r>
      <w:r>
        <w:rPr>
          <w:rFonts w:ascii="宋体" w:hAnsi="宋体"/>
          <w:bCs/>
          <w:i/>
          <w:iCs/>
          <w:szCs w:val="21"/>
        </w:rPr>
        <w:t xml:space="preserve"> |</w:t>
      </w:r>
      <w:r>
        <w:rPr>
          <w:rFonts w:ascii="宋体" w:hAnsi="宋体"/>
          <w:bCs/>
          <w:szCs w:val="21"/>
        </w:rPr>
        <w:t xml:space="preserve"> &gt;</w:t>
      </w:r>
      <w:r>
        <w:rPr>
          <w:rFonts w:ascii="宋体" w:hAnsi="宋体" w:hint="eastAsia"/>
          <w:bCs/>
          <w:szCs w:val="21"/>
        </w:rPr>
        <w:t>、</w:t>
      </w:r>
      <w:r>
        <w:rPr>
          <w:rFonts w:ascii="宋体" w:hAnsi="宋体"/>
          <w:bCs/>
          <w:szCs w:val="21"/>
        </w:rPr>
        <w:t xml:space="preserve">= </w:t>
      </w:r>
      <w:r>
        <w:rPr>
          <w:rFonts w:ascii="宋体" w:hAnsi="宋体" w:hint="eastAsia"/>
          <w:bCs/>
          <w:szCs w:val="21"/>
        </w:rPr>
        <w:t>或</w:t>
      </w:r>
      <w:r>
        <w:rPr>
          <w:rFonts w:ascii="宋体" w:hAnsi="宋体"/>
          <w:bCs/>
          <w:szCs w:val="21"/>
        </w:rPr>
        <w:t>&lt; |-</w:t>
      </w:r>
      <w:r>
        <w:rPr>
          <w:rFonts w:ascii="宋体" w:hAnsi="宋体"/>
          <w:bCs/>
          <w:i/>
          <w:iCs/>
          <w:szCs w:val="21"/>
        </w:rPr>
        <w:t>i</w:t>
      </w:r>
      <w:r>
        <w:rPr>
          <w:rFonts w:ascii="宋体" w:hAnsi="宋体"/>
          <w:bCs/>
          <w:szCs w:val="21"/>
          <w:vertAlign w:val="subscript"/>
        </w:rPr>
        <w:t>0</w:t>
      </w:r>
      <w:r>
        <w:rPr>
          <w:rFonts w:ascii="宋体" w:hAnsi="宋体"/>
          <w:bCs/>
          <w:szCs w:val="21"/>
        </w:rPr>
        <w:t xml:space="preserve">| </w:t>
      </w:r>
      <w:r>
        <w:rPr>
          <w:rFonts w:ascii="宋体" w:hAnsi="宋体" w:hint="eastAsia"/>
          <w:bCs/>
          <w:szCs w:val="21"/>
        </w:rPr>
        <w:t>者均同样给分）</w:t>
      </w:r>
    </w:p>
    <w:p w:rsidR="00000000" w:rsidRDefault="00877C50">
      <w:pPr>
        <w:spacing w:afterLines="50" w:line="300" w:lineRule="auto"/>
        <w:ind w:firstLineChars="200" w:firstLine="422"/>
        <w:rPr>
          <w:rFonts w:ascii="宋体" w:hAnsi="宋体" w:hint="eastAsia"/>
          <w:kern w:val="0"/>
          <w:szCs w:val="21"/>
          <w:lang w:val="zh-CN"/>
        </w:rPr>
      </w:pPr>
      <w:r>
        <w:rPr>
          <w:rFonts w:ascii="宋体" w:hAnsi="宋体"/>
          <w:b/>
          <w:bCs/>
          <w:szCs w:val="21"/>
          <w:lang w:val="en-AU" w:eastAsia="zh-CN"/>
        </w:rPr>
        <w:pict>
          <v:group id="组合 1932" o:spid="_x0000_s2956" style="position:absolute;left:0;text-align:left;margin-left:288.75pt;margin-top:19.35pt;width:140.5pt;height:92.85pt;z-index:251657728" coordorigin="7168,5501" coordsize="2810,1857" wrapcoords="3350 2439 3234 3310 3350 20032 3812 20032 3812 19161 14785 19161 16518 18813 16287 13587 19752 12194 19752 11671 16287 10800 16518 4703 13399 4006 3812 2439 3350 2439">
            <v:line id="直线 1933" o:spid="_x0000_s2957" style="position:absolute;mso-wrap-style:square" from="7633,6516" to="9742,6516" strokeweight=".5pt">
              <v:stroke endarrow="block" endarrowwidth="narrow"/>
              <o:lock v:ext="edit" aspectratio="t"/>
            </v:line>
            <v:line id="直线 1934" o:spid="_x0000_s2958" style="position:absolute;flip:y;mso-wrap-style:square" from="7633,5676" to="7633,7223" strokeweight=".5pt">
              <v:stroke endarrow="block" endarrowwidth="narrow"/>
              <o:lock v:ext="edit" aspectratio="t"/>
            </v:line>
            <v:shape id="任意多边形 1935" o:spid="_x0000_s2959" style="position:absolute;left:7633;top:6230;width:1620;height:5;mso-wrap-style:square" coordsize="1620,5" path="m,5l1620,e" filled="f" strokeweight=".5pt">
              <v:stroke dashstyle="dash"/>
              <v:path arrowok="t"/>
              <o:lock v:ext="edit" aspectratio="t"/>
            </v:shape>
            <v:shape id="任意多边形 1936" o:spid="_x0000_s2960" style="position:absolute;left:7633;top:6812;width:1620;height:3;mso-wrap-style:square" coordsize="1620,3" path="m,l1620,3e" filled="f" strokeweight=".5pt">
              <v:stroke dashstyle="dash"/>
              <v:path arrowok="t"/>
              <o:lock v:ext="edit" aspectratio="t"/>
            </v:shape>
            <v:line id="直线 1937" o:spid="_x0000_s2961" style="position:absolute;mso-wrap-style:square" from="7633,6236" to="8173,6236"/>
            <v:shape id="任意多边形 1938" o:spid="_x0000_s2962" style="position:absolute;left:8173;top:5900;width:2;height:1210;mso-wrap-style:square" coordsize="2,1210" path="m,l2,1210e" filled="f" strokeweight=".5pt">
              <v:stroke dashstyle="dash"/>
              <v:path arrowok="t"/>
            </v:shape>
            <v:shape id="任意多边形 1939" o:spid="_x0000_s2963" style="position:absolute;left:8713;top:5900;width:0;height:1215;mso-wrap-style:square" coordsize="1,1215" path="m,l,1215e" filled="f" strokeweight=".5pt">
              <v:stroke dashstyle="dash"/>
              <v:path arrowok="t"/>
            </v:shape>
            <v:shape id="任意多边形 1940" o:spid="_x0000_s2964" style="position:absolute;left:9253;top:5900;width:0;height:1215;mso-wrap-style:square" coordsize="1,1215" path="m,l,1215e" filled="f" strokeweight=".5pt">
              <v:stroke dashstyle="dash"/>
              <v:path arrowok="t"/>
            </v:shape>
            <v:shape id="任意多边形 1941" o:spid="_x0000_s2965" style="position:absolute;left:8173;top:6890;width:540;height:215;mso-wrap-style:square" coordsize="1620,936" path="m,936c105,767,210,598,360,468,510,338,690,234,900,156,1110,78,1365,39,1620,e" filled="f">
              <v:path arrowok="t"/>
            </v:shape>
            <v:shape id="任意多边形 1942" o:spid="_x0000_s2966" style="position:absolute;left:8713;top:6236;width:540;height:159;mso-wrap-style:square" coordsize="1620,936" path="m,936c105,767,210,598,360,468,510,338,690,234,900,156,1110,78,1365,39,1620,e" filled="f">
              <v:path arrowok="t"/>
            </v:shape>
            <v:shape id="任意多边形 1943" o:spid="_x0000_s2967" style="position:absolute;left:7633;top:7112;width:1620;height:3;mso-wrap-style:square" coordsize="1620,3" path="m,l1620,3e" filled="f" strokeweight=".5pt">
              <v:stroke dashstyle="dash"/>
              <v:path arrowok="t"/>
            </v:shape>
            <v:shape id="文本框 1944" o:spid="_x0000_s2968" type="#_x0000_t202" style="position:absolute;left:9018;top:6431;width:540;height:468;mso-wrap-style:square" filled="f" stroked="f">
              <v:textbox>
                <w:txbxContent>
                  <w:p w:rsidR="00000000" w:rsidRDefault="00877C50">
                    <w:pPr>
                      <w:spacing w:line="240" w:lineRule="exact"/>
                      <w:rPr>
                        <w:sz w:val="18"/>
                        <w:vertAlign w:val="subscript"/>
                      </w:rPr>
                    </w:pPr>
                    <w:r>
                      <w:rPr>
                        <w:sz w:val="18"/>
                      </w:rPr>
                      <w:t>3</w:t>
                    </w:r>
                    <w:r>
                      <w:rPr>
                        <w:i/>
                        <w:iCs/>
                        <w:sz w:val="18"/>
                      </w:rPr>
                      <w:t>L</w:t>
                    </w:r>
                  </w:p>
                </w:txbxContent>
              </v:textbox>
            </v:shape>
            <v:shape id="文本框 1945" o:spid="_x0000_s2969" type="#_x0000_t202" style="position:absolute;left:7273;top:5984;width:540;height:468;mso-wrap-style:square" filled="f" stroked="f">
              <v:textbox>
                <w:txbxContent>
                  <w:p w:rsidR="00000000" w:rsidRDefault="00877C50">
                    <w:pPr>
                      <w:spacing w:line="240" w:lineRule="exact"/>
                      <w:rPr>
                        <w:sz w:val="18"/>
                        <w:vertAlign w:val="subscript"/>
                      </w:rPr>
                    </w:pPr>
                    <w:r>
                      <w:rPr>
                        <w:i/>
                        <w:iCs/>
                        <w:sz w:val="18"/>
                      </w:rPr>
                      <w:t>i</w:t>
                    </w:r>
                    <w:r>
                      <w:rPr>
                        <w:sz w:val="18"/>
                        <w:vertAlign w:val="subscript"/>
                      </w:rPr>
                      <w:t>0</w:t>
                    </w:r>
                  </w:p>
                </w:txbxContent>
              </v:textbox>
            </v:shape>
            <v:shape id="任意多边形 1946" o:spid="_x0000_s2970" style="position:absolute;left:7633;top:5894;width:1620;height:6;mso-wrap-style:square" coordsize="1620,6" path="m,l1620,6e" filled="f" strokeweight=".5pt">
              <v:stroke dashstyle="dash"/>
              <v:path arrowok="t"/>
              <o:lock v:ext="edit" aspectratio="t"/>
            </v:shape>
            <v:shape id="文本框 1947" o:spid="_x0000_s2971" type="#_x0000_t202" style="position:absolute;left:7278;top:6597;width:540;height:468;mso-wrap-style:square" filled="f" stroked="f">
              <v:textbox>
                <w:txbxContent>
                  <w:p w:rsidR="00000000" w:rsidRDefault="00877C50">
                    <w:pPr>
                      <w:spacing w:line="240" w:lineRule="exact"/>
                      <w:rPr>
                        <w:sz w:val="18"/>
                        <w:vertAlign w:val="subscript"/>
                      </w:rPr>
                    </w:pPr>
                    <w:r>
                      <w:rPr>
                        <w:i/>
                        <w:iCs/>
                        <w:sz w:val="18"/>
                      </w:rPr>
                      <w:t>-i</w:t>
                    </w:r>
                    <w:r>
                      <w:rPr>
                        <w:sz w:val="18"/>
                        <w:vertAlign w:val="subscript"/>
                      </w:rPr>
                      <w:t>0</w:t>
                    </w:r>
                  </w:p>
                </w:txbxContent>
              </v:textbox>
            </v:shape>
            <v:shape id="文本框 1948" o:spid="_x0000_s2972" type="#_x0000_t202" style="position:absolute;left:7573;top:5501;width:540;height:468;mso-wrap-style:square" filled="f" stroked="f">
              <v:textbox>
                <w:txbxContent>
                  <w:p w:rsidR="00000000" w:rsidRDefault="00877C50">
                    <w:pPr>
                      <w:spacing w:line="240" w:lineRule="exact"/>
                      <w:rPr>
                        <w:sz w:val="18"/>
                        <w:vertAlign w:val="subscript"/>
                      </w:rPr>
                    </w:pPr>
                    <w:r>
                      <w:rPr>
                        <w:i/>
                        <w:iCs/>
                        <w:sz w:val="18"/>
                      </w:rPr>
                      <w:t>i</w:t>
                    </w:r>
                  </w:p>
                </w:txbxContent>
              </v:textbox>
            </v:shape>
            <v:shape id="文本框 1949" o:spid="_x0000_s2973" type="#_x0000_t202" style="position:absolute;left:9438;top:6458;width:540;height:468;mso-wrap-style:square" filled="f" stroked="f">
              <v:textbox>
                <w:txbxContent>
                  <w:p w:rsidR="00000000" w:rsidRDefault="00877C50">
                    <w:pPr>
                      <w:spacing w:line="240" w:lineRule="exact"/>
                      <w:rPr>
                        <w:sz w:val="18"/>
                        <w:vertAlign w:val="subscript"/>
                      </w:rPr>
                    </w:pPr>
                    <w:r>
                      <w:rPr>
                        <w:i/>
                        <w:iCs/>
                        <w:sz w:val="18"/>
                      </w:rPr>
                      <w:t>x</w:t>
                    </w:r>
                  </w:p>
                </w:txbxContent>
              </v:textbox>
            </v:shape>
            <v:shape id="文本框 1950" o:spid="_x0000_s2974" type="#_x0000_t202" style="position:absolute;left:7923;top:6446;width:540;height:468;mso-wrap-style:square" filled="f" stroked="f" strokeweight=".5pt">
              <v:textbox>
                <w:txbxContent>
                  <w:p w:rsidR="00000000" w:rsidRDefault="00877C50">
                    <w:pPr>
                      <w:spacing w:line="240" w:lineRule="exact"/>
                      <w:rPr>
                        <w:sz w:val="18"/>
                        <w:vertAlign w:val="subscript"/>
                      </w:rPr>
                    </w:pPr>
                    <w:r>
                      <w:rPr>
                        <w:i/>
                        <w:iCs/>
                        <w:sz w:val="18"/>
                      </w:rPr>
                      <w:t>L</w:t>
                    </w:r>
                  </w:p>
                </w:txbxContent>
              </v:textbox>
            </v:shape>
            <v:shape id="文本框 1951" o:spid="_x0000_s2975" type="#_x0000_t202" style="position:absolute;left:8488;top:6422;width:540;height:468;mso-wrap-style:square" filled="f" stroked="f" strokeweight=".5pt">
              <v:textbox>
                <w:txbxContent>
                  <w:p w:rsidR="00000000" w:rsidRDefault="00877C50">
                    <w:pPr>
                      <w:spacing w:line="240" w:lineRule="exact"/>
                      <w:rPr>
                        <w:sz w:val="18"/>
                        <w:vertAlign w:val="subscript"/>
                      </w:rPr>
                    </w:pPr>
                    <w:r>
                      <w:rPr>
                        <w:sz w:val="18"/>
                      </w:rPr>
                      <w:t>2</w:t>
                    </w:r>
                    <w:r>
                      <w:rPr>
                        <w:i/>
                        <w:iCs/>
                        <w:sz w:val="18"/>
                      </w:rPr>
                      <w:t>L</w:t>
                    </w:r>
                  </w:p>
                </w:txbxContent>
              </v:textbox>
            </v:shape>
            <v:shape id="文本框 1952" o:spid="_x0000_s2976" type="#_x0000_t202" style="position:absolute;left:7168;top:6890;width:595;height:468;mso-wrap-style:square" filled="f" stroked="f">
              <v:textbox>
                <w:txbxContent>
                  <w:p w:rsidR="00000000" w:rsidRDefault="00877C50">
                    <w:pPr>
                      <w:spacing w:line="240" w:lineRule="exact"/>
                      <w:rPr>
                        <w:sz w:val="18"/>
                        <w:vertAlign w:val="subscript"/>
                      </w:rPr>
                    </w:pPr>
                    <w:r>
                      <w:rPr>
                        <w:i/>
                        <w:iCs/>
                        <w:sz w:val="18"/>
                      </w:rPr>
                      <w:t>-</w:t>
                    </w:r>
                    <w:r>
                      <w:rPr>
                        <w:sz w:val="18"/>
                      </w:rPr>
                      <w:t>2</w:t>
                    </w:r>
                    <w:r>
                      <w:rPr>
                        <w:i/>
                        <w:iCs/>
                        <w:sz w:val="18"/>
                      </w:rPr>
                      <w:t>i</w:t>
                    </w:r>
                    <w:r>
                      <w:rPr>
                        <w:sz w:val="18"/>
                        <w:vertAlign w:val="subscript"/>
                      </w:rPr>
                      <w:t>0</w:t>
                    </w:r>
                  </w:p>
                </w:txbxContent>
              </v:textbox>
            </v:shape>
            <v:shape id="文本框 1953" o:spid="_x0000_s2977" type="#_x0000_t202" style="position:absolute;left:7258;top:5687;width:595;height:468;mso-wrap-style:square" filled="f" stroked="f">
              <v:textbox>
                <w:txbxContent>
                  <w:p w:rsidR="00000000" w:rsidRDefault="00877C50">
                    <w:pPr>
                      <w:spacing w:line="240" w:lineRule="exact"/>
                      <w:rPr>
                        <w:sz w:val="18"/>
                        <w:vertAlign w:val="subscript"/>
                      </w:rPr>
                    </w:pPr>
                    <w:r>
                      <w:rPr>
                        <w:sz w:val="18"/>
                      </w:rPr>
                      <w:t>2</w:t>
                    </w:r>
                    <w:r>
                      <w:rPr>
                        <w:i/>
                        <w:iCs/>
                        <w:sz w:val="18"/>
                      </w:rPr>
                      <w:t>i</w:t>
                    </w:r>
                    <w:r>
                      <w:rPr>
                        <w:sz w:val="18"/>
                        <w:vertAlign w:val="subscript"/>
                      </w:rPr>
                      <w:t>0</w:t>
                    </w:r>
                  </w:p>
                </w:txbxContent>
              </v:textbox>
            </v:shape>
            <v:shape id="文本框 1954" o:spid="_x0000_s2978" type="#_x0000_t202" style="position:absolute;left:7323;top:6320;width:540;height:468;mso-wrap-style:square" filled="f" stroked="f">
              <v:textbox>
                <w:txbxContent>
                  <w:p w:rsidR="00000000" w:rsidRDefault="00877C50">
                    <w:pPr>
                      <w:spacing w:line="240" w:lineRule="exact"/>
                      <w:rPr>
                        <w:sz w:val="18"/>
                      </w:rPr>
                    </w:pPr>
                    <w:r>
                      <w:rPr>
                        <w:sz w:val="18"/>
                      </w:rPr>
                      <w:t>0</w:t>
                    </w:r>
                  </w:p>
                </w:txbxContent>
              </v:textbox>
            </v:shape>
          </v:group>
        </w:pict>
      </w:r>
      <w:r>
        <w:rPr>
          <w:rFonts w:ascii="宋体" w:hAnsi="宋体" w:hint="eastAsia"/>
          <w:szCs w:val="21"/>
        </w:rPr>
        <w:t>6</w:t>
      </w:r>
      <w:r>
        <w:rPr>
          <w:rFonts w:ascii="宋体" w:hAnsi="宋体" w:hint="eastAsia"/>
          <w:kern w:val="0"/>
          <w:szCs w:val="21"/>
          <w:lang w:val="zh-CN"/>
        </w:rPr>
        <w:t>解：当金属棒速度恰好达到最大速度时，受力分析，</w:t>
      </w:r>
    </w:p>
    <w:p w:rsidR="00000000" w:rsidRDefault="00877C50">
      <w:pPr>
        <w:spacing w:afterLines="50" w:line="300" w:lineRule="auto"/>
        <w:ind w:firstLineChars="200" w:firstLine="420"/>
        <w:rPr>
          <w:rFonts w:ascii="宋体" w:hAnsi="宋体" w:hint="eastAsia"/>
          <w:kern w:val="0"/>
          <w:szCs w:val="21"/>
          <w:lang w:val="zh-CN"/>
        </w:rPr>
      </w:pPr>
      <w:r>
        <w:rPr>
          <w:rFonts w:ascii="宋体" w:hAnsi="宋体" w:hint="eastAsia"/>
          <w:kern w:val="0"/>
          <w:szCs w:val="21"/>
          <w:lang w:val="zh-CN"/>
        </w:rPr>
        <w:t>则</w:t>
      </w:r>
      <w:r>
        <w:rPr>
          <w:rFonts w:ascii="宋体" w:hAnsi="宋体" w:hint="eastAsia"/>
          <w:i/>
          <w:iCs/>
          <w:kern w:val="0"/>
          <w:szCs w:val="21"/>
          <w:lang w:val="zh-CN"/>
        </w:rPr>
        <w:t>mg</w:t>
      </w:r>
      <w:r>
        <w:rPr>
          <w:rFonts w:ascii="宋体" w:hAnsi="宋体" w:hint="eastAsia"/>
          <w:kern w:val="0"/>
          <w:szCs w:val="21"/>
          <w:lang w:val="zh-CN"/>
        </w:rPr>
        <w:t>sin</w:t>
      </w:r>
      <w:r>
        <w:rPr>
          <w:rFonts w:ascii="宋体" w:hAnsi="宋体" w:hint="eastAsia"/>
          <w:i/>
          <w:iCs/>
          <w:kern w:val="0"/>
          <w:szCs w:val="21"/>
          <w:lang w:val="zh-CN"/>
        </w:rPr>
        <w:t>θ</w:t>
      </w:r>
      <w:r>
        <w:rPr>
          <w:rFonts w:ascii="宋体" w:hAnsi="宋体" w:hint="eastAsia"/>
          <w:kern w:val="0"/>
          <w:szCs w:val="21"/>
          <w:lang w:val="zh-CN"/>
        </w:rPr>
        <w:t>=</w:t>
      </w:r>
      <w:r>
        <w:rPr>
          <w:rFonts w:ascii="宋体" w:hAnsi="宋体" w:hint="eastAsia"/>
          <w:i/>
          <w:iCs/>
          <w:kern w:val="0"/>
          <w:szCs w:val="21"/>
          <w:lang w:val="zh-CN"/>
        </w:rPr>
        <w:t>F</w:t>
      </w:r>
      <w:r>
        <w:rPr>
          <w:rFonts w:ascii="宋体" w:hAnsi="宋体" w:hint="eastAsia"/>
          <w:kern w:val="0"/>
          <w:szCs w:val="21"/>
          <w:vertAlign w:val="subscript"/>
          <w:lang w:val="zh-CN"/>
        </w:rPr>
        <w:t>安</w:t>
      </w:r>
      <w:r>
        <w:rPr>
          <w:rFonts w:ascii="宋体" w:hAnsi="宋体" w:hint="eastAsia"/>
          <w:kern w:val="0"/>
          <w:szCs w:val="21"/>
          <w:lang w:val="zh-CN"/>
        </w:rPr>
        <w:t>+</w:t>
      </w:r>
      <w:r>
        <w:rPr>
          <w:rFonts w:ascii="宋体" w:hAnsi="宋体" w:hint="eastAsia"/>
          <w:i/>
          <w:iCs/>
          <w:kern w:val="0"/>
          <w:szCs w:val="21"/>
          <w:lang w:val="zh-CN"/>
        </w:rPr>
        <w:t xml:space="preserve">f </w:t>
      </w:r>
      <w:r>
        <w:rPr>
          <w:rFonts w:ascii="宋体" w:hAnsi="宋体" w:hint="eastAsia"/>
          <w:kern w:val="0"/>
          <w:szCs w:val="21"/>
          <w:lang w:val="zh-CN"/>
        </w:rPr>
        <w:t xml:space="preserve"> </w:t>
      </w:r>
    </w:p>
    <w:p w:rsidR="00000000" w:rsidRDefault="00877C50">
      <w:pPr>
        <w:spacing w:afterLines="50" w:line="300" w:lineRule="auto"/>
        <w:ind w:firstLineChars="200" w:firstLine="420"/>
        <w:rPr>
          <w:rFonts w:ascii="宋体" w:hAnsi="宋体" w:hint="eastAsia"/>
          <w:szCs w:val="21"/>
        </w:rPr>
      </w:pPr>
      <w:r>
        <w:rPr>
          <w:rFonts w:ascii="宋体" w:hAnsi="宋体" w:hint="eastAsia"/>
          <w:kern w:val="0"/>
          <w:szCs w:val="21"/>
          <w:lang w:val="zh-CN"/>
        </w:rPr>
        <w:t>据法拉第电磁感应定律：</w:t>
      </w:r>
      <w:r>
        <w:rPr>
          <w:rFonts w:ascii="宋体" w:hAnsi="宋体" w:hint="eastAsia"/>
          <w:i/>
          <w:iCs/>
          <w:kern w:val="0"/>
          <w:szCs w:val="21"/>
          <w:lang w:val="zh-CN"/>
        </w:rPr>
        <w:t>E</w:t>
      </w:r>
      <w:r>
        <w:rPr>
          <w:rFonts w:ascii="宋体" w:hAnsi="宋体" w:hint="eastAsia"/>
          <w:kern w:val="0"/>
          <w:szCs w:val="21"/>
          <w:lang w:val="zh-CN"/>
        </w:rPr>
        <w:t>=</w:t>
      </w:r>
      <w:r>
        <w:rPr>
          <w:rFonts w:ascii="宋体" w:hAnsi="宋体" w:hint="eastAsia"/>
          <w:i/>
          <w:iCs/>
          <w:kern w:val="0"/>
          <w:szCs w:val="21"/>
          <w:lang w:val="zh-CN"/>
        </w:rPr>
        <w:t>BLv</w:t>
      </w:r>
      <w:r>
        <w:rPr>
          <w:rFonts w:ascii="宋体" w:hAnsi="宋体" w:hint="eastAsia"/>
          <w:kern w:val="0"/>
          <w:szCs w:val="21"/>
          <w:lang w:val="zh-CN"/>
        </w:rPr>
        <w:t xml:space="preserve"> </w: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据闭合电路欧姆定律：</w:t>
      </w:r>
      <w:r>
        <w:rPr>
          <w:rFonts w:ascii="宋体" w:hAnsi="宋体" w:hint="eastAsia"/>
          <w:i/>
          <w:iCs/>
          <w:kern w:val="0"/>
          <w:szCs w:val="21"/>
          <w:lang w:val="zh-CN"/>
        </w:rPr>
        <w:t>I=</w:t>
      </w:r>
      <w:r>
        <w:rPr>
          <w:rFonts w:ascii="宋体" w:hAnsi="宋体"/>
          <w:i/>
          <w:iCs/>
          <w:kern w:val="0"/>
          <w:szCs w:val="21"/>
          <w:lang w:val="zh-CN"/>
        </w:rPr>
        <w:fldChar w:fldCharType="begin"/>
      </w:r>
      <w:r>
        <w:rPr>
          <w:rFonts w:ascii="宋体" w:hAnsi="宋体"/>
          <w:i/>
          <w:iCs/>
          <w:kern w:val="0"/>
          <w:szCs w:val="21"/>
          <w:lang w:val="zh-CN"/>
        </w:rPr>
        <w:instrText xml:space="preserve"> E</w:instrText>
      </w:r>
      <w:r>
        <w:rPr>
          <w:rFonts w:ascii="宋体" w:hAnsi="宋体"/>
          <w:i/>
          <w:iCs/>
          <w:kern w:val="0"/>
          <w:szCs w:val="21"/>
          <w:lang w:val="zh-CN"/>
        </w:rPr>
        <w:instrText xml:space="preserve">Q \F(E,R) </w:instrText>
      </w:r>
      <w:r>
        <w:rPr>
          <w:rFonts w:ascii="宋体" w:hAnsi="宋体"/>
          <w:i/>
          <w:iCs/>
          <w:kern w:val="0"/>
          <w:szCs w:val="21"/>
          <w:lang w:val="zh-CN"/>
        </w:rPr>
        <w:fldChar w:fldCharType="end"/>
      </w:r>
      <w:r>
        <w:rPr>
          <w:rFonts w:ascii="宋体" w:hAnsi="宋体" w:hint="eastAsia"/>
          <w:szCs w:val="21"/>
        </w:rPr>
        <w:t xml:space="preserve"> </w:t>
      </w:r>
    </w:p>
    <w:p w:rsidR="00000000" w:rsidRDefault="00877C50">
      <w:pPr>
        <w:spacing w:afterLines="50" w:line="300" w:lineRule="auto"/>
        <w:ind w:firstLineChars="200" w:firstLine="420"/>
        <w:rPr>
          <w:rFonts w:ascii="宋体" w:hAnsi="宋体" w:hint="eastAsia"/>
          <w:kern w:val="0"/>
          <w:szCs w:val="21"/>
          <w:lang w:val="pt-BR"/>
        </w:rPr>
      </w:pPr>
      <w:r>
        <w:rPr>
          <w:rFonts w:ascii="宋体" w:hAnsi="宋体" w:hint="eastAsia"/>
          <w:kern w:val="0"/>
          <w:szCs w:val="21"/>
          <w:lang w:val="pt-BR"/>
        </w:rPr>
        <w:t>∴</w:t>
      </w:r>
      <w:r>
        <w:rPr>
          <w:rFonts w:ascii="宋体" w:hAnsi="宋体" w:hint="eastAsia"/>
          <w:i/>
          <w:iCs/>
          <w:kern w:val="0"/>
          <w:szCs w:val="21"/>
          <w:lang w:val="pt-BR"/>
        </w:rPr>
        <w:t>F</w:t>
      </w:r>
      <w:r>
        <w:rPr>
          <w:rFonts w:ascii="宋体" w:hAnsi="宋体" w:hint="eastAsia"/>
          <w:kern w:val="0"/>
          <w:szCs w:val="21"/>
          <w:vertAlign w:val="subscript"/>
          <w:lang w:val="zh-CN"/>
        </w:rPr>
        <w:t>安</w:t>
      </w:r>
      <w:r>
        <w:rPr>
          <w:rFonts w:ascii="宋体" w:hAnsi="宋体" w:hint="eastAsia"/>
          <w:kern w:val="0"/>
          <w:szCs w:val="21"/>
          <w:lang w:val="pt-BR"/>
        </w:rPr>
        <w:t>=</w:t>
      </w:r>
      <w:r>
        <w:rPr>
          <w:rFonts w:ascii="宋体" w:hAnsi="宋体" w:hint="eastAsia"/>
          <w:i/>
          <w:iCs/>
          <w:kern w:val="0"/>
          <w:szCs w:val="21"/>
          <w:lang w:val="pt-BR"/>
        </w:rPr>
        <w:t>ILB</w:t>
      </w:r>
      <w:r>
        <w:rPr>
          <w:rFonts w:ascii="宋体" w:hAnsi="宋体" w:hint="eastAsia"/>
          <w:kern w:val="0"/>
          <w:szCs w:val="21"/>
          <w:lang w:val="pt-BR"/>
        </w:rPr>
        <w:t>=</w:t>
      </w:r>
      <w:r>
        <w:rPr>
          <w:rFonts w:ascii="宋体" w:hAnsi="宋体"/>
          <w:i/>
          <w:iCs/>
          <w:kern w:val="0"/>
          <w:szCs w:val="21"/>
        </w:rPr>
        <w:fldChar w:fldCharType="begin"/>
      </w:r>
      <w:r>
        <w:rPr>
          <w:rFonts w:ascii="宋体" w:hAnsi="宋体"/>
          <w:i/>
          <w:iCs/>
          <w:kern w:val="0"/>
          <w:szCs w:val="21"/>
          <w:lang w:val="pt-BR"/>
        </w:rPr>
        <w:instrText xml:space="preserve"> EQ \F(B</w:instrText>
      </w:r>
      <w:r>
        <w:rPr>
          <w:rFonts w:ascii="宋体" w:hAnsi="宋体"/>
          <w:i/>
          <w:iCs/>
          <w:kern w:val="0"/>
          <w:szCs w:val="21"/>
          <w:vertAlign w:val="superscript"/>
          <w:lang w:val="pt-BR"/>
        </w:rPr>
        <w:instrText>2</w:instrText>
      </w:r>
      <w:r>
        <w:rPr>
          <w:rFonts w:ascii="宋体" w:hAnsi="宋体"/>
          <w:i/>
          <w:iCs/>
          <w:kern w:val="0"/>
          <w:szCs w:val="21"/>
          <w:lang w:val="pt-BR"/>
        </w:rPr>
        <w:instrText>L</w:instrText>
      </w:r>
      <w:r>
        <w:rPr>
          <w:rFonts w:ascii="宋体" w:hAnsi="宋体"/>
          <w:i/>
          <w:iCs/>
          <w:kern w:val="0"/>
          <w:szCs w:val="21"/>
          <w:vertAlign w:val="superscript"/>
          <w:lang w:val="pt-BR"/>
        </w:rPr>
        <w:instrText>2</w:instrText>
      </w:r>
      <w:r>
        <w:rPr>
          <w:rFonts w:ascii="宋体" w:hAnsi="宋体"/>
          <w:i/>
          <w:iCs/>
          <w:kern w:val="0"/>
          <w:szCs w:val="21"/>
          <w:lang w:val="pt-BR"/>
        </w:rPr>
        <w:instrText xml:space="preserve">v,R) </w:instrText>
      </w:r>
      <w:r>
        <w:rPr>
          <w:rFonts w:ascii="宋体" w:hAnsi="宋体"/>
          <w:i/>
          <w:iCs/>
          <w:kern w:val="0"/>
          <w:szCs w:val="21"/>
        </w:rPr>
        <w:fldChar w:fldCharType="end"/>
      </w:r>
      <w:r>
        <w:rPr>
          <w:rFonts w:ascii="宋体" w:hAnsi="宋体" w:hint="eastAsia"/>
          <w:kern w:val="0"/>
          <w:szCs w:val="21"/>
          <w:lang w:val="pt-BR"/>
        </w:rPr>
        <w:t xml:space="preserve">=0.2N </w:t>
      </w:r>
    </w:p>
    <w:p w:rsidR="00000000" w:rsidRDefault="00877C50">
      <w:pPr>
        <w:spacing w:afterLines="50" w:line="300" w:lineRule="auto"/>
        <w:ind w:firstLineChars="200" w:firstLine="420"/>
        <w:rPr>
          <w:rFonts w:ascii="宋体" w:hAnsi="宋体" w:hint="eastAsia"/>
          <w:kern w:val="0"/>
          <w:szCs w:val="21"/>
          <w:lang w:val="pt-BR"/>
        </w:rPr>
      </w:pPr>
      <w:r>
        <w:rPr>
          <w:rFonts w:ascii="宋体" w:hAnsi="宋体" w:hint="eastAsia"/>
          <w:kern w:val="0"/>
          <w:szCs w:val="21"/>
          <w:lang w:val="pt-BR"/>
        </w:rPr>
        <w:t>∴</w:t>
      </w:r>
      <w:r>
        <w:rPr>
          <w:rFonts w:ascii="宋体" w:hAnsi="宋体" w:hint="eastAsia"/>
          <w:i/>
          <w:iCs/>
          <w:kern w:val="0"/>
          <w:szCs w:val="21"/>
          <w:lang w:val="pt-BR"/>
        </w:rPr>
        <w:t>f=mg</w:t>
      </w:r>
      <w:r>
        <w:rPr>
          <w:rFonts w:ascii="宋体" w:hAnsi="宋体" w:hint="eastAsia"/>
          <w:kern w:val="0"/>
          <w:szCs w:val="21"/>
          <w:lang w:val="pt-BR"/>
        </w:rPr>
        <w:t>sin</w:t>
      </w:r>
      <w:r>
        <w:rPr>
          <w:rFonts w:ascii="宋体" w:hAnsi="宋体" w:hint="eastAsia"/>
          <w:kern w:val="0"/>
          <w:szCs w:val="21"/>
          <w:lang w:val="zh-CN"/>
        </w:rPr>
        <w:t>θ</w:t>
      </w:r>
      <w:r>
        <w:rPr>
          <w:rFonts w:ascii="宋体" w:hAnsi="宋体" w:hint="eastAsia"/>
          <w:kern w:val="0"/>
          <w:szCs w:val="21"/>
          <w:lang w:val="pt-BR"/>
        </w:rPr>
        <w:t>－</w:t>
      </w:r>
      <w:r>
        <w:rPr>
          <w:rFonts w:ascii="宋体" w:hAnsi="宋体" w:hint="eastAsia"/>
          <w:i/>
          <w:iCs/>
          <w:kern w:val="0"/>
          <w:szCs w:val="21"/>
          <w:lang w:val="pt-BR"/>
        </w:rPr>
        <w:t>F</w:t>
      </w:r>
      <w:r>
        <w:rPr>
          <w:rFonts w:ascii="宋体" w:hAnsi="宋体" w:hint="eastAsia"/>
          <w:kern w:val="0"/>
          <w:szCs w:val="21"/>
          <w:vertAlign w:val="subscript"/>
          <w:lang w:val="zh-CN"/>
        </w:rPr>
        <w:t>安</w:t>
      </w:r>
      <w:r>
        <w:rPr>
          <w:rFonts w:ascii="宋体" w:hAnsi="宋体" w:hint="eastAsia"/>
          <w:kern w:val="0"/>
          <w:szCs w:val="21"/>
          <w:lang w:val="pt-BR"/>
        </w:rPr>
        <w:t xml:space="preserve">=0.3N </w:t>
      </w:r>
    </w:p>
    <w:p w:rsidR="00000000" w:rsidRDefault="00877C50">
      <w:pPr>
        <w:spacing w:afterLines="50" w:line="300" w:lineRule="auto"/>
        <w:ind w:firstLineChars="200" w:firstLine="420"/>
        <w:rPr>
          <w:rFonts w:ascii="宋体" w:hAnsi="宋体" w:hint="eastAsia"/>
          <w:kern w:val="0"/>
          <w:szCs w:val="21"/>
          <w:vertAlign w:val="superscript"/>
          <w:lang w:val="zh-CN"/>
        </w:rPr>
      </w:pPr>
      <w:r>
        <w:rPr>
          <w:rFonts w:ascii="宋体" w:hAnsi="宋体" w:hint="eastAsia"/>
          <w:kern w:val="0"/>
          <w:szCs w:val="21"/>
          <w:lang w:val="zh-CN"/>
        </w:rPr>
        <w:t>下滑过程据动能定理得：</w:t>
      </w:r>
      <w:r>
        <w:rPr>
          <w:rFonts w:ascii="宋体" w:hAnsi="宋体" w:hint="eastAsia"/>
          <w:i/>
          <w:iCs/>
          <w:kern w:val="0"/>
          <w:szCs w:val="21"/>
          <w:lang w:val="zh-CN"/>
        </w:rPr>
        <w:t>mgh</w:t>
      </w:r>
      <w:r>
        <w:rPr>
          <w:rFonts w:ascii="宋体" w:hAnsi="宋体" w:hint="eastAsia"/>
          <w:kern w:val="0"/>
          <w:szCs w:val="21"/>
          <w:lang w:val="zh-CN"/>
        </w:rPr>
        <w:t>－</w:t>
      </w:r>
      <w:r>
        <w:rPr>
          <w:rFonts w:ascii="宋体" w:hAnsi="宋体" w:hint="eastAsia"/>
          <w:i/>
          <w:iCs/>
          <w:kern w:val="0"/>
          <w:szCs w:val="21"/>
          <w:lang w:val="zh-CN"/>
        </w:rPr>
        <w:t>f</w:t>
      </w:r>
      <w:r>
        <w:rPr>
          <w:rFonts w:ascii="宋体" w:hAnsi="宋体" w:hint="eastAsia"/>
          <w:kern w:val="0"/>
          <w:szCs w:val="21"/>
          <w:lang w:val="zh-CN"/>
        </w:rPr>
        <w:t xml:space="preserve"> </w:t>
      </w:r>
      <w:r>
        <w:rPr>
          <w:rFonts w:ascii="宋体" w:hAnsi="宋体"/>
          <w:kern w:val="0"/>
          <w:szCs w:val="21"/>
          <w:lang w:val="zh-CN"/>
        </w:rPr>
        <w:fldChar w:fldCharType="begin"/>
      </w:r>
      <w:r>
        <w:rPr>
          <w:rFonts w:ascii="宋体" w:hAnsi="宋体"/>
          <w:kern w:val="0"/>
          <w:szCs w:val="21"/>
          <w:lang w:val="zh-CN"/>
        </w:rPr>
        <w:instrText xml:space="preserve"> EQ \F(h,sin</w:instrText>
      </w:r>
      <w:r>
        <w:rPr>
          <w:rFonts w:ascii="宋体" w:hAnsi="宋体" w:hint="eastAsia"/>
          <w:kern w:val="0"/>
          <w:szCs w:val="21"/>
          <w:lang w:val="zh-CN"/>
        </w:rPr>
        <w:instrText>θ</w:instrText>
      </w:r>
      <w:r>
        <w:rPr>
          <w:rFonts w:ascii="宋体" w:hAnsi="宋体"/>
          <w:kern w:val="0"/>
          <w:szCs w:val="21"/>
          <w:lang w:val="zh-CN"/>
        </w:rPr>
        <w:instrText>)</w:instrText>
      </w:r>
      <w:r>
        <w:rPr>
          <w:rFonts w:ascii="宋体" w:hAnsi="宋体"/>
          <w:kern w:val="0"/>
          <w:szCs w:val="21"/>
          <w:lang w:val="zh-CN"/>
        </w:rPr>
        <w:fldChar w:fldCharType="end"/>
      </w:r>
      <w:r>
        <w:rPr>
          <w:rFonts w:ascii="宋体" w:hAnsi="宋体" w:hint="eastAsia"/>
          <w:kern w:val="0"/>
          <w:szCs w:val="21"/>
          <w:lang w:val="zh-CN"/>
        </w:rPr>
        <w:t xml:space="preserve"> </w:t>
      </w:r>
      <w:r>
        <w:rPr>
          <w:rFonts w:ascii="宋体" w:hAnsi="宋体" w:hint="eastAsia"/>
          <w:kern w:val="0"/>
          <w:szCs w:val="21"/>
          <w:lang w:val="zh-CN"/>
        </w:rPr>
        <w:t>－</w:t>
      </w:r>
      <w:r>
        <w:rPr>
          <w:rFonts w:ascii="宋体" w:hAnsi="宋体" w:hint="eastAsia"/>
          <w:i/>
          <w:iCs/>
          <w:kern w:val="0"/>
          <w:szCs w:val="21"/>
          <w:lang w:val="zh-CN"/>
        </w:rPr>
        <w:t>W</w:t>
      </w:r>
      <w:r>
        <w:rPr>
          <w:rFonts w:ascii="宋体" w:hAnsi="宋体" w:hint="eastAsia"/>
          <w:kern w:val="0"/>
          <w:szCs w:val="21"/>
          <w:lang w:val="zh-CN"/>
        </w:rPr>
        <w:t xml:space="preserve"> = </w:t>
      </w:r>
      <w:r>
        <w:rPr>
          <w:rFonts w:ascii="宋体" w:hAnsi="宋体"/>
          <w:kern w:val="0"/>
          <w:szCs w:val="21"/>
          <w:lang w:val="zh-CN"/>
        </w:rPr>
        <w:fldChar w:fldCharType="begin"/>
      </w:r>
      <w:r>
        <w:rPr>
          <w:rFonts w:ascii="宋体" w:hAnsi="宋体"/>
          <w:kern w:val="0"/>
          <w:szCs w:val="21"/>
          <w:lang w:val="zh-CN"/>
        </w:rPr>
        <w:instrText xml:space="preserve"> EQ \F(1,2)</w:instrText>
      </w:r>
      <w:r>
        <w:rPr>
          <w:rFonts w:ascii="宋体" w:hAnsi="宋体"/>
          <w:kern w:val="0"/>
          <w:szCs w:val="21"/>
          <w:lang w:val="zh-CN"/>
        </w:rPr>
        <w:fldChar w:fldCharType="end"/>
      </w:r>
      <w:r>
        <w:rPr>
          <w:rFonts w:ascii="宋体" w:hAnsi="宋体" w:hint="eastAsia"/>
          <w:i/>
          <w:iCs/>
          <w:kern w:val="0"/>
          <w:szCs w:val="21"/>
        </w:rPr>
        <w:t>mv</w:t>
      </w:r>
      <w:r>
        <w:rPr>
          <w:rFonts w:ascii="宋体" w:hAnsi="宋体"/>
          <w:kern w:val="0"/>
          <w:szCs w:val="21"/>
          <w:vertAlign w:val="superscript"/>
          <w:lang w:val="zh-CN"/>
        </w:rPr>
        <w:t>2</w:t>
      </w:r>
      <w:r>
        <w:rPr>
          <w:rFonts w:ascii="宋体" w:hAnsi="宋体" w:hint="eastAsia"/>
          <w:kern w:val="0"/>
          <w:szCs w:val="21"/>
          <w:vertAlign w:val="superscript"/>
          <w:lang w:val="zh-CN"/>
        </w:rPr>
        <w:t xml:space="preserve"> </w:t>
      </w:r>
    </w:p>
    <w:p w:rsidR="00000000" w:rsidRDefault="00877C50">
      <w:pPr>
        <w:spacing w:afterLines="50" w:line="300" w:lineRule="auto"/>
        <w:ind w:firstLineChars="200" w:firstLine="420"/>
        <w:rPr>
          <w:rFonts w:ascii="宋体" w:hAnsi="宋体" w:hint="eastAsia"/>
          <w:szCs w:val="21"/>
        </w:rPr>
      </w:pPr>
      <w:r>
        <w:rPr>
          <w:rFonts w:ascii="宋体" w:hAnsi="宋体" w:hint="eastAsia"/>
          <w:kern w:val="0"/>
          <w:szCs w:val="21"/>
          <w:lang w:val="zh-CN"/>
        </w:rPr>
        <w:t>解得</w:t>
      </w:r>
      <w:r>
        <w:rPr>
          <w:rFonts w:ascii="宋体" w:hAnsi="宋体" w:hint="eastAsia"/>
          <w:i/>
          <w:iCs/>
          <w:kern w:val="0"/>
          <w:szCs w:val="21"/>
        </w:rPr>
        <w:t>W</w:t>
      </w:r>
      <w:r>
        <w:rPr>
          <w:rFonts w:ascii="宋体" w:hAnsi="宋体" w:hint="eastAsia"/>
          <w:kern w:val="0"/>
          <w:szCs w:val="21"/>
        </w:rPr>
        <w:t xml:space="preserve">=1J </w:t>
      </w:r>
      <w:r>
        <w:rPr>
          <w:rFonts w:ascii="宋体" w:hAnsi="宋体" w:hint="eastAsia"/>
          <w:kern w:val="0"/>
          <w:szCs w:val="21"/>
        </w:rPr>
        <w:t>，∴此</w:t>
      </w:r>
      <w:r>
        <w:rPr>
          <w:rFonts w:ascii="宋体" w:hAnsi="宋体" w:hint="eastAsia"/>
          <w:kern w:val="0"/>
          <w:szCs w:val="21"/>
          <w:lang w:val="zh-CN"/>
        </w:rPr>
        <w:t>过程中电阻中产生的热量</w:t>
      </w:r>
      <w:r>
        <w:rPr>
          <w:rFonts w:ascii="宋体" w:hAnsi="宋体" w:hint="eastAsia"/>
          <w:i/>
          <w:iCs/>
          <w:kern w:val="0"/>
          <w:szCs w:val="21"/>
        </w:rPr>
        <w:t>Q</w:t>
      </w:r>
      <w:r>
        <w:rPr>
          <w:rFonts w:ascii="宋体" w:hAnsi="宋体" w:hint="eastAsia"/>
          <w:kern w:val="0"/>
          <w:szCs w:val="21"/>
          <w:lang w:val="zh-CN"/>
        </w:rPr>
        <w:t>=</w:t>
      </w:r>
      <w:r>
        <w:rPr>
          <w:rFonts w:ascii="宋体" w:hAnsi="宋体" w:hint="eastAsia"/>
          <w:i/>
          <w:iCs/>
          <w:kern w:val="0"/>
          <w:szCs w:val="21"/>
        </w:rPr>
        <w:t>W</w:t>
      </w:r>
      <w:r>
        <w:rPr>
          <w:rFonts w:ascii="宋体" w:hAnsi="宋体" w:hint="eastAsia"/>
          <w:kern w:val="0"/>
          <w:szCs w:val="21"/>
        </w:rPr>
        <w:t>=1J</w:t>
      </w:r>
    </w:p>
    <w:p w:rsidR="00000000" w:rsidRDefault="00877C50">
      <w:pPr>
        <w:spacing w:afterLines="50" w:line="300" w:lineRule="auto"/>
        <w:rPr>
          <w:rFonts w:ascii="宋体" w:hAnsi="宋体" w:hint="eastAsia"/>
          <w:szCs w:val="21"/>
        </w:rPr>
      </w:pPr>
      <w:r>
        <w:rPr>
          <w:rFonts w:ascii="宋体" w:hAnsi="宋体" w:hint="eastAsia"/>
          <w:b/>
          <w:szCs w:val="21"/>
        </w:rPr>
        <w:t>7</w:t>
      </w:r>
      <w:r>
        <w:rPr>
          <w:rFonts w:ascii="宋体" w:hAnsi="宋体" w:hint="eastAsia"/>
          <w:b/>
          <w:szCs w:val="21"/>
        </w:rPr>
        <w:t>．解析</w:t>
      </w:r>
      <w:r>
        <w:rPr>
          <w:rFonts w:ascii="宋体" w:hAnsi="宋体" w:hint="eastAsia"/>
          <w:szCs w:val="21"/>
        </w:rPr>
        <w:t>：若棒</w:t>
      </w:r>
      <w:r>
        <w:rPr>
          <w:rFonts w:ascii="宋体" w:hAnsi="宋体" w:hint="eastAsia"/>
          <w:i/>
          <w:iCs/>
          <w:szCs w:val="21"/>
        </w:rPr>
        <w:t>PQ</w:t>
      </w:r>
      <w:r>
        <w:rPr>
          <w:rFonts w:ascii="宋体" w:hAnsi="宋体" w:hint="eastAsia"/>
          <w:szCs w:val="21"/>
        </w:rPr>
        <w:t>刚能通过半圆形轨道的最高点</w:t>
      </w:r>
      <w:r>
        <w:rPr>
          <w:rFonts w:ascii="宋体" w:hAnsi="宋体"/>
          <w:i/>
          <w:iCs/>
          <w:szCs w:val="21"/>
        </w:rPr>
        <w:t>ee</w:t>
      </w:r>
      <w:r>
        <w:rPr>
          <w:rFonts w:ascii="宋体" w:hAnsi="宋体" w:hint="eastAsia"/>
          <w:szCs w:val="21"/>
        </w:rPr>
        <w:t>＇，则由</w:t>
      </w:r>
      <w:r>
        <w:rPr>
          <w:rFonts w:ascii="宋体" w:hAnsi="宋体"/>
          <w:position w:val="-24"/>
          <w:szCs w:val="21"/>
        </w:rPr>
        <w:object w:dxaOrig="1119" w:dyaOrig="659">
          <v:shape id="对象 438" o:spid="_x0000_i1434" type="#_x0000_t75" style="width:56.25pt;height:33pt;mso-wrap-style:square;mso-position-horizontal-relative:page;mso-position-vertical-relative:page" o:ole="">
            <v:imagedata r:id="rId905" o:title=""/>
          </v:shape>
          <o:OLEObject Type="Embed" ProgID="Equation.3" ShapeID="对象 438" DrawAspect="Content" ObjectID="_1598652912" r:id="rId906"/>
        </w:object>
      </w:r>
      <w:r>
        <w:rPr>
          <w:rFonts w:ascii="宋体" w:hAnsi="宋体" w:hint="eastAsia"/>
          <w:szCs w:val="21"/>
        </w:rPr>
        <w:t>，</w:t>
      </w:r>
    </w:p>
    <w:p w:rsidR="00000000" w:rsidRDefault="00877C50">
      <w:pPr>
        <w:spacing w:afterLines="50" w:line="300" w:lineRule="auto"/>
        <w:rPr>
          <w:rFonts w:ascii="宋体" w:hAnsi="宋体" w:hint="eastAsia"/>
          <w:szCs w:val="21"/>
        </w:rPr>
      </w:pPr>
      <w:r>
        <w:rPr>
          <w:rFonts w:ascii="宋体" w:hAnsi="宋体" w:hint="eastAsia"/>
          <w:szCs w:val="21"/>
        </w:rPr>
        <w:t>可得其在最高点时的速度</w:t>
      </w:r>
      <w:r>
        <w:rPr>
          <w:rFonts w:ascii="宋体" w:hAnsi="宋体"/>
          <w:position w:val="-12"/>
          <w:szCs w:val="21"/>
        </w:rPr>
        <w:object w:dxaOrig="999" w:dyaOrig="399">
          <v:shape id="对象 439" o:spid="_x0000_i1435" type="#_x0000_t75" style="width:50.25pt;height:20.25pt;mso-wrap-style:square;mso-position-horizontal-relative:page;mso-position-vertical-relative:page" o:ole="">
            <v:imagedata r:id="rId907" o:title=""/>
          </v:shape>
          <o:OLEObject Type="Embed" ProgID="Equation.3" ShapeID="对象 439" DrawAspect="Content" ObjectID="_1598652913" r:id="rId908"/>
        </w:object>
      </w:r>
      <w:r>
        <w:rPr>
          <w:rFonts w:ascii="宋体" w:hAnsi="宋体"/>
          <w:szCs w:val="21"/>
        </w:rPr>
        <w:t>.</w:t>
      </w:r>
    </w:p>
    <w:p w:rsidR="00000000" w:rsidRDefault="00877C50">
      <w:pPr>
        <w:spacing w:afterLines="50" w:line="300" w:lineRule="auto"/>
        <w:rPr>
          <w:rFonts w:ascii="宋体" w:hAnsi="宋体" w:hint="eastAsia"/>
          <w:szCs w:val="21"/>
        </w:rPr>
      </w:pPr>
      <w:r>
        <w:rPr>
          <w:rFonts w:ascii="宋体" w:hAnsi="宋体" w:hint="eastAsia"/>
          <w:szCs w:val="21"/>
        </w:rPr>
        <w:t>棒</w:t>
      </w:r>
      <w:r>
        <w:rPr>
          <w:rFonts w:ascii="宋体" w:hAnsi="宋体" w:hint="eastAsia"/>
          <w:i/>
          <w:iCs/>
          <w:szCs w:val="21"/>
        </w:rPr>
        <w:t>PQ</w:t>
      </w:r>
      <w:r>
        <w:rPr>
          <w:rFonts w:ascii="宋体" w:hAnsi="宋体" w:hint="eastAsia"/>
          <w:szCs w:val="21"/>
        </w:rPr>
        <w:t>在半圆形轨道上运动时机械能守</w:t>
      </w:r>
      <w:r>
        <w:rPr>
          <w:rFonts w:ascii="宋体" w:hAnsi="宋体" w:hint="eastAsia"/>
          <w:szCs w:val="21"/>
        </w:rPr>
        <w:t>恒，设其在</w:t>
      </w:r>
      <w:r>
        <w:rPr>
          <w:rFonts w:ascii="宋体" w:hAnsi="宋体"/>
          <w:i/>
          <w:iCs/>
          <w:szCs w:val="21"/>
        </w:rPr>
        <w:t>dd</w:t>
      </w:r>
      <w:r>
        <w:rPr>
          <w:rFonts w:ascii="宋体" w:hAnsi="宋体" w:hint="eastAsia"/>
          <w:szCs w:val="21"/>
        </w:rPr>
        <w:t>＇的速度为</w:t>
      </w:r>
      <w:r>
        <w:rPr>
          <w:rFonts w:ascii="宋体" w:hAnsi="宋体"/>
          <w:position w:val="-12"/>
          <w:szCs w:val="21"/>
        </w:rPr>
        <w:object w:dxaOrig="279" w:dyaOrig="359">
          <v:shape id="对象 440" o:spid="_x0000_i1436" type="#_x0000_t75" style="width:14.25pt;height:18pt;mso-wrap-style:square;mso-position-horizontal-relative:page;mso-position-vertical-relative:page" o:ole="">
            <v:imagedata r:id="rId909" o:title=""/>
          </v:shape>
          <o:OLEObject Type="Embed" ProgID="Equation.3" ShapeID="对象 440" DrawAspect="Content" ObjectID="_1598652914" r:id="rId910"/>
        </w:object>
      </w:r>
      <w:r>
        <w:rPr>
          <w:rFonts w:ascii="宋体" w:hAnsi="宋体" w:hint="eastAsia"/>
          <w:szCs w:val="21"/>
        </w:rPr>
        <w:t>，</w:t>
      </w:r>
    </w:p>
    <w:p w:rsidR="00000000" w:rsidRDefault="00877C50">
      <w:pPr>
        <w:spacing w:afterLines="50" w:line="300" w:lineRule="auto"/>
        <w:rPr>
          <w:rFonts w:ascii="宋体" w:hAnsi="宋体" w:hint="eastAsia"/>
          <w:szCs w:val="21"/>
        </w:rPr>
      </w:pPr>
      <w:r>
        <w:rPr>
          <w:rFonts w:ascii="宋体" w:hAnsi="宋体" w:hint="eastAsia"/>
          <w:szCs w:val="21"/>
        </w:rPr>
        <w:lastRenderedPageBreak/>
        <w:t>由</w:t>
      </w:r>
      <w:r>
        <w:rPr>
          <w:rFonts w:ascii="宋体" w:hAnsi="宋体"/>
          <w:position w:val="-24"/>
          <w:szCs w:val="21"/>
        </w:rPr>
        <w:object w:dxaOrig="2480" w:dyaOrig="619">
          <v:shape id="对象 441" o:spid="_x0000_i1437" type="#_x0000_t75" style="width:123.75pt;height:30.75pt;mso-wrap-style:square;mso-position-horizontal-relative:page;mso-position-vertical-relative:page" o:ole="">
            <v:imagedata r:id="rId911" o:title=""/>
          </v:shape>
          <o:OLEObject Type="Embed" ProgID="Equation.3" ShapeID="对象 441" DrawAspect="Content" ObjectID="_1598652915" r:id="rId912"/>
        </w:object>
      </w:r>
      <w:r>
        <w:rPr>
          <w:rFonts w:ascii="宋体" w:hAnsi="宋体" w:hint="eastAsia"/>
          <w:szCs w:val="21"/>
        </w:rPr>
        <w:t xml:space="preserve">  </w:t>
      </w:r>
      <w:r>
        <w:rPr>
          <w:rFonts w:ascii="宋体" w:hAnsi="宋体" w:hint="eastAsia"/>
          <w:szCs w:val="21"/>
        </w:rPr>
        <w:t>可得：</w:t>
      </w:r>
      <w:r>
        <w:rPr>
          <w:rFonts w:ascii="宋体" w:hAnsi="宋体"/>
          <w:position w:val="-12"/>
          <w:szCs w:val="21"/>
        </w:rPr>
        <w:object w:dxaOrig="1139" w:dyaOrig="399">
          <v:shape id="对象 442" o:spid="_x0000_i1438" type="#_x0000_t75" style="width:57pt;height:20.25pt;mso-wrap-style:square;mso-position-horizontal-relative:page;mso-position-vertical-relative:page" o:ole="">
            <v:imagedata r:id="rId913" o:title=""/>
          </v:shape>
          <o:OLEObject Type="Embed" ProgID="Equation.3" ShapeID="对象 442" DrawAspect="Content" ObjectID="_1598652916" r:id="rId914"/>
        </w:object>
      </w:r>
    </w:p>
    <w:p w:rsidR="00000000" w:rsidRDefault="00877C50">
      <w:pPr>
        <w:spacing w:afterLines="50" w:line="300" w:lineRule="auto"/>
        <w:rPr>
          <w:rFonts w:ascii="宋体" w:hAnsi="宋体" w:hint="eastAsia"/>
          <w:szCs w:val="21"/>
        </w:rPr>
      </w:pPr>
      <w:r>
        <w:rPr>
          <w:rFonts w:ascii="宋体" w:hAnsi="宋体" w:hint="eastAsia"/>
          <w:szCs w:val="21"/>
        </w:rPr>
        <w:t>两棒在直轨上运动的开始阶段，由于回路中存在感应电流，受安培力作用，棒</w:t>
      </w:r>
      <w:r>
        <w:rPr>
          <w:rFonts w:ascii="宋体" w:hAnsi="宋体" w:hint="eastAsia"/>
          <w:i/>
          <w:iCs/>
          <w:szCs w:val="21"/>
        </w:rPr>
        <w:t>MN</w:t>
      </w:r>
      <w:r>
        <w:rPr>
          <w:rFonts w:ascii="宋体" w:hAnsi="宋体" w:hint="eastAsia"/>
          <w:szCs w:val="21"/>
        </w:rPr>
        <w:t>速度减小，棒</w:t>
      </w:r>
      <w:r>
        <w:rPr>
          <w:rFonts w:ascii="宋体" w:hAnsi="宋体" w:hint="eastAsia"/>
          <w:i/>
          <w:iCs/>
          <w:szCs w:val="21"/>
        </w:rPr>
        <w:t>PQ</w:t>
      </w:r>
      <w:r>
        <w:rPr>
          <w:rFonts w:ascii="宋体" w:hAnsi="宋体" w:hint="eastAsia"/>
          <w:szCs w:val="21"/>
        </w:rPr>
        <w:t>速度增大。当棒</w:t>
      </w:r>
      <w:r>
        <w:rPr>
          <w:rFonts w:ascii="宋体" w:hAnsi="宋体" w:hint="eastAsia"/>
          <w:i/>
          <w:iCs/>
          <w:szCs w:val="21"/>
        </w:rPr>
        <w:t>MN</w:t>
      </w:r>
      <w:r>
        <w:rPr>
          <w:rFonts w:ascii="宋体" w:hAnsi="宋体" w:hint="eastAsia"/>
          <w:szCs w:val="21"/>
        </w:rPr>
        <w:t>的速度</w:t>
      </w:r>
      <w:r>
        <w:rPr>
          <w:rFonts w:ascii="宋体" w:hAnsi="宋体"/>
          <w:position w:val="-10"/>
          <w:szCs w:val="21"/>
        </w:rPr>
        <w:object w:dxaOrig="239" w:dyaOrig="339">
          <v:shape id="对象 443" o:spid="_x0000_i1439" type="#_x0000_t75" style="width:12pt;height:17.25pt;mso-wrap-style:square;mso-position-horizontal-relative:page;mso-position-vertical-relative:page" o:ole="">
            <v:imagedata r:id="rId915" o:title=""/>
          </v:shape>
          <o:OLEObject Type="Embed" ProgID="Equation.3" ShapeID="对象 443" DrawAspect="Content" ObjectID="_1598652917" r:id="rId916"/>
        </w:object>
      </w:r>
      <w:r>
        <w:rPr>
          <w:rFonts w:ascii="宋体" w:hAnsi="宋体" w:hint="eastAsia"/>
          <w:szCs w:val="21"/>
        </w:rPr>
        <w:t>和棒</w:t>
      </w:r>
      <w:r>
        <w:rPr>
          <w:rFonts w:ascii="宋体" w:hAnsi="宋体" w:hint="eastAsia"/>
          <w:i/>
          <w:iCs/>
          <w:szCs w:val="21"/>
        </w:rPr>
        <w:t>PQ</w:t>
      </w:r>
      <w:r>
        <w:rPr>
          <w:rFonts w:ascii="宋体" w:hAnsi="宋体" w:hint="eastAsia"/>
          <w:szCs w:val="21"/>
        </w:rPr>
        <w:t>的速度</w:t>
      </w:r>
      <w:r>
        <w:rPr>
          <w:rFonts w:ascii="宋体" w:hAnsi="宋体"/>
          <w:position w:val="-10"/>
          <w:szCs w:val="21"/>
        </w:rPr>
        <w:object w:dxaOrig="259" w:dyaOrig="339">
          <v:shape id="对象 444" o:spid="_x0000_i1440" type="#_x0000_t75" style="width:12.75pt;height:17.25pt;mso-wrap-style:square;mso-position-horizontal-relative:page;mso-position-vertical-relative:page" o:ole="">
            <v:imagedata r:id="rId917" o:title=""/>
          </v:shape>
          <o:OLEObject Type="Embed" ProgID="Equation.3" ShapeID="对象 444" DrawAspect="Content" ObjectID="_1598652918" r:id="rId918"/>
        </w:object>
      </w:r>
      <w:r>
        <w:rPr>
          <w:rFonts w:ascii="宋体" w:hAnsi="宋体" w:hint="eastAsia"/>
          <w:szCs w:val="21"/>
        </w:rPr>
        <w:t>达到</w:t>
      </w:r>
      <w:r>
        <w:rPr>
          <w:rFonts w:ascii="宋体" w:hAnsi="宋体"/>
          <w:position w:val="-24"/>
          <w:szCs w:val="21"/>
        </w:rPr>
        <w:object w:dxaOrig="778" w:dyaOrig="639">
          <v:shape id="对象 281" o:spid="_x0000_i1441" type="#_x0000_t75" style="width:39pt;height:32.25pt;mso-wrap-style:square;mso-position-horizontal-relative:page;mso-position-vertical-relative:page" o:ole="">
            <v:imagedata r:id="rId919" o:title=""/>
          </v:shape>
          <o:OLEObject Type="Embed" ProgID="Equation.3" ShapeID="对象 281" DrawAspect="Content" ObjectID="_1598652919" r:id="rId920"/>
        </w:object>
      </w:r>
      <w:r>
        <w:rPr>
          <w:rFonts w:ascii="宋体" w:hAnsi="宋体" w:hint="eastAsia"/>
          <w:szCs w:val="21"/>
        </w:rPr>
        <w:t>时，回路中磁通量不再变化而无感应电流，两者便做匀速运动，因而</w:t>
      </w:r>
      <w:r>
        <w:rPr>
          <w:rFonts w:ascii="宋体" w:hAnsi="宋体"/>
          <w:position w:val="-26"/>
          <w:szCs w:val="21"/>
        </w:rPr>
        <w:object w:dxaOrig="1658" w:dyaOrig="699">
          <v:shape id="对象 282" o:spid="_x0000_i1442" type="#_x0000_t75" style="width:83.25pt;height:35.25pt;mso-wrap-style:square;mso-position-horizontal-relative:page;mso-position-vertical-relative:page" o:ole="">
            <v:imagedata r:id="rId921" o:title=""/>
          </v:shape>
          <o:OLEObject Type="Embed" ProgID="Equation.3" ShapeID="对象 282" DrawAspect="Content" ObjectID="_1598652920" r:id="rId922"/>
        </w:object>
      </w:r>
      <w:r>
        <w:rPr>
          <w:rFonts w:ascii="宋体" w:hAnsi="宋体" w:hint="eastAsia"/>
          <w:szCs w:val="21"/>
        </w:rPr>
        <w:t>。</w:t>
      </w:r>
    </w:p>
    <w:p w:rsidR="00000000" w:rsidRDefault="00877C50">
      <w:pPr>
        <w:spacing w:afterLines="50" w:line="300" w:lineRule="auto"/>
        <w:rPr>
          <w:rFonts w:ascii="宋体" w:hAnsi="宋体" w:hint="eastAsia"/>
          <w:szCs w:val="21"/>
        </w:rPr>
      </w:pPr>
      <w:r>
        <w:rPr>
          <w:rFonts w:ascii="宋体" w:hAnsi="宋体" w:hint="eastAsia"/>
          <w:szCs w:val="21"/>
        </w:rPr>
        <w:t>在有感应电流存在时的每一瞬时，由</w:t>
      </w:r>
      <w:r>
        <w:rPr>
          <w:rFonts w:ascii="宋体" w:hAnsi="宋体"/>
          <w:position w:val="-6"/>
          <w:szCs w:val="21"/>
        </w:rPr>
        <w:object w:dxaOrig="818" w:dyaOrig="279">
          <v:shape id="对象 283" o:spid="_x0000_i1443" type="#_x0000_t75" style="width:41.25pt;height:14.25pt;mso-wrap-style:square;mso-position-horizontal-relative:page;mso-position-vertical-relative:page" o:ole="">
            <v:imagedata r:id="rId923" o:title=""/>
          </v:shape>
          <o:OLEObject Type="Embed" ProgID="Equation.3" ShapeID="对象 283" DrawAspect="Content" ObjectID="_1598652921" r:id="rId924"/>
        </w:object>
      </w:r>
      <w:r>
        <w:rPr>
          <w:rFonts w:ascii="宋体" w:hAnsi="宋体" w:hint="eastAsia"/>
          <w:szCs w:val="21"/>
        </w:rPr>
        <w:t>及</w:t>
      </w:r>
      <w:r>
        <w:rPr>
          <w:rFonts w:ascii="宋体" w:hAnsi="宋体" w:hint="eastAsia"/>
          <w:i/>
          <w:iCs/>
          <w:szCs w:val="21"/>
        </w:rPr>
        <w:t>MN</w:t>
      </w:r>
      <w:r>
        <w:rPr>
          <w:rFonts w:ascii="宋体" w:hAnsi="宋体" w:hint="eastAsia"/>
          <w:szCs w:val="21"/>
        </w:rPr>
        <w:t>为</w:t>
      </w:r>
      <w:r>
        <w:rPr>
          <w:rFonts w:ascii="宋体" w:hAnsi="宋体" w:hint="eastAsia"/>
          <w:i/>
          <w:iCs/>
          <w:szCs w:val="21"/>
        </w:rPr>
        <w:t>PQ</w:t>
      </w:r>
      <w:r>
        <w:rPr>
          <w:rFonts w:ascii="宋体" w:hAnsi="宋体" w:hint="eastAsia"/>
          <w:szCs w:val="21"/>
        </w:rPr>
        <w:t>长度的</w:t>
      </w:r>
      <w:r>
        <w:rPr>
          <w:rFonts w:ascii="宋体" w:hAnsi="宋体" w:hint="eastAsia"/>
          <w:szCs w:val="21"/>
        </w:rPr>
        <w:t>2</w:t>
      </w:r>
      <w:r>
        <w:rPr>
          <w:rFonts w:ascii="宋体" w:hAnsi="宋体" w:hint="eastAsia"/>
          <w:szCs w:val="21"/>
        </w:rPr>
        <w:t>倍可知，棒</w:t>
      </w:r>
      <w:r>
        <w:rPr>
          <w:rFonts w:ascii="宋体" w:hAnsi="宋体" w:hint="eastAsia"/>
          <w:i/>
          <w:iCs/>
          <w:szCs w:val="21"/>
        </w:rPr>
        <w:t>MN</w:t>
      </w:r>
      <w:r>
        <w:rPr>
          <w:rFonts w:ascii="宋体" w:hAnsi="宋体" w:hint="eastAsia"/>
          <w:szCs w:val="21"/>
        </w:rPr>
        <w:t>和</w:t>
      </w:r>
      <w:r>
        <w:rPr>
          <w:rFonts w:ascii="宋体" w:hAnsi="宋体" w:hint="eastAsia"/>
          <w:i/>
          <w:iCs/>
          <w:szCs w:val="21"/>
        </w:rPr>
        <w:t>PQ</w:t>
      </w:r>
      <w:r>
        <w:rPr>
          <w:rFonts w:ascii="宋体" w:hAnsi="宋体" w:hint="eastAsia"/>
          <w:szCs w:val="21"/>
        </w:rPr>
        <w:t>所受安培力</w:t>
      </w:r>
      <w:r>
        <w:rPr>
          <w:rFonts w:ascii="宋体" w:hAnsi="宋体" w:hint="eastAsia"/>
          <w:i/>
          <w:iCs/>
          <w:szCs w:val="21"/>
        </w:rPr>
        <w:t>F</w:t>
      </w:r>
      <w:r>
        <w:rPr>
          <w:rFonts w:ascii="宋体" w:hAnsi="宋体" w:hint="eastAsia"/>
          <w:szCs w:val="21"/>
          <w:vertAlign w:val="subscript"/>
        </w:rPr>
        <w:t>1</w:t>
      </w:r>
      <w:r>
        <w:rPr>
          <w:rFonts w:ascii="宋体" w:hAnsi="宋体" w:hint="eastAsia"/>
          <w:szCs w:val="21"/>
        </w:rPr>
        <w:t>和</w:t>
      </w:r>
      <w:r>
        <w:rPr>
          <w:rFonts w:ascii="宋体" w:hAnsi="宋体"/>
          <w:position w:val="-10"/>
          <w:szCs w:val="21"/>
        </w:rPr>
        <w:object w:dxaOrig="299" w:dyaOrig="339">
          <v:shape id="对象 284" o:spid="_x0000_i1444" type="#_x0000_t75" style="width:15pt;height:17.25pt;mso-wrap-style:square;mso-position-horizontal-relative:page;mso-position-vertical-relative:page" o:ole="">
            <v:imagedata r:id="rId925" o:title=""/>
          </v:shape>
          <o:OLEObject Type="Embed" ProgID="Equation.3" ShapeID="对象 284" DrawAspect="Content" ObjectID="_1598652922" r:id="rId926"/>
        </w:object>
      </w:r>
      <w:r>
        <w:rPr>
          <w:rFonts w:ascii="宋体" w:hAnsi="宋体" w:hint="eastAsia"/>
          <w:szCs w:val="21"/>
        </w:rPr>
        <w:t>有关系</w:t>
      </w:r>
      <w:r>
        <w:rPr>
          <w:rFonts w:ascii="宋体" w:hAnsi="宋体"/>
          <w:position w:val="-10"/>
          <w:szCs w:val="21"/>
        </w:rPr>
        <w:object w:dxaOrig="898" w:dyaOrig="339">
          <v:shape id="对象 285" o:spid="_x0000_i1445" type="#_x0000_t75" style="width:45pt;height:17.25pt;mso-wrap-style:square;mso-position-horizontal-relative:page;mso-position-vertical-relative:page" o:ole="">
            <v:imagedata r:id="rId927" o:title=""/>
          </v:shape>
          <o:OLEObject Type="Embed" ProgID="Equation.3" ShapeID="对象 285" DrawAspect="Content" ObjectID="_1598652923" r:id="rId928"/>
        </w:object>
      </w:r>
      <w:r>
        <w:rPr>
          <w:rFonts w:ascii="宋体" w:hAnsi="宋体" w:hint="eastAsia"/>
          <w:szCs w:val="21"/>
        </w:rPr>
        <w:t>。</w: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从而，在回路中存在感应电流的时间</w:t>
      </w:r>
      <w:r>
        <w:rPr>
          <w:rFonts w:ascii="宋体" w:hAnsi="宋体"/>
          <w:i/>
          <w:iCs/>
          <w:szCs w:val="21"/>
        </w:rPr>
        <w:t>t</w:t>
      </w:r>
      <w:r>
        <w:rPr>
          <w:rFonts w:ascii="宋体" w:hAnsi="宋体" w:hint="eastAsia"/>
          <w:szCs w:val="21"/>
        </w:rPr>
        <w:t>内，有</w:t>
      </w:r>
      <w:r>
        <w:rPr>
          <w:rFonts w:ascii="宋体" w:hAnsi="宋体" w:hint="eastAsia"/>
          <w:szCs w:val="21"/>
        </w:rPr>
        <w:t xml:space="preserve">  </w:t>
      </w:r>
      <w:r>
        <w:rPr>
          <w:rFonts w:ascii="宋体" w:hAnsi="宋体"/>
          <w:position w:val="-10"/>
          <w:szCs w:val="21"/>
        </w:rPr>
        <w:object w:dxaOrig="919" w:dyaOrig="379">
          <v:shape id="对象 286" o:spid="_x0000_i1446" type="#_x0000_t75" style="width:45.75pt;height:18.75pt;mso-wrap-style:square;mso-position-horizontal-relative:page;mso-position-vertical-relative:page" o:ole="">
            <v:imagedata r:id="rId929" o:title=""/>
          </v:shape>
          <o:OLEObject Type="Embed" ProgID="Equation.3" ShapeID="对象 286" DrawAspect="Content" ObjectID="_1598652924" r:id="rId930"/>
        </w:object>
      </w:r>
      <w:r>
        <w:rPr>
          <w:rFonts w:ascii="宋体" w:hAnsi="宋体" w:hint="eastAsia"/>
          <w:szCs w:val="21"/>
        </w:rPr>
        <w:t>。</w: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设棒</w:t>
      </w:r>
      <w:r>
        <w:rPr>
          <w:rFonts w:ascii="宋体" w:hAnsi="宋体" w:hint="eastAsia"/>
          <w:i/>
          <w:iCs/>
          <w:szCs w:val="21"/>
        </w:rPr>
        <w:t>MN</w:t>
      </w:r>
      <w:r>
        <w:rPr>
          <w:rFonts w:ascii="宋体" w:hAnsi="宋体" w:hint="eastAsia"/>
          <w:szCs w:val="21"/>
        </w:rPr>
        <w:t>的初速度为</w:t>
      </w:r>
      <w:r>
        <w:rPr>
          <w:rFonts w:ascii="宋体" w:hAnsi="宋体"/>
          <w:position w:val="-12"/>
          <w:szCs w:val="21"/>
        </w:rPr>
        <w:object w:dxaOrig="259" w:dyaOrig="359">
          <v:shape id="对象 287" o:spid="_x0000_i1447" type="#_x0000_t75" style="width:12.75pt;height:18pt;mso-wrap-style:square;mso-position-horizontal-relative:page;mso-position-vertical-relative:page" o:ole="">
            <v:imagedata r:id="rId931" o:title=""/>
          </v:shape>
          <o:OLEObject Type="Embed" ProgID="Equation.3" ShapeID="对象 287" DrawAspect="Content" ObjectID="_1598652925" r:id="rId932"/>
        </w:object>
      </w:r>
      <w:r>
        <w:rPr>
          <w:rFonts w:ascii="宋体" w:hAnsi="宋体" w:hint="eastAsia"/>
          <w:szCs w:val="21"/>
        </w:rPr>
        <w:t>，在时间</w:t>
      </w:r>
      <w:r>
        <w:rPr>
          <w:rFonts w:ascii="宋体" w:hAnsi="宋体"/>
          <w:i/>
          <w:iCs/>
          <w:szCs w:val="21"/>
        </w:rPr>
        <w:t>t</w:t>
      </w:r>
      <w:r>
        <w:rPr>
          <w:rFonts w:ascii="宋体" w:hAnsi="宋体" w:hint="eastAsia"/>
          <w:szCs w:val="21"/>
        </w:rPr>
        <w:t>内分别对两棒应用动量定理，有：</w:t>
      </w:r>
    </w:p>
    <w:p w:rsidR="00000000" w:rsidRDefault="00877C50">
      <w:pPr>
        <w:spacing w:afterLines="50" w:line="300" w:lineRule="auto"/>
        <w:ind w:firstLineChars="200" w:firstLine="420"/>
        <w:rPr>
          <w:rFonts w:ascii="宋体" w:hAnsi="宋体" w:hint="eastAsia"/>
          <w:szCs w:val="21"/>
        </w:rPr>
      </w:pPr>
      <w:r>
        <w:rPr>
          <w:rFonts w:ascii="宋体" w:hAnsi="宋体"/>
          <w:position w:val="-12"/>
          <w:szCs w:val="21"/>
        </w:rPr>
        <w:object w:dxaOrig="1998" w:dyaOrig="399">
          <v:shape id="对象 445" o:spid="_x0000_i1448" type="#_x0000_t75" style="width:99.75pt;height:20.25pt;mso-wrap-style:square;mso-position-horizontal-relative:page;mso-position-vertical-relative:page" o:ole="">
            <v:imagedata r:id="rId933" o:title=""/>
          </v:shape>
          <o:OLEObject Type="Embed" ProgID="Equation.3" ShapeID="对象 445" DrawAspect="Content" ObjectID="_1598652926" r:id="rId934"/>
        </w:object>
      </w:r>
      <w:r>
        <w:rPr>
          <w:rFonts w:ascii="宋体" w:hAnsi="宋体" w:hint="eastAsia"/>
          <w:szCs w:val="21"/>
        </w:rPr>
        <w:t>，</w:t>
      </w:r>
      <w:r>
        <w:rPr>
          <w:rFonts w:ascii="宋体" w:hAnsi="宋体" w:hint="eastAsia"/>
          <w:szCs w:val="21"/>
        </w:rPr>
        <w:t xml:space="preserve">    </w:t>
      </w:r>
      <w:r>
        <w:rPr>
          <w:rFonts w:ascii="宋体" w:hAnsi="宋体"/>
          <w:position w:val="-10"/>
          <w:szCs w:val="21"/>
        </w:rPr>
        <w:object w:dxaOrig="999" w:dyaOrig="379">
          <v:shape id="对象 289" o:spid="_x0000_i1449" type="#_x0000_t75" style="width:50.25pt;height:18.75pt;mso-wrap-style:square;mso-position-horizontal-relative:page;mso-position-vertical-relative:page" o:ole="">
            <v:imagedata r:id="rId935" o:title=""/>
          </v:shape>
          <o:OLEObject Type="Embed" ProgID="Equation.3" ShapeID="对象 289" DrawAspect="Content" ObjectID="_1598652927" r:id="rId936"/>
        </w:objec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将以上两式相除，考虑到</w:t>
      </w:r>
      <w:r>
        <w:rPr>
          <w:rFonts w:ascii="宋体" w:hAnsi="宋体"/>
          <w:position w:val="-10"/>
          <w:szCs w:val="21"/>
        </w:rPr>
        <w:object w:dxaOrig="919" w:dyaOrig="379">
          <v:shape id="对象 446" o:spid="_x0000_i1450" type="#_x0000_t75" style="width:45.75pt;height:18.75pt;mso-wrap-style:square;mso-position-horizontal-relative:page;mso-position-vertical-relative:page" o:ole="">
            <v:imagedata r:id="rId929" o:title=""/>
          </v:shape>
          <o:OLEObject Type="Embed" ProgID="Equation.3" ShapeID="对象 446" DrawAspect="Content" ObjectID="_1598652928" r:id="rId937"/>
        </w:object>
      </w:r>
      <w:r>
        <w:rPr>
          <w:rFonts w:ascii="宋体" w:hAnsi="宋体" w:hint="eastAsia"/>
          <w:szCs w:val="21"/>
        </w:rPr>
        <w:t>，</w:t>
      </w:r>
      <w:r>
        <w:rPr>
          <w:rFonts w:ascii="宋体" w:hAnsi="宋体" w:hint="eastAsia"/>
          <w:szCs w:val="21"/>
        </w:rPr>
        <w:t xml:space="preserve">  </w:t>
      </w:r>
      <w:r>
        <w:rPr>
          <w:rFonts w:ascii="宋体" w:hAnsi="宋体" w:hint="eastAsia"/>
          <w:szCs w:val="21"/>
        </w:rPr>
        <w:t>并将</w:t>
      </w:r>
      <w:r>
        <w:rPr>
          <w:rFonts w:ascii="宋体" w:hAnsi="宋体"/>
          <w:position w:val="-10"/>
          <w:szCs w:val="21"/>
        </w:rPr>
        <w:object w:dxaOrig="239" w:dyaOrig="339">
          <v:shape id="对象 447" o:spid="_x0000_i1451" type="#_x0000_t75" style="width:12pt;height:17.25pt;mso-wrap-style:square;mso-position-horizontal-relative:page;mso-position-vertical-relative:page" o:ole="">
            <v:imagedata r:id="rId938" o:title=""/>
          </v:shape>
          <o:OLEObject Type="Embed" ProgID="Equation.3" ShapeID="对象 447" DrawAspect="Content" ObjectID="_1598652929" r:id="rId939"/>
        </w:object>
      </w:r>
      <w:r>
        <w:rPr>
          <w:rFonts w:ascii="宋体" w:hAnsi="宋体" w:hint="eastAsia"/>
          <w:szCs w:val="21"/>
        </w:rPr>
        <w:t>、</w:t>
      </w:r>
      <w:r>
        <w:rPr>
          <w:rFonts w:ascii="宋体" w:hAnsi="宋体"/>
          <w:position w:val="-10"/>
          <w:szCs w:val="21"/>
        </w:rPr>
        <w:object w:dxaOrig="259" w:dyaOrig="339">
          <v:shape id="对象 448" o:spid="_x0000_i1452" type="#_x0000_t75" style="width:12.75pt;height:17.25pt;mso-wrap-style:square;mso-position-horizontal-relative:page;mso-position-vertical-relative:page" o:ole="">
            <v:imagedata r:id="rId940" o:title=""/>
          </v:shape>
          <o:OLEObject Type="Embed" ProgID="Equation.3" ShapeID="对象 448" DrawAspect="Content" ObjectID="_1598652930" r:id="rId941"/>
        </w:object>
      </w:r>
      <w:r>
        <w:rPr>
          <w:rFonts w:ascii="宋体" w:hAnsi="宋体" w:hint="eastAsia"/>
          <w:szCs w:val="21"/>
        </w:rPr>
        <w:t>的表达式代入，可得</w:t>
      </w:r>
      <w:r>
        <w:rPr>
          <w:rFonts w:ascii="宋体" w:hAnsi="宋体"/>
          <w:position w:val="-24"/>
          <w:szCs w:val="21"/>
        </w:rPr>
        <w:object w:dxaOrig="1279" w:dyaOrig="699">
          <v:shape id="对象 449" o:spid="_x0000_i1453" type="#_x0000_t75" style="width:63.75pt;height:35.25pt;mso-wrap-style:square;mso-position-horizontal-relative:page;mso-position-vertical-relative:page" o:ole="">
            <v:imagedata r:id="rId942" o:title=""/>
          </v:shape>
          <o:OLEObject Type="Embed" ProgID="Equation.3" ShapeID="对象 449" DrawAspect="Content" ObjectID="_1598652931" r:id="rId943"/>
        </w:object>
      </w:r>
    </w:p>
    <w:p w:rsidR="00000000" w:rsidRDefault="00877C50">
      <w:pPr>
        <w:spacing w:afterLines="50" w:line="300" w:lineRule="auto"/>
        <w:ind w:firstLineChars="200" w:firstLine="420"/>
        <w:rPr>
          <w:rFonts w:ascii="宋体" w:hAnsi="宋体" w:hint="eastAsia"/>
          <w:szCs w:val="21"/>
        </w:rPr>
      </w:pPr>
      <w:r>
        <w:rPr>
          <w:rFonts w:ascii="宋体" w:hAnsi="宋体" w:hint="eastAsia"/>
          <w:szCs w:val="21"/>
        </w:rPr>
        <w:t>从而至少应给棒</w:t>
      </w:r>
      <w:r>
        <w:rPr>
          <w:rFonts w:ascii="宋体" w:hAnsi="宋体" w:hint="eastAsia"/>
          <w:i/>
          <w:iCs/>
          <w:szCs w:val="21"/>
        </w:rPr>
        <w:t>MN</w:t>
      </w:r>
      <w:r>
        <w:rPr>
          <w:rFonts w:ascii="宋体" w:hAnsi="宋体" w:hint="eastAsia"/>
          <w:szCs w:val="21"/>
        </w:rPr>
        <w:t>的冲量：</w:t>
      </w:r>
      <w:r>
        <w:rPr>
          <w:rFonts w:ascii="宋体" w:hAnsi="宋体"/>
          <w:position w:val="-12"/>
          <w:szCs w:val="21"/>
        </w:rPr>
        <w:object w:dxaOrig="2079" w:dyaOrig="399">
          <v:shape id="对象 450" o:spid="_x0000_i1454" type="#_x0000_t75" style="width:104.25pt;height:20.25pt;mso-wrap-style:square;mso-position-horizontal-relative:page;mso-position-vertical-relative:page" o:ole="">
            <v:imagedata r:id="rId944" o:title=""/>
          </v:shape>
          <o:OLEObject Type="Embed" ProgID="Equation.3" ShapeID="对象 450" DrawAspect="Content" ObjectID="_1598652932" r:id="rId945"/>
        </w:object>
      </w:r>
    </w:p>
    <w:p w:rsidR="00000000" w:rsidRDefault="00877C50">
      <w:pPr>
        <w:spacing w:line="300" w:lineRule="auto"/>
        <w:outlineLvl w:val="2"/>
        <w:rPr>
          <w:rFonts w:ascii="宋体" w:hAnsi="宋体" w:hint="eastAsia"/>
          <w:b/>
          <w:szCs w:val="21"/>
        </w:rPr>
      </w:pPr>
      <w:bookmarkStart w:id="16" w:name="_Toc255821638"/>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16"/>
    </w:p>
    <w:p w:rsidR="00000000" w:rsidRDefault="00877C50">
      <w:pPr>
        <w:spacing w:line="300" w:lineRule="auto"/>
        <w:rPr>
          <w:rFonts w:ascii="宋体" w:hAnsi="宋体" w:hint="eastAsia"/>
          <w:b/>
          <w:szCs w:val="21"/>
        </w:rPr>
      </w:pPr>
    </w:p>
    <w:p w:rsidR="00000000" w:rsidRDefault="00877C50">
      <w:pPr>
        <w:spacing w:line="300" w:lineRule="auto"/>
        <w:jc w:val="center"/>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电磁感应中电路</w:t>
      </w:r>
      <w:r>
        <w:rPr>
          <w:rFonts w:ascii="宋体" w:hAnsi="宋体" w:hint="eastAsia"/>
          <w:b/>
          <w:szCs w:val="21"/>
        </w:rPr>
        <w:t xml:space="preserve"> </w:t>
      </w:r>
      <w:r>
        <w:rPr>
          <w:rFonts w:ascii="宋体" w:hAnsi="宋体" w:hint="eastAsia"/>
          <w:b/>
          <w:szCs w:val="21"/>
        </w:rPr>
        <w:t>专题测试题</w:t>
      </w:r>
    </w:p>
    <w:p w:rsidR="00000000" w:rsidRDefault="00877C50">
      <w:pPr>
        <w:spacing w:line="300" w:lineRule="auto"/>
        <w:rPr>
          <w:rFonts w:ascii="宋体" w:hAnsi="宋体" w:hint="eastAsia"/>
          <w:szCs w:val="21"/>
        </w:rPr>
      </w:pPr>
      <w:r>
        <w:rPr>
          <w:rFonts w:ascii="宋体" w:hAnsi="宋体" w:hint="eastAsia"/>
          <w:szCs w:val="21"/>
        </w:rPr>
        <w:t>一．选择题</w:t>
      </w:r>
      <w:r>
        <w:rPr>
          <w:rFonts w:ascii="宋体" w:hAnsi="宋体" w:hint="eastAsia"/>
          <w:szCs w:val="21"/>
        </w:rPr>
        <w:t>(4</w:t>
      </w:r>
      <w:r>
        <w:rPr>
          <w:rFonts w:ascii="宋体" w:hAnsi="宋体" w:hint="eastAsia"/>
          <w:szCs w:val="21"/>
        </w:rPr>
        <w:t>×</w:t>
      </w:r>
      <w:r>
        <w:rPr>
          <w:rFonts w:ascii="宋体" w:hAnsi="宋体" w:hint="eastAsia"/>
          <w:szCs w:val="21"/>
        </w:rPr>
        <w:t>10;</w:t>
      </w:r>
      <w:r>
        <w:rPr>
          <w:rFonts w:ascii="宋体" w:hAnsi="宋体" w:hint="eastAsia"/>
          <w:szCs w:val="21"/>
        </w:rPr>
        <w:t>每题至少有一个正确答案</w:t>
      </w:r>
      <w:r>
        <w:rPr>
          <w:rFonts w:ascii="宋体" w:hAnsi="宋体" w:hint="eastAsia"/>
          <w:szCs w:val="21"/>
        </w:rPr>
        <w:t>,</w:t>
      </w:r>
      <w:r>
        <w:rPr>
          <w:rFonts w:ascii="宋体" w:hAnsi="宋体" w:hint="eastAsia"/>
          <w:szCs w:val="21"/>
        </w:rPr>
        <w:t>不选或错选</w:t>
      </w:r>
      <w:r>
        <w:rPr>
          <w:rFonts w:ascii="宋体" w:hAnsi="宋体" w:hint="eastAsia"/>
          <w:szCs w:val="21"/>
        </w:rPr>
        <w:t>得</w:t>
      </w:r>
      <w:r>
        <w:rPr>
          <w:rFonts w:ascii="宋体" w:hAnsi="宋体" w:hint="eastAsia"/>
          <w:szCs w:val="21"/>
        </w:rPr>
        <w:t>0</w:t>
      </w:r>
      <w:r>
        <w:rPr>
          <w:rFonts w:ascii="宋体" w:hAnsi="宋体" w:hint="eastAsia"/>
          <w:szCs w:val="21"/>
        </w:rPr>
        <w:t>分</w:t>
      </w:r>
      <w:r>
        <w:rPr>
          <w:rFonts w:ascii="宋体" w:hAnsi="宋体" w:hint="eastAsia"/>
          <w:szCs w:val="21"/>
        </w:rPr>
        <w:t>;</w:t>
      </w:r>
      <w:r>
        <w:rPr>
          <w:rFonts w:ascii="宋体" w:hAnsi="宋体" w:hint="eastAsia"/>
          <w:szCs w:val="21"/>
        </w:rPr>
        <w:t>漏选得</w:t>
      </w:r>
      <w:r>
        <w:rPr>
          <w:rFonts w:ascii="宋体" w:hAnsi="宋体" w:hint="eastAsia"/>
          <w:szCs w:val="21"/>
        </w:rPr>
        <w:t>2</w:t>
      </w:r>
      <w:r>
        <w:rPr>
          <w:rFonts w:ascii="宋体" w:hAnsi="宋体" w:hint="eastAsia"/>
          <w:szCs w:val="21"/>
        </w:rPr>
        <w:t>分</w:t>
      </w:r>
      <w:r>
        <w:rPr>
          <w:rFonts w:ascii="宋体" w:hAnsi="宋体" w:hint="eastAsia"/>
          <w:szCs w:val="21"/>
        </w:rPr>
        <w:t>)</w:t>
      </w:r>
    </w:p>
    <w:p w:rsidR="00000000" w:rsidRDefault="00877C50">
      <w:pPr>
        <w:spacing w:line="300" w:lineRule="auto"/>
        <w:ind w:rightChars="-159" w:right="-334"/>
        <w:rPr>
          <w:rFonts w:ascii="宋体" w:hAnsi="宋体" w:hint="eastAsia"/>
          <w:szCs w:val="21"/>
        </w:rPr>
      </w:pPr>
      <w:r>
        <w:rPr>
          <w:rFonts w:ascii="宋体" w:hAnsi="宋体"/>
          <w:szCs w:val="21"/>
          <w:lang w:val="en-AU" w:eastAsia="zh-CN"/>
        </w:rPr>
        <w:pict>
          <v:shape id="图片 1619" o:spid="_x0000_s2643" type="#_x0000_t75" style="position:absolute;left:0;text-align:left;margin-left:369pt;margin-top:58.5pt;width:99pt;height:62.45pt;rotation:358;z-index:251636224;mso-wrap-style:square">
            <v:imagedata r:id="rId946" o:title=""/>
            <w10:wrap type="square"/>
          </v:shape>
        </w:pict>
      </w:r>
      <w:r>
        <w:rPr>
          <w:rFonts w:ascii="宋体" w:hAnsi="宋体" w:hint="eastAsia"/>
          <w:szCs w:val="21"/>
        </w:rPr>
        <w:t>1</w:t>
      </w:r>
      <w:r>
        <w:rPr>
          <w:rFonts w:ascii="宋体" w:hAnsi="宋体" w:hint="eastAsia"/>
          <w:szCs w:val="21"/>
        </w:rPr>
        <w:t>．如图所示，虚线框内是磁感应强度为</w:t>
      </w:r>
      <w:r>
        <w:rPr>
          <w:rFonts w:ascii="宋体" w:hAnsi="宋体" w:hint="eastAsia"/>
          <w:i/>
          <w:szCs w:val="21"/>
        </w:rPr>
        <w:t>B</w:t>
      </w:r>
      <w:r>
        <w:rPr>
          <w:rFonts w:ascii="宋体" w:hAnsi="宋体" w:hint="eastAsia"/>
          <w:szCs w:val="21"/>
        </w:rPr>
        <w:t>的匀强磁场，导线框的三条竖直边的电阻均为</w:t>
      </w:r>
      <w:r>
        <w:rPr>
          <w:rFonts w:ascii="宋体" w:hAnsi="宋体"/>
          <w:i/>
          <w:szCs w:val="21"/>
        </w:rPr>
        <w:t>r</w:t>
      </w:r>
      <w:r>
        <w:rPr>
          <w:rFonts w:ascii="宋体" w:hAnsi="宋体" w:hint="eastAsia"/>
          <w:szCs w:val="21"/>
        </w:rPr>
        <w:t>，长均为</w:t>
      </w:r>
      <w:r>
        <w:rPr>
          <w:rFonts w:ascii="宋体" w:hAnsi="宋体" w:hint="eastAsia"/>
          <w:i/>
          <w:szCs w:val="21"/>
        </w:rPr>
        <w:t>L</w:t>
      </w:r>
      <w:r>
        <w:rPr>
          <w:rFonts w:ascii="宋体" w:hAnsi="宋体" w:hint="eastAsia"/>
          <w:szCs w:val="21"/>
        </w:rPr>
        <w:t>，两横边电阻不计，线框平面与磁场方向垂直。当导线框以恒定速度</w:t>
      </w:r>
      <w:r>
        <w:rPr>
          <w:rFonts w:ascii="宋体" w:hAnsi="宋体"/>
          <w:i/>
          <w:szCs w:val="21"/>
        </w:rPr>
        <w:t>v</w:t>
      </w:r>
      <w:r>
        <w:rPr>
          <w:rFonts w:ascii="宋体" w:hAnsi="宋体" w:hint="eastAsia"/>
          <w:szCs w:val="21"/>
        </w:rPr>
        <w:t>水平向右运动，</w:t>
      </w:r>
      <w:r>
        <w:rPr>
          <w:rFonts w:ascii="宋体" w:hAnsi="宋体"/>
          <w:szCs w:val="21"/>
        </w:rPr>
        <w:t>ab</w:t>
      </w:r>
      <w:r>
        <w:rPr>
          <w:rFonts w:ascii="宋体" w:hAnsi="宋体" w:hint="eastAsia"/>
          <w:szCs w:val="21"/>
        </w:rPr>
        <w:t>边进入磁场时，</w:t>
      </w:r>
      <w:r>
        <w:rPr>
          <w:rFonts w:ascii="宋体" w:hAnsi="宋体"/>
          <w:szCs w:val="21"/>
        </w:rPr>
        <w:t>ab</w:t>
      </w:r>
      <w:r>
        <w:rPr>
          <w:rFonts w:ascii="宋体" w:hAnsi="宋体" w:hint="eastAsia"/>
          <w:szCs w:val="21"/>
        </w:rPr>
        <w:t>两端的电势差为</w:t>
      </w:r>
      <w:r>
        <w:rPr>
          <w:rFonts w:ascii="宋体" w:hAnsi="宋体" w:hint="eastAsia"/>
          <w:i/>
          <w:szCs w:val="21"/>
        </w:rPr>
        <w:t>U</w:t>
      </w:r>
      <w:r>
        <w:rPr>
          <w:rFonts w:ascii="宋体" w:hAnsi="宋体" w:hint="eastAsia"/>
          <w:i/>
          <w:szCs w:val="21"/>
          <w:vertAlign w:val="subscript"/>
        </w:rPr>
        <w:t>1</w:t>
      </w:r>
      <w:r>
        <w:rPr>
          <w:rFonts w:ascii="宋体" w:hAnsi="宋体" w:hint="eastAsia"/>
          <w:szCs w:val="21"/>
        </w:rPr>
        <w:t>，当</w:t>
      </w:r>
      <w:r>
        <w:rPr>
          <w:rFonts w:ascii="宋体" w:hAnsi="宋体"/>
          <w:szCs w:val="21"/>
        </w:rPr>
        <w:t>cd</w:t>
      </w:r>
      <w:r>
        <w:rPr>
          <w:rFonts w:ascii="宋体" w:hAnsi="宋体" w:hint="eastAsia"/>
          <w:szCs w:val="21"/>
        </w:rPr>
        <w:t>边进入磁场时，</w:t>
      </w:r>
      <w:r>
        <w:rPr>
          <w:rFonts w:ascii="宋体" w:hAnsi="宋体"/>
          <w:szCs w:val="21"/>
        </w:rPr>
        <w:t>ab</w:t>
      </w:r>
      <w:r>
        <w:rPr>
          <w:rFonts w:ascii="宋体" w:hAnsi="宋体" w:hint="eastAsia"/>
          <w:szCs w:val="21"/>
        </w:rPr>
        <w:t>两端的电势差为</w:t>
      </w:r>
      <w:r>
        <w:rPr>
          <w:rFonts w:ascii="宋体" w:hAnsi="宋体" w:hint="eastAsia"/>
          <w:i/>
          <w:szCs w:val="21"/>
        </w:rPr>
        <w:t>U</w:t>
      </w:r>
      <w:r>
        <w:rPr>
          <w:rFonts w:ascii="宋体" w:hAnsi="宋体" w:hint="eastAsia"/>
          <w:i/>
          <w:szCs w:val="21"/>
          <w:vertAlign w:val="subscript"/>
        </w:rPr>
        <w:t>2</w:t>
      </w:r>
      <w:r>
        <w:rPr>
          <w:rFonts w:ascii="宋体" w:hAnsi="宋体" w:hint="eastAsia"/>
          <w:szCs w:val="21"/>
        </w:rPr>
        <w:t>，则</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left="630" w:rightChars="-159" w:right="-334" w:hangingChars="300" w:hanging="630"/>
        <w:rPr>
          <w:rFonts w:ascii="宋体" w:hAnsi="宋体"/>
          <w:szCs w:val="21"/>
          <w:lang w:val="pt-BR"/>
        </w:rPr>
      </w:pPr>
      <w:r>
        <w:rPr>
          <w:rFonts w:ascii="宋体" w:hAnsi="宋体" w:hint="eastAsia"/>
          <w:szCs w:val="21"/>
        </w:rPr>
        <w:t xml:space="preserve">      </w:t>
      </w:r>
      <w:r>
        <w:rPr>
          <w:rFonts w:ascii="宋体" w:hAnsi="宋体" w:hint="eastAsia"/>
          <w:szCs w:val="21"/>
          <w:lang w:val="pt-BR"/>
        </w:rPr>
        <w:t>A</w:t>
      </w:r>
      <w:r>
        <w:rPr>
          <w:rFonts w:ascii="宋体" w:hAnsi="宋体" w:hint="eastAsia"/>
          <w:szCs w:val="21"/>
          <w:lang w:val="pt-BR"/>
        </w:rPr>
        <w:t>．</w:t>
      </w:r>
      <w:r>
        <w:rPr>
          <w:rFonts w:ascii="宋体" w:hAnsi="宋体" w:hint="eastAsia"/>
          <w:i/>
          <w:szCs w:val="21"/>
          <w:lang w:val="pt-BR"/>
        </w:rPr>
        <w:t>U</w:t>
      </w:r>
      <w:r>
        <w:rPr>
          <w:rFonts w:ascii="宋体" w:hAnsi="宋体" w:hint="eastAsia"/>
          <w:i/>
          <w:szCs w:val="21"/>
          <w:vertAlign w:val="subscript"/>
          <w:lang w:val="pt-BR"/>
        </w:rPr>
        <w:t>1</w:t>
      </w:r>
      <w:r>
        <w:rPr>
          <w:rFonts w:ascii="宋体" w:hAnsi="宋体" w:hint="eastAsia"/>
          <w:szCs w:val="21"/>
          <w:lang w:val="pt-BR"/>
        </w:rPr>
        <w:t>=</w:t>
      </w:r>
      <w:r>
        <w:rPr>
          <w:rFonts w:ascii="宋体" w:hAnsi="宋体" w:hint="eastAsia"/>
          <w:i/>
          <w:szCs w:val="21"/>
          <w:lang w:val="pt-BR"/>
        </w:rPr>
        <w:t>BL</w:t>
      </w:r>
      <w:r>
        <w:rPr>
          <w:rFonts w:ascii="宋体" w:hAnsi="宋体"/>
          <w:i/>
          <w:szCs w:val="21"/>
          <w:lang w:val="pt-BR"/>
        </w:rPr>
        <w:t>v</w:t>
      </w:r>
      <w:r>
        <w:rPr>
          <w:rFonts w:ascii="宋体" w:hAnsi="宋体"/>
          <w:szCs w:val="21"/>
          <w:lang w:val="pt-BR"/>
        </w:rPr>
        <w:t xml:space="preserve">        </w:t>
      </w:r>
      <w:r>
        <w:rPr>
          <w:rFonts w:ascii="宋体" w:hAnsi="宋体" w:hint="eastAsia"/>
          <w:szCs w:val="21"/>
          <w:lang w:val="pt-BR"/>
        </w:rPr>
        <w:t>B</w:t>
      </w:r>
      <w:r>
        <w:rPr>
          <w:rFonts w:ascii="宋体" w:hAnsi="宋体" w:hint="eastAsia"/>
          <w:szCs w:val="21"/>
          <w:lang w:val="pt-BR"/>
        </w:rPr>
        <w:t>．</w:t>
      </w:r>
      <w:r>
        <w:rPr>
          <w:rFonts w:ascii="宋体" w:hAnsi="宋体" w:hint="eastAsia"/>
          <w:i/>
          <w:szCs w:val="21"/>
          <w:lang w:val="pt-BR"/>
        </w:rPr>
        <w:t>U</w:t>
      </w:r>
      <w:r>
        <w:rPr>
          <w:rFonts w:ascii="宋体" w:hAnsi="宋体" w:hint="eastAsia"/>
          <w:i/>
          <w:szCs w:val="21"/>
          <w:vertAlign w:val="subscript"/>
          <w:lang w:val="pt-BR"/>
        </w:rPr>
        <w:t>1</w:t>
      </w:r>
      <w:r>
        <w:rPr>
          <w:rFonts w:ascii="宋体" w:hAnsi="宋体" w:hint="eastAsia"/>
          <w:szCs w:val="21"/>
          <w:lang w:val="pt-BR"/>
        </w:rPr>
        <w:t>=</w:t>
      </w:r>
      <w:r>
        <w:rPr>
          <w:rFonts w:ascii="宋体" w:hAnsi="宋体"/>
          <w:position w:val="-24"/>
          <w:szCs w:val="21"/>
        </w:rPr>
        <w:object w:dxaOrig="219" w:dyaOrig="619">
          <v:shape id="对象 451" o:spid="_x0000_i1455" type="#_x0000_t75" style="width:11.25pt;height:30.75pt;mso-wrap-style:square;mso-position-horizontal-relative:page;mso-position-vertical-relative:page" o:ole="">
            <v:imagedata r:id="rId947" o:title=""/>
          </v:shape>
          <o:OLEObject Type="Embed" ProgID="Equation.3" ShapeID="对象 451" DrawAspect="Content" ObjectID="_1598652933" r:id="rId948"/>
        </w:object>
      </w:r>
      <w:r>
        <w:rPr>
          <w:rFonts w:ascii="宋体" w:hAnsi="宋体" w:hint="eastAsia"/>
          <w:i/>
          <w:szCs w:val="21"/>
          <w:lang w:val="pt-BR"/>
        </w:rPr>
        <w:t>BL</w:t>
      </w:r>
      <w:r>
        <w:rPr>
          <w:rFonts w:ascii="宋体" w:hAnsi="宋体"/>
          <w:i/>
          <w:szCs w:val="21"/>
          <w:lang w:val="pt-BR"/>
        </w:rPr>
        <w:t>v</w:t>
      </w:r>
      <w:r>
        <w:rPr>
          <w:rFonts w:ascii="宋体" w:hAnsi="宋体"/>
          <w:szCs w:val="21"/>
          <w:lang w:val="pt-BR"/>
        </w:rPr>
        <w:t xml:space="preserve">      </w:t>
      </w:r>
      <w:r>
        <w:rPr>
          <w:rFonts w:ascii="宋体" w:hAnsi="宋体" w:hint="eastAsia"/>
          <w:szCs w:val="21"/>
          <w:lang w:val="pt-BR"/>
        </w:rPr>
        <w:t xml:space="preserve"> </w:t>
      </w:r>
    </w:p>
    <w:p w:rsidR="00000000" w:rsidRDefault="00877C50">
      <w:pPr>
        <w:spacing w:line="300" w:lineRule="auto"/>
        <w:ind w:leftChars="200" w:left="630" w:rightChars="-159" w:right="-334" w:hangingChars="100" w:hanging="210"/>
        <w:rPr>
          <w:rFonts w:ascii="宋体" w:hAnsi="宋体"/>
          <w:szCs w:val="21"/>
          <w:lang w:val="pt-BR"/>
        </w:rPr>
      </w:pPr>
      <w:r>
        <w:rPr>
          <w:rFonts w:ascii="宋体" w:hAnsi="宋体"/>
          <w:szCs w:val="21"/>
          <w:lang w:val="pt-BR"/>
        </w:rPr>
        <w:t xml:space="preserve">  </w:t>
      </w:r>
      <w:r>
        <w:rPr>
          <w:rFonts w:ascii="宋体" w:hAnsi="宋体" w:hint="eastAsia"/>
          <w:szCs w:val="21"/>
          <w:lang w:val="pt-BR"/>
        </w:rPr>
        <w:t>C</w:t>
      </w:r>
      <w:r>
        <w:rPr>
          <w:rFonts w:ascii="宋体" w:hAnsi="宋体" w:hint="eastAsia"/>
          <w:szCs w:val="21"/>
          <w:lang w:val="pt-BR"/>
        </w:rPr>
        <w:t>．</w:t>
      </w:r>
      <w:r>
        <w:rPr>
          <w:rFonts w:ascii="宋体" w:hAnsi="宋体" w:hint="eastAsia"/>
          <w:i/>
          <w:szCs w:val="21"/>
          <w:lang w:val="pt-BR"/>
        </w:rPr>
        <w:t>U</w:t>
      </w:r>
      <w:r>
        <w:rPr>
          <w:rFonts w:ascii="宋体" w:hAnsi="宋体" w:hint="eastAsia"/>
          <w:i/>
          <w:szCs w:val="21"/>
          <w:vertAlign w:val="subscript"/>
          <w:lang w:val="pt-BR"/>
        </w:rPr>
        <w:t>2</w:t>
      </w:r>
      <w:r>
        <w:rPr>
          <w:rFonts w:ascii="宋体" w:hAnsi="宋体" w:hint="eastAsia"/>
          <w:szCs w:val="21"/>
          <w:lang w:val="pt-BR"/>
        </w:rPr>
        <w:t>=</w:t>
      </w:r>
      <w:r>
        <w:rPr>
          <w:rFonts w:ascii="宋体" w:hAnsi="宋体" w:hint="eastAsia"/>
          <w:i/>
          <w:szCs w:val="21"/>
          <w:lang w:val="pt-BR"/>
        </w:rPr>
        <w:t>BL</w:t>
      </w:r>
      <w:r>
        <w:rPr>
          <w:rFonts w:ascii="宋体" w:hAnsi="宋体"/>
          <w:i/>
          <w:szCs w:val="21"/>
          <w:lang w:val="pt-BR"/>
        </w:rPr>
        <w:t>v</w:t>
      </w:r>
      <w:r>
        <w:rPr>
          <w:rFonts w:ascii="宋体" w:hAnsi="宋体"/>
          <w:szCs w:val="21"/>
          <w:lang w:val="pt-BR"/>
        </w:rPr>
        <w:t xml:space="preserve">          </w:t>
      </w:r>
      <w:r>
        <w:rPr>
          <w:rFonts w:ascii="宋体" w:hAnsi="宋体" w:hint="eastAsia"/>
          <w:szCs w:val="21"/>
          <w:lang w:val="pt-BR"/>
        </w:rPr>
        <w:t>D</w:t>
      </w:r>
      <w:r>
        <w:rPr>
          <w:rFonts w:ascii="宋体" w:hAnsi="宋体" w:hint="eastAsia"/>
          <w:szCs w:val="21"/>
          <w:lang w:val="pt-BR"/>
        </w:rPr>
        <w:t>．</w:t>
      </w:r>
      <w:r>
        <w:rPr>
          <w:rFonts w:ascii="宋体" w:hAnsi="宋体" w:hint="eastAsia"/>
          <w:i/>
          <w:szCs w:val="21"/>
          <w:lang w:val="pt-BR"/>
        </w:rPr>
        <w:t>U</w:t>
      </w:r>
      <w:r>
        <w:rPr>
          <w:rFonts w:ascii="宋体" w:hAnsi="宋体" w:hint="eastAsia"/>
          <w:i/>
          <w:szCs w:val="21"/>
          <w:vertAlign w:val="subscript"/>
          <w:lang w:val="pt-BR"/>
        </w:rPr>
        <w:t>2</w:t>
      </w:r>
      <w:r>
        <w:rPr>
          <w:rFonts w:ascii="宋体" w:hAnsi="宋体" w:hint="eastAsia"/>
          <w:szCs w:val="21"/>
          <w:lang w:val="pt-BR"/>
        </w:rPr>
        <w:t>=</w:t>
      </w:r>
      <w:r>
        <w:rPr>
          <w:rFonts w:ascii="宋体" w:hAnsi="宋体"/>
          <w:position w:val="-24"/>
          <w:szCs w:val="21"/>
        </w:rPr>
        <w:object w:dxaOrig="239" w:dyaOrig="619">
          <v:shape id="对象 452" o:spid="_x0000_i1456" type="#_x0000_t75" style="width:12pt;height:30.75pt;mso-wrap-style:square;mso-position-horizontal-relative:page;mso-position-vertical-relative:page" o:ole="">
            <v:imagedata r:id="rId949" o:title=""/>
          </v:shape>
          <o:OLEObject Type="Embed" ProgID="Equation.3" ShapeID="对象 452" DrawAspect="Content" ObjectID="_1598652934" r:id="rId950"/>
        </w:object>
      </w:r>
      <w:r>
        <w:rPr>
          <w:rFonts w:ascii="宋体" w:hAnsi="宋体" w:hint="eastAsia"/>
          <w:i/>
          <w:szCs w:val="21"/>
          <w:lang w:val="pt-BR"/>
        </w:rPr>
        <w:t>BL</w:t>
      </w:r>
      <w:r>
        <w:rPr>
          <w:rFonts w:ascii="宋体" w:hAnsi="宋体"/>
          <w:i/>
          <w:szCs w:val="21"/>
          <w:lang w:val="pt-BR"/>
        </w:rPr>
        <w:t>v</w:t>
      </w:r>
    </w:p>
    <w:p w:rsidR="00000000" w:rsidRDefault="00877C50">
      <w:pPr>
        <w:spacing w:line="300" w:lineRule="auto"/>
        <w:rPr>
          <w:rFonts w:ascii="宋体" w:hAnsi="宋体" w:hint="eastAsia"/>
          <w:szCs w:val="21"/>
        </w:rPr>
      </w:pPr>
      <w:r>
        <w:rPr>
          <w:rFonts w:ascii="宋体" w:hAnsi="宋体"/>
          <w:szCs w:val="21"/>
          <w:lang w:val="en-AU" w:eastAsia="zh-CN"/>
        </w:rPr>
        <w:pict>
          <v:shape id="图片 1884" o:spid="_x0000_s2908" type="#_x0000_t75" style="position:absolute;left:0;text-align:left;margin-left:5in;margin-top:31.2pt;width:81pt;height:78.9pt;z-index:251647488;mso-wrap-style:square">
            <v:imagedata r:id="rId951" o:title=""/>
            <w10:wrap type="square"/>
          </v:shape>
        </w:pict>
      </w:r>
      <w:r>
        <w:rPr>
          <w:rFonts w:ascii="宋体" w:hAnsi="宋体" w:hint="eastAsia"/>
          <w:szCs w:val="21"/>
        </w:rPr>
        <w:t>2</w:t>
      </w:r>
      <w:r>
        <w:rPr>
          <w:rFonts w:ascii="宋体" w:hAnsi="宋体" w:hint="eastAsia"/>
          <w:szCs w:val="21"/>
        </w:rPr>
        <w:t>．如图所示，</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是平行金属导轨，匀强磁场垂直导轨平面，</w:t>
      </w:r>
      <w:r>
        <w:rPr>
          <w:rFonts w:ascii="宋体" w:hAnsi="宋体"/>
          <w:szCs w:val="21"/>
        </w:rPr>
        <w:t>c</w:t>
      </w:r>
      <w:r>
        <w:rPr>
          <w:rFonts w:ascii="宋体" w:hAnsi="宋体" w:hint="eastAsia"/>
          <w:szCs w:val="21"/>
        </w:rPr>
        <w:t>、</w:t>
      </w:r>
      <w:r>
        <w:rPr>
          <w:rFonts w:ascii="宋体" w:hAnsi="宋体"/>
          <w:szCs w:val="21"/>
        </w:rPr>
        <w:t>d</w:t>
      </w:r>
      <w:r>
        <w:rPr>
          <w:rFonts w:ascii="宋体" w:hAnsi="宋体" w:hint="eastAsia"/>
          <w:szCs w:val="21"/>
        </w:rPr>
        <w:t>是分别串有电压表和电流表金属棒，它们与导轨接触良好，当</w:t>
      </w:r>
      <w:r>
        <w:rPr>
          <w:rFonts w:ascii="宋体" w:hAnsi="宋体"/>
          <w:szCs w:val="21"/>
        </w:rPr>
        <w:t>c</w:t>
      </w:r>
      <w:r>
        <w:rPr>
          <w:rFonts w:ascii="宋体" w:hAnsi="宋体" w:hint="eastAsia"/>
          <w:szCs w:val="21"/>
        </w:rPr>
        <w:t>、</w:t>
      </w:r>
      <w:r>
        <w:rPr>
          <w:rFonts w:ascii="宋体" w:hAnsi="宋体"/>
          <w:szCs w:val="21"/>
        </w:rPr>
        <w:t>d</w:t>
      </w:r>
      <w:r>
        <w:rPr>
          <w:rFonts w:ascii="宋体" w:hAnsi="宋体" w:hint="eastAsia"/>
          <w:szCs w:val="21"/>
        </w:rPr>
        <w:t>以相同速度向右运动时，下列正</w:t>
      </w:r>
      <w:r>
        <w:rPr>
          <w:rFonts w:ascii="宋体" w:hAnsi="宋体" w:hint="eastAsia"/>
          <w:szCs w:val="21"/>
        </w:rPr>
        <w:lastRenderedPageBreak/>
        <w:t>确的是（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20"/>
        <w:rPr>
          <w:rFonts w:ascii="宋体" w:hAnsi="宋体" w:hint="eastAsia"/>
          <w:szCs w:val="21"/>
        </w:rPr>
      </w:pPr>
      <w:r>
        <w:rPr>
          <w:rFonts w:ascii="宋体" w:hAnsi="宋体"/>
          <w:szCs w:val="21"/>
        </w:rPr>
        <w:t>A.</w:t>
      </w:r>
      <w:r>
        <w:rPr>
          <w:rFonts w:ascii="宋体" w:hAnsi="宋体" w:hint="eastAsia"/>
          <w:szCs w:val="21"/>
        </w:rPr>
        <w:t>两表均有读数</w:t>
      </w:r>
      <w:r>
        <w:rPr>
          <w:rFonts w:ascii="宋体" w:hAnsi="宋体" w:hint="eastAsia"/>
          <w:szCs w:val="21"/>
        </w:rPr>
        <w:tab/>
      </w:r>
      <w:r>
        <w:rPr>
          <w:rFonts w:ascii="宋体" w:hAnsi="宋体" w:hint="eastAsia"/>
          <w:szCs w:val="21"/>
        </w:rPr>
        <w:tab/>
      </w:r>
      <w:r>
        <w:rPr>
          <w:rFonts w:ascii="宋体" w:hAnsi="宋体" w:hint="eastAsia"/>
          <w:szCs w:val="21"/>
        </w:rPr>
        <w:t xml:space="preserve">      </w:t>
      </w:r>
    </w:p>
    <w:p w:rsidR="00000000" w:rsidRDefault="00877C50">
      <w:pPr>
        <w:spacing w:line="300" w:lineRule="auto"/>
        <w:ind w:firstLine="420"/>
        <w:rPr>
          <w:rFonts w:ascii="宋体" w:hAnsi="宋体" w:hint="eastAsia"/>
          <w:szCs w:val="21"/>
        </w:rPr>
      </w:pPr>
      <w:r>
        <w:rPr>
          <w:rFonts w:ascii="宋体" w:hAnsi="宋体"/>
          <w:szCs w:val="21"/>
        </w:rPr>
        <w:t>B.</w:t>
      </w:r>
      <w:r>
        <w:rPr>
          <w:rFonts w:ascii="宋体" w:hAnsi="宋体" w:hint="eastAsia"/>
          <w:szCs w:val="21"/>
        </w:rPr>
        <w:t>两表均无读数</w:t>
      </w:r>
    </w:p>
    <w:p w:rsidR="00000000" w:rsidRDefault="00877C50">
      <w:pPr>
        <w:spacing w:line="300" w:lineRule="auto"/>
        <w:ind w:firstLine="420"/>
        <w:rPr>
          <w:rFonts w:ascii="宋体" w:hAnsi="宋体" w:hint="eastAsia"/>
          <w:szCs w:val="21"/>
        </w:rPr>
      </w:pPr>
      <w:r>
        <w:rPr>
          <w:rFonts w:ascii="宋体" w:hAnsi="宋体"/>
          <w:szCs w:val="21"/>
        </w:rPr>
        <w:t>C.</w:t>
      </w:r>
      <w:r>
        <w:rPr>
          <w:rFonts w:ascii="宋体" w:hAnsi="宋体" w:hint="eastAsia"/>
          <w:szCs w:val="21"/>
        </w:rPr>
        <w:t>电流表有读数，电压表无读数</w:t>
      </w:r>
    </w:p>
    <w:p w:rsidR="00000000" w:rsidRDefault="00877C50">
      <w:pPr>
        <w:spacing w:line="300" w:lineRule="auto"/>
        <w:ind w:firstLine="420"/>
        <w:rPr>
          <w:rFonts w:ascii="宋体" w:hAnsi="宋体" w:hint="eastAsia"/>
          <w:szCs w:val="21"/>
        </w:rPr>
      </w:pPr>
      <w:r>
        <w:rPr>
          <w:rFonts w:ascii="宋体" w:hAnsi="宋体"/>
          <w:szCs w:val="21"/>
        </w:rPr>
        <w:t>D.</w:t>
      </w:r>
      <w:r>
        <w:rPr>
          <w:rFonts w:ascii="宋体" w:hAnsi="宋体" w:hint="eastAsia"/>
          <w:szCs w:val="21"/>
        </w:rPr>
        <w:t>电流表无读数，电压表有读数</w: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．如图所示，有一闭合线圈放在匀强磁场中，线圈轴线和磁场方向成</w:t>
      </w:r>
      <w:r>
        <w:rPr>
          <w:rFonts w:ascii="宋体" w:hAnsi="宋体" w:hint="eastAsia"/>
          <w:szCs w:val="21"/>
        </w:rPr>
        <w:t>30</w:t>
      </w:r>
      <w:r>
        <w:rPr>
          <w:rFonts w:ascii="宋体" w:hAnsi="宋体" w:hint="eastAsia"/>
          <w:szCs w:val="21"/>
          <w:vertAlign w:val="superscript"/>
        </w:rPr>
        <w:t>0</w:t>
      </w:r>
      <w:r>
        <w:rPr>
          <w:rFonts w:ascii="宋体" w:hAnsi="宋体" w:hint="eastAsia"/>
          <w:szCs w:val="21"/>
        </w:rPr>
        <w:t>角，磁场磁感应强度随时间均匀变化</w:t>
      </w:r>
      <w:r>
        <w:rPr>
          <w:rFonts w:ascii="宋体" w:hAnsi="宋体" w:hint="eastAsia"/>
          <w:szCs w:val="21"/>
        </w:rPr>
        <w:t>.</w:t>
      </w:r>
      <w:r>
        <w:rPr>
          <w:rFonts w:ascii="宋体" w:hAnsi="宋体" w:hint="eastAsia"/>
          <w:szCs w:val="21"/>
        </w:rPr>
        <w:t>若所用导线规格不变，用下述方法中哪一种可使线圈中感应电流增加一倍？（</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szCs w:val="21"/>
          <w:lang w:val="en-AU" w:eastAsia="zh-CN"/>
        </w:rPr>
        <w:pict>
          <v:group id="组合 1620" o:spid="_x0000_s2644" style="position:absolute;left:0;text-align:left;margin-left:351pt;margin-top:3.9pt;width:94.75pt;height:66.3pt;z-index:251637248" coordorigin="3520,5692" coordsize="1715,1052">
            <v:group id="组合 1621" o:spid="_x0000_s2645" style="position:absolute;left:3664;top:5548;width:1052;height:1340;rotation:-90" coordorigin="3485,5727" coordsize="779,709">
              <v:group id="组合 1622" o:spid="_x0000_s2646" style="position:absolute;left:3141;top:6067;width:709;height:26;rotation:270" coordorigin="3153,4351" coordsize="1279,32">
                <v:shape id="任意多边形 1623" o:spid="_x0000_s2647" style="position:absolute;left:3243;top:4367;width:1189;height:1;mso-wrap-style:square" coordsize="2401,0" path="m,l2400,r1,e" fillcolor="black" strokeweight=".5pt">
                  <v:path arrowok="t"/>
                </v:shape>
                <v:shape id="任意多边形 1624" o:spid="_x0000_s2648" style="position:absolute;left:3153;top:4351;width:113;height:32;mso-wrap-style:square" coordsize="464,180" path="m464,r,180l,90,464,e" fillcolor="black" strokeweight=".5pt">
                  <v:path arrowok="t"/>
                </v:shape>
              </v:group>
              <v:group id="组合 1625" o:spid="_x0000_s2649" style="position:absolute;left:3392;top:6067;width:709;height:26;rotation:270" coordorigin="3153,4351" coordsize="1279,32">
                <v:shape id="任意多边形 1626" o:spid="_x0000_s2650" style="position:absolute;left:3243;top:4367;width:1189;height:1;mso-wrap-style:square" coordsize="2401,0" path="m,l2400,r1,e" fillcolor="black" strokeweight=".5pt">
                  <v:path arrowok="t"/>
                </v:shape>
                <v:shape id="任意多边形 1627" o:spid="_x0000_s2651" style="position:absolute;left:3153;top:4351;width:113;height:32;mso-wrap-style:square" coordsize="464,180" path="m464,r,180l,90,464,e" fillcolor="black" strokeweight=".5pt">
                  <v:path arrowok="t"/>
                </v:shape>
              </v:group>
              <v:group id="组合 1628" o:spid="_x0000_s2652" style="position:absolute;left:3643;top:6067;width:709;height:26;rotation:270" coordorigin="3153,4351" coordsize="1279,32">
                <v:shape id="任意多边形 1629" o:spid="_x0000_s2653" style="position:absolute;left:3243;top:4367;width:1189;height:1;mso-wrap-style:square" coordsize="2401,0" path="m,l2400,r1,e" fillcolor="black" strokeweight=".5pt">
                  <v:path arrowok="t"/>
                </v:shape>
                <v:shape id="任意多边形 1630" o:spid="_x0000_s2654" style="position:absolute;left:3153;top:4351;width:113;height:32;mso-wrap-style:square" coordsize="464,180" path="m464,r,180l,90,464,e" fillcolor="black" strokeweight=".5pt">
                  <v:path arrowok="t"/>
                </v:shape>
              </v:group>
              <v:group id="组合 1631" o:spid="_x0000_s2655" style="position:absolute;left:3894;top:6067;width:709;height:26;rotation:270" coordorigin="3153,4351" coordsize="1279,32">
                <v:shape id="任意多边形 1632" o:spid="_x0000_s2656" style="position:absolute;left:3243;top:4367;width:1189;height:1;mso-wrap-style:square" coordsize="2401,0" path="m,l2400,r1,e" fillcolor="black" strokeweight=".5pt">
                  <v:path arrowok="t"/>
                </v:shape>
                <v:shape id="任意多边形 1633" o:spid="_x0000_s2657" style="position:absolute;left:3153;top:4351;width:113;height:32;mso-wrap-style:square" coordsize="464,180" path="m464,r,180l,90,464,e" fillcolor="black" strokeweight=".5pt">
                  <v:path arrowok="t"/>
                </v:shape>
              </v:group>
            </v:group>
            <v:oval id="椭圆 1634" o:spid="_x0000_s2658" style="position:absolute;left:3960;top:5808;width:360;height:780;rotation:-1313064fd;mso-wrap-style:square"/>
            <v:line id="直线 1635" o:spid="_x0000_s2659" style="position:absolute;flip:y;mso-wrap-style:square" from="3600,6291" to="3960,6447"/>
            <v:line id="直线 1636" o:spid="_x0000_s2660" style="position:absolute;flip:y;mso-wrap-style:square" from="4185,6039" to="4545,6195"/>
            <v:line id="直线 1637" o:spid="_x0000_s2661" style="position:absolute;mso-wrap-style:square" from="4155,6210" to="4695,6210">
              <v:stroke dashstyle="dash"/>
            </v:line>
            <v:shape id="文本框 1638" o:spid="_x0000_s2662" type="#_x0000_t202" style="position:absolute;left:4320;top:5949;width:900;height:624;mso-wrap-style:square" filled="f" stroked="f">
              <v:textbox>
                <w:txbxContent>
                  <w:p w:rsidR="00000000" w:rsidRDefault="00877C50">
                    <w:pPr>
                      <w:rPr>
                        <w:rFonts w:hint="eastAsia"/>
                        <w:szCs w:val="21"/>
                        <w:vertAlign w:val="superscript"/>
                      </w:rPr>
                    </w:pPr>
                    <w:r>
                      <w:rPr>
                        <w:rFonts w:hint="eastAsia"/>
                      </w:rPr>
                      <w:t>30</w:t>
                    </w:r>
                    <w:r>
                      <w:rPr>
                        <w:rFonts w:hint="eastAsia"/>
                        <w:szCs w:val="21"/>
                        <w:vertAlign w:val="superscript"/>
                      </w:rPr>
                      <w:t>0</w:t>
                    </w:r>
                  </w:p>
                </w:txbxContent>
              </v:textbox>
            </v:shape>
            <v:shape id="文本框 1639" o:spid="_x0000_s2663" type="#_x0000_t202" style="position:absolute;left:4200;top:5904;width:540;height:468;mso-wrap-style:square" filled="f" stroked="f">
              <v:textbox>
                <w:txbxContent>
                  <w:p w:rsidR="00000000" w:rsidRDefault="00877C50">
                    <w:r>
                      <w:rPr>
                        <w:rFonts w:ascii="宋体" w:hAnsi="宋体"/>
                      </w:rPr>
                      <w:t>╮</w:t>
                    </w:r>
                  </w:p>
                </w:txbxContent>
              </v:textbox>
            </v:shape>
            <v:shape id="文本框 1640" o:spid="_x0000_s2664" type="#_x0000_t202" style="position:absolute;left:4695;top:6036;width:540;height:468;mso-wrap-style:square" filled="f" stroked="f">
              <v:textbox>
                <w:txbxContent>
                  <w:p w:rsidR="00000000" w:rsidRDefault="00877C50">
                    <w:pPr>
                      <w:rPr>
                        <w:rFonts w:hint="eastAsia"/>
                        <w:i/>
                      </w:rPr>
                    </w:pPr>
                    <w:r>
                      <w:rPr>
                        <w:rFonts w:hint="eastAsia"/>
                        <w:i/>
                      </w:rPr>
                      <w:t>B</w:t>
                    </w:r>
                  </w:p>
                </w:txbxContent>
              </v:textbox>
            </v:shape>
          </v:group>
        </w:pict>
      </w:r>
      <w:r>
        <w:rPr>
          <w:rFonts w:ascii="宋体" w:hAnsi="宋体" w:hint="eastAsia"/>
          <w:szCs w:val="21"/>
        </w:rPr>
        <w:t>A</w:t>
      </w:r>
      <w:r>
        <w:rPr>
          <w:rFonts w:ascii="宋体" w:hAnsi="宋体" w:hint="eastAsia"/>
          <w:szCs w:val="21"/>
        </w:rPr>
        <w:t>．线圈匝数增加一倍</w:t>
      </w:r>
    </w:p>
    <w:p w:rsidR="00000000" w:rsidRDefault="00877C50">
      <w:pPr>
        <w:spacing w:line="300" w:lineRule="auto"/>
        <w:ind w:firstLine="435"/>
        <w:rPr>
          <w:rFonts w:ascii="宋体" w:hAnsi="宋体" w:hint="eastAsia"/>
          <w:szCs w:val="21"/>
        </w:rPr>
      </w:pPr>
      <w:r>
        <w:rPr>
          <w:rFonts w:ascii="宋体" w:hAnsi="宋体" w:hint="eastAsia"/>
          <w:szCs w:val="21"/>
        </w:rPr>
        <w:t>B</w:t>
      </w:r>
      <w:r>
        <w:rPr>
          <w:rFonts w:ascii="宋体" w:hAnsi="宋体" w:hint="eastAsia"/>
          <w:szCs w:val="21"/>
        </w:rPr>
        <w:t>．线圈面积增加一倍</w:t>
      </w:r>
    </w:p>
    <w:p w:rsidR="00000000" w:rsidRDefault="00877C50">
      <w:pPr>
        <w:spacing w:line="300" w:lineRule="auto"/>
        <w:ind w:firstLine="435"/>
        <w:rPr>
          <w:rFonts w:ascii="宋体" w:hAnsi="宋体" w:hint="eastAsia"/>
          <w:szCs w:val="21"/>
        </w:rPr>
      </w:pPr>
      <w:r>
        <w:rPr>
          <w:rFonts w:ascii="宋体" w:hAnsi="宋体" w:hint="eastAsia"/>
          <w:szCs w:val="21"/>
        </w:rPr>
        <w:t>C</w:t>
      </w:r>
      <w:r>
        <w:rPr>
          <w:rFonts w:ascii="宋体" w:hAnsi="宋体" w:hint="eastAsia"/>
          <w:szCs w:val="21"/>
        </w:rPr>
        <w:t>．线圈半径增加一倍</w:t>
      </w:r>
    </w:p>
    <w:p w:rsidR="00000000" w:rsidRDefault="00877C50">
      <w:pPr>
        <w:spacing w:line="300" w:lineRule="auto"/>
        <w:ind w:firstLine="435"/>
        <w:rPr>
          <w:rFonts w:ascii="宋体" w:hAnsi="宋体" w:hint="eastAsia"/>
          <w:szCs w:val="21"/>
        </w:rPr>
      </w:pPr>
      <w:r>
        <w:rPr>
          <w:rFonts w:ascii="宋体" w:hAnsi="宋体" w:hint="eastAsia"/>
          <w:szCs w:val="21"/>
        </w:rPr>
        <w:t>D</w:t>
      </w:r>
      <w:r>
        <w:rPr>
          <w:rFonts w:ascii="宋体" w:hAnsi="宋体" w:hint="eastAsia"/>
          <w:szCs w:val="21"/>
        </w:rPr>
        <w:t>．改变线圈的轴线方向</w:t>
      </w:r>
    </w:p>
    <w:p w:rsidR="00000000" w:rsidRDefault="00877C50">
      <w:pPr>
        <w:spacing w:line="300" w:lineRule="auto"/>
        <w:rPr>
          <w:rFonts w:ascii="宋体" w:hAnsi="宋体" w:hint="eastAsia"/>
          <w:szCs w:val="21"/>
        </w:rPr>
      </w:pPr>
      <w:r>
        <w:rPr>
          <w:rFonts w:ascii="宋体" w:hAnsi="宋体" w:hint="eastAsia"/>
          <w:szCs w:val="21"/>
        </w:rPr>
        <w:t>4</w:t>
      </w:r>
      <w:r>
        <w:rPr>
          <w:rFonts w:ascii="宋体" w:hAnsi="宋体" w:hint="eastAsia"/>
          <w:szCs w:val="21"/>
        </w:rPr>
        <w:t>．如图所示，理想变压器左线圈与导轨相连接，导体棒</w:t>
      </w:r>
      <w:r>
        <w:rPr>
          <w:rFonts w:ascii="宋体" w:hAnsi="宋体" w:hint="eastAsia"/>
          <w:szCs w:val="21"/>
        </w:rPr>
        <w:t>ab</w:t>
      </w:r>
      <w:r>
        <w:rPr>
          <w:rFonts w:ascii="宋体" w:hAnsi="宋体" w:hint="eastAsia"/>
          <w:szCs w:val="21"/>
        </w:rPr>
        <w:t>可在导轨上滑动，磁场方向垂直纸面向里，以下说法正确的是：</w:t>
      </w:r>
    </w:p>
    <w:p w:rsidR="00000000" w:rsidRDefault="00877C50">
      <w:pPr>
        <w:spacing w:line="300" w:lineRule="auto"/>
        <w:ind w:firstLine="435"/>
        <w:rPr>
          <w:rFonts w:ascii="宋体" w:hAnsi="宋体" w:hint="eastAsia"/>
          <w:szCs w:val="21"/>
        </w:rPr>
      </w:pPr>
      <w:r>
        <w:rPr>
          <w:rFonts w:ascii="宋体" w:hAnsi="宋体"/>
          <w:szCs w:val="21"/>
          <w:lang w:val="en-AU" w:eastAsia="zh-CN"/>
        </w:rPr>
        <w:pict>
          <v:group id="组合 1641" o:spid="_x0000_s2665" style="position:absolute;left:0;text-align:left;margin-left:324pt;margin-top:0;width:120.15pt;height:70.2pt;z-index:251638272" coordorigin="7560,8362" coordsize="2031,1084">
            <v:shape id="任意多边形 1642" o:spid="_x0000_s2666" style="position:absolute;left:9087;top:8683;width:413;height:471;mso-wrap-style:square;v-text-anchor:top" coordsize="413,471" path="m5,33l,19,5,5,20,,413,6r,465l128,471e" filled="f" strokeweight=".5pt">
              <v:path arrowok="t"/>
            </v:shape>
            <v:group id="组合 1643" o:spid="_x0000_s2667" style="position:absolute;left:7560;top:8374;width:757;height:1072" coordorigin="7255,11895" coordsize="757,1072">
              <v:group id="组合 1644" o:spid="_x0000_s2668" style="position:absolute;left:7255;top:12510;width:142;height:142" coordorigin="2548,8115" coordsize="142,142">
                <v:line id="直线 1645" o:spid="_x0000_s2669" style="position:absolute;rotation:-45;flip:y;mso-wrap-style:square" from="2548,8186" to="2690,8186" strokeweight=".5pt"/>
                <v:line id="直线 1646" o:spid="_x0000_s2670" style="position:absolute;rotation:-135;flip:y;mso-wrap-style:square" from="2548,8186" to="2690,8186" strokeweight=".5pt"/>
              </v:group>
              <v:group id="组合 1647" o:spid="_x0000_s2671" style="position:absolute;left:7255;top:12210;width:142;height:142" coordorigin="2548,8115" coordsize="142,142">
                <v:line id="直线 1648" o:spid="_x0000_s2672" style="position:absolute;rotation:-45;flip:y;mso-wrap-style:square" from="2548,8186" to="2690,8186" strokeweight=".5pt"/>
                <v:line id="直线 1649" o:spid="_x0000_s2673" style="position:absolute;rotation:-135;flip:y;mso-wrap-style:square" from="2548,8186" to="2690,8186" strokeweight=".5pt"/>
              </v:group>
              <v:group id="组合 1650" o:spid="_x0000_s2674" style="position:absolute;left:7255;top:11895;width:142;height:142" coordorigin="2548,8115" coordsize="142,142">
                <v:line id="直线 1651" o:spid="_x0000_s2675" style="position:absolute;rotation:-45;flip:y;mso-wrap-style:square" from="2548,8186" to="2690,8186" strokeweight=".5pt"/>
                <v:line id="直线 1652" o:spid="_x0000_s2676" style="position:absolute;rotation:-135;flip:y;mso-wrap-style:square" from="2548,8186" to="2690,8186" strokeweight=".5pt"/>
              </v:group>
              <v:group id="组合 1653" o:spid="_x0000_s2677" style="position:absolute;left:7270;top:12825;width:142;height:142" coordorigin="2548,8115" coordsize="142,142">
                <v:line id="直线 1654" o:spid="_x0000_s2678" style="position:absolute;rotation:-45;flip:y;mso-wrap-style:square" from="2548,8186" to="2690,8186" strokeweight=".5pt"/>
                <v:line id="直线 1655" o:spid="_x0000_s2679" style="position:absolute;rotation:-135;flip:y;mso-wrap-style:square" from="2548,8186" to="2690,8186" strokeweight=".5pt"/>
              </v:group>
              <v:group id="组合 1656" o:spid="_x0000_s2680" style="position:absolute;left:7570;top:12825;width:142;height:142" coordorigin="2548,8115" coordsize="142,142">
                <v:line id="直线 1657" o:spid="_x0000_s2681" style="position:absolute;rotation:-45;flip:y;mso-wrap-style:square" from="2548,8186" to="2690,8186" strokeweight=".5pt"/>
                <v:line id="直线 1658" o:spid="_x0000_s2682" style="position:absolute;rotation:-135;flip:y;mso-wrap-style:square" from="2548,8186" to="2690,8186" strokeweight=".5pt"/>
              </v:group>
              <v:group id="组合 1659" o:spid="_x0000_s2683" style="position:absolute;left:7570;top:12510;width:142;height:142" coordorigin="2548,8115" coordsize="142,142">
                <v:line id="直线 1660" o:spid="_x0000_s2684" style="position:absolute;rotation:-45;flip:y;mso-wrap-style:square" from="2548,8186" to="2690,8186" strokeweight=".5pt"/>
                <v:line id="直线 1661" o:spid="_x0000_s2685" style="position:absolute;rotation:-135;flip:y;mso-wrap-style:square" from="2548,8186" to="2690,8186" strokeweight=".5pt"/>
              </v:group>
              <v:group id="组合 1662" o:spid="_x0000_s2686" style="position:absolute;left:7570;top:12210;width:142;height:142" coordorigin="2548,8115" coordsize="142,142">
                <v:line id="直线 1663" o:spid="_x0000_s2687" style="position:absolute;rotation:-45;flip:y;mso-wrap-style:square" from="2548,8186" to="2690,8186" strokeweight=".5pt"/>
                <v:line id="直线 1664" o:spid="_x0000_s2688" style="position:absolute;rotation:-135;flip:y;mso-wrap-style:square" from="2548,8186" to="2690,8186" strokeweight=".5pt"/>
              </v:group>
              <v:group id="组合 1665" o:spid="_x0000_s2689" style="position:absolute;left:7570;top:11895;width:142;height:142" coordorigin="2548,8115" coordsize="142,142">
                <v:line id="直线 1666" o:spid="_x0000_s2690" style="position:absolute;rotation:-45;flip:y;mso-wrap-style:square" from="2548,8186" to="2690,8186" strokeweight=".5pt"/>
                <v:line id="直线 1667" o:spid="_x0000_s2691" style="position:absolute;rotation:-135;flip:y;mso-wrap-style:square" from="2548,8186" to="2690,8186" strokeweight=".5pt"/>
              </v:group>
              <v:group id="组合 1668" o:spid="_x0000_s2692" style="position:absolute;left:7870;top:12825;width:142;height:142" coordorigin="2548,8115" coordsize="142,142">
                <v:line id="直线 1669" o:spid="_x0000_s2693" style="position:absolute;rotation:-45;flip:y;mso-wrap-style:square" from="2548,8186" to="2690,8186" strokeweight=".5pt"/>
                <v:line id="直线 1670" o:spid="_x0000_s2694" style="position:absolute;rotation:-135;flip:y;mso-wrap-style:square" from="2548,8186" to="2690,8186" strokeweight=".5pt"/>
              </v:group>
              <v:group id="组合 1671" o:spid="_x0000_s2695" style="position:absolute;left:7870;top:12510;width:142;height:142" coordorigin="2548,8115" coordsize="142,142">
                <v:line id="直线 1672" o:spid="_x0000_s2696" style="position:absolute;rotation:-45;flip:y;mso-wrap-style:square" from="2548,8186" to="2690,8186" strokeweight=".5pt"/>
                <v:line id="直线 1673" o:spid="_x0000_s2697" style="position:absolute;rotation:-135;flip:y;mso-wrap-style:square" from="2548,8186" to="2690,8186" strokeweight=".5pt"/>
              </v:group>
              <v:group id="组合 1674" o:spid="_x0000_s2698" style="position:absolute;left:7870;top:12210;width:142;height:142" coordorigin="2548,8115" coordsize="142,142">
                <v:line id="直线 1675" o:spid="_x0000_s2699" style="position:absolute;rotation:-45;flip:y;mso-wrap-style:square" from="2548,8186" to="2690,8186" strokeweight=".5pt"/>
                <v:line id="直线 1676" o:spid="_x0000_s2700" style="position:absolute;rotation:-135;flip:y;mso-wrap-style:square" from="2548,8186" to="2690,8186" strokeweight=".5pt"/>
              </v:group>
              <v:group id="组合 1677" o:spid="_x0000_s2701" style="position:absolute;left:7870;top:11895;width:142;height:142" coordorigin="2548,8115" coordsize="142,142">
                <v:line id="直线 1678" o:spid="_x0000_s2702" style="position:absolute;rotation:-45;flip:y;mso-wrap-style:square" from="2548,8186" to="2690,8186" strokeweight=".5pt"/>
                <v:line id="直线 1679" o:spid="_x0000_s2703" style="position:absolute;rotation:-135;flip:y;mso-wrap-style:square" from="2548,8186" to="2690,8186" strokeweight=".5pt"/>
              </v:group>
            </v:group>
            <v:shape id="任意多边形 1680" o:spid="_x0000_s2704" style="position:absolute;left:9087;top:8753;width:142;height:71;mso-wrap-style:square;v-text-anchor:top" coordsize="435,113" path="m15,113l,91,15,68,60,61,390,60r38,-7l435,30,420,e" filled="f" strokeweight=".5pt">
              <v:path arrowok="t"/>
            </v:shape>
            <v:shape id="任意多边形 1681" o:spid="_x0000_s2705" style="position:absolute;left:9087;top:8869;width:142;height:71;mso-wrap-style:square;v-text-anchor:top" coordsize="435,113" path="m15,113l,91,15,68,60,61,390,60r38,-7l435,30,420,e" filled="f" strokeweight=".5pt">
              <v:path arrowok="t"/>
            </v:shape>
            <v:shape id="任意多边形 1682" o:spid="_x0000_s2706" style="position:absolute;left:9087;top:8976;width:142;height:71;mso-wrap-style:square;v-text-anchor:top" coordsize="435,113" path="m15,113l,91,15,68,60,61,390,60r38,-7l435,30,420,e" filled="f" strokeweight=".5pt">
              <v:path arrowok="t"/>
            </v:shape>
            <v:shape id="任意多边形 1683" o:spid="_x0000_s2707" style="position:absolute;left:9087;top:9077;width:142;height:71;mso-wrap-style:square;v-text-anchor:top" coordsize="435,113" path="m15,113l,91,15,68,60,61,390,60r38,-7l435,30,420,e" filled="f" strokeweight=".5pt">
              <v:path arrowok="t"/>
            </v:shape>
            <v:line id="直线 1684" o:spid="_x0000_s2708" style="position:absolute;flip:x y;mso-wrap-style:square" from="8002,8583" to="8006,9213" strokeweight="1.5pt"/>
            <v:rect id="矩形 1685" o:spid="_x0000_s2709" style="position:absolute;left:8585;top:8599;width:518;height:645;mso-wrap-style:square" filled="f" strokeweight=".5pt"/>
            <v:rect id="矩形 1686" o:spid="_x0000_s2710" style="position:absolute;left:7996;top:8362;width:106;height:241;mso-wrap-style:square" filled="f" stroked="f">
              <v:textbox inset="0,0,0,0">
                <w:txbxContent>
                  <w:p w:rsidR="00000000" w:rsidRDefault="00877C50">
                    <w:pPr>
                      <w:pStyle w:val="Roman"/>
                      <w:rPr>
                        <w:rFonts w:hint="eastAsia"/>
                        <w:vertAlign w:val="subscript"/>
                      </w:rPr>
                    </w:pPr>
                    <w:r>
                      <w:rPr>
                        <w:rFonts w:hint="eastAsia"/>
                      </w:rPr>
                      <w:t>a</w:t>
                    </w:r>
                  </w:p>
                </w:txbxContent>
              </v:textbox>
            </v:rect>
            <v:rect id="矩形 1687" o:spid="_x0000_s2711" style="position:absolute;left:8028;top:9201;width:106;height:241;mso-wrap-style:square" filled="f" stroked="f">
              <v:textbox inset="0,0,0,0">
                <w:txbxContent>
                  <w:p w:rsidR="00000000" w:rsidRDefault="00877C50">
                    <w:pPr>
                      <w:pStyle w:val="Roman"/>
                      <w:rPr>
                        <w:rFonts w:hint="eastAsia"/>
                      </w:rPr>
                    </w:pPr>
                    <w:r>
                      <w:rPr>
                        <w:rFonts w:hint="eastAsia"/>
                      </w:rPr>
                      <w:t>b</w:t>
                    </w:r>
                  </w:p>
                </w:txbxContent>
              </v:textbox>
            </v:rect>
            <v:rect id="矩形 1688" o:spid="_x0000_s2712" style="position:absolute;left:9450;top:9144;width:113;height:241;mso-wrap-style:square" filled="f" stroked="f">
              <v:textbox inset="0,0,0,0">
                <w:txbxContent>
                  <w:p w:rsidR="00000000" w:rsidRDefault="00877C50">
                    <w:pPr>
                      <w:pStyle w:val="Roman"/>
                      <w:rPr>
                        <w:rFonts w:hint="eastAsia"/>
                      </w:rPr>
                    </w:pPr>
                    <w:r>
                      <w:rPr>
                        <w:rFonts w:hint="eastAsia"/>
                      </w:rPr>
                      <w:t>d</w:t>
                    </w:r>
                  </w:p>
                </w:txbxContent>
              </v:textbox>
            </v:rect>
            <v:line id="直线 1689" o:spid="_x0000_s2713" style="position:absolute;flip:x;mso-wrap-style:square" from="7608,8609" to="8475,8618" strokeweight=".5pt"/>
            <v:rect id="矩形 1690" o:spid="_x0000_s2714" style="position:absolute;left:7575;top:8790;width:128;height:241;mso-wrap-style:square" filled="f" stroked="f">
              <v:textbox inset="0,0,0,0">
                <w:txbxContent>
                  <w:p w:rsidR="00000000" w:rsidRDefault="00877C50">
                    <w:pPr>
                      <w:pStyle w:val="Roman"/>
                      <w:rPr>
                        <w:rFonts w:hint="eastAsia"/>
                      </w:rPr>
                    </w:pPr>
                    <w:r>
                      <w:rPr>
                        <w:rFonts w:hint="eastAsia"/>
                      </w:rPr>
                      <w:t>B</w:t>
                    </w:r>
                  </w:p>
                </w:txbxContent>
              </v:textbox>
            </v:rect>
            <v:rect id="矩形 1691" o:spid="_x0000_s2715" style="position:absolute;left:9405;top:8430;width:94;height:241;mso-wrap-style:square" filled="f" stroked="f">
              <v:textbox inset="0,0,0,0">
                <w:txbxContent>
                  <w:p w:rsidR="00000000" w:rsidRDefault="00877C50">
                    <w:pPr>
                      <w:pStyle w:val="Roman"/>
                      <w:rPr>
                        <w:rFonts w:hint="eastAsia"/>
                        <w:vertAlign w:val="subscript"/>
                      </w:rPr>
                    </w:pPr>
                    <w:r>
                      <w:rPr>
                        <w:rFonts w:hint="eastAsia"/>
                      </w:rPr>
                      <w:t>c</w:t>
                    </w:r>
                  </w:p>
                </w:txbxContent>
              </v:textbox>
            </v:rect>
            <v:rect id="矩形 1692" o:spid="_x0000_s2716" style="position:absolute;left:8480;top:8509;width:728;height:825;mso-wrap-style:square" filled="f" strokeweight=".5pt"/>
            <v:shape id="任意多边形 1693" o:spid="_x0000_s2717" style="position:absolute;left:8457;top:8615;width:142;height:71;mso-wrap-style:square;v-text-anchor:top" coordsize="435,113" path="m15,113l,91,15,68,60,61,390,60r38,-7l435,30,420,e" filled="f" strokeweight=".5pt">
              <v:path arrowok="t"/>
            </v:shape>
            <v:shape id="任意多边形 1694" o:spid="_x0000_s2718" style="position:absolute;left:8457;top:8693;width:142;height:71;mso-wrap-style:square;v-text-anchor:top" coordsize="435,113" path="m15,113l,91,15,68,60,61,390,60r38,-7l435,30,420,e" filled="f" strokeweight=".5pt">
              <v:path arrowok="t"/>
            </v:shape>
            <v:shape id="任意多边形 1695" o:spid="_x0000_s2719" style="position:absolute;left:8457;top:8764;width:142;height:71;mso-wrap-style:square;v-text-anchor:top" coordsize="435,113" path="m15,113l,91,15,68,60,61,390,60r38,-7l435,30,420,e" filled="f" strokeweight=".5pt">
              <v:path arrowok="t"/>
            </v:shape>
            <v:shape id="任意多边形 1696" o:spid="_x0000_s2720" style="position:absolute;left:8457;top:8841;width:142;height:71;mso-wrap-style:square;v-text-anchor:top" coordsize="435,113" path="m15,113l,91,15,68,60,61,390,60r38,-7l435,30,420,e" filled="f" strokeweight=".5pt">
              <v:path arrowok="t"/>
            </v:shape>
            <v:shape id="任意多边形 1697" o:spid="_x0000_s2721" style="position:absolute;left:8457;top:8927;width:142;height:71;mso-wrap-style:square;v-text-anchor:top" coordsize="435,113" path="m15,113l,91,15,68,60,61,390,60r38,-7l435,30,420,e" filled="f" strokeweight=".5pt">
              <v:path arrowok="t"/>
            </v:shape>
            <v:shape id="任意多边形 1698" o:spid="_x0000_s2722" style="position:absolute;left:8457;top:8990;width:142;height:71;mso-wrap-style:square;v-text-anchor:top" coordsize="435,113" path="m15,113l,91,15,68,60,61,390,60r38,-7l435,30,420,e" filled="f" strokeweight=".5pt">
              <v:path arrowok="t"/>
            </v:shape>
            <v:shape id="任意多边形 1699" o:spid="_x0000_s2723" style="position:absolute;left:8457;top:9068;width:142;height:71;mso-wrap-style:square;v-text-anchor:top" coordsize="435,113" path="m15,113l,91,15,68,60,61,390,60r38,-7l435,30,420,e" filled="f" strokeweight=".5pt">
              <v:path arrowok="t"/>
            </v:shape>
            <v:shape id="任意多边形 1700" o:spid="_x0000_s2724" style="position:absolute;left:7625;top:9139;width:974;height:45;mso-wrap-style:square;v-text-anchor:top" coordsize="974,45" path="m,45l837,43r15,-5l959,38r13,-5l974,19,969,e" filled="f" strokeweight=".5pt">
              <v:path arrowok="t"/>
            </v:shape>
            <v:shape id="自选图形 1701" o:spid="_x0000_s2725" type="#_x0000_t123" style="position:absolute;left:9410;top:8790;width:181;height:181;mso-wrap-style:square" strokeweight=".5pt">
              <o:lock v:ext="edit" aspectratio="t"/>
            </v:shape>
          </v:group>
        </w:pict>
      </w:r>
      <w:r>
        <w:rPr>
          <w:rFonts w:ascii="宋体" w:hAnsi="宋体" w:hint="eastAsia"/>
          <w:szCs w:val="21"/>
        </w:rPr>
        <w:t>A</w:t>
      </w:r>
      <w:r>
        <w:rPr>
          <w:rFonts w:ascii="宋体" w:hAnsi="宋体" w:hint="eastAsia"/>
          <w:szCs w:val="21"/>
        </w:rPr>
        <w:t>．</w:t>
      </w:r>
      <w:r>
        <w:rPr>
          <w:rFonts w:ascii="宋体" w:hAnsi="宋体" w:hint="eastAsia"/>
          <w:szCs w:val="21"/>
        </w:rPr>
        <w:t>ab</w:t>
      </w:r>
      <w:r>
        <w:rPr>
          <w:rFonts w:ascii="宋体" w:hAnsi="宋体" w:hint="eastAsia"/>
          <w:szCs w:val="21"/>
        </w:rPr>
        <w:t>棒匀速向右滑，</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两点中</w:t>
      </w:r>
      <w:r>
        <w:rPr>
          <w:rFonts w:ascii="宋体" w:hAnsi="宋体" w:hint="eastAsia"/>
          <w:szCs w:val="21"/>
        </w:rPr>
        <w:t>c</w:t>
      </w:r>
      <w:r>
        <w:rPr>
          <w:rFonts w:ascii="宋体" w:hAnsi="宋体" w:hint="eastAsia"/>
          <w:szCs w:val="21"/>
        </w:rPr>
        <w:t>点电势高</w:t>
      </w:r>
    </w:p>
    <w:p w:rsidR="00000000" w:rsidRDefault="00877C50">
      <w:pPr>
        <w:spacing w:line="300" w:lineRule="auto"/>
        <w:ind w:firstLine="435"/>
        <w:rPr>
          <w:rFonts w:ascii="宋体" w:hAnsi="宋体" w:hint="eastAsia"/>
          <w:szCs w:val="21"/>
        </w:rPr>
      </w:pPr>
      <w:r>
        <w:rPr>
          <w:rFonts w:ascii="宋体" w:hAnsi="宋体" w:hint="eastAsia"/>
          <w:szCs w:val="21"/>
        </w:rPr>
        <w:t>B</w:t>
      </w:r>
      <w:r>
        <w:rPr>
          <w:rFonts w:ascii="宋体" w:hAnsi="宋体" w:hint="eastAsia"/>
          <w:szCs w:val="21"/>
        </w:rPr>
        <w:t>．</w:t>
      </w:r>
      <w:r>
        <w:rPr>
          <w:rFonts w:ascii="宋体" w:hAnsi="宋体" w:hint="eastAsia"/>
          <w:szCs w:val="21"/>
        </w:rPr>
        <w:t>ab</w:t>
      </w:r>
      <w:r>
        <w:rPr>
          <w:rFonts w:ascii="宋体" w:hAnsi="宋体" w:hint="eastAsia"/>
          <w:szCs w:val="21"/>
        </w:rPr>
        <w:t>棒匀加速右滑，</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两点中</w:t>
      </w:r>
      <w:r>
        <w:rPr>
          <w:rFonts w:ascii="宋体" w:hAnsi="宋体" w:hint="eastAsia"/>
          <w:szCs w:val="21"/>
        </w:rPr>
        <w:t>d</w:t>
      </w:r>
      <w:r>
        <w:rPr>
          <w:rFonts w:ascii="宋体" w:hAnsi="宋体" w:hint="eastAsia"/>
          <w:szCs w:val="21"/>
        </w:rPr>
        <w:t>点电势高</w:t>
      </w:r>
    </w:p>
    <w:p w:rsidR="00000000" w:rsidRDefault="00877C50">
      <w:pPr>
        <w:spacing w:line="300" w:lineRule="auto"/>
        <w:ind w:firstLine="435"/>
        <w:rPr>
          <w:rFonts w:ascii="宋体" w:hAnsi="宋体" w:hint="eastAsia"/>
          <w:szCs w:val="21"/>
        </w:rPr>
      </w:pPr>
      <w:r>
        <w:rPr>
          <w:rFonts w:ascii="宋体" w:hAnsi="宋体" w:hint="eastAsia"/>
          <w:szCs w:val="21"/>
        </w:rPr>
        <w:t>C</w:t>
      </w:r>
      <w:r>
        <w:rPr>
          <w:rFonts w:ascii="宋体" w:hAnsi="宋体" w:hint="eastAsia"/>
          <w:szCs w:val="21"/>
        </w:rPr>
        <w:t>．</w:t>
      </w:r>
      <w:r>
        <w:rPr>
          <w:rFonts w:ascii="宋体" w:hAnsi="宋体" w:hint="eastAsia"/>
          <w:szCs w:val="21"/>
        </w:rPr>
        <w:t>ab</w:t>
      </w:r>
      <w:r>
        <w:rPr>
          <w:rFonts w:ascii="宋体" w:hAnsi="宋体" w:hint="eastAsia"/>
          <w:szCs w:val="21"/>
        </w:rPr>
        <w:t>棒匀减速右滑，</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两点中</w:t>
      </w:r>
      <w:r>
        <w:rPr>
          <w:rFonts w:ascii="宋体" w:hAnsi="宋体" w:hint="eastAsia"/>
          <w:szCs w:val="21"/>
        </w:rPr>
        <w:t>d</w:t>
      </w:r>
      <w:r>
        <w:rPr>
          <w:rFonts w:ascii="宋体" w:hAnsi="宋体" w:hint="eastAsia"/>
          <w:szCs w:val="21"/>
        </w:rPr>
        <w:t>点电势高</w:t>
      </w:r>
    </w:p>
    <w:p w:rsidR="00000000" w:rsidRDefault="00877C50">
      <w:pPr>
        <w:spacing w:line="300" w:lineRule="auto"/>
        <w:ind w:firstLine="435"/>
        <w:rPr>
          <w:rFonts w:ascii="宋体" w:hAnsi="宋体" w:hint="eastAsia"/>
          <w:szCs w:val="21"/>
        </w:rPr>
      </w:pPr>
      <w:r>
        <w:rPr>
          <w:rFonts w:ascii="宋体" w:hAnsi="宋体" w:hint="eastAsia"/>
          <w:szCs w:val="21"/>
        </w:rPr>
        <w:t>D</w:t>
      </w:r>
      <w:r>
        <w:rPr>
          <w:rFonts w:ascii="宋体" w:hAnsi="宋体" w:hint="eastAsia"/>
          <w:szCs w:val="21"/>
        </w:rPr>
        <w:t>．</w:t>
      </w:r>
      <w:r>
        <w:rPr>
          <w:rFonts w:ascii="宋体" w:hAnsi="宋体" w:hint="eastAsia"/>
          <w:szCs w:val="21"/>
        </w:rPr>
        <w:t>ab</w:t>
      </w:r>
      <w:r>
        <w:rPr>
          <w:rFonts w:ascii="宋体" w:hAnsi="宋体" w:hint="eastAsia"/>
          <w:szCs w:val="21"/>
        </w:rPr>
        <w:t>棒匀加速左滑，</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两点中</w:t>
      </w:r>
      <w:r>
        <w:rPr>
          <w:rFonts w:ascii="宋体" w:hAnsi="宋体" w:hint="eastAsia"/>
          <w:szCs w:val="21"/>
        </w:rPr>
        <w:t>c</w:t>
      </w:r>
      <w:r>
        <w:rPr>
          <w:rFonts w:ascii="宋体" w:hAnsi="宋体" w:hint="eastAsia"/>
          <w:szCs w:val="21"/>
        </w:rPr>
        <w:t>点电势高</w:t>
      </w:r>
    </w:p>
    <w:p w:rsidR="00000000" w:rsidRDefault="00877C50">
      <w:pPr>
        <w:spacing w:line="300" w:lineRule="auto"/>
        <w:rPr>
          <w:rFonts w:ascii="宋体" w:hAnsi="宋体" w:hint="eastAsia"/>
          <w:szCs w:val="21"/>
        </w:rPr>
      </w:pPr>
      <w:r>
        <w:rPr>
          <w:rFonts w:ascii="宋体" w:hAnsi="宋体" w:hint="eastAsia"/>
          <w:szCs w:val="21"/>
        </w:rPr>
        <w:t>5</w:t>
      </w:r>
      <w:r>
        <w:rPr>
          <w:rFonts w:ascii="宋体" w:hAnsi="宋体" w:hint="eastAsia"/>
          <w:szCs w:val="21"/>
        </w:rPr>
        <w:t>．一矩形线圈在匀强磁场中向右作加速运动，如图所示，下列说法正确的是（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szCs w:val="21"/>
          <w:lang w:val="en-AU" w:eastAsia="zh-CN"/>
        </w:rPr>
        <w:pict>
          <v:group id="组合 1702" o:spid="_x0000_s2726" style="position:absolute;left:0;text-align:left;margin-left:351pt;margin-top:3.9pt;width:90pt;height:70.2pt;z-index:251639296" coordorigin="7920,6960" coordsize="991,1109">
            <v:line id="直线 1703" o:spid="_x0000_s2727" style="position:absolute;mso-wrap-style:square" from="8505,7524" to="8760,7524" strokeweight=".5pt">
              <v:stroke endarrow="classic" endarrowwidth="narrow"/>
            </v:line>
            <v:oval id="椭圆 1704" o:spid="_x0000_s2728" style="position:absolute;left:8670;top:7494;width:28;height:30;mso-wrap-style:square" fillcolor="black">
              <o:lock v:ext="edit" aspectratio="t"/>
            </v:oval>
            <v:rect id="矩形 1705" o:spid="_x0000_s2729" style="position:absolute;left:8085;top:7308;width:360;height:468;mso-wrap-style:square" filled="f" strokeweight=".5pt"/>
            <v:shape id="文本框 1706" o:spid="_x0000_s2730" type="#_x0000_t202" style="position:absolute;left:8640;top:7212;width:271;height:307;mso-wrap-style:square" filled="f" stroked="f">
              <v:textbox inset="0,0,0,0">
                <w:txbxContent>
                  <w:p w:rsidR="00000000" w:rsidRDefault="00877C50">
                    <w:pPr>
                      <w:rPr>
                        <w:rFonts w:ascii="Monotype Corsiva" w:hAnsi="Monotype Corsiva"/>
                        <w:sz w:val="15"/>
                        <w:szCs w:val="15"/>
                      </w:rPr>
                    </w:pPr>
                    <w:r>
                      <w:rPr>
                        <w:rFonts w:ascii="Book Antiqua" w:hAnsi="Book Antiqua"/>
                        <w:i/>
                        <w:iCs/>
                      </w:rPr>
                      <w:t>v</w:t>
                    </w:r>
                  </w:p>
                </w:txbxContent>
              </v:textbox>
            </v:shape>
            <v:rect id="矩形 1707" o:spid="_x0000_s2731" style="position:absolute;left:8070;top:7041;width:106;height:312;mso-wrap-style:square" filled="f" stroked="f">
              <v:textbox inset="0,0,0,0">
                <w:txbxContent>
                  <w:p w:rsidR="00000000" w:rsidRDefault="00877C50">
                    <w:pPr>
                      <w:spacing w:line="240" w:lineRule="atLeast"/>
                      <w:rPr>
                        <w:i/>
                        <w:iCs/>
                      </w:rPr>
                    </w:pPr>
                    <w:r>
                      <w:rPr>
                        <w:i/>
                        <w:iCs/>
                        <w:color w:val="000000"/>
                      </w:rPr>
                      <w:t>a</w:t>
                    </w:r>
                  </w:p>
                </w:txbxContent>
              </v:textbox>
            </v:rect>
            <v:rect id="矩形 1708" o:spid="_x0000_s2732" style="position:absolute;left:8430;top:7056;width:106;height:312;mso-wrap-style:square" filled="f" stroked="f">
              <v:textbox inset="0,0,0,0">
                <w:txbxContent>
                  <w:p w:rsidR="00000000" w:rsidRDefault="00877C50">
                    <w:pPr>
                      <w:spacing w:line="240" w:lineRule="atLeast"/>
                      <w:rPr>
                        <w:vertAlign w:val="subscript"/>
                      </w:rPr>
                    </w:pPr>
                    <w:r>
                      <w:rPr>
                        <w:i/>
                        <w:iCs/>
                      </w:rPr>
                      <w:t>b</w:t>
                    </w:r>
                  </w:p>
                </w:txbxContent>
              </v:textbox>
            </v:rect>
            <v:rect id="矩形 1709" o:spid="_x0000_s2733" style="position:absolute;left:8055;top:7755;width:106;height:312;mso-wrap-style:square" filled="f" stroked="f">
              <v:textbox inset="0,0,0,0">
                <w:txbxContent>
                  <w:p w:rsidR="00000000" w:rsidRDefault="00877C50">
                    <w:pPr>
                      <w:rPr>
                        <w:vertAlign w:val="subscript"/>
                      </w:rPr>
                    </w:pPr>
                    <w:r>
                      <w:t>d</w:t>
                    </w:r>
                  </w:p>
                </w:txbxContent>
              </v:textbox>
            </v:rect>
            <v:group id="组合 1710" o:spid="_x0000_s2734" style="position:absolute;left:7783;top:7093;width:1109;height:839;rotation:-90" coordorigin="7880,5120" coordsize="1109,839">
              <v:group id="组合 1711" o:spid="_x0000_s2735" style="position:absolute;left:8666;top:5641;width:61;height:63" coordorigin="10064,10873" coordsize="145,148">
                <o:lock v:ext="edit" aspectratio="t"/>
                <v:shape id="任意多边形 1712" o:spid="_x0000_s2736" style="position:absolute;left:10064;top:10873;width:145;height:148;mso-wrap-style:square" coordsize="1013,1038" path="m,1038l1012,r1,e" filled="f" strokeweight=".25pt">
                  <v:path arrowok="t"/>
                  <o:lock v:ext="edit" aspectratio="t"/>
                </v:shape>
                <v:shape id="任意多边形 1713" o:spid="_x0000_s2737" style="position:absolute;left:10064;top:10873;width:145;height:148;mso-wrap-style:square" coordsize="1013,1038" path="m,l1012,1038r1,e" filled="f" strokeweight=".25pt">
                  <v:path arrowok="t"/>
                  <o:lock v:ext="edit" aspectratio="t"/>
                </v:shape>
              </v:group>
              <v:group id="组合 1714" o:spid="_x0000_s2738" style="position:absolute;left:8666;top:5120;width:61;height:63" coordorigin="10064,10280" coordsize="145,148">
                <o:lock v:ext="edit" aspectratio="t"/>
                <v:shape id="任意多边形 1715" o:spid="_x0000_s2739" style="position:absolute;left:10064;top:10280;width:145;height:148;mso-wrap-style:square" coordsize="1013,1037" path="m,l1012,1037r1,e" filled="f" strokeweight=".25pt">
                  <v:path arrowok="t"/>
                  <o:lock v:ext="edit" aspectratio="t"/>
                </v:shape>
                <v:shape id="任意多边形 1716" o:spid="_x0000_s2740" style="position:absolute;left:10064;top:10280;width:145;height:148;mso-wrap-style:square" coordsize="1013,1037" path="m,1037l1012,r1,e" filled="f" strokeweight=".25pt">
                  <v:path arrowok="t"/>
                  <o:lock v:ext="edit" aspectratio="t"/>
                </v:shape>
              </v:group>
              <v:group id="组合 1717" o:spid="_x0000_s2741" style="position:absolute;left:8666;top:5379;width:61;height:63" coordorigin="10064,10576" coordsize="145,148">
                <o:lock v:ext="edit" aspectratio="t"/>
                <v:shape id="任意多边形 1718" o:spid="_x0000_s2742" style="position:absolute;left:10064;top:10576;width:145;height:148;mso-wrap-style:square" coordsize="1013,1036" path="m,l1012,1036r1,e" filled="f" strokeweight=".25pt">
                  <v:path arrowok="t"/>
                  <o:lock v:ext="edit" aspectratio="t"/>
                </v:shape>
                <v:shape id="任意多边形 1719" o:spid="_x0000_s2743" style="position:absolute;left:10064;top:10576;width:145;height:148;mso-wrap-style:square" coordsize="1013,1036" path="m,1036l1012,r1,e" filled="f" strokeweight=".25pt">
                  <v:path arrowok="t"/>
                  <o:lock v:ext="edit" aspectratio="t"/>
                </v:shape>
              </v:group>
              <v:group id="组合 1720" o:spid="_x0000_s2744" style="position:absolute;left:8928;top:5641;width:61;height:63" coordorigin="10064,10873" coordsize="145,148">
                <o:lock v:ext="edit" aspectratio="t"/>
                <v:shape id="任意多边形 1721" o:spid="_x0000_s2745" style="position:absolute;left:10064;top:10873;width:145;height:148;mso-wrap-style:square" coordsize="1013,1038" path="m,1038l1012,r1,e" filled="f" strokeweight=".25pt">
                  <v:path arrowok="t"/>
                  <o:lock v:ext="edit" aspectratio="t"/>
                </v:shape>
                <v:shape id="任意多边形 1722" o:spid="_x0000_s2746" style="position:absolute;left:10064;top:10873;width:145;height:148;mso-wrap-style:square" coordsize="1013,1038" path="m,l1012,1038r1,e" filled="f" strokeweight=".25pt">
                  <v:path arrowok="t"/>
                  <o:lock v:ext="edit" aspectratio="t"/>
                </v:shape>
              </v:group>
              <v:group id="组合 1723" o:spid="_x0000_s2747" style="position:absolute;left:8928;top:5120;width:61;height:63" coordorigin="10064,10280" coordsize="145,148">
                <o:lock v:ext="edit" aspectratio="t"/>
                <v:shape id="任意多边形 1724" o:spid="_x0000_s2748" style="position:absolute;left:10064;top:10280;width:145;height:148;mso-wrap-style:square" coordsize="1013,1037" path="m,l1012,1037r1,e" filled="f" strokeweight=".25pt">
                  <v:path arrowok="t"/>
                  <o:lock v:ext="edit" aspectratio="t"/>
                </v:shape>
                <v:shape id="任意多边形 1725" o:spid="_x0000_s2749" style="position:absolute;left:10064;top:10280;width:145;height:148;mso-wrap-style:square" coordsize="1013,1037" path="m,1037l1012,r1,e" filled="f" strokeweight=".25pt">
                  <v:path arrowok="t"/>
                  <o:lock v:ext="edit" aspectratio="t"/>
                </v:shape>
              </v:group>
              <v:group id="组合 1726" o:spid="_x0000_s2750" style="position:absolute;left:8928;top:5379;width:61;height:63" coordorigin="10064,10576" coordsize="145,148">
                <o:lock v:ext="edit" aspectratio="t"/>
                <v:shape id="任意多边形 1727" o:spid="_x0000_s2751" style="position:absolute;left:10064;top:10576;width:145;height:148;mso-wrap-style:square" coordsize="1013,1036" path="m,l1012,1036r1,e" filled="f" strokeweight=".25pt">
                  <v:path arrowok="t"/>
                  <o:lock v:ext="edit" aspectratio="t"/>
                </v:shape>
                <v:shape id="任意多边形 1728" o:spid="_x0000_s2752" style="position:absolute;left:10064;top:10576;width:145;height:148;mso-wrap-style:square" coordsize="1013,1036" path="m,1036l1012,r1,e" filled="f" strokeweight=".25pt">
                  <v:path arrowok="t"/>
                  <o:lock v:ext="edit" aspectratio="t"/>
                </v:shape>
              </v:group>
              <v:group id="组合 1729" o:spid="_x0000_s2753" style="position:absolute;left:7880;top:5641;width:61;height:63" coordorigin="10064,10873" coordsize="145,148">
                <o:lock v:ext="edit" aspectratio="t"/>
                <v:shape id="任意多边形 1730" o:spid="_x0000_s2754" style="position:absolute;left:10064;top:10873;width:145;height:148;mso-wrap-style:square" coordsize="1013,1038" path="m,1038l1012,r1,e" filled="f" strokeweight=".25pt">
                  <v:path arrowok="t"/>
                  <o:lock v:ext="edit" aspectratio="t"/>
                </v:shape>
                <v:shape id="任意多边形 1731" o:spid="_x0000_s2755" style="position:absolute;left:10064;top:10873;width:145;height:148;mso-wrap-style:square" coordsize="1013,1038" path="m,l1012,1038r1,e" filled="f" strokeweight=".25pt">
                  <v:path arrowok="t"/>
                  <o:lock v:ext="edit" aspectratio="t"/>
                </v:shape>
              </v:group>
              <v:group id="组合 1732" o:spid="_x0000_s2756" style="position:absolute;left:7880;top:5120;width:61;height:63" coordorigin="10064,10280" coordsize="145,148">
                <o:lock v:ext="edit" aspectratio="t"/>
                <v:shape id="任意多边形 1733" o:spid="_x0000_s2757" style="position:absolute;left:10064;top:10280;width:145;height:148;mso-wrap-style:square" coordsize="1013,1037" path="m,l1012,1037r1,e" filled="f" strokeweight=".25pt">
                  <v:path arrowok="t"/>
                  <o:lock v:ext="edit" aspectratio="t"/>
                </v:shape>
                <v:shape id="任意多边形 1734" o:spid="_x0000_s2758" style="position:absolute;left:10064;top:10280;width:145;height:148;mso-wrap-style:square" coordsize="1013,1037" path="m,1037l1012,r1,e" filled="f" strokeweight=".25pt">
                  <v:path arrowok="t"/>
                  <o:lock v:ext="edit" aspectratio="t"/>
                </v:shape>
              </v:group>
              <v:group id="组合 1735" o:spid="_x0000_s2759" style="position:absolute;left:7880;top:5379;width:61;height:63" coordorigin="10064,10576" coordsize="145,148">
                <o:lock v:ext="edit" aspectratio="t"/>
                <v:shape id="任意多边形 1736" o:spid="_x0000_s2760" style="position:absolute;left:10064;top:10576;width:145;height:148;mso-wrap-style:square" coordsize="1013,1036" path="m,l1012,1036r1,e" filled="f" strokeweight=".25pt">
                  <v:path arrowok="t"/>
                  <o:lock v:ext="edit" aspectratio="t"/>
                </v:shape>
                <v:shape id="任意多边形 1737" o:spid="_x0000_s2761" style="position:absolute;left:10064;top:10576;width:145;height:148;mso-wrap-style:square" coordsize="1013,1036" path="m,1036l1012,r1,e" filled="f" strokeweight=".25pt">
                  <v:path arrowok="t"/>
                  <o:lock v:ext="edit" aspectratio="t"/>
                </v:shape>
              </v:group>
              <v:group id="组合 1738" o:spid="_x0000_s2762" style="position:absolute;left:8404;top:5641;width:61;height:63" coordorigin="10064,10873" coordsize="145,148">
                <o:lock v:ext="edit" aspectratio="t"/>
                <v:shape id="任意多边形 1739" o:spid="_x0000_s2763" style="position:absolute;left:10064;top:10873;width:145;height:148;mso-wrap-style:square" coordsize="1013,1038" path="m,1038l1012,r1,e" filled="f" strokeweight=".25pt">
                  <v:path arrowok="t"/>
                  <o:lock v:ext="edit" aspectratio="t"/>
                </v:shape>
                <v:shape id="任意多边形 1740" o:spid="_x0000_s2764" style="position:absolute;left:10064;top:10873;width:145;height:148;mso-wrap-style:square" coordsize="1013,1038" path="m,l1012,1038r1,e" filled="f" strokeweight=".25pt">
                  <v:path arrowok="t"/>
                  <o:lock v:ext="edit" aspectratio="t"/>
                </v:shape>
              </v:group>
              <v:group id="组合 1741" o:spid="_x0000_s2765" style="position:absolute;left:8404;top:5120;width:61;height:63" coordorigin="10064,10280" coordsize="145,148">
                <o:lock v:ext="edit" aspectratio="t"/>
                <v:shape id="任意多边形 1742" o:spid="_x0000_s2766" style="position:absolute;left:10064;top:10280;width:145;height:148;mso-wrap-style:square" coordsize="1013,1037" path="m,l1012,1037r1,e" filled="f" strokeweight=".25pt">
                  <v:path arrowok="t"/>
                  <o:lock v:ext="edit" aspectratio="t"/>
                </v:shape>
                <v:shape id="任意多边形 1743" o:spid="_x0000_s2767" style="position:absolute;left:10064;top:10280;width:145;height:148;mso-wrap-style:square" coordsize="1013,1037" path="m,1037l1012,r1,e" filled="f" strokeweight=".25pt">
                  <v:path arrowok="t"/>
                  <o:lock v:ext="edit" aspectratio="t"/>
                </v:shape>
              </v:group>
              <v:group id="组合 1744" o:spid="_x0000_s2768" style="position:absolute;left:8404;top:5379;width:61;height:63" coordorigin="10064,10576" coordsize="145,148">
                <o:lock v:ext="edit" aspectratio="t"/>
                <v:shape id="任意多边形 1745" o:spid="_x0000_s2769" style="position:absolute;left:10064;top:10576;width:145;height:148;mso-wrap-style:square" coordsize="1013,1036" path="m,l1012,1036r1,e" filled="f" strokeweight=".25pt">
                  <v:path arrowok="t"/>
                  <o:lock v:ext="edit" aspectratio="t"/>
                </v:shape>
                <v:shape id="任意多边形 1746" o:spid="_x0000_s2770" style="position:absolute;left:10064;top:10576;width:145;height:148;mso-wrap-style:square" coordsize="1013,1036" path="m,1036l1012,r1,e" filled="f" strokeweight=".25pt">
                  <v:path arrowok="t"/>
                  <o:lock v:ext="edit" aspectratio="t"/>
                </v:shape>
              </v:group>
              <v:group id="组合 1747" o:spid="_x0000_s2771" style="position:absolute;left:8142;top:5641;width:61;height:63" coordorigin="10064,10873" coordsize="145,148">
                <o:lock v:ext="edit" aspectratio="t"/>
                <v:shape id="任意多边形 1748" o:spid="_x0000_s2772" style="position:absolute;left:10064;top:10873;width:145;height:148;mso-wrap-style:square" coordsize="1013,1038" path="m,1038l1012,r1,e" filled="f" strokeweight=".25pt">
                  <v:path arrowok="t"/>
                  <o:lock v:ext="edit" aspectratio="t"/>
                </v:shape>
                <v:shape id="任意多边形 1749" o:spid="_x0000_s2773" style="position:absolute;left:10064;top:10873;width:145;height:148;mso-wrap-style:square" coordsize="1013,1038" path="m,l1012,1038r1,e" filled="f" strokeweight=".25pt">
                  <v:path arrowok="t"/>
                  <o:lock v:ext="edit" aspectratio="t"/>
                </v:shape>
              </v:group>
              <v:group id="组合 1750" o:spid="_x0000_s2774" style="position:absolute;left:8142;top:5120;width:61;height:63" coordorigin="10064,10280" coordsize="145,148">
                <o:lock v:ext="edit" aspectratio="t"/>
                <v:shape id="任意多边形 1751" o:spid="_x0000_s2775" style="position:absolute;left:10064;top:10280;width:145;height:148;mso-wrap-style:square" coordsize="1013,1037" path="m,l1012,1037r1,e" filled="f" strokeweight=".25pt">
                  <v:path arrowok="t"/>
                  <o:lock v:ext="edit" aspectratio="t"/>
                </v:shape>
                <v:shape id="任意多边形 1752" o:spid="_x0000_s2776" style="position:absolute;left:10064;top:10280;width:145;height:148;mso-wrap-style:square" coordsize="1013,1037" path="m,1037l1012,r1,e" filled="f" strokeweight=".25pt">
                  <v:path arrowok="t"/>
                  <o:lock v:ext="edit" aspectratio="t"/>
                </v:shape>
              </v:group>
              <v:group id="组合 1753" o:spid="_x0000_s2777" style="position:absolute;left:8142;top:5379;width:61;height:63" coordorigin="10064,10576" coordsize="145,148">
                <o:lock v:ext="edit" aspectratio="t"/>
                <v:shape id="任意多边形 1754" o:spid="_x0000_s2778" style="position:absolute;left:10064;top:10576;width:145;height:148;mso-wrap-style:square" coordsize="1013,1036" path="m,l1012,1036r1,e" filled="f" strokeweight=".25pt">
                  <v:path arrowok="t"/>
                  <o:lock v:ext="edit" aspectratio="t"/>
                </v:shape>
                <v:shape id="任意多边形 1755" o:spid="_x0000_s2779" style="position:absolute;left:10064;top:10576;width:145;height:148;mso-wrap-style:square" coordsize="1013,1036" path="m,1036l1012,r1,e" filled="f" strokeweight=".25pt">
                  <v:path arrowok="t"/>
                  <o:lock v:ext="edit" aspectratio="t"/>
                </v:shape>
              </v:group>
              <v:group id="组合 1756" o:spid="_x0000_s2780" style="position:absolute;left:8666;top:5896;width:61;height:63" coordorigin="10064,10873" coordsize="145,148">
                <o:lock v:ext="edit" aspectratio="t"/>
                <v:shape id="任意多边形 1757" o:spid="_x0000_s2781" style="position:absolute;left:10064;top:10873;width:145;height:148;mso-wrap-style:square" coordsize="1013,1038" path="m,1038l1012,r1,e" filled="f" strokeweight=".25pt">
                  <v:path arrowok="t"/>
                  <o:lock v:ext="edit" aspectratio="t"/>
                </v:shape>
                <v:shape id="任意多边形 1758" o:spid="_x0000_s2782" style="position:absolute;left:10064;top:10873;width:145;height:148;mso-wrap-style:square" coordsize="1013,1038" path="m,l1012,1038r1,e" filled="f" strokeweight=".25pt">
                  <v:path arrowok="t"/>
                  <o:lock v:ext="edit" aspectratio="t"/>
                </v:shape>
              </v:group>
              <v:group id="组合 1759" o:spid="_x0000_s2783" style="position:absolute;left:8928;top:5896;width:61;height:63" coordorigin="10064,10873" coordsize="145,148">
                <o:lock v:ext="edit" aspectratio="t"/>
                <v:shape id="任意多边形 1760" o:spid="_x0000_s2784" style="position:absolute;left:10064;top:10873;width:145;height:148;mso-wrap-style:square" coordsize="1013,1038" path="m,1038l1012,r1,e" filled="f" strokeweight=".25pt">
                  <v:path arrowok="t"/>
                  <o:lock v:ext="edit" aspectratio="t"/>
                </v:shape>
                <v:shape id="任意多边形 1761" o:spid="_x0000_s2785" style="position:absolute;left:10064;top:10873;width:145;height:148;mso-wrap-style:square" coordsize="1013,1038" path="m,l1012,1038r1,e" filled="f" strokeweight=".25pt">
                  <v:path arrowok="t"/>
                  <o:lock v:ext="edit" aspectratio="t"/>
                </v:shape>
              </v:group>
              <v:group id="组合 1762" o:spid="_x0000_s2786" style="position:absolute;left:7880;top:5896;width:61;height:63" coordorigin="10064,10873" coordsize="145,148">
                <o:lock v:ext="edit" aspectratio="t"/>
                <v:shape id="任意多边形 1763" o:spid="_x0000_s2787" style="position:absolute;left:10064;top:10873;width:145;height:148;mso-wrap-style:square" coordsize="1013,1038" path="m,1038l1012,r1,e" filled="f" strokeweight=".25pt">
                  <v:path arrowok="t"/>
                  <o:lock v:ext="edit" aspectratio="t"/>
                </v:shape>
                <v:shape id="任意多边形 1764" o:spid="_x0000_s2788" style="position:absolute;left:10064;top:10873;width:145;height:148;mso-wrap-style:square" coordsize="1013,1038" path="m,l1012,1038r1,e" filled="f" strokeweight=".25pt">
                  <v:path arrowok="t"/>
                  <o:lock v:ext="edit" aspectratio="t"/>
                </v:shape>
              </v:group>
              <v:group id="组合 1765" o:spid="_x0000_s2789" style="position:absolute;left:8404;top:5896;width:61;height:63" coordorigin="10064,10873" coordsize="145,148">
                <o:lock v:ext="edit" aspectratio="t"/>
                <v:shape id="任意多边形 1766" o:spid="_x0000_s2790" style="position:absolute;left:10064;top:10873;width:145;height:148;mso-wrap-style:square" coordsize="1013,1038" path="m,1038l1012,r1,e" filled="f" strokeweight=".25pt">
                  <v:path arrowok="t"/>
                  <o:lock v:ext="edit" aspectratio="t"/>
                </v:shape>
                <v:shape id="任意多边形 1767" o:spid="_x0000_s2791" style="position:absolute;left:10064;top:10873;width:145;height:148;mso-wrap-style:square" coordsize="1013,1038" path="m,l1012,1038r1,e" filled="f" strokeweight=".25pt">
                  <v:path arrowok="t"/>
                  <o:lock v:ext="edit" aspectratio="t"/>
                </v:shape>
              </v:group>
              <v:group id="组合 1768" o:spid="_x0000_s2792" style="position:absolute;left:8142;top:5896;width:61;height:63" coordorigin="10064,10873" coordsize="145,148">
                <o:lock v:ext="edit" aspectratio="t"/>
                <v:shape id="任意多边形 1769" o:spid="_x0000_s2793" style="position:absolute;left:10064;top:10873;width:145;height:148;mso-wrap-style:square" coordsize="1013,1038" path="m,1038l1012,r1,e" filled="f" strokeweight=".25pt">
                  <v:path arrowok="t"/>
                  <o:lock v:ext="edit" aspectratio="t"/>
                </v:shape>
                <v:shape id="任意多边形 1770" o:spid="_x0000_s2794" style="position:absolute;left:10064;top:10873;width:145;height:148;mso-wrap-style:square" coordsize="1013,1038" path="m,l1012,1038r1,e" filled="f" strokeweight=".25pt">
                  <v:path arrowok="t"/>
                  <o:lock v:ext="edit" aspectratio="t"/>
                </v:shape>
              </v:group>
            </v:group>
            <v:rect id="矩形 1771" o:spid="_x0000_s2795" style="position:absolute;left:8460;top:7680;width:94;height:312;mso-wrap-style:square" filled="f" stroked="f">
              <v:textbox inset="0,0,0,0">
                <w:txbxContent>
                  <w:p w:rsidR="00000000" w:rsidRDefault="00877C50">
                    <w:pPr>
                      <w:spacing w:line="240" w:lineRule="atLeast"/>
                      <w:rPr>
                        <w:i/>
                        <w:iCs/>
                      </w:rPr>
                    </w:pPr>
                    <w:r>
                      <w:rPr>
                        <w:rFonts w:hint="eastAsia"/>
                        <w:i/>
                        <w:iCs/>
                        <w:color w:val="000000"/>
                      </w:rPr>
                      <w:t>c</w:t>
                    </w:r>
                  </w:p>
                </w:txbxContent>
              </v:textbox>
            </v:rect>
          </v:group>
        </w:pict>
      </w:r>
      <w:r>
        <w:rPr>
          <w:rFonts w:ascii="宋体" w:hAnsi="宋体" w:hint="eastAsia"/>
          <w:szCs w:val="21"/>
        </w:rPr>
        <w:t>A</w:t>
      </w:r>
      <w:r>
        <w:rPr>
          <w:rFonts w:ascii="宋体" w:hAnsi="宋体" w:hint="eastAsia"/>
          <w:szCs w:val="21"/>
        </w:rPr>
        <w:t>．线圈中无感应电流，有感应电</w:t>
      </w:r>
      <w:r>
        <w:rPr>
          <w:rFonts w:ascii="宋体" w:hAnsi="宋体" w:hint="eastAsia"/>
          <w:szCs w:val="21"/>
        </w:rPr>
        <w:t>动势</w:t>
      </w:r>
    </w:p>
    <w:p w:rsidR="00000000" w:rsidRDefault="00877C50">
      <w:pPr>
        <w:spacing w:line="300" w:lineRule="auto"/>
        <w:ind w:firstLine="435"/>
        <w:rPr>
          <w:rFonts w:ascii="宋体" w:hAnsi="宋体" w:hint="eastAsia"/>
          <w:szCs w:val="21"/>
        </w:rPr>
      </w:pPr>
      <w:r>
        <w:rPr>
          <w:rFonts w:ascii="宋体" w:hAnsi="宋体" w:hint="eastAsia"/>
          <w:szCs w:val="21"/>
        </w:rPr>
        <w:t>B</w:t>
      </w:r>
      <w:r>
        <w:rPr>
          <w:rFonts w:ascii="宋体" w:hAnsi="宋体" w:hint="eastAsia"/>
          <w:szCs w:val="21"/>
        </w:rPr>
        <w:t>．线圈中有感应电流，也有感应电动势</w:t>
      </w:r>
    </w:p>
    <w:p w:rsidR="00000000" w:rsidRDefault="00877C50">
      <w:pPr>
        <w:spacing w:line="300" w:lineRule="auto"/>
        <w:ind w:firstLine="435"/>
        <w:rPr>
          <w:rFonts w:ascii="宋体" w:hAnsi="宋体" w:hint="eastAsia"/>
          <w:szCs w:val="21"/>
        </w:rPr>
      </w:pPr>
      <w:r>
        <w:rPr>
          <w:rFonts w:ascii="宋体" w:hAnsi="宋体" w:hint="eastAsia"/>
          <w:szCs w:val="21"/>
        </w:rPr>
        <w:t>C</w:t>
      </w:r>
      <w:r>
        <w:rPr>
          <w:rFonts w:ascii="宋体" w:hAnsi="宋体" w:hint="eastAsia"/>
          <w:szCs w:val="21"/>
        </w:rPr>
        <w:t>．线圈中无感应电流，无感应电动势</w:t>
      </w:r>
    </w:p>
    <w:p w:rsidR="00000000" w:rsidRDefault="00877C50">
      <w:pPr>
        <w:spacing w:line="300" w:lineRule="auto"/>
        <w:ind w:firstLine="435"/>
        <w:rPr>
          <w:rFonts w:ascii="宋体" w:hAnsi="宋体" w:hint="eastAsia"/>
          <w:szCs w:val="21"/>
        </w:rPr>
      </w:pPr>
      <w:r>
        <w:rPr>
          <w:rFonts w:ascii="宋体" w:hAnsi="宋体" w:hint="eastAsia"/>
          <w:szCs w:val="21"/>
        </w:rPr>
        <w:t>D</w:t>
      </w:r>
      <w:r>
        <w:rPr>
          <w:rFonts w:ascii="宋体" w:hAnsi="宋体" w:hint="eastAsia"/>
          <w:szCs w:val="21"/>
        </w:rPr>
        <w:t>．</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各点电势的关系是：</w:t>
      </w:r>
      <w:r>
        <w:rPr>
          <w:rFonts w:ascii="宋体" w:hAnsi="宋体" w:hint="eastAsia"/>
          <w:i/>
          <w:szCs w:val="21"/>
        </w:rPr>
        <w:t>U</w:t>
      </w:r>
      <w:r>
        <w:rPr>
          <w:rFonts w:ascii="宋体" w:hAnsi="宋体" w:hint="eastAsia"/>
          <w:i/>
          <w:szCs w:val="21"/>
          <w:vertAlign w:val="subscript"/>
        </w:rPr>
        <w:t>a</w:t>
      </w:r>
      <w:r>
        <w:rPr>
          <w:rFonts w:ascii="宋体" w:hAnsi="宋体" w:hint="eastAsia"/>
          <w:i/>
          <w:szCs w:val="21"/>
        </w:rPr>
        <w:t>＝</w:t>
      </w:r>
      <w:r>
        <w:rPr>
          <w:rFonts w:ascii="宋体" w:hAnsi="宋体" w:hint="eastAsia"/>
          <w:i/>
          <w:szCs w:val="21"/>
        </w:rPr>
        <w:t>U</w:t>
      </w:r>
      <w:r>
        <w:rPr>
          <w:rFonts w:ascii="宋体" w:hAnsi="宋体" w:hint="eastAsia"/>
          <w:i/>
          <w:szCs w:val="21"/>
          <w:vertAlign w:val="subscript"/>
        </w:rPr>
        <w:t>b</w:t>
      </w:r>
      <w:r>
        <w:rPr>
          <w:rFonts w:ascii="宋体" w:hAnsi="宋体" w:hint="eastAsia"/>
          <w:i/>
          <w:szCs w:val="21"/>
        </w:rPr>
        <w:t>，</w:t>
      </w:r>
      <w:r>
        <w:rPr>
          <w:rFonts w:ascii="宋体" w:hAnsi="宋体" w:hint="eastAsia"/>
          <w:i/>
          <w:szCs w:val="21"/>
        </w:rPr>
        <w:t>U</w:t>
      </w:r>
      <w:r>
        <w:rPr>
          <w:rFonts w:ascii="宋体" w:hAnsi="宋体" w:hint="eastAsia"/>
          <w:i/>
          <w:szCs w:val="21"/>
          <w:vertAlign w:val="subscript"/>
        </w:rPr>
        <w:t>c</w:t>
      </w:r>
      <w:r>
        <w:rPr>
          <w:rFonts w:ascii="宋体" w:hAnsi="宋体" w:hint="eastAsia"/>
          <w:i/>
          <w:szCs w:val="21"/>
        </w:rPr>
        <w:t>＝</w:t>
      </w:r>
      <w:r>
        <w:rPr>
          <w:rFonts w:ascii="宋体" w:hAnsi="宋体" w:hint="eastAsia"/>
          <w:i/>
          <w:szCs w:val="21"/>
        </w:rPr>
        <w:t>U</w:t>
      </w:r>
      <w:r>
        <w:rPr>
          <w:rFonts w:ascii="宋体" w:hAnsi="宋体" w:hint="eastAsia"/>
          <w:i/>
          <w:szCs w:val="21"/>
          <w:vertAlign w:val="subscript"/>
        </w:rPr>
        <w:t>d</w:t>
      </w:r>
      <w:r>
        <w:rPr>
          <w:rFonts w:ascii="宋体" w:hAnsi="宋体" w:hint="eastAsia"/>
          <w:i/>
          <w:szCs w:val="21"/>
        </w:rPr>
        <w:t>，</w:t>
      </w:r>
      <w:r>
        <w:rPr>
          <w:rFonts w:ascii="宋体" w:hAnsi="宋体" w:hint="eastAsia"/>
          <w:i/>
          <w:szCs w:val="21"/>
        </w:rPr>
        <w:t>U</w:t>
      </w:r>
      <w:r>
        <w:rPr>
          <w:rFonts w:ascii="宋体" w:hAnsi="宋体" w:hint="eastAsia"/>
          <w:i/>
          <w:szCs w:val="21"/>
          <w:vertAlign w:val="subscript"/>
        </w:rPr>
        <w:t>a</w:t>
      </w:r>
      <w:r>
        <w:rPr>
          <w:rFonts w:ascii="宋体" w:hAnsi="宋体" w:hint="eastAsia"/>
          <w:i/>
          <w:szCs w:val="21"/>
        </w:rPr>
        <w:t>&gt;U</w:t>
      </w:r>
      <w:r>
        <w:rPr>
          <w:rFonts w:ascii="宋体" w:hAnsi="宋体" w:hint="eastAsia"/>
          <w:i/>
          <w:szCs w:val="21"/>
          <w:vertAlign w:val="subscript"/>
        </w:rPr>
        <w:t>d</w:t>
      </w:r>
      <w:r>
        <w:rPr>
          <w:rFonts w:ascii="宋体" w:hAnsi="宋体" w:hint="eastAsia"/>
          <w:i/>
          <w:szCs w:val="21"/>
        </w:rPr>
        <w:t xml:space="preserve"> </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6</w:t>
      </w:r>
      <w:r>
        <w:rPr>
          <w:rFonts w:ascii="宋体" w:hAnsi="宋体" w:hint="eastAsia"/>
          <w:szCs w:val="21"/>
        </w:rPr>
        <w:t>．如图所示，水平放置的两平行导轨左侧连接电阻，其它电阻不计</w:t>
      </w:r>
      <w:r>
        <w:rPr>
          <w:rFonts w:ascii="宋体" w:hAnsi="宋体" w:hint="eastAsia"/>
          <w:szCs w:val="21"/>
        </w:rPr>
        <w:t>.</w:t>
      </w:r>
      <w:r>
        <w:rPr>
          <w:rFonts w:ascii="宋体" w:hAnsi="宋体" w:hint="eastAsia"/>
          <w:szCs w:val="21"/>
        </w:rPr>
        <w:t>导轨</w:t>
      </w:r>
      <w:r>
        <w:rPr>
          <w:rFonts w:ascii="宋体" w:hAnsi="宋体" w:hint="eastAsia"/>
          <w:szCs w:val="21"/>
        </w:rPr>
        <w:t>MN</w:t>
      </w:r>
      <w:r>
        <w:rPr>
          <w:rFonts w:ascii="宋体" w:hAnsi="宋体" w:hint="eastAsia"/>
          <w:szCs w:val="21"/>
        </w:rPr>
        <w:t>放在导轨上，在水平恒力</w:t>
      </w:r>
      <w:r>
        <w:rPr>
          <w:rFonts w:ascii="宋体" w:hAnsi="宋体" w:hint="eastAsia"/>
          <w:i/>
          <w:szCs w:val="21"/>
        </w:rPr>
        <w:t>F</w:t>
      </w:r>
      <w:r>
        <w:rPr>
          <w:rFonts w:ascii="宋体" w:hAnsi="宋体" w:hint="eastAsia"/>
          <w:szCs w:val="21"/>
        </w:rPr>
        <w:t>的作用下，沿导轨向右运动，并将穿过方向竖直向下的有界匀强磁场，磁场边界</w:t>
      </w:r>
      <w:r>
        <w:rPr>
          <w:rFonts w:ascii="宋体" w:hAnsi="宋体" w:hint="eastAsia"/>
          <w:szCs w:val="21"/>
        </w:rPr>
        <w:t>PQ</w:t>
      </w:r>
      <w:r>
        <w:rPr>
          <w:rFonts w:ascii="宋体" w:hAnsi="宋体" w:hint="eastAsia"/>
          <w:szCs w:val="21"/>
        </w:rPr>
        <w:t>与</w:t>
      </w:r>
      <w:r>
        <w:rPr>
          <w:rFonts w:ascii="宋体" w:hAnsi="宋体" w:hint="eastAsia"/>
          <w:szCs w:val="21"/>
        </w:rPr>
        <w:t>MN</w:t>
      </w:r>
      <w:r>
        <w:rPr>
          <w:rFonts w:ascii="宋体" w:hAnsi="宋体" w:hint="eastAsia"/>
          <w:szCs w:val="21"/>
        </w:rPr>
        <w:t>平行，从</w:t>
      </w:r>
      <w:r>
        <w:rPr>
          <w:rFonts w:ascii="宋体" w:hAnsi="宋体" w:hint="eastAsia"/>
          <w:szCs w:val="21"/>
        </w:rPr>
        <w:t>MN</w:t>
      </w:r>
      <w:r>
        <w:rPr>
          <w:rFonts w:ascii="宋体" w:hAnsi="宋体" w:hint="eastAsia"/>
          <w:szCs w:val="21"/>
        </w:rPr>
        <w:t>进入磁场开始计时，通过</w:t>
      </w:r>
      <w:r>
        <w:rPr>
          <w:rFonts w:ascii="宋体" w:hAnsi="宋体" w:hint="eastAsia"/>
          <w:szCs w:val="21"/>
        </w:rPr>
        <w:t>MN</w:t>
      </w:r>
      <w:r>
        <w:rPr>
          <w:rFonts w:ascii="宋体" w:hAnsi="宋体" w:hint="eastAsia"/>
          <w:szCs w:val="21"/>
        </w:rPr>
        <w:t>的感应电流</w:t>
      </w:r>
      <w:r>
        <w:rPr>
          <w:rFonts w:ascii="宋体" w:hAnsi="宋体" w:hint="eastAsia"/>
          <w:i/>
          <w:szCs w:val="21"/>
        </w:rPr>
        <w:t>i</w:t>
      </w:r>
      <w:r>
        <w:rPr>
          <w:rFonts w:ascii="宋体" w:hAnsi="宋体" w:hint="eastAsia"/>
          <w:szCs w:val="21"/>
        </w:rPr>
        <w:t>随时间</w:t>
      </w:r>
      <w:r>
        <w:rPr>
          <w:rFonts w:ascii="宋体" w:hAnsi="宋体" w:hint="eastAsia"/>
          <w:i/>
          <w:szCs w:val="21"/>
        </w:rPr>
        <w:t>t</w:t>
      </w:r>
      <w:r>
        <w:rPr>
          <w:rFonts w:ascii="宋体" w:hAnsi="宋体" w:hint="eastAsia"/>
          <w:szCs w:val="21"/>
        </w:rPr>
        <w:t>的变化可能是下图中的（</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35"/>
        <w:rPr>
          <w:rFonts w:ascii="宋体" w:hAnsi="宋体"/>
          <w:szCs w:val="21"/>
        </w:rPr>
      </w:pPr>
      <w:r>
        <w:rPr>
          <w:rFonts w:ascii="宋体" w:hAnsi="宋体"/>
          <w:szCs w:val="21"/>
          <w:lang w:val="en-AU" w:eastAsia="zh-CN"/>
        </w:rPr>
        <w:pict>
          <v:group id="组合 1840" o:spid="_x0000_s2864" style="position:absolute;left:0;text-align:left;margin-left:324pt;margin-top:3.9pt;width:108pt;height:58.5pt;z-index:251641344" coordorigin="8055,13899" coordsize="1740,1248">
            <v:group id="组合 1841" o:spid="_x0000_s2865" style="position:absolute;left:8055;top:13899;width:1740;height:1248" coordorigin="7920,13920" coordsize="1740,1248">
              <v:shape id="文本框 1842" o:spid="_x0000_s2866" type="#_x0000_t202" style="position:absolute;left:8363;top:14826;width:268;height:342;mso-wrap-style:square" filled="f" stroked="f">
                <v:textbox inset="0,0,0,0">
                  <w:txbxContent>
                    <w:p w:rsidR="00000000" w:rsidRDefault="00877C50">
                      <w:pPr>
                        <w:rPr>
                          <w:rFonts w:hint="eastAsia"/>
                        </w:rPr>
                      </w:pPr>
                      <w:r>
                        <w:rPr>
                          <w:rFonts w:hint="eastAsia"/>
                          <w:i/>
                          <w:iCs/>
                        </w:rPr>
                        <w:t>N</w:t>
                      </w:r>
                    </w:p>
                  </w:txbxContent>
                </v:textbox>
              </v:shape>
              <v:rect id="矩形 1843" o:spid="_x0000_s2867" style="position:absolute;left:7920;top:14411;width:146;height:275;mso-wrap-style:square" filled="f" stroked="f">
                <v:textbox inset="0,0,0,0">
                  <w:txbxContent>
                    <w:p w:rsidR="00000000" w:rsidRDefault="00877C50">
                      <w:pPr>
                        <w:rPr>
                          <w:i/>
                          <w:iCs/>
                          <w:vertAlign w:val="subscript"/>
                        </w:rPr>
                      </w:pPr>
                      <w:r>
                        <w:rPr>
                          <w:rFonts w:hint="eastAsia"/>
                        </w:rPr>
                        <w:t>R</w:t>
                      </w:r>
                    </w:p>
                  </w:txbxContent>
                </v:textbox>
              </v:rect>
              <v:group id="组合 1844" o:spid="_x0000_s2868" style="position:absolute;left:8755;top:14364;width:905;height:380" coordorigin="7538,5082" coordsize="811,333">
                <v:group id="组合 1845" o:spid="_x0000_s2869" style="position:absolute;left:8258;top:5322;width:91;height:93" coordorigin="10064,10873" coordsize="145,148">
                  <o:lock v:ext="edit" aspectratio="t"/>
                  <v:shape id="任意多边形 1846" o:spid="_x0000_s2870" style="position:absolute;left:10064;top:10873;width:145;height:148;mso-wrap-style:square" coordsize="1013,1038" path="m,1038l1012,r1,e" filled="f" strokeweight=".5pt">
                    <v:path arrowok="t"/>
                    <o:lock v:ext="edit" aspectratio="t"/>
                  </v:shape>
                  <v:shape id="任意多边形 1847" o:spid="_x0000_s2871" style="position:absolute;left:10064;top:10873;width:145;height:148;mso-wrap-style:square" coordsize="1013,1038" path="m,l1012,1038r1,e" filled="f" strokeweight=".5pt">
                    <v:path arrowok="t"/>
                    <o:lock v:ext="edit" aspectratio="t"/>
                  </v:shape>
                </v:group>
                <v:group id="组合 1848" o:spid="_x0000_s2872" style="position:absolute;left:8258;top:5082;width:91;height:93" coordorigin="10064,10576" coordsize="145,148">
                  <o:lock v:ext="edit" aspectratio="t"/>
                  <v:shape id="任意多边形 1849" o:spid="_x0000_s2873" style="position:absolute;left:10064;top:10576;width:145;height:148;mso-wrap-style:square" coordsize="1013,1036" path="m,l1012,1036r1,e" filled="f" strokeweight=".5pt">
                    <v:path arrowok="t"/>
                    <o:lock v:ext="edit" aspectratio="t"/>
                  </v:shape>
                  <v:shape id="任意多边形 1850" o:spid="_x0000_s2874" style="position:absolute;left:10064;top:10576;width:145;height:148;mso-wrap-style:square" coordsize="1013,1036" path="m,1036l1012,r1,e" filled="f" strokeweight=".5pt">
                    <v:path arrowok="t"/>
                    <o:lock v:ext="edit" aspectratio="t"/>
                  </v:shape>
                </v:group>
                <v:group id="组合 1851" o:spid="_x0000_s2875" style="position:absolute;left:7538;top:5322;width:91;height:93" coordorigin="10064,10873" coordsize="145,148">
                  <o:lock v:ext="edit" aspectratio="t"/>
                  <v:shape id="任意多边形 1852" o:spid="_x0000_s2876" style="position:absolute;left:10064;top:10873;width:145;height:148;mso-wrap-style:square" coordsize="1013,1038" path="m,1038l1012,r1,e" filled="f" strokeweight=".5pt">
                    <v:path arrowok="t"/>
                    <o:lock v:ext="edit" aspectratio="t"/>
                  </v:shape>
                  <v:shape id="任意多边形 1853" o:spid="_x0000_s2877" style="position:absolute;left:10064;top:10873;width:145;height:148;mso-wrap-style:square" coordsize="1013,1038" path="m,l1012,1038r1,e" filled="f" strokeweight=".5pt">
                    <v:path arrowok="t"/>
                    <o:lock v:ext="edit" aspectratio="t"/>
                  </v:shape>
                </v:group>
                <v:group id="组合 1854" o:spid="_x0000_s2878" style="position:absolute;left:7538;top:5082;width:91;height:93" coordorigin="10064,10576" coordsize="145,148">
                  <o:lock v:ext="edit" aspectratio="t"/>
                  <v:shape id="任意多边形 1855" o:spid="_x0000_s2879" style="position:absolute;left:10064;top:10576;width:145;height:148;mso-wrap-style:square" coordsize="1013,1036" path="m,l1012,1036r1,e" filled="f" strokeweight=".5pt">
                    <v:path arrowok="t"/>
                    <o:lock v:ext="edit" aspectratio="t"/>
                  </v:shape>
                  <v:shape id="任意多边形 1856" o:spid="_x0000_s2880" style="position:absolute;left:10064;top:10576;width:145;height:148;mso-wrap-style:square" coordsize="1013,1036" path="m,1036l1012,r1,e" filled="f" strokeweight=".5pt">
                    <v:path arrowok="t"/>
                    <o:lock v:ext="edit" aspectratio="t"/>
                  </v:shape>
                </v:group>
                <v:group id="组合 1857" o:spid="_x0000_s2881" style="position:absolute;left:8018;top:5322;width:91;height:93" coordorigin="10064,10873" coordsize="145,148">
                  <o:lock v:ext="edit" aspectratio="t"/>
                  <v:shape id="任意多边形 1858" o:spid="_x0000_s2882" style="position:absolute;left:10064;top:10873;width:145;height:148;mso-wrap-style:square" coordsize="1013,1038" path="m,1038l1012,r1,e" filled="f" strokeweight=".5pt">
                    <v:path arrowok="t"/>
                    <o:lock v:ext="edit" aspectratio="t"/>
                  </v:shape>
                  <v:shape id="任意多边形 1859" o:spid="_x0000_s2883" style="position:absolute;left:10064;top:10873;width:145;height:148;mso-wrap-style:square" coordsize="1013,1038" path="m,l1012,1038r1,e" filled="f" strokeweight=".5pt">
                    <v:path arrowok="t"/>
                    <o:lock v:ext="edit" aspectratio="t"/>
                  </v:shape>
                </v:group>
                <v:group id="组合 1860" o:spid="_x0000_s2884" style="position:absolute;left:8018;top:5082;width:91;height:93" coordorigin="10064,10576" coordsize="145,148">
                  <o:lock v:ext="edit" aspectratio="t"/>
                  <v:shape id="任意多边形 1861" o:spid="_x0000_s2885" style="position:absolute;left:10064;top:10576;width:145;height:148;mso-wrap-style:square" coordsize="1013,1036" path="m,l1012,1036r1,e" filled="f" strokeweight=".5pt">
                    <v:path arrowok="t"/>
                    <o:lock v:ext="edit" aspectratio="t"/>
                  </v:shape>
                  <v:shape id="任意多边形 1862" o:spid="_x0000_s2886" style="position:absolute;left:10064;top:10576;width:145;height:148;mso-wrap-style:square" coordsize="1013,1036" path="m,1036l1012,r1,e" filled="f" strokeweight=".5pt">
                    <v:path arrowok="t"/>
                    <o:lock v:ext="edit" aspectratio="t"/>
                  </v:shape>
                </v:group>
                <v:group id="组合 1863" o:spid="_x0000_s2887" style="position:absolute;left:7778;top:5322;width:91;height:93" coordorigin="10064,10873" coordsize="145,148">
                  <o:lock v:ext="edit" aspectratio="t"/>
                  <v:shape id="任意多边形 1864" o:spid="_x0000_s2888" style="position:absolute;left:10064;top:10873;width:145;height:148;mso-wrap-style:square" coordsize="1013,1038" path="m,1038l1012,r1,e" filled="f" strokeweight=".5pt">
                    <v:path arrowok="t"/>
                    <o:lock v:ext="edit" aspectratio="t"/>
                  </v:shape>
                  <v:shape id="任意多边形 1865" o:spid="_x0000_s2889" style="position:absolute;left:10064;top:10873;width:145;height:148;mso-wrap-style:square" coordsize="1013,1038" path="m,l1012,1038r1,e" filled="f" strokeweight=".5pt">
                    <v:path arrowok="t"/>
                    <o:lock v:ext="edit" aspectratio="t"/>
                  </v:shape>
                </v:group>
                <v:group id="组合 1866" o:spid="_x0000_s2890" style="position:absolute;left:7778;top:5082;width:91;height:93" coordorigin="10064,10576" coordsize="145,148">
                  <o:lock v:ext="edit" aspectratio="t"/>
                  <v:shape id="任意多边形 1867" o:spid="_x0000_s2891" style="position:absolute;left:10064;top:10576;width:145;height:148;mso-wrap-style:square" coordsize="1013,1036" path="m,l1012,1036r1,e" filled="f" strokeweight=".5pt">
                    <v:path arrowok="t"/>
                    <o:lock v:ext="edit" aspectratio="t"/>
                  </v:shape>
                  <v:shape id="任意多边形 1868" o:spid="_x0000_s2892" style="position:absolute;left:10064;top:10576;width:145;height:148;mso-wrap-style:square" coordsize="1013,1036" path="m,1036l1012,r1,e" filled="f" strokeweight=".5pt">
                    <v:path arrowok="t"/>
                    <o:lock v:ext="edit" aspectratio="t"/>
                  </v:shape>
                </v:group>
              </v:group>
              <v:rect id="矩形 1869" o:spid="_x0000_s2893" style="position:absolute;left:8453;top:14231;width:19;height:684;mso-wrap-style:square" filled="f" strokeweight=".5pt"/>
              <v:shape id="任意多边形 1870" o:spid="_x0000_s2894" style="position:absolute;left:8180;top:14276;width:1480;height:583;mso-wrap-style:square;v-text-anchor:top" coordsize="1040,571" path="m1040,5l,,,571r1035,-1e" filled="f" strokeweight=".5pt">
                <v:path arrowok="t"/>
              </v:shape>
              <v:shape id="任意多边形 1871" o:spid="_x0000_s2895" style="position:absolute;left:8139;top:14440;width:73;height:209;mso-wrap-style:square" coordsize="394,1101" path="m,l394,r,1101l,1101,,,1,e" strokeweight=".5pt">
                <v:path arrowok="t"/>
              </v:shape>
              <v:shape id="文本框 1872" o:spid="_x0000_s2896" type="#_x0000_t202" style="position:absolute;left:8380;top:13920;width:267;height:342;mso-wrap-style:square" filled="f" stroked="f">
                <v:textbox inset="0,0,0,0">
                  <w:txbxContent>
                    <w:p w:rsidR="00000000" w:rsidRDefault="00877C50">
                      <w:pPr>
                        <w:rPr>
                          <w:rFonts w:hint="eastAsia"/>
                        </w:rPr>
                      </w:pPr>
                      <w:r>
                        <w:rPr>
                          <w:rFonts w:hint="eastAsia"/>
                          <w:i/>
                          <w:iCs/>
                        </w:rPr>
                        <w:t>M</w:t>
                      </w:r>
                    </w:p>
                  </w:txbxContent>
                </v:textbox>
              </v:shape>
              <v:line id="直线 1873" o:spid="_x0000_s2897" style="position:absolute;mso-wrap-style:square" from="8673,14173" to="8690,14994">
                <v:stroke dashstyle="dash"/>
              </v:line>
              <v:shape id="文本框 1874" o:spid="_x0000_s2898" type="#_x0000_t202" style="position:absolute;left:8740;top:13937;width:268;height:342;mso-wrap-style:square" filled="f" stroked="f">
                <v:textbox inset="0,0,0,0">
                  <w:txbxContent>
                    <w:p w:rsidR="00000000" w:rsidRDefault="00877C50">
                      <w:pPr>
                        <w:rPr>
                          <w:rFonts w:hint="eastAsia"/>
                        </w:rPr>
                      </w:pPr>
                      <w:r>
                        <w:rPr>
                          <w:rFonts w:hint="eastAsia"/>
                          <w:i/>
                          <w:iCs/>
                        </w:rPr>
                        <w:t>P</w:t>
                      </w:r>
                    </w:p>
                  </w:txbxContent>
                </v:textbox>
              </v:shape>
              <v:shape id="文本框 1875" o:spid="_x0000_s2899" type="#_x0000_t202" style="position:absolute;left:8723;top:14809;width:268;height:342;mso-wrap-style:square" filled="f" stroked="f">
                <v:textbox inset="0,0,0,0">
                  <w:txbxContent>
                    <w:p w:rsidR="00000000" w:rsidRDefault="00877C50">
                      <w:pPr>
                        <w:rPr>
                          <w:rFonts w:hint="eastAsia"/>
                        </w:rPr>
                      </w:pPr>
                      <w:r>
                        <w:rPr>
                          <w:rFonts w:hint="eastAsia"/>
                          <w:i/>
                          <w:iCs/>
                        </w:rPr>
                        <w:t>Q</w:t>
                      </w:r>
                    </w:p>
                  </w:txbxContent>
                </v:textbox>
              </v:shape>
              <v:line id="直线 1876" o:spid="_x0000_s2900" style="position:absolute;mso-wrap-style:square" from="8455,14563" to="8857,14563">
                <v:stroke endarrow="block"/>
              </v:line>
              <v:shape id="文本框 1877" o:spid="_x0000_s2901" type="#_x0000_t202" style="position:absolute;left:8857;top:14453;width:268;height:342;mso-wrap-style:square" filled="f" stroked="f">
                <v:textbox inset="0,0,0,0">
                  <w:txbxContent>
                    <w:p w:rsidR="00000000" w:rsidRDefault="00877C50">
                      <w:pPr>
                        <w:rPr>
                          <w:rFonts w:hint="eastAsia"/>
                        </w:rPr>
                      </w:pPr>
                    </w:p>
                  </w:txbxContent>
                </v:textbox>
              </v:shape>
            </v:group>
            <v:shape id="文本框 1878" o:spid="_x0000_s2902" type="#_x0000_t202" style="position:absolute;left:8880;top:14373;width:465;height:390;mso-wrap-style:square" filled="f" stroked="f">
              <v:textbox>
                <w:txbxContent>
                  <w:p w:rsidR="00000000" w:rsidRDefault="00877C50">
                    <w:r>
                      <w:t>F</w:t>
                    </w:r>
                  </w:p>
                </w:txbxContent>
              </v:textbox>
            </v:shape>
          </v:group>
        </w:pict>
      </w:r>
      <w:r>
        <w:rPr>
          <w:rFonts w:ascii="宋体" w:hAnsi="宋体"/>
          <w:szCs w:val="21"/>
          <w:lang w:val="en-AU" w:eastAsia="zh-CN"/>
        </w:rPr>
        <w:pict>
          <v:group id="组合 1772" o:spid="_x0000_s2796" style="position:absolute;left:0;text-align:left;margin-left:22.15pt;margin-top:-.75pt;width:274.85pt;height:59.75pt;z-index:251640320" coordorigin="2734,2835" coordsize="5497,1195">
            <v:group id="组合 1773" o:spid="_x0000_s2797" style="position:absolute;left:2734;top:2844;width:1361;height:1186" coordorigin="2160,2844" coordsize="1361,1186">
              <v:line id="直线 1774" o:spid="_x0000_s2798" style="position:absolute;mso-wrap-style:square" from="2356,3347" to="3162,3347">
                <o:lock v:ext="edit" aspectratio="t"/>
              </v:line>
              <v:group id="组合 1775" o:spid="_x0000_s2799" style="position:absolute;left:2345;top:2844;width:1176;height:1186" coordorigin="3255,7979" coordsize="1176,1186">
                <v:group id="组合 1776" o:spid="_x0000_s2800" style="position:absolute;left:3255;top:8100;width:960;height:754" coordorigin="3255,8100" coordsize="960,754">
                  <v:line id="直线 1777" o:spid="_x0000_s2801" style="position:absolute;flip:x y;mso-wrap-style:square" from="3283,8470" to="3316,8471" strokeweight=".5pt">
                    <o:lock v:ext="edit" aspectratio="t"/>
                  </v:line>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自选图形 1778" o:spid="_x0000_s2802" type="#_x0000_t89" style="position:absolute;left:3255;top:8100;width:960;height:750;flip:x;mso-wrap-style:square" adj="20677,21139,3484" fillcolor="black" strokeweight=".5pt"/>
                  <v:line id="直线 1779" o:spid="_x0000_s2803" style="position:absolute;flip:x y;mso-wrap-style:square" from="3283,8284" to="3316,8285" strokeweight=".5pt">
                    <o:lock v:ext="edit" aspectratio="t"/>
                  </v:line>
                  <v:line id="直线 1780" o:spid="_x0000_s2804" style="position:absolute;flip:x y;mso-wrap-style:square" from="3283,8656" to="3316,8657" strokeweight=".5pt">
                    <o:lock v:ext="edit" aspectratio="t"/>
                  </v:line>
                  <v:line id="直线 1781" o:spid="_x0000_s2805" style="position:absolute;rotation:90;mso-wrap-style:square" from="4010,8809" to="4043,8810" strokeweight=".5pt">
                    <o:lock v:ext="edit" aspectratio="t"/>
                  </v:line>
                  <v:line id="直线 1782" o:spid="_x0000_s2806" style="position:absolute;rotation:90;mso-wrap-style:square" from="3820,8810" to="3853,8810" strokeweight=".5pt">
                    <o:lock v:ext="edit" aspectratio="t"/>
                  </v:line>
                  <v:line id="直线 1783" o:spid="_x0000_s2807" style="position:absolute;rotation:90;mso-wrap-style:square" from="3631,8809" to="3664,8810" strokeweight=".5pt">
                    <o:lock v:ext="edit" aspectratio="t"/>
                  </v:line>
                  <v:line id="直线 1784" o:spid="_x0000_s2808" style="position:absolute;rotation:90;mso-wrap-style:square" from="3441,8810" to="3474,8810" strokeweight=".5pt">
                    <o:lock v:ext="edit" aspectratio="t"/>
                  </v:line>
                  <v:oval id="椭圆 1785" o:spid="_x0000_s2809" style="position:absolute;left:3259;top:8827;width:28;height:27;mso-wrap-style:square" fillcolor="black">
                    <o:lock v:ext="edit" aspectratio="t"/>
                  </v:oval>
                </v:group>
                <v:rect id="矩形 1786" o:spid="_x0000_s2810" style="position:absolute;left:4227;top:8696;width:204;height:288;mso-wrap-style:square" filled="f" stroked="f">
                  <v:textbox inset="0,0,0,0">
                    <w:txbxContent>
                      <w:p w:rsidR="00000000" w:rsidRDefault="00877C50">
                        <w:pPr>
                          <w:rPr>
                            <w:rFonts w:hint="eastAsia"/>
                          </w:rPr>
                        </w:pPr>
                        <w:r>
                          <w:rPr>
                            <w:rFonts w:hint="eastAsia"/>
                          </w:rPr>
                          <w:t>t</w:t>
                        </w:r>
                      </w:p>
                    </w:txbxContent>
                  </v:textbox>
                </v:rect>
                <v:rect id="矩形 1787" o:spid="_x0000_s2811" style="position:absolute;left:3314;top:7979;width:59;height:253;mso-wrap-style:square" filled="f" stroked="f">
                  <v:textbox inset="0,0,0,0">
                    <w:txbxContent>
                      <w:p w:rsidR="00000000" w:rsidRDefault="00877C50">
                        <w:pPr>
                          <w:pStyle w:val="Book"/>
                          <w:rPr>
                            <w:szCs w:val="18"/>
                          </w:rPr>
                        </w:pPr>
                        <w:r>
                          <w:t>i</w:t>
                        </w:r>
                      </w:p>
                    </w:txbxContent>
                  </v:textbox>
                </v:rect>
                <v:rect id="矩形 1788" o:spid="_x0000_s2812" style="position:absolute;left:3601;top:8892;width:248;height:273;mso-wrap-style:square" filled="f" stroked="f">
                  <v:textbox inset="0,0,0,0">
                    <w:txbxContent>
                      <w:p w:rsidR="00000000" w:rsidRDefault="00877C50">
                        <w:pPr>
                          <w:pStyle w:val="a3"/>
                        </w:pPr>
                        <w:r>
                          <w:rPr>
                            <w:rFonts w:hint="eastAsia"/>
                          </w:rPr>
                          <w:t>Ａ</w:t>
                        </w:r>
                      </w:p>
                    </w:txbxContent>
                  </v:textbox>
                </v:rect>
              </v:group>
              <v:shape id="文本框 1789" o:spid="_x0000_s2813" type="#_x0000_t202" style="position:absolute;left:2160;top:3580;width:209;height:225;mso-wrap-style:square" filled="f" stroked="f">
                <v:textbox inset="0,0,0,0">
                  <w:txbxContent>
                    <w:p w:rsidR="00000000" w:rsidRDefault="00877C50">
                      <w:pPr>
                        <w:pStyle w:val="a3"/>
                        <w:rPr>
                          <w:rFonts w:hint="eastAsia"/>
                        </w:rPr>
                      </w:pPr>
                      <w:r>
                        <w:rPr>
                          <w:rFonts w:hint="eastAsia"/>
                        </w:rPr>
                        <w:t>0</w:t>
                      </w:r>
                    </w:p>
                  </w:txbxContent>
                </v:textbox>
              </v:shape>
            </v:group>
            <v:group id="组合 1790" o:spid="_x0000_s2814" style="position:absolute;left:4039;top:2844;width:1361;height:1186" coordorigin="3720,2844" coordsize="1361,1186">
              <v:line id="直线 1791" o:spid="_x0000_s2815" style="position:absolute;flip:y;mso-wrap-style:square" from="3921,3334" to="4697,3495"/>
              <v:group id="组合 1792" o:spid="_x0000_s2816" style="position:absolute;left:3905;top:2965;width:960;height:754" coordorigin="3255,8100" coordsize="960,754">
                <v:line id="直线 1793" o:spid="_x0000_s2817" style="position:absolute;flip:x y;mso-wrap-style:square" from="3283,8470" to="3316,8471" strokeweight=".5pt">
                  <o:lock v:ext="edit" aspectratio="t"/>
                </v:line>
                <v:shape id="自选图形 1794" o:spid="_x0000_s2818" type="#_x0000_t89" style="position:absolute;left:3255;top:8100;width:960;height:750;flip:x;mso-wrap-style:square" adj="20677,21139,3484" fillcolor="black" strokeweight=".5pt"/>
                <v:line id="直线 1795" o:spid="_x0000_s2819" style="position:absolute;flip:x y;mso-wrap-style:square" from="3283,8284" to="3316,8285" strokeweight=".5pt">
                  <o:lock v:ext="edit" aspectratio="t"/>
                </v:line>
                <v:line id="直线 1796" o:spid="_x0000_s2820" style="position:absolute;flip:x y;mso-wrap-style:square" from="3283,8656" to="3316,8657" strokeweight=".5pt">
                  <o:lock v:ext="edit" aspectratio="t"/>
                </v:line>
                <v:line id="直线 1797" o:spid="_x0000_s2821" style="position:absolute;rotation:90;mso-wrap-style:square" from="4010,8809" to="4043,8810" strokeweight=".5pt">
                  <o:lock v:ext="edit" aspectratio="t"/>
                </v:line>
                <v:line id="直线 1798" o:spid="_x0000_s2822" style="position:absolute;rotation:90;mso-wrap-style:square" from="3820,8810" to="3853,8810" strokeweight=".5pt">
                  <o:lock v:ext="edit" aspectratio="t"/>
                </v:line>
                <v:line id="直线 1799" o:spid="_x0000_s2823" style="position:absolute;rotation:90;mso-wrap-style:square" from="3631,8809" to="3664,8810" strokeweight=".5pt">
                  <o:lock v:ext="edit" aspectratio="t"/>
                </v:line>
                <v:line id="直线 1800" o:spid="_x0000_s2824" style="position:absolute;rotation:90;mso-wrap-style:square" from="3441,8810" to="3474,8810" strokeweight=".5pt">
                  <o:lock v:ext="edit" aspectratio="t"/>
                </v:line>
                <v:oval id="椭圆 1801" o:spid="_x0000_s2825" style="position:absolute;left:3259;top:8827;width:28;height:27;mso-wrap-style:square" fillcolor="black">
                  <o:lock v:ext="edit" aspectratio="t"/>
                </v:oval>
              </v:group>
              <v:rect id="矩形 1802" o:spid="_x0000_s2826" style="position:absolute;left:4877;top:3561;width:204;height:288;mso-wrap-style:square" filled="f" stroked="f">
                <v:textbox inset="0,0,0,0">
                  <w:txbxContent>
                    <w:p w:rsidR="00000000" w:rsidRDefault="00877C50">
                      <w:pPr>
                        <w:rPr>
                          <w:rFonts w:hint="eastAsia"/>
                        </w:rPr>
                      </w:pPr>
                      <w:r>
                        <w:rPr>
                          <w:rFonts w:hint="eastAsia"/>
                        </w:rPr>
                        <w:t>t</w:t>
                      </w:r>
                    </w:p>
                  </w:txbxContent>
                </v:textbox>
              </v:rect>
              <v:rect id="矩形 1803" o:spid="_x0000_s2827" style="position:absolute;left:3964;top:2844;width:59;height:253;mso-wrap-style:square" filled="f" stroked="f">
                <v:textbox inset="0,0,0,0">
                  <w:txbxContent>
                    <w:p w:rsidR="00000000" w:rsidRDefault="00877C50">
                      <w:pPr>
                        <w:pStyle w:val="Book"/>
                        <w:rPr>
                          <w:szCs w:val="18"/>
                        </w:rPr>
                      </w:pPr>
                      <w:r>
                        <w:t>i</w:t>
                      </w:r>
                    </w:p>
                  </w:txbxContent>
                </v:textbox>
              </v:rect>
              <v:rect id="矩形 1804" o:spid="_x0000_s2828" style="position:absolute;left:4251;top:3757;width:248;height:273;mso-wrap-style:square" filled="f" stroked="f">
                <v:textbox inset="0,0,0,0">
                  <w:txbxContent>
                    <w:p w:rsidR="00000000" w:rsidRDefault="00877C50">
                      <w:pPr>
                        <w:pStyle w:val="a3"/>
                      </w:pPr>
                      <w:r>
                        <w:rPr>
                          <w:rFonts w:hint="eastAsia"/>
                        </w:rPr>
                        <w:t>Ｂ</w:t>
                      </w:r>
                    </w:p>
                  </w:txbxContent>
                </v:textbox>
              </v:rect>
              <v:shape id="文本框 1805" o:spid="_x0000_s2829" type="#_x0000_t202" style="position:absolute;left:3720;top:3580;width:209;height:225;mso-wrap-style:square" filled="f" stroked="f">
                <v:textbox inset="0,0,0,0">
                  <w:txbxContent>
                    <w:p w:rsidR="00000000" w:rsidRDefault="00877C50">
                      <w:pPr>
                        <w:pStyle w:val="a3"/>
                        <w:rPr>
                          <w:rFonts w:hint="eastAsia"/>
                        </w:rPr>
                      </w:pPr>
                      <w:r>
                        <w:rPr>
                          <w:rFonts w:hint="eastAsia"/>
                        </w:rPr>
                        <w:t>0</w:t>
                      </w:r>
                    </w:p>
                  </w:txbxContent>
                </v:textbox>
              </v:shape>
            </v:group>
            <v:group id="组合 1806" o:spid="_x0000_s2830" style="position:absolute;left:6885;top:2835;width:1346;height:1186" coordorigin="7740,2844" coordsize="1346,1186">
              <v:line id="直线 1807" o:spid="_x0000_s2831" style="position:absolute;mso-wrap-style:square" from="7930,3342" to="8814,3342" strokeweight="1pt">
                <v:stroke dashstyle="1 1"/>
              </v:line>
              <v:shape id="弧形 1808" o:spid="_x0000_s2832" type="#_x0000_t19" style="position:absolute;left:7929;top:3335;width:841;height:231;rotation:11752748fd;flip:y;mso-wrap-style:square" coordsize="21220,21600" adj=",-705574" path="wr-21600,,21600,43200,,,21220,17565nfewr-21600,,21600,43200,,,21220,17565l,21600nsxe">
                <v:path o:connectlocs="0,0;21220,17565;0,21600"/>
              </v:shape>
              <v:group id="组合 1809" o:spid="_x0000_s2833" style="position:absolute;left:7910;top:2965;width:960;height:754" coordorigin="3255,8100" coordsize="960,754">
                <v:line id="直线 1810" o:spid="_x0000_s2834" style="position:absolute;flip:x y;mso-wrap-style:square" from="3283,8470" to="3316,8471" strokeweight=".5pt">
                  <o:lock v:ext="edit" aspectratio="t"/>
                </v:line>
                <v:shape id="自选图形 1811" o:spid="_x0000_s2835" type="#_x0000_t89" style="position:absolute;left:3255;top:8100;width:960;height:750;flip:x;mso-wrap-style:square" adj="20677,21139,3484" fillcolor="black" strokeweight=".5pt"/>
                <v:line id="直线 1812" o:spid="_x0000_s2836" style="position:absolute;flip:x y;mso-wrap-style:square" from="3283,8284" to="3316,8285" strokeweight=".5pt">
                  <o:lock v:ext="edit" aspectratio="t"/>
                </v:line>
                <v:line id="直线 1813" o:spid="_x0000_s2837" style="position:absolute;flip:x y;mso-wrap-style:square" from="3283,8656" to="3316,8657" strokeweight=".5pt">
                  <o:lock v:ext="edit" aspectratio="t"/>
                </v:line>
                <v:line id="直线 1814" o:spid="_x0000_s2838" style="position:absolute;rotation:90;mso-wrap-style:square" from="4010,8809" to="4043,8810" strokeweight=".5pt">
                  <o:lock v:ext="edit" aspectratio="t"/>
                </v:line>
                <v:line id="直线 1815" o:spid="_x0000_s2839" style="position:absolute;rotation:90;mso-wrap-style:square" from="3820,8810" to="3853,8810" strokeweight=".5pt">
                  <o:lock v:ext="edit" aspectratio="t"/>
                </v:line>
                <v:line id="直线 1816" o:spid="_x0000_s2840" style="position:absolute;rotation:90;mso-wrap-style:square" from="3631,8809" to="3664,8810" strokeweight=".5pt">
                  <o:lock v:ext="edit" aspectratio="t"/>
                </v:line>
                <v:line id="直线 1817" o:spid="_x0000_s2841" style="position:absolute;rotation:90;mso-wrap-style:square" from="3441,8810" to="3474,8810" strokeweight=".5pt">
                  <o:lock v:ext="edit" aspectratio="t"/>
                </v:line>
                <v:oval id="椭圆 1818" o:spid="_x0000_s2842" style="position:absolute;left:3259;top:8827;width:28;height:27;mso-wrap-style:square" fillcolor="black">
                  <o:lock v:ext="edit" aspectratio="t"/>
                </v:oval>
              </v:group>
              <v:rect id="矩形 1819" o:spid="_x0000_s2843" style="position:absolute;left:8882;top:3561;width:204;height:288;mso-wrap-style:square" filled="f" stroked="f">
                <v:textbox inset="0,0,0,0">
                  <w:txbxContent>
                    <w:p w:rsidR="00000000" w:rsidRDefault="00877C50">
                      <w:pPr>
                        <w:pStyle w:val="Roman"/>
                        <w:rPr>
                          <w:rFonts w:hint="eastAsia"/>
                        </w:rPr>
                      </w:pPr>
                      <w:r>
                        <w:rPr>
                          <w:rFonts w:hint="eastAsia"/>
                        </w:rPr>
                        <w:t>t</w:t>
                      </w:r>
                    </w:p>
                  </w:txbxContent>
                </v:textbox>
              </v:rect>
              <v:rect id="矩形 1820" o:spid="_x0000_s2844" style="position:absolute;left:7969;top:2844;width:59;height:253;mso-wrap-style:square" filled="f" stroked="f">
                <v:textbox inset="0,0,0,0">
                  <w:txbxContent>
                    <w:p w:rsidR="00000000" w:rsidRDefault="00877C50">
                      <w:pPr>
                        <w:pStyle w:val="Book"/>
                        <w:rPr>
                          <w:szCs w:val="18"/>
                        </w:rPr>
                      </w:pPr>
                      <w:r>
                        <w:t>i</w:t>
                      </w:r>
                    </w:p>
                  </w:txbxContent>
                </v:textbox>
              </v:rect>
              <v:rect id="矩形 1821" o:spid="_x0000_s2845" style="position:absolute;left:8256;top:3757;width:248;height:273;mso-wrap-style:square" filled="f" stroked="f">
                <v:textbox inset="0,0,0,0">
                  <w:txbxContent>
                    <w:p w:rsidR="00000000" w:rsidRDefault="00877C50">
                      <w:pPr>
                        <w:pStyle w:val="a3"/>
                      </w:pPr>
                      <w:r>
                        <w:t>D</w:t>
                      </w:r>
                    </w:p>
                  </w:txbxContent>
                </v:textbox>
              </v:rect>
              <v:shape id="文本框 1822" o:spid="_x0000_s2846" type="#_x0000_t202" style="position:absolute;left:7740;top:3580;width:209;height:225;mso-wrap-style:square" filled="f" stroked="f">
                <v:textbox inset="0,0,0,0">
                  <w:txbxContent>
                    <w:p w:rsidR="00000000" w:rsidRDefault="00877C50">
                      <w:pPr>
                        <w:pStyle w:val="a3"/>
                        <w:rPr>
                          <w:rFonts w:hint="eastAsia"/>
                        </w:rPr>
                      </w:pPr>
                      <w:r>
                        <w:rPr>
                          <w:rFonts w:hint="eastAsia"/>
                        </w:rPr>
                        <w:t>0</w:t>
                      </w:r>
                    </w:p>
                  </w:txbxContent>
                </v:textbox>
              </v:shape>
            </v:group>
            <v:group id="组合 1823" o:spid="_x0000_s2847" style="position:absolute;left:5400;top:2844;width:1361;height:1186" coordorigin="5400,2844" coordsize="1361,1186">
              <v:line id="直线 1824" o:spid="_x0000_s2848" style="position:absolute;mso-wrap-style:square" from="5605,3342" to="6489,3342" strokeweight="1pt">
                <v:stroke dashstyle="1 1"/>
              </v:line>
              <v:shape id="弧形 1825" o:spid="_x0000_s2849" type="#_x0000_t19" style="position:absolute;left:5603;top:3094;width:841;height:247;rotation:11752748fd;mso-wrap-style:square" coordsize="21220,21600" adj=",-705574" path="wr-21600,,21600,43200,,,21220,17565nfewr-21600,,21600,43200,,,21220,17565l,21600nsxe">
                <v:path o:connectlocs="0,0;21220,17565;0,21600"/>
              </v:shape>
              <v:group id="组合 1826" o:spid="_x0000_s2850" style="position:absolute;left:5585;top:2965;width:960;height:754" coordorigin="3255,8100" coordsize="960,754">
                <v:line id="直线 1827" o:spid="_x0000_s2851" style="position:absolute;flip:x y;mso-wrap-style:square" from="3283,8470" to="3316,8471" strokeweight=".5pt">
                  <o:lock v:ext="edit" aspectratio="t"/>
                </v:line>
                <v:shape id="自选图形 1828" o:spid="_x0000_s2852" type="#_x0000_t89" style="position:absolute;left:3255;top:8100;width:960;height:750;flip:x;mso-wrap-style:square" adj="20677,21139,3484" fillcolor="black" strokeweight=".5pt"/>
                <v:line id="直线 1829" o:spid="_x0000_s2853" style="position:absolute;flip:x y;mso-wrap-style:square" from="3283,8284" to="3316,8285" strokeweight=".5pt">
                  <o:lock v:ext="edit" aspectratio="t"/>
                </v:line>
                <v:line id="直线 1830" o:spid="_x0000_s2854" style="position:absolute;flip:x y;mso-wrap-style:square" from="3283,8656" to="3316,8657" strokeweight=".5pt">
                  <o:lock v:ext="edit" aspectratio="t"/>
                </v:line>
                <v:line id="直线 1831" o:spid="_x0000_s2855" style="position:absolute;rotation:90;mso-wrap-style:square" from="4010,8809" to="4043,8810" strokeweight=".5pt">
                  <o:lock v:ext="edit" aspectratio="t"/>
                </v:line>
                <v:line id="直线 1832" o:spid="_x0000_s2856" style="position:absolute;rotation:90;mso-wrap-style:square" from="3820,8810" to="3853,8810" strokeweight=".5pt">
                  <o:lock v:ext="edit" aspectratio="t"/>
                </v:line>
                <v:line id="直线 1833" o:spid="_x0000_s2857" style="position:absolute;rotation:90;mso-wrap-style:square" from="3631,8809" to="3664,8810" strokeweight=".5pt">
                  <o:lock v:ext="edit" aspectratio="t"/>
                </v:line>
                <v:line id="直线 1834" o:spid="_x0000_s2858" style="position:absolute;rotation:90;mso-wrap-style:square" from="3441,8810" to="3474,8810" strokeweight=".5pt">
                  <o:lock v:ext="edit" aspectratio="t"/>
                </v:line>
                <v:oval id="椭圆 1835" o:spid="_x0000_s2859" style="position:absolute;left:3259;top:8827;width:28;height:27;mso-wrap-style:square" fillcolor="black">
                  <o:lock v:ext="edit" aspectratio="t"/>
                </v:oval>
              </v:group>
              <v:rect id="矩形 1836" o:spid="_x0000_s2860" style="position:absolute;left:6557;top:3561;width:204;height:288;mso-wrap-style:square" filled="f" stroked="f">
                <v:textbox inset="0,0,0,0">
                  <w:txbxContent>
                    <w:p w:rsidR="00000000" w:rsidRDefault="00877C50">
                      <w:pPr>
                        <w:pStyle w:val="Roman"/>
                        <w:rPr>
                          <w:rFonts w:hint="eastAsia"/>
                        </w:rPr>
                      </w:pPr>
                      <w:r>
                        <w:rPr>
                          <w:rFonts w:hint="eastAsia"/>
                        </w:rPr>
                        <w:t>t</w:t>
                      </w:r>
                    </w:p>
                  </w:txbxContent>
                </v:textbox>
              </v:rect>
              <v:rect id="矩形 1837" o:spid="_x0000_s2861" style="position:absolute;left:5644;top:2844;width:59;height:253;mso-wrap-style:square" filled="f" stroked="f">
                <v:textbox inset="0,0,0,0">
                  <w:txbxContent>
                    <w:p w:rsidR="00000000" w:rsidRDefault="00877C50">
                      <w:pPr>
                        <w:pStyle w:val="Book"/>
                        <w:rPr>
                          <w:szCs w:val="18"/>
                        </w:rPr>
                      </w:pPr>
                      <w:r>
                        <w:t>i</w:t>
                      </w:r>
                    </w:p>
                  </w:txbxContent>
                </v:textbox>
              </v:rect>
              <v:rect id="矩形 1838" o:spid="_x0000_s2862" style="position:absolute;left:5931;top:3757;width:248;height:273;mso-wrap-style:square" filled="f" stroked="f">
                <v:textbox inset="0,0,0,0">
                  <w:txbxContent>
                    <w:p w:rsidR="00000000" w:rsidRDefault="00877C50">
                      <w:pPr>
                        <w:pStyle w:val="a3"/>
                      </w:pPr>
                      <w:r>
                        <w:t>C</w:t>
                      </w:r>
                    </w:p>
                  </w:txbxContent>
                </v:textbox>
              </v:rect>
              <v:shape id="文本框 1839" o:spid="_x0000_s2863" type="#_x0000_t202" style="position:absolute;left:5400;top:3580;width:209;height:225;mso-wrap-style:square" filled="f" stroked="f">
                <v:textbox inset="0,0,0,0">
                  <w:txbxContent>
                    <w:p w:rsidR="00000000" w:rsidRDefault="00877C50">
                      <w:pPr>
                        <w:pStyle w:val="a3"/>
                        <w:rPr>
                          <w:rFonts w:hint="eastAsia"/>
                        </w:rPr>
                      </w:pPr>
                      <w:r>
                        <w:rPr>
                          <w:rFonts w:hint="eastAsia"/>
                        </w:rPr>
                        <w:t>0</w:t>
                      </w:r>
                    </w:p>
                  </w:txbxContent>
                </v:textbox>
              </v:shape>
            </v:group>
          </v:group>
        </w:pict>
      </w:r>
    </w:p>
    <w:p w:rsidR="00000000" w:rsidRDefault="00877C50">
      <w:pPr>
        <w:spacing w:line="300" w:lineRule="auto"/>
        <w:ind w:firstLine="435"/>
        <w:rPr>
          <w:rFonts w:ascii="宋体" w:hAnsi="宋体"/>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szCs w:val="21"/>
          <w:lang w:val="en-AU" w:eastAsia="zh-CN"/>
        </w:rPr>
        <w:pict>
          <v:shape id="图片 1879" o:spid="_x0000_s2903" type="#_x0000_t75" style="position:absolute;left:0;text-align:left;margin-left:351pt;margin-top:39pt;width:117pt;height:78pt;z-index:251642368;mso-wrap-style:square">
            <v:imagedata r:id="rId952" o:title=""/>
            <w10:wrap type="square"/>
          </v:shape>
        </w:pict>
      </w:r>
      <w:r>
        <w:rPr>
          <w:rFonts w:ascii="宋体" w:hAnsi="宋体" w:hint="eastAsia"/>
          <w:szCs w:val="21"/>
        </w:rPr>
        <w:t>7</w:t>
      </w:r>
      <w:r>
        <w:rPr>
          <w:rFonts w:ascii="宋体" w:hAnsi="宋体"/>
          <w:szCs w:val="21"/>
        </w:rPr>
        <w:t xml:space="preserve">. </w:t>
      </w:r>
      <w:r>
        <w:rPr>
          <w:rFonts w:ascii="宋体" w:hAnsi="宋体" w:hint="eastAsia"/>
          <w:szCs w:val="21"/>
        </w:rPr>
        <w:t>如图</w:t>
      </w:r>
      <w:r>
        <w:rPr>
          <w:rFonts w:ascii="宋体" w:hAnsi="宋体" w:hint="eastAsia"/>
          <w:szCs w:val="21"/>
        </w:rPr>
        <w:t>6</w:t>
      </w:r>
      <w:r>
        <w:rPr>
          <w:rFonts w:ascii="宋体" w:hAnsi="宋体" w:hint="eastAsia"/>
          <w:szCs w:val="21"/>
        </w:rPr>
        <w:t>—</w:t>
      </w:r>
      <w:r>
        <w:rPr>
          <w:rFonts w:ascii="宋体" w:hAnsi="宋体" w:hint="eastAsia"/>
          <w:szCs w:val="21"/>
        </w:rPr>
        <w:t>6</w:t>
      </w:r>
      <w:r>
        <w:rPr>
          <w:rFonts w:ascii="宋体" w:hAnsi="宋体" w:hint="eastAsia"/>
          <w:szCs w:val="21"/>
        </w:rPr>
        <w:t>所示，</w:t>
      </w:r>
      <w:r>
        <w:rPr>
          <w:rFonts w:ascii="宋体" w:hAnsi="宋体"/>
          <w:szCs w:val="21"/>
        </w:rPr>
        <w:t>abcd</w:t>
      </w:r>
      <w:r>
        <w:rPr>
          <w:rFonts w:ascii="宋体" w:hAnsi="宋体" w:hint="eastAsia"/>
          <w:szCs w:val="21"/>
        </w:rPr>
        <w:t>是粗细均匀的电阻丝制成的长方形线框，导体</w:t>
      </w:r>
      <w:r>
        <w:rPr>
          <w:rFonts w:ascii="宋体" w:hAnsi="宋体" w:hint="eastAsia"/>
          <w:szCs w:val="21"/>
        </w:rPr>
        <w:t>MN</w:t>
      </w:r>
      <w:r>
        <w:rPr>
          <w:rFonts w:ascii="宋体" w:hAnsi="宋体" w:hint="eastAsia"/>
          <w:szCs w:val="21"/>
        </w:rPr>
        <w:t>有电阻，电阻与</w:t>
      </w:r>
      <w:r>
        <w:rPr>
          <w:rFonts w:ascii="宋体" w:hAnsi="宋体"/>
          <w:szCs w:val="21"/>
        </w:rPr>
        <w:t>ab</w:t>
      </w:r>
      <w:r>
        <w:rPr>
          <w:rFonts w:ascii="宋体" w:hAnsi="宋体" w:hint="eastAsia"/>
          <w:szCs w:val="21"/>
        </w:rPr>
        <w:t>边电阻相同，可在</w:t>
      </w:r>
      <w:r>
        <w:rPr>
          <w:rFonts w:ascii="宋体" w:hAnsi="宋体"/>
          <w:szCs w:val="21"/>
        </w:rPr>
        <w:t>ab</w:t>
      </w:r>
      <w:r>
        <w:rPr>
          <w:rFonts w:ascii="宋体" w:hAnsi="宋体" w:hint="eastAsia"/>
          <w:szCs w:val="21"/>
        </w:rPr>
        <w:t>边及</w:t>
      </w:r>
      <w:r>
        <w:rPr>
          <w:rFonts w:ascii="宋体" w:hAnsi="宋体"/>
          <w:szCs w:val="21"/>
        </w:rPr>
        <w:t>dc</w:t>
      </w:r>
      <w:r>
        <w:rPr>
          <w:rFonts w:ascii="宋体" w:hAnsi="宋体" w:hint="eastAsia"/>
          <w:szCs w:val="21"/>
        </w:rPr>
        <w:t>边上无摩擦滑动，且接触良好，线框处在垂直纸面向里的匀强磁场中（图中未画出），当</w:t>
      </w:r>
      <w:r>
        <w:rPr>
          <w:rFonts w:ascii="宋体" w:hAnsi="宋体" w:hint="eastAsia"/>
          <w:szCs w:val="21"/>
        </w:rPr>
        <w:t>MN</w:t>
      </w:r>
      <w:r>
        <w:rPr>
          <w:rFonts w:ascii="宋体" w:hAnsi="宋体" w:hint="eastAsia"/>
          <w:szCs w:val="21"/>
        </w:rPr>
        <w:t>由紧靠</w:t>
      </w:r>
      <w:r>
        <w:rPr>
          <w:rFonts w:ascii="宋体" w:hAnsi="宋体"/>
          <w:szCs w:val="21"/>
        </w:rPr>
        <w:t>ad</w:t>
      </w:r>
      <w:r>
        <w:rPr>
          <w:rFonts w:ascii="宋体" w:hAnsi="宋体" w:hint="eastAsia"/>
          <w:szCs w:val="21"/>
        </w:rPr>
        <w:t>边向</w:t>
      </w:r>
      <w:r>
        <w:rPr>
          <w:rFonts w:ascii="宋体" w:hAnsi="宋体"/>
          <w:szCs w:val="21"/>
        </w:rPr>
        <w:t>bc</w:t>
      </w:r>
      <w:r>
        <w:rPr>
          <w:rFonts w:ascii="宋体" w:hAnsi="宋体" w:hint="eastAsia"/>
          <w:szCs w:val="21"/>
        </w:rPr>
        <w:t>边匀速滑动过程中，以下说法中正确的是（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lastRenderedPageBreak/>
        <w:t>A</w:t>
      </w:r>
      <w:r>
        <w:rPr>
          <w:rFonts w:ascii="宋体" w:hAnsi="宋体"/>
          <w:szCs w:val="21"/>
        </w:rPr>
        <w:t xml:space="preserve">. </w:t>
      </w:r>
      <w:r>
        <w:rPr>
          <w:rFonts w:ascii="宋体" w:hAnsi="宋体" w:hint="eastAsia"/>
          <w:szCs w:val="21"/>
        </w:rPr>
        <w:t>MN</w:t>
      </w:r>
      <w:r>
        <w:rPr>
          <w:rFonts w:ascii="宋体" w:hAnsi="宋体" w:hint="eastAsia"/>
          <w:szCs w:val="21"/>
        </w:rPr>
        <w:t>中电流先减小后增大</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p>
    <w:p w:rsidR="00000000" w:rsidRDefault="00877C50">
      <w:pPr>
        <w:spacing w:line="300" w:lineRule="auto"/>
        <w:ind w:firstLineChars="200" w:firstLine="420"/>
        <w:rPr>
          <w:rFonts w:ascii="宋体" w:hAnsi="宋体" w:hint="eastAsia"/>
          <w:szCs w:val="21"/>
        </w:rPr>
      </w:pPr>
      <w:r>
        <w:rPr>
          <w:rFonts w:ascii="宋体" w:hAnsi="宋体" w:hint="eastAsia"/>
          <w:szCs w:val="21"/>
        </w:rPr>
        <w:t>B</w:t>
      </w:r>
      <w:r>
        <w:rPr>
          <w:rFonts w:ascii="宋体" w:hAnsi="宋体"/>
          <w:szCs w:val="21"/>
        </w:rPr>
        <w:t xml:space="preserve">. </w:t>
      </w:r>
      <w:r>
        <w:rPr>
          <w:rFonts w:ascii="宋体" w:hAnsi="宋体" w:hint="eastAsia"/>
          <w:szCs w:val="21"/>
        </w:rPr>
        <w:t>MN</w:t>
      </w:r>
      <w:r>
        <w:rPr>
          <w:rFonts w:ascii="宋体" w:hAnsi="宋体" w:hint="eastAsia"/>
          <w:szCs w:val="21"/>
        </w:rPr>
        <w:t>两端电压先增大后减小</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szCs w:val="21"/>
        </w:rPr>
        <w:t xml:space="preserve">. </w:t>
      </w:r>
      <w:r>
        <w:rPr>
          <w:rFonts w:ascii="宋体" w:hAnsi="宋体" w:hint="eastAsia"/>
          <w:szCs w:val="21"/>
        </w:rPr>
        <w:t>MN</w:t>
      </w:r>
      <w:r>
        <w:rPr>
          <w:rFonts w:ascii="宋体" w:hAnsi="宋体" w:hint="eastAsia"/>
          <w:szCs w:val="21"/>
        </w:rPr>
        <w:t>上拉力的功率先减小后增大</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szCs w:val="21"/>
        </w:rPr>
        <w:t xml:space="preserve">. </w:t>
      </w:r>
      <w:r>
        <w:rPr>
          <w:rFonts w:ascii="宋体" w:hAnsi="宋体" w:hint="eastAsia"/>
          <w:szCs w:val="21"/>
        </w:rPr>
        <w:t>矩形线框中消耗的电功率先减小后增大</w:t>
      </w:r>
    </w:p>
    <w:p w:rsidR="00000000" w:rsidRDefault="00877C50">
      <w:pPr>
        <w:spacing w:line="300" w:lineRule="auto"/>
        <w:rPr>
          <w:rFonts w:ascii="宋体" w:hAnsi="宋体" w:hint="eastAsia"/>
          <w:kern w:val="0"/>
          <w:szCs w:val="21"/>
        </w:rPr>
      </w:pPr>
      <w:r>
        <w:rPr>
          <w:rFonts w:ascii="宋体" w:hAnsi="宋体"/>
          <w:szCs w:val="21"/>
          <w:lang w:val="en-AU" w:eastAsia="zh-CN"/>
        </w:rPr>
        <w:pict>
          <v:shape id="图片 1881" o:spid="_x0000_s2905" type="#_x0000_t75" style="position:absolute;left:0;text-align:left;margin-left:351pt;margin-top:42.9pt;width:108pt;height:88.55pt;z-index:251644416;mso-wrap-style:square">
            <v:imagedata r:id="rId953" o:title="" gain="1.5625"/>
            <w10:wrap type="square"/>
          </v:shape>
        </w:pict>
      </w:r>
      <w:r>
        <w:rPr>
          <w:rFonts w:ascii="宋体" w:hAnsi="宋体" w:hint="eastAsia"/>
          <w:kern w:val="0"/>
          <w:szCs w:val="21"/>
        </w:rPr>
        <w:t>8</w:t>
      </w:r>
      <w:r>
        <w:rPr>
          <w:rFonts w:ascii="宋体" w:hAnsi="宋体" w:hint="eastAsia"/>
          <w:kern w:val="0"/>
          <w:szCs w:val="21"/>
        </w:rPr>
        <w:t>．图中，“∠”</w:t>
      </w:r>
      <w:r>
        <w:rPr>
          <w:rFonts w:ascii="宋体" w:hAnsi="宋体" w:hint="eastAsia"/>
          <w:kern w:val="0"/>
          <w:szCs w:val="21"/>
        </w:rPr>
        <w:t xml:space="preserve"> </w:t>
      </w:r>
      <w:r>
        <w:rPr>
          <w:rFonts w:ascii="宋体" w:hAnsi="宋体" w:hint="eastAsia"/>
          <w:kern w:val="0"/>
          <w:szCs w:val="21"/>
        </w:rPr>
        <w:t>形金属导轨</w:t>
      </w:r>
      <w:r>
        <w:rPr>
          <w:rFonts w:ascii="宋体" w:hAnsi="宋体" w:hint="eastAsia"/>
          <w:kern w:val="0"/>
          <w:szCs w:val="21"/>
        </w:rPr>
        <w:t>COD</w:t>
      </w:r>
      <w:r>
        <w:rPr>
          <w:rFonts w:ascii="宋体" w:hAnsi="宋体" w:hint="eastAsia"/>
          <w:kern w:val="0"/>
          <w:szCs w:val="21"/>
        </w:rPr>
        <w:t>上放有一根金属棒</w:t>
      </w:r>
      <w:r>
        <w:rPr>
          <w:rFonts w:ascii="宋体" w:hAnsi="宋体" w:hint="eastAsia"/>
          <w:kern w:val="0"/>
          <w:szCs w:val="21"/>
        </w:rPr>
        <w:t>MN</w:t>
      </w:r>
      <w:r>
        <w:rPr>
          <w:rFonts w:ascii="宋体" w:hAnsi="宋体" w:hint="eastAsia"/>
          <w:kern w:val="0"/>
          <w:szCs w:val="21"/>
        </w:rPr>
        <w:t>，拉动</w:t>
      </w:r>
      <w:r>
        <w:rPr>
          <w:rFonts w:ascii="宋体" w:hAnsi="宋体" w:hint="eastAsia"/>
          <w:kern w:val="0"/>
          <w:szCs w:val="21"/>
        </w:rPr>
        <w:t>MN</w:t>
      </w:r>
      <w:r>
        <w:rPr>
          <w:rFonts w:ascii="宋体" w:hAnsi="宋体" w:hint="eastAsia"/>
          <w:kern w:val="0"/>
          <w:szCs w:val="21"/>
        </w:rPr>
        <w:t>使它以速度</w:t>
      </w:r>
      <w:r>
        <w:rPr>
          <w:rFonts w:ascii="宋体" w:hAnsi="宋体" w:hint="eastAsia"/>
          <w:kern w:val="0"/>
          <w:szCs w:val="21"/>
        </w:rPr>
        <w:t xml:space="preserve">v </w:t>
      </w:r>
      <w:r>
        <w:rPr>
          <w:rFonts w:ascii="宋体" w:hAnsi="宋体" w:hint="eastAsia"/>
          <w:kern w:val="0"/>
          <w:szCs w:val="21"/>
        </w:rPr>
        <w:t>向右匀速平动，如果导轨和金属棒都是粗细相同的均匀导体，电阻率都为ρ，那</w:t>
      </w:r>
      <w:r>
        <w:rPr>
          <w:rFonts w:ascii="宋体" w:hAnsi="宋体" w:hint="eastAsia"/>
          <w:kern w:val="0"/>
          <w:szCs w:val="21"/>
        </w:rPr>
        <w:t>么</w:t>
      </w:r>
      <w:r>
        <w:rPr>
          <w:rFonts w:ascii="宋体" w:hAnsi="宋体" w:hint="eastAsia"/>
          <w:kern w:val="0"/>
          <w:szCs w:val="21"/>
        </w:rPr>
        <w:t>MN</w:t>
      </w:r>
      <w:r>
        <w:rPr>
          <w:rFonts w:ascii="宋体" w:hAnsi="宋体" w:hint="eastAsia"/>
          <w:kern w:val="0"/>
          <w:szCs w:val="21"/>
        </w:rPr>
        <w:t>在导轨上运动的过程中，闭合回路的</w:t>
      </w:r>
      <w:r>
        <w:rPr>
          <w:rFonts w:ascii="宋体" w:hAnsi="宋体" w:hint="eastAsia"/>
          <w:kern w:val="0"/>
          <w:szCs w:val="21"/>
        </w:rPr>
        <w:t>(       )</w:t>
      </w:r>
    </w:p>
    <w:p w:rsidR="00000000" w:rsidRDefault="00877C50">
      <w:pPr>
        <w:spacing w:line="300" w:lineRule="auto"/>
        <w:rPr>
          <w:rFonts w:ascii="宋体" w:hAnsi="宋体"/>
          <w:kern w:val="0"/>
          <w:szCs w:val="21"/>
        </w:rPr>
      </w:pPr>
      <w:r>
        <w:rPr>
          <w:rFonts w:ascii="宋体" w:hAnsi="宋体" w:hint="eastAsia"/>
          <w:kern w:val="0"/>
          <w:szCs w:val="21"/>
        </w:rPr>
        <w:t>A</w:t>
      </w:r>
      <w:r>
        <w:rPr>
          <w:rFonts w:ascii="宋体" w:hAnsi="宋体" w:hint="eastAsia"/>
          <w:kern w:val="0"/>
          <w:szCs w:val="21"/>
        </w:rPr>
        <w:t>．感应电动势保持不变</w:t>
      </w:r>
      <w:r>
        <w:rPr>
          <w:rFonts w:ascii="宋体" w:hAnsi="宋体"/>
          <w:kern w:val="0"/>
          <w:szCs w:val="21"/>
        </w:rPr>
        <w:tab/>
      </w:r>
      <w:r>
        <w:rPr>
          <w:rFonts w:ascii="宋体" w:hAnsi="宋体" w:hint="eastAsia"/>
          <w:kern w:val="0"/>
          <w:szCs w:val="21"/>
        </w:rPr>
        <w:t xml:space="preserve">        B</w:t>
      </w:r>
      <w:r>
        <w:rPr>
          <w:rFonts w:ascii="宋体" w:hAnsi="宋体" w:hint="eastAsia"/>
          <w:kern w:val="0"/>
          <w:szCs w:val="21"/>
        </w:rPr>
        <w:t>．感应电流保持不变</w:t>
      </w:r>
    </w:p>
    <w:p w:rsidR="00000000" w:rsidRDefault="00877C50">
      <w:pPr>
        <w:spacing w:line="300" w:lineRule="auto"/>
        <w:rPr>
          <w:rFonts w:ascii="宋体" w:hAnsi="宋体"/>
          <w:kern w:val="0"/>
          <w:szCs w:val="21"/>
        </w:rPr>
      </w:pPr>
      <w:r>
        <w:rPr>
          <w:rFonts w:ascii="宋体" w:hAnsi="宋体" w:hint="eastAsia"/>
          <w:kern w:val="0"/>
          <w:szCs w:val="21"/>
        </w:rPr>
        <w:t>C</w:t>
      </w:r>
      <w:r>
        <w:rPr>
          <w:rFonts w:ascii="宋体" w:hAnsi="宋体" w:hint="eastAsia"/>
          <w:kern w:val="0"/>
          <w:szCs w:val="21"/>
        </w:rPr>
        <w:t>．感应电流逐渐减弱</w:t>
      </w:r>
      <w:r>
        <w:rPr>
          <w:rFonts w:ascii="宋体" w:hAnsi="宋体"/>
          <w:kern w:val="0"/>
          <w:szCs w:val="21"/>
        </w:rPr>
        <w:tab/>
      </w:r>
      <w:r>
        <w:rPr>
          <w:rFonts w:ascii="宋体" w:hAnsi="宋体" w:hint="eastAsia"/>
          <w:kern w:val="0"/>
          <w:szCs w:val="21"/>
        </w:rPr>
        <w:t xml:space="preserve">        D</w:t>
      </w:r>
      <w:r>
        <w:rPr>
          <w:rFonts w:ascii="宋体" w:hAnsi="宋体" w:hint="eastAsia"/>
          <w:kern w:val="0"/>
          <w:szCs w:val="21"/>
        </w:rPr>
        <w:t>．感应电流逐渐增强</w:t>
      </w:r>
    </w:p>
    <w:p w:rsidR="00000000" w:rsidRDefault="00877C50">
      <w:pPr>
        <w:spacing w:line="300" w:lineRule="auto"/>
        <w:rPr>
          <w:rFonts w:ascii="宋体" w:hAnsi="宋体"/>
          <w:kern w:val="0"/>
          <w:szCs w:val="21"/>
        </w:rPr>
      </w:pPr>
      <w:r>
        <w:rPr>
          <w:rFonts w:ascii="宋体" w:hAnsi="宋体"/>
          <w:szCs w:val="21"/>
          <w:lang w:val="en-AU" w:eastAsia="zh-CN"/>
        </w:rPr>
        <w:pict>
          <v:shape id="文本框 1882" o:spid="_x0000_s2906" type="#_x0000_t202" style="position:absolute;left:0;text-align:left;margin-left:352.5pt;margin-top:35.1pt;width:115.5pt;height:93.6pt;z-index:251645440;mso-wrap-style:square" filled="f" stroked="f">
            <v:textbox>
              <w:txbxContent>
                <w:p w:rsidR="00000000" w:rsidRDefault="00877C50">
                  <w:r>
                    <w:rPr>
                      <w:rFonts w:ascii="宋体" w:hAnsi="宋体" w:cs="Arial"/>
                      <w:kern w:val="0"/>
                      <w:szCs w:val="2"/>
                    </w:rPr>
                    <w:pict>
                      <v:shape id="图片 453" o:spid="_x0000_i1819" type="#_x0000_t75" style="width:108pt;height:85.5pt;mso-wrap-style:square;mso-position-horizontal-relative:page;mso-position-vertical-relative:page">
                        <v:imagedata r:id="rId954" o:title=""/>
                      </v:shape>
                    </w:pict>
                  </w:r>
                </w:p>
              </w:txbxContent>
            </v:textbox>
            <w10:wrap type="square"/>
          </v:shape>
        </w:pict>
      </w:r>
      <w:r>
        <w:rPr>
          <w:rFonts w:ascii="宋体" w:hAnsi="宋体" w:hint="eastAsia"/>
          <w:kern w:val="0"/>
          <w:szCs w:val="21"/>
        </w:rPr>
        <w:t>9</w:t>
      </w:r>
      <w:r>
        <w:rPr>
          <w:rFonts w:ascii="宋体" w:hAnsi="宋体" w:hint="eastAsia"/>
          <w:kern w:val="0"/>
          <w:szCs w:val="21"/>
        </w:rPr>
        <w:t>．如图，电灯的灯丝电阻为</w:t>
      </w:r>
      <w:r>
        <w:rPr>
          <w:rFonts w:ascii="宋体" w:hAnsi="宋体" w:hint="eastAsia"/>
          <w:kern w:val="0"/>
          <w:szCs w:val="21"/>
        </w:rPr>
        <w:t>2</w:t>
      </w:r>
      <w:r>
        <w:rPr>
          <w:rFonts w:ascii="宋体" w:hAnsi="宋体" w:hint="eastAsia"/>
          <w:kern w:val="0"/>
          <w:szCs w:val="21"/>
        </w:rPr>
        <w:t>Ω，电池电动势为</w:t>
      </w:r>
      <w:r>
        <w:rPr>
          <w:rFonts w:ascii="宋体" w:hAnsi="宋体" w:hint="eastAsia"/>
          <w:kern w:val="0"/>
          <w:szCs w:val="21"/>
        </w:rPr>
        <w:t>2V</w:t>
      </w:r>
      <w:r>
        <w:rPr>
          <w:rFonts w:ascii="宋体" w:hAnsi="宋体" w:hint="eastAsia"/>
          <w:kern w:val="0"/>
          <w:szCs w:val="21"/>
        </w:rPr>
        <w:t>，内阻不计，线圈匝数足够多，其直流电阻为</w:t>
      </w:r>
      <w:r>
        <w:rPr>
          <w:rFonts w:ascii="宋体" w:hAnsi="宋体" w:hint="eastAsia"/>
          <w:kern w:val="0"/>
          <w:szCs w:val="21"/>
        </w:rPr>
        <w:t>3</w:t>
      </w:r>
      <w:r>
        <w:rPr>
          <w:rFonts w:ascii="宋体" w:hAnsi="宋体" w:hint="eastAsia"/>
          <w:kern w:val="0"/>
          <w:szCs w:val="21"/>
        </w:rPr>
        <w:t>Ω．先合上电键</w:t>
      </w:r>
      <w:r>
        <w:rPr>
          <w:rFonts w:ascii="宋体" w:hAnsi="宋体" w:hint="eastAsia"/>
          <w:kern w:val="0"/>
          <w:szCs w:val="21"/>
        </w:rPr>
        <w:t>K</w:t>
      </w:r>
      <w:r>
        <w:rPr>
          <w:rFonts w:ascii="宋体" w:hAnsi="宋体" w:hint="eastAsia"/>
          <w:kern w:val="0"/>
          <w:szCs w:val="21"/>
        </w:rPr>
        <w:t>，过一段时间突然断开</w:t>
      </w:r>
      <w:r>
        <w:rPr>
          <w:rFonts w:ascii="宋体" w:hAnsi="宋体" w:hint="eastAsia"/>
          <w:kern w:val="0"/>
          <w:szCs w:val="21"/>
        </w:rPr>
        <w:t>K</w:t>
      </w:r>
      <w:r>
        <w:rPr>
          <w:rFonts w:ascii="宋体" w:hAnsi="宋体" w:hint="eastAsia"/>
          <w:kern w:val="0"/>
          <w:szCs w:val="21"/>
        </w:rPr>
        <w:t>，则下列说法中错误的有</w:t>
      </w:r>
      <w:r>
        <w:rPr>
          <w:rFonts w:ascii="宋体" w:hAnsi="宋体" w:hint="eastAsia"/>
          <w:kern w:val="0"/>
          <w:szCs w:val="21"/>
        </w:rPr>
        <w:t>(       )</w:t>
      </w:r>
    </w:p>
    <w:p w:rsidR="00000000" w:rsidRDefault="00877C50">
      <w:pPr>
        <w:spacing w:line="300" w:lineRule="auto"/>
        <w:rPr>
          <w:rFonts w:ascii="宋体" w:hAnsi="宋体"/>
          <w:kern w:val="0"/>
          <w:szCs w:val="21"/>
        </w:rPr>
      </w:pPr>
      <w:r>
        <w:rPr>
          <w:rFonts w:ascii="宋体" w:hAnsi="宋体" w:hint="eastAsia"/>
          <w:kern w:val="0"/>
          <w:szCs w:val="21"/>
        </w:rPr>
        <w:t>A</w:t>
      </w:r>
      <w:r>
        <w:rPr>
          <w:rFonts w:ascii="宋体" w:hAnsi="宋体" w:hint="eastAsia"/>
          <w:kern w:val="0"/>
          <w:szCs w:val="21"/>
        </w:rPr>
        <w:t>．电灯立即熄灭</w:t>
      </w:r>
    </w:p>
    <w:p w:rsidR="00000000" w:rsidRDefault="00877C50">
      <w:pPr>
        <w:spacing w:line="300" w:lineRule="auto"/>
        <w:rPr>
          <w:rFonts w:ascii="宋体" w:hAnsi="宋体"/>
          <w:kern w:val="0"/>
          <w:szCs w:val="21"/>
        </w:rPr>
      </w:pPr>
      <w:r>
        <w:rPr>
          <w:rFonts w:ascii="宋体" w:hAnsi="宋体" w:hint="eastAsia"/>
          <w:kern w:val="0"/>
          <w:szCs w:val="21"/>
        </w:rPr>
        <w:t>B</w:t>
      </w:r>
      <w:r>
        <w:rPr>
          <w:rFonts w:ascii="宋体" w:hAnsi="宋体" w:hint="eastAsia"/>
          <w:kern w:val="0"/>
          <w:szCs w:val="21"/>
        </w:rPr>
        <w:t>．电灯立即先暗再熄灭</w:t>
      </w:r>
    </w:p>
    <w:p w:rsidR="00000000" w:rsidRDefault="00877C50">
      <w:pPr>
        <w:spacing w:line="300" w:lineRule="auto"/>
        <w:rPr>
          <w:rFonts w:ascii="宋体" w:hAnsi="宋体"/>
          <w:kern w:val="0"/>
          <w:szCs w:val="21"/>
        </w:rPr>
      </w:pPr>
      <w:r>
        <w:rPr>
          <w:rFonts w:ascii="宋体" w:hAnsi="宋体" w:hint="eastAsia"/>
          <w:kern w:val="0"/>
          <w:szCs w:val="21"/>
        </w:rPr>
        <w:t>C</w:t>
      </w:r>
      <w:r>
        <w:rPr>
          <w:rFonts w:ascii="宋体" w:hAnsi="宋体" w:hint="eastAsia"/>
          <w:kern w:val="0"/>
          <w:szCs w:val="21"/>
        </w:rPr>
        <w:t>．电灯会突然比原来亮一下再熄灭，且电灯中电流方向与</w:t>
      </w:r>
      <w:r>
        <w:rPr>
          <w:rFonts w:ascii="宋体" w:hAnsi="宋体" w:hint="eastAsia"/>
          <w:kern w:val="0"/>
          <w:szCs w:val="21"/>
        </w:rPr>
        <w:t>K</w:t>
      </w:r>
      <w:r>
        <w:rPr>
          <w:rFonts w:ascii="宋体" w:hAnsi="宋体" w:hint="eastAsia"/>
          <w:kern w:val="0"/>
          <w:szCs w:val="21"/>
        </w:rPr>
        <w:t>断开前方向相同</w:t>
      </w:r>
    </w:p>
    <w:p w:rsidR="00000000" w:rsidRDefault="00877C50">
      <w:pPr>
        <w:spacing w:line="300" w:lineRule="auto"/>
        <w:rPr>
          <w:rFonts w:ascii="宋体" w:hAnsi="宋体"/>
          <w:kern w:val="0"/>
          <w:szCs w:val="21"/>
        </w:rPr>
      </w:pPr>
      <w:r>
        <w:rPr>
          <w:rFonts w:ascii="宋体" w:hAnsi="宋体" w:hint="eastAsia"/>
          <w:kern w:val="0"/>
          <w:szCs w:val="21"/>
        </w:rPr>
        <w:t>D</w:t>
      </w:r>
      <w:r>
        <w:rPr>
          <w:rFonts w:ascii="宋体" w:hAnsi="宋体" w:hint="eastAsia"/>
          <w:kern w:val="0"/>
          <w:szCs w:val="21"/>
        </w:rPr>
        <w:t>．电灯会突然比原来亮一下再熄灭，且电灯中电流方</w:t>
      </w:r>
      <w:r>
        <w:rPr>
          <w:rFonts w:ascii="宋体" w:hAnsi="宋体" w:hint="eastAsia"/>
          <w:kern w:val="0"/>
          <w:szCs w:val="21"/>
        </w:rPr>
        <w:t>向与</w:t>
      </w:r>
      <w:r>
        <w:rPr>
          <w:rFonts w:ascii="宋体" w:hAnsi="宋体" w:hint="eastAsia"/>
          <w:kern w:val="0"/>
          <w:szCs w:val="21"/>
        </w:rPr>
        <w:t>K</w:t>
      </w:r>
      <w:r>
        <w:rPr>
          <w:rFonts w:ascii="宋体" w:hAnsi="宋体" w:hint="eastAsia"/>
          <w:kern w:val="0"/>
          <w:szCs w:val="21"/>
        </w:rPr>
        <w:t>断开前方向相反</w:t>
      </w:r>
    </w:p>
    <w:p w:rsidR="00000000" w:rsidRDefault="00877C50">
      <w:pPr>
        <w:spacing w:line="300" w:lineRule="auto"/>
        <w:ind w:firstLineChars="110" w:firstLine="231"/>
        <w:rPr>
          <w:rFonts w:ascii="宋体" w:hAnsi="宋体" w:hint="eastAsia"/>
          <w:szCs w:val="21"/>
        </w:rPr>
      </w:pPr>
      <w:r>
        <w:rPr>
          <w:rFonts w:ascii="宋体" w:hAnsi="宋体"/>
          <w:szCs w:val="21"/>
          <w:lang w:val="en-AU" w:eastAsia="zh-CN"/>
        </w:rPr>
        <w:pict>
          <v:shape id="图片 1880" o:spid="_x0000_s2904" type="#_x0000_t75" style="position:absolute;left:0;text-align:left;margin-left:306pt;margin-top:128.7pt;width:2in;height:54pt;z-index:251643392;mso-wrap-style:square">
            <v:imagedata r:id="rId955" o:title="t0402"/>
            <w10:wrap type="square"/>
          </v:shape>
        </w:pict>
      </w:r>
      <w:r>
        <w:rPr>
          <w:rFonts w:ascii="宋体" w:hAnsi="宋体" w:hint="eastAsia"/>
          <w:szCs w:val="21"/>
        </w:rPr>
        <w:t>10</w:t>
      </w:r>
      <w:r>
        <w:rPr>
          <w:rFonts w:ascii="宋体" w:hAnsi="宋体" w:hint="eastAsia"/>
          <w:szCs w:val="21"/>
        </w:rPr>
        <w:t>．电磁流量计广泛应用于测量可导电流体（如污水）在管中的流量（在单位时间内通过管内横截面的流体的体积）。为了简化，假设流量计是如图所示的横截面为长方形的一段管道，其中空部分的长、宽、高分别为图中的</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w:t>
      </w:r>
      <w:r>
        <w:rPr>
          <w:rFonts w:ascii="宋体" w:hAnsi="宋体" w:hint="eastAsia"/>
          <w:i/>
          <w:iCs/>
          <w:szCs w:val="21"/>
        </w:rPr>
        <w:t>c</w:t>
      </w:r>
      <w:r>
        <w:rPr>
          <w:rFonts w:ascii="宋体" w:hAnsi="宋体" w:hint="eastAsia"/>
          <w:szCs w:val="21"/>
        </w:rPr>
        <w:t>，流量计的两端与输送液体的管道相连接（图中虚线）。图中流量计的上下两面是金属材料，前后两面是绝缘材料，现于流量计所在处加磁感强度为</w:t>
      </w:r>
      <w:r>
        <w:rPr>
          <w:rFonts w:ascii="宋体" w:hAnsi="宋体" w:hint="eastAsia"/>
          <w:i/>
          <w:iCs/>
          <w:szCs w:val="21"/>
        </w:rPr>
        <w:t>B</w:t>
      </w:r>
      <w:r>
        <w:rPr>
          <w:rFonts w:ascii="宋体" w:hAnsi="宋体" w:hint="eastAsia"/>
          <w:szCs w:val="21"/>
        </w:rPr>
        <w:t>的匀强磁场，磁场方向垂直于前后两面。当导电液体稳定地流经流量计时，在管外将流量计上、下两表面分别与一串接了电阻</w:t>
      </w:r>
      <w:r>
        <w:rPr>
          <w:rFonts w:ascii="宋体" w:hAnsi="宋体" w:hint="eastAsia"/>
          <w:i/>
          <w:iCs/>
          <w:szCs w:val="21"/>
        </w:rPr>
        <w:t>R</w:t>
      </w:r>
      <w:r>
        <w:rPr>
          <w:rFonts w:ascii="宋体" w:hAnsi="宋体" w:hint="eastAsia"/>
          <w:szCs w:val="21"/>
        </w:rPr>
        <w:t>的电流表的两端连接，</w:t>
      </w:r>
      <w:r>
        <w:rPr>
          <w:rFonts w:ascii="宋体" w:hAnsi="宋体" w:hint="eastAsia"/>
          <w:i/>
          <w:iCs/>
          <w:szCs w:val="21"/>
        </w:rPr>
        <w:t>I</w:t>
      </w:r>
      <w:r>
        <w:rPr>
          <w:rFonts w:ascii="宋体" w:hAnsi="宋体" w:hint="eastAsia"/>
          <w:szCs w:val="21"/>
        </w:rPr>
        <w:t>表示测得的电流</w:t>
      </w:r>
      <w:r>
        <w:rPr>
          <w:rFonts w:ascii="宋体" w:hAnsi="宋体" w:hint="eastAsia"/>
          <w:szCs w:val="21"/>
        </w:rPr>
        <w:t>值。已知流体的电阻率为ρ，不计电流表的内阻，则可求得流量为</w:t>
      </w:r>
      <w:r>
        <w:rPr>
          <w:rFonts w:ascii="宋体" w:hAnsi="宋体" w:hint="eastAsia"/>
          <w:szCs w:val="21"/>
        </w:rPr>
        <w:t>(      )</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position w:val="-24"/>
          <w:szCs w:val="21"/>
        </w:rPr>
        <w:object w:dxaOrig="1319" w:dyaOrig="619">
          <v:shape id="对象 454" o:spid="_x0000_i1457" type="#_x0000_t75" style="width:66pt;height:30.75pt;mso-wrap-style:square;mso-position-horizontal-relative:page;mso-position-vertical-relative:page" o:ole="">
            <v:imagedata r:id="rId956" o:title=""/>
          </v:shape>
          <o:OLEObject Type="Embed" ProgID="Equation.3" ShapeID="对象 454" DrawAspect="Content" ObjectID="_1598652935" r:id="rId957"/>
        </w:object>
      </w:r>
      <w:r>
        <w:rPr>
          <w:rFonts w:ascii="宋体" w:hAnsi="宋体" w:hint="eastAsia"/>
          <w:szCs w:val="21"/>
        </w:rPr>
        <w:t xml:space="preserve">    B</w:t>
      </w:r>
      <w:r>
        <w:rPr>
          <w:rFonts w:ascii="宋体" w:hAnsi="宋体" w:hint="eastAsia"/>
          <w:szCs w:val="21"/>
        </w:rPr>
        <w:t>．</w:t>
      </w:r>
      <w:r>
        <w:rPr>
          <w:rFonts w:ascii="宋体" w:hAnsi="宋体"/>
          <w:position w:val="-24"/>
          <w:szCs w:val="21"/>
        </w:rPr>
        <w:object w:dxaOrig="1319" w:dyaOrig="619">
          <v:shape id="对象 455" o:spid="_x0000_i1458" type="#_x0000_t75" style="width:66pt;height:30.75pt;mso-wrap-style:square;mso-position-horizontal-relative:page;mso-position-vertical-relative:page" o:ole="">
            <v:imagedata r:id="rId958" o:title=""/>
          </v:shape>
          <o:OLEObject Type="Embed" ProgID="Equation.3" ShapeID="对象 455" DrawAspect="Content" ObjectID="_1598652936" r:id="rId959"/>
        </w:object>
      </w:r>
      <w:r>
        <w:rPr>
          <w:rFonts w:ascii="宋体" w:hAnsi="宋体" w:hint="eastAsia"/>
          <w:szCs w:val="21"/>
        </w:rPr>
        <w:t xml:space="preserve">    </w:t>
      </w:r>
    </w:p>
    <w:p w:rsidR="00000000" w:rsidRDefault="00877C50">
      <w:pPr>
        <w:spacing w:line="300" w:lineRule="auto"/>
        <w:ind w:firstLineChars="200" w:firstLine="420"/>
        <w:rPr>
          <w:rFonts w:ascii="宋体" w:hAnsi="宋体"/>
          <w:szCs w:val="21"/>
        </w:rPr>
      </w:pPr>
      <w:r>
        <w:rPr>
          <w:rFonts w:ascii="宋体" w:hAnsi="宋体" w:hint="eastAsia"/>
          <w:szCs w:val="21"/>
        </w:rPr>
        <w:t>C</w:t>
      </w:r>
      <w:r>
        <w:rPr>
          <w:rFonts w:ascii="宋体" w:hAnsi="宋体" w:hint="eastAsia"/>
          <w:szCs w:val="21"/>
        </w:rPr>
        <w:t>．</w:t>
      </w:r>
      <w:r>
        <w:rPr>
          <w:rFonts w:ascii="宋体" w:hAnsi="宋体"/>
          <w:position w:val="-24"/>
          <w:szCs w:val="21"/>
        </w:rPr>
        <w:object w:dxaOrig="1319" w:dyaOrig="619">
          <v:shape id="对象 456" o:spid="_x0000_i1459" type="#_x0000_t75" style="width:66pt;height:30.75pt;mso-wrap-style:square;mso-position-horizontal-relative:page;mso-position-vertical-relative:page" o:ole="">
            <v:imagedata r:id="rId960" o:title=""/>
          </v:shape>
          <o:OLEObject Type="Embed" ProgID="Equation.3" ShapeID="对象 456" DrawAspect="Content" ObjectID="_1598652937" r:id="rId961"/>
        </w:object>
      </w:r>
      <w:r>
        <w:rPr>
          <w:rFonts w:ascii="宋体" w:hAnsi="宋体" w:hint="eastAsia"/>
          <w:szCs w:val="21"/>
        </w:rPr>
        <w:t xml:space="preserve">    D</w:t>
      </w:r>
      <w:r>
        <w:rPr>
          <w:rFonts w:ascii="宋体" w:hAnsi="宋体" w:hint="eastAsia"/>
          <w:szCs w:val="21"/>
        </w:rPr>
        <w:t>．</w:t>
      </w:r>
      <w:r>
        <w:rPr>
          <w:rFonts w:ascii="宋体" w:hAnsi="宋体"/>
          <w:position w:val="-24"/>
          <w:szCs w:val="21"/>
        </w:rPr>
        <w:object w:dxaOrig="1319" w:dyaOrig="619">
          <v:shape id="对象 457" o:spid="_x0000_i1460" type="#_x0000_t75" style="width:66pt;height:30.75pt;mso-wrap-style:square;mso-position-horizontal-relative:page;mso-position-vertical-relative:page" o:ole="">
            <v:imagedata r:id="rId962" o:title=""/>
          </v:shape>
          <o:OLEObject Type="Embed" ProgID="Equation.3" ShapeID="对象 457" DrawAspect="Content" ObjectID="_1598652938" r:id="rId963"/>
        </w:object>
      </w:r>
    </w:p>
    <w:p w:rsidR="00000000" w:rsidRDefault="00877C50">
      <w:pPr>
        <w:spacing w:line="300" w:lineRule="auto"/>
        <w:rPr>
          <w:rFonts w:ascii="宋体" w:hAnsi="宋体" w:hint="eastAsia"/>
          <w:szCs w:val="21"/>
        </w:rPr>
      </w:pPr>
      <w:r>
        <w:rPr>
          <w:rFonts w:ascii="宋体" w:hAnsi="宋体" w:hint="eastAsia"/>
          <w:szCs w:val="21"/>
        </w:rPr>
        <w:t>二．填空</w:t>
      </w:r>
      <w:r>
        <w:rPr>
          <w:rFonts w:ascii="宋体" w:hAnsi="宋体" w:hint="eastAsia"/>
          <w:szCs w:val="21"/>
        </w:rPr>
        <w:t>(20</w:t>
      </w:r>
      <w:r>
        <w:rPr>
          <w:rFonts w:ascii="宋体" w:hAnsi="宋体" w:hint="eastAsia"/>
          <w:szCs w:val="21"/>
        </w:rPr>
        <w:t>分</w:t>
      </w:r>
      <w:r>
        <w:rPr>
          <w:rFonts w:ascii="宋体" w:hAnsi="宋体" w:hint="eastAsia"/>
          <w:szCs w:val="21"/>
        </w:rPr>
        <w:t xml:space="preserve">) </w:t>
      </w:r>
    </w:p>
    <w:p w:rsidR="00000000" w:rsidRDefault="00877C50">
      <w:pPr>
        <w:spacing w:line="300" w:lineRule="auto"/>
        <w:ind w:firstLineChars="100" w:firstLine="210"/>
        <w:rPr>
          <w:rFonts w:ascii="宋体" w:hAnsi="宋体" w:hint="eastAsia"/>
          <w:szCs w:val="21"/>
        </w:rPr>
      </w:pPr>
      <w:r>
        <w:rPr>
          <w:rFonts w:ascii="宋体" w:hAnsi="宋体"/>
          <w:szCs w:val="21"/>
          <w:lang w:val="en-AU" w:eastAsia="zh-CN"/>
        </w:rPr>
        <w:pict>
          <v:shape id="图片 1887" o:spid="_x0000_s2911" type="#_x0000_t75" style="position:absolute;left:0;text-align:left;margin-left:369pt;margin-top:97.5pt;width:90pt;height:68.85pt;z-index:251650560;mso-wrap-style:square">
            <v:imagedata r:id="rId964" o:title=""/>
            <w10:wrap type="square"/>
          </v:shape>
        </w:pict>
      </w:r>
      <w:r>
        <w:rPr>
          <w:rFonts w:ascii="宋体" w:hAnsi="宋体"/>
          <w:szCs w:val="21"/>
          <w:lang w:val="en-AU" w:eastAsia="zh-CN"/>
        </w:rPr>
        <w:pict>
          <v:shape id="图片 1886" o:spid="_x0000_s2910" type="#_x0000_t75" style="position:absolute;left:0;text-align:left;margin-left:387pt;margin-top:35.1pt;width:1in;height:35.75pt;z-index:251649536;mso-wrap-style:square">
            <v:imagedata r:id="rId965" o:title=""/>
            <w10:wrap type="square"/>
          </v:shape>
        </w:pict>
      </w:r>
      <w:r>
        <w:rPr>
          <w:rFonts w:ascii="宋体" w:hAnsi="宋体"/>
          <w:szCs w:val="21"/>
        </w:rPr>
        <w:t>11</w:t>
      </w:r>
      <w:r>
        <w:rPr>
          <w:rFonts w:ascii="宋体" w:hAnsi="宋体" w:hint="eastAsia"/>
          <w:szCs w:val="21"/>
        </w:rPr>
        <w:t>．如图所示，圆环</w:t>
      </w:r>
      <w:r>
        <w:rPr>
          <w:rFonts w:ascii="宋体" w:hAnsi="宋体"/>
          <w:szCs w:val="21"/>
        </w:rPr>
        <w:t>a</w:t>
      </w:r>
      <w:r>
        <w:rPr>
          <w:rFonts w:ascii="宋体" w:hAnsi="宋体" w:hint="eastAsia"/>
          <w:szCs w:val="21"/>
        </w:rPr>
        <w:t>和</w:t>
      </w:r>
      <w:r>
        <w:rPr>
          <w:rFonts w:ascii="宋体" w:hAnsi="宋体"/>
          <w:szCs w:val="21"/>
        </w:rPr>
        <w:t>b</w:t>
      </w:r>
      <w:r>
        <w:rPr>
          <w:rFonts w:ascii="宋体" w:hAnsi="宋体" w:hint="eastAsia"/>
          <w:szCs w:val="21"/>
        </w:rPr>
        <w:t>的半径之比</w:t>
      </w:r>
      <w:r>
        <w:rPr>
          <w:rFonts w:ascii="宋体" w:hAnsi="宋体"/>
          <w:position w:val="-10"/>
          <w:szCs w:val="21"/>
        </w:rPr>
        <w:object w:dxaOrig="1178" w:dyaOrig="339">
          <v:shape id="对象 458" o:spid="_x0000_i1461" type="#_x0000_t75" style="width:59.25pt;height:17.25pt;mso-wrap-style:square;mso-position-horizontal-relative:page;mso-position-vertical-relative:page" o:ole="">
            <v:imagedata r:id="rId966" o:title=""/>
          </v:shape>
          <o:OLEObject Type="Embed" ProgID="Equation.3" ShapeID="对象 458" DrawAspect="Content" ObjectID="_1598652939" r:id="rId967"/>
        </w:object>
      </w:r>
      <w:r>
        <w:rPr>
          <w:rFonts w:ascii="宋体" w:hAnsi="宋体" w:hint="eastAsia"/>
          <w:szCs w:val="21"/>
        </w:rPr>
        <w:t>，</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都是用同种材料同样粗细的导线制成的，连接两圆环的导线电阻不计，匀强磁场的磁感强度始终以恒定的</w:t>
      </w:r>
      <w:r>
        <w:rPr>
          <w:rFonts w:ascii="宋体" w:hAnsi="宋体" w:hint="eastAsia"/>
          <w:szCs w:val="21"/>
        </w:rPr>
        <w:t>变化率变化，那么将</w:t>
      </w:r>
      <w:r>
        <w:rPr>
          <w:rFonts w:ascii="宋体" w:hAnsi="宋体"/>
          <w:szCs w:val="21"/>
        </w:rPr>
        <w:t>a</w:t>
      </w:r>
      <w:r>
        <w:rPr>
          <w:rFonts w:ascii="宋体" w:hAnsi="宋体" w:hint="eastAsia"/>
          <w:szCs w:val="21"/>
        </w:rPr>
        <w:t>环和</w:t>
      </w:r>
      <w:r>
        <w:rPr>
          <w:rFonts w:ascii="宋体" w:hAnsi="宋体"/>
          <w:szCs w:val="21"/>
        </w:rPr>
        <w:t>b</w:t>
      </w:r>
      <w:r>
        <w:rPr>
          <w:rFonts w:ascii="宋体" w:hAnsi="宋体" w:hint="eastAsia"/>
          <w:szCs w:val="21"/>
        </w:rPr>
        <w:t>环分别置于同一磁场时（环面与磁场方向垂直），</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两点的电势差之比</w:t>
      </w:r>
      <w:r>
        <w:rPr>
          <w:rFonts w:ascii="宋体" w:hAnsi="宋体"/>
          <w:position w:val="-10"/>
          <w:szCs w:val="21"/>
        </w:rPr>
        <w:object w:dxaOrig="958" w:dyaOrig="339">
          <v:shape id="对象 459" o:spid="_x0000_i1462" type="#_x0000_t75" style="width:48pt;height:17.25pt;mso-wrap-style:square;mso-position-horizontal-relative:page;mso-position-vertical-relative:page" o:ole="">
            <v:imagedata r:id="rId968" o:title=""/>
          </v:shape>
          <o:OLEObject Type="Embed" ProgID="Equation.3" ShapeID="对象 459" DrawAspect="Content" ObjectID="_1598652940" r:id="rId969"/>
        </w:object>
      </w:r>
      <w:r>
        <w:rPr>
          <w:rFonts w:ascii="宋体" w:hAnsi="宋体" w:hint="eastAsia"/>
          <w:szCs w:val="21"/>
          <w:u w:val="single"/>
        </w:rPr>
        <w:t xml:space="preserve">           </w:t>
      </w:r>
      <w:r>
        <w:rPr>
          <w:rFonts w:ascii="宋体" w:hAnsi="宋体" w:hint="eastAsia"/>
          <w:szCs w:val="21"/>
        </w:rPr>
        <w:t>。</w:t>
      </w:r>
    </w:p>
    <w:p w:rsidR="00000000" w:rsidRDefault="00877C50">
      <w:pPr>
        <w:spacing w:line="300" w:lineRule="auto"/>
        <w:ind w:firstLineChars="100" w:firstLine="210"/>
        <w:rPr>
          <w:rFonts w:ascii="宋体" w:hAnsi="宋体" w:hint="eastAsia"/>
          <w:szCs w:val="21"/>
        </w:rPr>
      </w:pPr>
      <w:r>
        <w:rPr>
          <w:rFonts w:ascii="宋体" w:hAnsi="宋体" w:hint="eastAsia"/>
          <w:szCs w:val="21"/>
        </w:rPr>
        <w:t>12</w:t>
      </w:r>
      <w:r>
        <w:rPr>
          <w:rFonts w:ascii="宋体" w:hAnsi="宋体" w:hint="eastAsia"/>
          <w:szCs w:val="21"/>
        </w:rPr>
        <w:t>．如图所示，</w:t>
      </w:r>
      <w:r>
        <w:rPr>
          <w:rFonts w:ascii="宋体" w:hAnsi="宋体" w:hint="eastAsia"/>
          <w:szCs w:val="21"/>
        </w:rPr>
        <w:t>MN</w:t>
      </w:r>
      <w:r>
        <w:rPr>
          <w:rFonts w:ascii="宋体" w:hAnsi="宋体" w:hint="eastAsia"/>
          <w:szCs w:val="21"/>
        </w:rPr>
        <w:t>是一段光滑金属圆弧轨道，其半径为</w:t>
      </w:r>
      <w:r>
        <w:rPr>
          <w:rFonts w:ascii="宋体" w:hAnsi="宋体"/>
          <w:szCs w:val="21"/>
        </w:rPr>
        <w:t>r</w:t>
      </w:r>
      <w:r>
        <w:rPr>
          <w:rFonts w:ascii="宋体" w:hAnsi="宋体" w:hint="eastAsia"/>
          <w:szCs w:val="21"/>
        </w:rPr>
        <w:t>，圆弧所对的圆心</w:t>
      </w:r>
      <w:r>
        <w:rPr>
          <w:rFonts w:ascii="宋体" w:hAnsi="宋体" w:hint="eastAsia"/>
          <w:szCs w:val="21"/>
        </w:rPr>
        <w:lastRenderedPageBreak/>
        <w:t>角是</w:t>
      </w:r>
      <w:r>
        <w:rPr>
          <w:rFonts w:ascii="宋体" w:hAnsi="宋体"/>
          <w:position w:val="-6"/>
          <w:szCs w:val="21"/>
        </w:rPr>
        <w:object w:dxaOrig="499" w:dyaOrig="279">
          <v:shape id="对象 460" o:spid="_x0000_i1463" type="#_x0000_t75" style="width:24.75pt;height:14.25pt;mso-wrap-style:square;mso-position-horizontal-relative:page;mso-position-vertical-relative:page" o:ole="">
            <v:imagedata r:id="rId970" o:title=""/>
          </v:shape>
          <o:OLEObject Type="Embed" ProgID="Equation.3" ShapeID="对象 460" DrawAspect="Content" ObjectID="_1598652941" r:id="rId971"/>
        </w:object>
      </w:r>
      <w:r>
        <w:rPr>
          <w:rFonts w:ascii="宋体" w:hAnsi="宋体" w:hint="eastAsia"/>
          <w:szCs w:val="21"/>
        </w:rPr>
        <w:t>。整个装置放在竖直面内，点</w:t>
      </w:r>
      <w:r>
        <w:rPr>
          <w:rFonts w:ascii="宋体" w:hAnsi="宋体" w:hint="eastAsia"/>
          <w:szCs w:val="21"/>
        </w:rPr>
        <w:t>M</w:t>
      </w:r>
      <w:r>
        <w:rPr>
          <w:rFonts w:ascii="宋体" w:hAnsi="宋体" w:hint="eastAsia"/>
          <w:szCs w:val="21"/>
        </w:rPr>
        <w:t>、</w:t>
      </w:r>
      <w:r>
        <w:rPr>
          <w:rFonts w:ascii="宋体" w:hAnsi="宋体" w:hint="eastAsia"/>
          <w:szCs w:val="21"/>
        </w:rPr>
        <w:t>O</w:t>
      </w:r>
      <w:r>
        <w:rPr>
          <w:rFonts w:ascii="宋体" w:hAnsi="宋体" w:hint="eastAsia"/>
          <w:szCs w:val="21"/>
        </w:rPr>
        <w:t>在竖直方向上，点</w:t>
      </w:r>
      <w:r>
        <w:rPr>
          <w:rFonts w:ascii="宋体" w:hAnsi="宋体" w:hint="eastAsia"/>
          <w:szCs w:val="21"/>
        </w:rPr>
        <w:t>M</w:t>
      </w:r>
      <w:r>
        <w:rPr>
          <w:rFonts w:ascii="宋体" w:hAnsi="宋体" w:hint="eastAsia"/>
          <w:szCs w:val="21"/>
        </w:rPr>
        <w:t>、</w:t>
      </w:r>
      <w:r>
        <w:rPr>
          <w:rFonts w:ascii="宋体" w:hAnsi="宋体" w:hint="eastAsia"/>
          <w:szCs w:val="21"/>
        </w:rPr>
        <w:t>O</w:t>
      </w:r>
      <w:r>
        <w:rPr>
          <w:rFonts w:ascii="宋体" w:hAnsi="宋体" w:hint="eastAsia"/>
          <w:szCs w:val="21"/>
        </w:rPr>
        <w:t>之间接有一只阻值是</w:t>
      </w:r>
      <w:r>
        <w:rPr>
          <w:rFonts w:ascii="宋体" w:hAnsi="宋体" w:hint="eastAsia"/>
          <w:szCs w:val="21"/>
        </w:rPr>
        <w:t>R</w:t>
      </w:r>
      <w:r>
        <w:rPr>
          <w:rFonts w:ascii="宋体" w:hAnsi="宋体" w:hint="eastAsia"/>
          <w:szCs w:val="21"/>
        </w:rPr>
        <w:t>的电阻，长为</w:t>
      </w:r>
      <w:r>
        <w:rPr>
          <w:rFonts w:ascii="宋体" w:hAnsi="宋体"/>
          <w:szCs w:val="21"/>
        </w:rPr>
        <w:t>2r</w:t>
      </w:r>
      <w:r>
        <w:rPr>
          <w:rFonts w:ascii="宋体" w:hAnsi="宋体" w:hint="eastAsia"/>
          <w:szCs w:val="21"/>
        </w:rPr>
        <w:t>的金属杆</w:t>
      </w:r>
      <w:r>
        <w:rPr>
          <w:rFonts w:ascii="宋体" w:hAnsi="宋体" w:hint="eastAsia"/>
          <w:szCs w:val="21"/>
        </w:rPr>
        <w:t>OA</w:t>
      </w:r>
      <w:r>
        <w:rPr>
          <w:rFonts w:ascii="宋体" w:hAnsi="宋体" w:hint="eastAsia"/>
          <w:szCs w:val="21"/>
        </w:rPr>
        <w:t>（不计质量）可绕点</w:t>
      </w:r>
      <w:r>
        <w:rPr>
          <w:rFonts w:ascii="宋体" w:hAnsi="宋体" w:hint="eastAsia"/>
          <w:szCs w:val="21"/>
        </w:rPr>
        <w:t>O</w:t>
      </w:r>
      <w:r>
        <w:rPr>
          <w:rFonts w:ascii="宋体" w:hAnsi="宋体" w:hint="eastAsia"/>
          <w:szCs w:val="21"/>
        </w:rPr>
        <w:t>在导轨所在竖直平面内无摩擦转动，另一端系着质量为</w:t>
      </w:r>
      <w:r>
        <w:rPr>
          <w:rFonts w:ascii="宋体" w:hAnsi="宋体"/>
          <w:szCs w:val="21"/>
        </w:rPr>
        <w:t>m</w:t>
      </w:r>
      <w:r>
        <w:rPr>
          <w:rFonts w:ascii="宋体" w:hAnsi="宋体" w:hint="eastAsia"/>
          <w:szCs w:val="21"/>
        </w:rPr>
        <w:t>的小球，若在垂直导轨平面内加一磁感强度为</w:t>
      </w:r>
      <w:r>
        <w:rPr>
          <w:rFonts w:ascii="宋体" w:hAnsi="宋体" w:hint="eastAsia"/>
          <w:szCs w:val="21"/>
        </w:rPr>
        <w:t>B</w:t>
      </w:r>
      <w:r>
        <w:rPr>
          <w:rFonts w:ascii="宋体" w:hAnsi="宋体" w:hint="eastAsia"/>
          <w:szCs w:val="21"/>
        </w:rPr>
        <w:t>的匀强磁场后，</w:t>
      </w:r>
      <w:r>
        <w:rPr>
          <w:rFonts w:ascii="宋体" w:hAnsi="宋体" w:hint="eastAsia"/>
          <w:szCs w:val="21"/>
        </w:rPr>
        <w:t>将杆</w:t>
      </w:r>
      <w:r>
        <w:rPr>
          <w:rFonts w:ascii="宋体" w:hAnsi="宋体" w:hint="eastAsia"/>
          <w:szCs w:val="21"/>
        </w:rPr>
        <w:t>OA</w:t>
      </w:r>
      <w:r>
        <w:rPr>
          <w:rFonts w:ascii="宋体" w:hAnsi="宋体" w:hint="eastAsia"/>
          <w:szCs w:val="21"/>
        </w:rPr>
        <w:t>拉到水平位置紧贴导轨自由释放，若小球到达竖直面内最低位置的速度大小是</w:t>
      </w:r>
      <w:r>
        <w:rPr>
          <w:rFonts w:ascii="宋体" w:hAnsi="宋体"/>
          <w:position w:val="-12"/>
          <w:szCs w:val="21"/>
        </w:rPr>
        <w:object w:dxaOrig="599" w:dyaOrig="399">
          <v:shape id="对象 461" o:spid="_x0000_i1464" type="#_x0000_t75" style="width:30pt;height:20.25pt;mso-wrap-style:square;mso-position-horizontal-relative:page;mso-position-vertical-relative:page" o:ole="">
            <v:imagedata r:id="rId972" o:title=""/>
          </v:shape>
          <o:OLEObject Type="Embed" ProgID="Equation.3" ShapeID="对象 461" DrawAspect="Content" ObjectID="_1598652942" r:id="rId973"/>
        </w:object>
      </w:r>
      <w:r>
        <w:rPr>
          <w:rFonts w:ascii="宋体" w:hAnsi="宋体" w:hint="eastAsia"/>
          <w:szCs w:val="21"/>
        </w:rPr>
        <w:t>。求流过电阻</w:t>
      </w:r>
      <w:r>
        <w:rPr>
          <w:rFonts w:ascii="宋体" w:hAnsi="宋体" w:hint="eastAsia"/>
          <w:szCs w:val="21"/>
        </w:rPr>
        <w:t>R</w:t>
      </w:r>
      <w:r>
        <w:rPr>
          <w:rFonts w:ascii="宋体" w:hAnsi="宋体" w:hint="eastAsia"/>
          <w:szCs w:val="21"/>
        </w:rPr>
        <w:t>的最大电流（不计其余部分电阻）为</w:t>
      </w:r>
      <w:r>
        <w:rPr>
          <w:rFonts w:ascii="宋体" w:hAnsi="宋体" w:hint="eastAsia"/>
          <w:szCs w:val="21"/>
          <w:u w:val="single"/>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13</w:t>
      </w:r>
      <w:r>
        <w:rPr>
          <w:rFonts w:ascii="宋体" w:hAnsi="宋体" w:hint="eastAsia"/>
          <w:szCs w:val="21"/>
        </w:rPr>
        <w:t>．（</w:t>
      </w:r>
      <w:r>
        <w:rPr>
          <w:rFonts w:ascii="宋体" w:hAnsi="宋体" w:hint="eastAsia"/>
          <w:szCs w:val="21"/>
        </w:rPr>
        <w:t>10</w:t>
      </w:r>
      <w:r>
        <w:rPr>
          <w:rFonts w:ascii="宋体" w:hAnsi="宋体" w:hint="eastAsia"/>
          <w:szCs w:val="21"/>
        </w:rPr>
        <w:t>分）如图所示器材可用来研究电磁感应现象　及到定感应电流方向。</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）在给出的实物图中，用实线作为导线将实验仪器连成实验电路。</w:t>
      </w:r>
    </w:p>
    <w:p w:rsidR="00000000" w:rsidRDefault="00877C50">
      <w:pPr>
        <w:spacing w:line="300" w:lineRule="auto"/>
        <w:rPr>
          <w:rFonts w:ascii="宋体" w:hAnsi="宋体" w:hint="eastAsia"/>
          <w:szCs w:val="21"/>
        </w:rPr>
      </w:pPr>
      <w:r>
        <w:rPr>
          <w:rFonts w:ascii="宋体" w:hAnsi="宋体"/>
          <w:szCs w:val="21"/>
          <w:lang w:val="en-AU" w:eastAsia="zh-CN"/>
        </w:rPr>
        <w:pict>
          <v:shape id="图片 1888" o:spid="_x0000_s2912" type="#_x0000_t75" style="position:absolute;left:0;text-align:left;margin-left:306pt;margin-top:19.5pt;width:2in;height:88.3pt;z-index:251651584;mso-wrap-style:square">
            <v:imagedata r:id="rId974" o:title=""/>
            <w10:wrap type="square"/>
          </v:shape>
        </w:pict>
      </w:r>
      <w:r>
        <w:rPr>
          <w:rFonts w:ascii="宋体" w:hAnsi="宋体" w:hint="eastAsia"/>
          <w:szCs w:val="21"/>
        </w:rPr>
        <w:t>（</w:t>
      </w:r>
      <w:r>
        <w:rPr>
          <w:rFonts w:ascii="宋体" w:hAnsi="宋体" w:hint="eastAsia"/>
          <w:szCs w:val="21"/>
        </w:rPr>
        <w:t>2</w:t>
      </w:r>
      <w:r>
        <w:rPr>
          <w:rFonts w:ascii="宋体" w:hAnsi="宋体" w:hint="eastAsia"/>
          <w:szCs w:val="21"/>
        </w:rPr>
        <w:t>）将线圈</w:t>
      </w:r>
      <w:r>
        <w:rPr>
          <w:rFonts w:ascii="宋体" w:hAnsi="宋体" w:hint="eastAsia"/>
          <w:i/>
          <w:szCs w:val="21"/>
        </w:rPr>
        <w:t>L</w:t>
      </w:r>
      <w:r>
        <w:rPr>
          <w:rFonts w:ascii="宋体" w:hAnsi="宋体" w:hint="eastAsia"/>
          <w:i/>
          <w:szCs w:val="21"/>
          <w:vertAlign w:val="subscript"/>
        </w:rPr>
        <w:t>1</w:t>
      </w:r>
      <w:r>
        <w:rPr>
          <w:rFonts w:ascii="宋体" w:hAnsi="宋体" w:hint="eastAsia"/>
          <w:szCs w:val="21"/>
        </w:rPr>
        <w:t>插入</w:t>
      </w:r>
      <w:r>
        <w:rPr>
          <w:rFonts w:ascii="宋体" w:hAnsi="宋体" w:hint="eastAsia"/>
          <w:i/>
          <w:szCs w:val="21"/>
        </w:rPr>
        <w:t>L</w:t>
      </w:r>
      <w:r>
        <w:rPr>
          <w:rFonts w:ascii="宋体" w:hAnsi="宋体" w:hint="eastAsia"/>
          <w:i/>
          <w:szCs w:val="21"/>
          <w:vertAlign w:val="subscript"/>
        </w:rPr>
        <w:t>2</w:t>
      </w:r>
      <w:r>
        <w:rPr>
          <w:rFonts w:ascii="宋体" w:hAnsi="宋体" w:hint="eastAsia"/>
          <w:szCs w:val="21"/>
        </w:rPr>
        <w:t>中，合上开关稳定后。能使感应电流与原电流的绕行方向相同的实验操作是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、插入软铁棒</w:t>
      </w:r>
      <w:r>
        <w:rPr>
          <w:rFonts w:ascii="宋体" w:hAnsi="宋体" w:hint="eastAsia"/>
          <w:szCs w:val="21"/>
        </w:rPr>
        <w:t xml:space="preserve">                   B</w:t>
      </w:r>
      <w:r>
        <w:rPr>
          <w:rFonts w:ascii="宋体" w:hAnsi="宋体" w:hint="eastAsia"/>
          <w:szCs w:val="21"/>
        </w:rPr>
        <w:t>、拔出线圈</w:t>
      </w:r>
      <w:r>
        <w:rPr>
          <w:rFonts w:ascii="宋体" w:hAnsi="宋体" w:hint="eastAsia"/>
          <w:i/>
          <w:szCs w:val="21"/>
        </w:rPr>
        <w:t>L</w:t>
      </w:r>
      <w:r>
        <w:rPr>
          <w:rFonts w:ascii="宋体" w:hAnsi="宋体" w:hint="eastAsia"/>
          <w:i/>
          <w:szCs w:val="21"/>
          <w:vertAlign w:val="subscript"/>
        </w:rPr>
        <w:t>1</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、使变阻器接入电路的阻值变大</w:t>
      </w:r>
      <w:r>
        <w:rPr>
          <w:rFonts w:ascii="宋体" w:hAnsi="宋体" w:hint="eastAsia"/>
          <w:szCs w:val="21"/>
        </w:rPr>
        <w:t xml:space="preserve">    D</w:t>
      </w:r>
      <w:r>
        <w:rPr>
          <w:rFonts w:ascii="宋体" w:hAnsi="宋体" w:hint="eastAsia"/>
          <w:szCs w:val="21"/>
        </w:rPr>
        <w:t>、断开开关</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三、计算题</w:t>
      </w:r>
      <w:r>
        <w:rPr>
          <w:rFonts w:ascii="宋体" w:hAnsi="宋体" w:hint="eastAsia"/>
          <w:szCs w:val="21"/>
        </w:rPr>
        <w:t>(40</w:t>
      </w:r>
      <w:r>
        <w:rPr>
          <w:rFonts w:ascii="宋体" w:hAnsi="宋体" w:hint="eastAsia"/>
          <w:szCs w:val="21"/>
        </w:rPr>
        <w:t>分</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shape id="图片 1883" o:spid="_x0000_s2907" type="#_x0000_t75" style="position:absolute;left:0;text-align:left;margin-left:315pt;margin-top:39pt;width:151.5pt;height:94.45pt;z-index:251646464;mso-wrap-style:square">
            <v:imagedata r:id="rId975" o:title=""/>
            <w10:wrap type="square"/>
          </v:shape>
        </w:pict>
      </w:r>
      <w:r>
        <w:rPr>
          <w:rFonts w:ascii="宋体" w:hAnsi="宋体" w:hint="eastAsia"/>
          <w:szCs w:val="21"/>
        </w:rPr>
        <w:t>14</w:t>
      </w:r>
      <w:r>
        <w:rPr>
          <w:rFonts w:ascii="宋体" w:hAnsi="宋体" w:hint="eastAsia"/>
          <w:szCs w:val="21"/>
        </w:rPr>
        <w:t>．截面积为</w:t>
      </w:r>
      <w:r>
        <w:rPr>
          <w:rFonts w:ascii="宋体" w:hAnsi="宋体"/>
          <w:szCs w:val="21"/>
        </w:rPr>
        <w:t>0.2m</w:t>
      </w:r>
      <w:r>
        <w:rPr>
          <w:rFonts w:ascii="宋体" w:hAnsi="宋体"/>
          <w:szCs w:val="21"/>
          <w:vertAlign w:val="superscript"/>
        </w:rPr>
        <w:t>2</w:t>
      </w:r>
      <w:r>
        <w:rPr>
          <w:rFonts w:ascii="宋体" w:hAnsi="宋体" w:hint="eastAsia"/>
          <w:szCs w:val="21"/>
        </w:rPr>
        <w:t>的</w:t>
      </w:r>
      <w:r>
        <w:rPr>
          <w:rFonts w:ascii="宋体" w:hAnsi="宋体" w:hint="eastAsia"/>
          <w:szCs w:val="21"/>
        </w:rPr>
        <w:t>100</w:t>
      </w:r>
      <w:r>
        <w:rPr>
          <w:rFonts w:ascii="宋体" w:hAnsi="宋体" w:hint="eastAsia"/>
          <w:szCs w:val="21"/>
        </w:rPr>
        <w:t>匝电阻可以忽略不计的线圈</w:t>
      </w:r>
      <w:r>
        <w:rPr>
          <w:rFonts w:ascii="宋体" w:hAnsi="宋体" w:hint="eastAsia"/>
          <w:szCs w:val="21"/>
        </w:rPr>
        <w:t>A</w:t>
      </w:r>
      <w:r>
        <w:rPr>
          <w:rFonts w:ascii="宋体" w:hAnsi="宋体" w:hint="eastAsia"/>
          <w:szCs w:val="21"/>
        </w:rPr>
        <w:t>，处在均匀磁场中，磁场的方向垂直线圈截面，如图所示，磁感应强度为</w:t>
      </w:r>
      <w:r>
        <w:rPr>
          <w:rFonts w:ascii="宋体" w:hAnsi="宋体" w:hint="eastAsia"/>
          <w:i/>
          <w:szCs w:val="21"/>
        </w:rPr>
        <w:t>B</w:t>
      </w:r>
      <w:r>
        <w:rPr>
          <w:rFonts w:ascii="宋体" w:hAnsi="宋体" w:hint="eastAsia"/>
          <w:szCs w:val="21"/>
        </w:rPr>
        <w:t>=</w:t>
      </w:r>
      <w:r>
        <w:rPr>
          <w:rFonts w:ascii="宋体" w:hAnsi="宋体" w:hint="eastAsia"/>
          <w:szCs w:val="21"/>
        </w:rPr>
        <w:t>（</w:t>
      </w:r>
      <w:r>
        <w:rPr>
          <w:rFonts w:ascii="宋体" w:hAnsi="宋体"/>
          <w:szCs w:val="21"/>
        </w:rPr>
        <w:t>0.6</w:t>
      </w:r>
      <w:r>
        <w:rPr>
          <w:rFonts w:ascii="宋体" w:hAnsi="宋体" w:hint="eastAsia"/>
          <w:szCs w:val="21"/>
        </w:rPr>
        <w:t>－</w:t>
      </w:r>
      <w:r>
        <w:rPr>
          <w:rFonts w:ascii="宋体" w:hAnsi="宋体"/>
          <w:szCs w:val="21"/>
        </w:rPr>
        <w:t>0.2</w:t>
      </w:r>
      <w:r>
        <w:rPr>
          <w:rFonts w:ascii="宋体" w:hAnsi="宋体"/>
          <w:i/>
          <w:szCs w:val="21"/>
        </w:rPr>
        <w:t>t</w:t>
      </w:r>
      <w:r>
        <w:rPr>
          <w:rFonts w:ascii="宋体" w:hAnsi="宋体" w:hint="eastAsia"/>
          <w:szCs w:val="21"/>
        </w:rPr>
        <w:t>）</w:t>
      </w:r>
      <w:r>
        <w:rPr>
          <w:rFonts w:ascii="宋体" w:hAnsi="宋体" w:hint="eastAsia"/>
          <w:szCs w:val="21"/>
        </w:rPr>
        <w:t>T</w:t>
      </w:r>
      <w:r>
        <w:rPr>
          <w:rFonts w:ascii="宋体" w:hAnsi="宋体" w:hint="eastAsia"/>
          <w:szCs w:val="21"/>
        </w:rPr>
        <w:t>（</w:t>
      </w:r>
      <w:r>
        <w:rPr>
          <w:rFonts w:ascii="宋体" w:hAnsi="宋体"/>
          <w:i/>
          <w:szCs w:val="21"/>
        </w:rPr>
        <w:t>t</w:t>
      </w:r>
      <w:r>
        <w:rPr>
          <w:rFonts w:ascii="宋体" w:hAnsi="宋体" w:hint="eastAsia"/>
          <w:szCs w:val="21"/>
        </w:rPr>
        <w:t>为时间，以秒为单位），</w:t>
      </w:r>
      <w:r>
        <w:rPr>
          <w:rFonts w:ascii="宋体" w:hAnsi="宋体" w:hint="eastAsia"/>
          <w:i/>
          <w:szCs w:val="21"/>
        </w:rPr>
        <w:t>R</w:t>
      </w:r>
      <w:r>
        <w:rPr>
          <w:rFonts w:ascii="宋体" w:hAnsi="宋体" w:hint="eastAsia"/>
          <w:i/>
          <w:szCs w:val="21"/>
          <w:vertAlign w:val="subscript"/>
        </w:rPr>
        <w:t>1</w:t>
      </w:r>
      <w:r>
        <w:rPr>
          <w:rFonts w:ascii="宋体" w:hAnsi="宋体" w:hint="eastAsia"/>
          <w:szCs w:val="21"/>
        </w:rPr>
        <w:t>=4</w:t>
      </w:r>
      <w:r>
        <w:rPr>
          <w:rFonts w:ascii="宋体" w:hAnsi="宋体" w:hint="eastAsia"/>
          <w:szCs w:val="21"/>
        </w:rPr>
        <w:t>Ω，</w:t>
      </w:r>
      <w:r>
        <w:rPr>
          <w:rFonts w:ascii="宋体" w:hAnsi="宋体" w:hint="eastAsia"/>
          <w:i/>
          <w:szCs w:val="21"/>
        </w:rPr>
        <w:t>R</w:t>
      </w:r>
      <w:r>
        <w:rPr>
          <w:rFonts w:ascii="宋体" w:hAnsi="宋体" w:hint="eastAsia"/>
          <w:i/>
          <w:szCs w:val="21"/>
          <w:vertAlign w:val="subscript"/>
        </w:rPr>
        <w:t>2</w:t>
      </w:r>
      <w:r>
        <w:rPr>
          <w:rFonts w:ascii="宋体" w:hAnsi="宋体" w:hint="eastAsia"/>
          <w:szCs w:val="21"/>
        </w:rPr>
        <w:t>=6</w:t>
      </w:r>
      <w:r>
        <w:rPr>
          <w:rFonts w:ascii="宋体" w:hAnsi="宋体" w:hint="eastAsia"/>
          <w:szCs w:val="21"/>
        </w:rPr>
        <w:t>Ω，</w:t>
      </w:r>
      <w:r>
        <w:rPr>
          <w:rFonts w:ascii="宋体" w:hAnsi="宋体" w:hint="eastAsia"/>
          <w:i/>
          <w:szCs w:val="21"/>
        </w:rPr>
        <w:t>C</w:t>
      </w:r>
      <w:r>
        <w:rPr>
          <w:rFonts w:ascii="宋体" w:hAnsi="宋体" w:hint="eastAsia"/>
          <w:szCs w:val="21"/>
        </w:rPr>
        <w:t>=3</w:t>
      </w:r>
      <w:r>
        <w:rPr>
          <w:rFonts w:ascii="宋体" w:hAnsi="宋体"/>
          <w:position w:val="-10"/>
          <w:szCs w:val="21"/>
        </w:rPr>
        <w:object w:dxaOrig="239" w:dyaOrig="259">
          <v:shape id="对象 462" o:spid="_x0000_i1465" type="#_x0000_t75" style="width:12pt;height:12.75pt;mso-wrap-style:square;mso-position-horizontal-relative:page;mso-position-vertical-relative:page" o:ole="">
            <v:imagedata r:id="rId976" o:title=""/>
          </v:shape>
          <o:OLEObject Type="Embed" ProgID="Equation.3" ShapeID="对象 462" DrawAspect="Content" ObjectID="_1598652943" r:id="rId977"/>
        </w:object>
      </w:r>
      <w:r>
        <w:rPr>
          <w:rFonts w:ascii="宋体" w:hAnsi="宋体" w:hint="eastAsia"/>
          <w:szCs w:val="21"/>
        </w:rPr>
        <w:t>F</w:t>
      </w:r>
      <w:r>
        <w:rPr>
          <w:rFonts w:ascii="宋体" w:hAnsi="宋体" w:hint="eastAsia"/>
          <w:szCs w:val="21"/>
        </w:rPr>
        <w:t>，线圈电阻不计，求：</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）闭合</w:t>
      </w:r>
      <w:r>
        <w:rPr>
          <w:rFonts w:ascii="宋体" w:hAnsi="宋体" w:hint="eastAsia"/>
          <w:szCs w:val="21"/>
        </w:rPr>
        <w:t>S</w:t>
      </w:r>
      <w:r>
        <w:rPr>
          <w:rFonts w:ascii="宋体" w:hAnsi="宋体" w:hint="eastAsia"/>
          <w:szCs w:val="21"/>
          <w:vertAlign w:val="subscript"/>
        </w:rPr>
        <w:t>2</w:t>
      </w:r>
      <w:r>
        <w:rPr>
          <w:rFonts w:ascii="宋体" w:hAnsi="宋体" w:hint="eastAsia"/>
          <w:szCs w:val="21"/>
        </w:rPr>
        <w:t>后，通过</w:t>
      </w:r>
      <w:r>
        <w:rPr>
          <w:rFonts w:ascii="宋体" w:hAnsi="宋体" w:hint="eastAsia"/>
          <w:szCs w:val="21"/>
        </w:rPr>
        <w:t>R</w:t>
      </w:r>
      <w:r>
        <w:rPr>
          <w:rFonts w:ascii="宋体" w:hAnsi="宋体" w:hint="eastAsia"/>
          <w:szCs w:val="21"/>
          <w:vertAlign w:val="subscript"/>
        </w:rPr>
        <w:t>2</w:t>
      </w:r>
      <w:r>
        <w:rPr>
          <w:rFonts w:ascii="宋体" w:hAnsi="宋体" w:hint="eastAsia"/>
          <w:szCs w:val="21"/>
        </w:rPr>
        <w:t>的电流大小和方向；</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S</w:t>
      </w:r>
      <w:r>
        <w:rPr>
          <w:rFonts w:ascii="宋体" w:hAnsi="宋体" w:hint="eastAsia"/>
          <w:szCs w:val="21"/>
          <w:vertAlign w:val="subscript"/>
        </w:rPr>
        <w:t>1</w:t>
      </w:r>
      <w:r>
        <w:rPr>
          <w:rFonts w:ascii="宋体" w:hAnsi="宋体" w:hint="eastAsia"/>
          <w:szCs w:val="21"/>
        </w:rPr>
        <w:t>切断后，通过</w:t>
      </w:r>
      <w:r>
        <w:rPr>
          <w:rFonts w:ascii="宋体" w:hAnsi="宋体" w:hint="eastAsia"/>
          <w:szCs w:val="21"/>
        </w:rPr>
        <w:t>R</w:t>
      </w:r>
      <w:r>
        <w:rPr>
          <w:rFonts w:ascii="宋体" w:hAnsi="宋体" w:hint="eastAsia"/>
          <w:szCs w:val="21"/>
          <w:vertAlign w:val="subscript"/>
        </w:rPr>
        <w:t>2</w:t>
      </w:r>
      <w:r>
        <w:rPr>
          <w:rFonts w:ascii="宋体" w:hAnsi="宋体" w:hint="eastAsia"/>
          <w:szCs w:val="21"/>
        </w:rPr>
        <w:t>的电量。</w:t>
      </w:r>
    </w:p>
    <w:p w:rsidR="00000000" w:rsidRDefault="00877C50">
      <w:pPr>
        <w:spacing w:line="300" w:lineRule="auto"/>
        <w:ind w:left="630" w:rightChars="-159" w:right="-334" w:hangingChars="300" w:hanging="630"/>
        <w:rPr>
          <w:rFonts w:ascii="宋体" w:hAnsi="宋体" w:hint="eastAsia"/>
          <w:szCs w:val="21"/>
        </w:rPr>
      </w:pPr>
    </w:p>
    <w:p w:rsidR="00000000" w:rsidRDefault="00877C50">
      <w:pPr>
        <w:spacing w:line="300" w:lineRule="auto"/>
        <w:ind w:rightChars="-159" w:right="-334"/>
        <w:rPr>
          <w:rFonts w:ascii="宋体" w:hAnsi="宋体" w:hint="eastAsia"/>
          <w:szCs w:val="21"/>
        </w:rPr>
      </w:pP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．如图所示，垂直纸面向外的磁场强弱沿</w:t>
      </w:r>
      <w:r>
        <w:rPr>
          <w:rFonts w:ascii="宋体" w:hAnsi="宋体"/>
          <w:szCs w:val="21"/>
        </w:rPr>
        <w:t>y</w:t>
      </w:r>
      <w:r>
        <w:rPr>
          <w:rFonts w:ascii="宋体" w:hAnsi="宋体" w:hint="eastAsia"/>
          <w:szCs w:val="21"/>
        </w:rPr>
        <w:t>轴方向不变，沿</w:t>
      </w:r>
      <w:r>
        <w:rPr>
          <w:rFonts w:ascii="宋体" w:hAnsi="宋体"/>
          <w:szCs w:val="21"/>
        </w:rPr>
        <w:t>x</w:t>
      </w:r>
      <w:r>
        <w:rPr>
          <w:rFonts w:ascii="宋体" w:hAnsi="宋体" w:hint="eastAsia"/>
          <w:szCs w:val="21"/>
        </w:rPr>
        <w:t>轴方向均匀增加，变化率为</w:t>
      </w:r>
      <w:r>
        <w:rPr>
          <w:rFonts w:ascii="宋体" w:hAnsi="宋体"/>
          <w:position w:val="-6"/>
          <w:szCs w:val="21"/>
        </w:rPr>
        <w:object w:dxaOrig="618" w:dyaOrig="279">
          <v:shape id="对象 463" o:spid="_x0000_i1466" type="#_x0000_t75" style="width:30.75pt;height:14.25pt;mso-wrap-style:square;mso-position-horizontal-relative:page;mso-position-vertical-relative:page" o:ole="">
            <v:imagedata r:id="rId978" o:title=""/>
          </v:shape>
          <o:OLEObject Type="Embed" ProgID="Equation.3" ShapeID="对象 463" DrawAspect="Content" ObjectID="_1598652944" r:id="rId979"/>
        </w:object>
      </w:r>
      <w:r>
        <w:rPr>
          <w:rFonts w:ascii="宋体" w:hAnsi="宋体" w:hint="eastAsia"/>
          <w:szCs w:val="21"/>
        </w:rPr>
        <w:t>。有一长</w:t>
      </w:r>
      <w:r>
        <w:rPr>
          <w:rFonts w:ascii="宋体" w:hAnsi="宋体"/>
          <w:position w:val="-6"/>
          <w:szCs w:val="21"/>
        </w:rPr>
        <w:object w:dxaOrig="1038" w:dyaOrig="279">
          <v:shape id="对象 464" o:spid="_x0000_i1467" type="#_x0000_t75" style="width:51.75pt;height:14.25pt;mso-wrap-style:square;mso-position-horizontal-relative:page;mso-position-vertical-relative:page" o:ole="">
            <v:imagedata r:id="rId980" o:title=""/>
          </v:shape>
          <o:OLEObject Type="Embed" ProgID="Equation.3" ShapeID="对象 464" DrawAspect="Content" ObjectID="_1598652945" r:id="rId981"/>
        </w:object>
      </w:r>
      <w:r>
        <w:rPr>
          <w:rFonts w:ascii="宋体" w:hAnsi="宋体" w:hint="eastAsia"/>
          <w:szCs w:val="21"/>
        </w:rPr>
        <w:t>，宽</w:t>
      </w:r>
      <w:r>
        <w:rPr>
          <w:rFonts w:ascii="宋体" w:hAnsi="宋体"/>
          <w:position w:val="-6"/>
          <w:szCs w:val="21"/>
        </w:rPr>
        <w:object w:dxaOrig="1038" w:dyaOrig="279">
          <v:shape id="对象 465" o:spid="_x0000_i1468" type="#_x0000_t75" style="width:51.75pt;height:14.25pt;mso-wrap-style:square;mso-position-horizontal-relative:page;mso-position-vertical-relative:page" o:ole="">
            <v:imagedata r:id="rId982" o:title=""/>
          </v:shape>
          <o:OLEObject Type="Embed" ProgID="Equation.3" ShapeID="对象 465" DrawAspect="Content" ObjectID="_1598652946" r:id="rId983"/>
        </w:object>
      </w:r>
      <w:r>
        <w:rPr>
          <w:rFonts w:ascii="宋体" w:hAnsi="宋体" w:hint="eastAsia"/>
          <w:szCs w:val="21"/>
        </w:rPr>
        <w:t>的矩形线框</w:t>
      </w:r>
      <w:r>
        <w:rPr>
          <w:rFonts w:ascii="宋体" w:hAnsi="宋体"/>
          <w:szCs w:val="21"/>
        </w:rPr>
        <w:t>abcd</w:t>
      </w:r>
      <w:r>
        <w:rPr>
          <w:rFonts w:ascii="宋体" w:hAnsi="宋体" w:hint="eastAsia"/>
          <w:szCs w:val="21"/>
        </w:rPr>
        <w:t>以</w:t>
      </w:r>
      <w:r>
        <w:rPr>
          <w:rFonts w:ascii="宋体" w:hAnsi="宋体"/>
          <w:position w:val="-6"/>
          <w:szCs w:val="21"/>
        </w:rPr>
        <w:object w:dxaOrig="618" w:dyaOrig="279">
          <v:shape id="对象 466" o:spid="_x0000_i1469" type="#_x0000_t75" style="width:30.75pt;height:14.25pt;mso-wrap-style:square;mso-position-horizontal-relative:page;mso-position-vertical-relative:page" o:ole="">
            <v:imagedata r:id="rId984" o:title=""/>
          </v:shape>
          <o:OLEObject Type="Embed" ProgID="Equation.3" ShapeID="对象 466" DrawAspect="Content" ObjectID="_1598652947" r:id="rId985"/>
        </w:object>
      </w:r>
      <w:r>
        <w:rPr>
          <w:rFonts w:ascii="宋体" w:hAnsi="宋体" w:hint="eastAsia"/>
          <w:szCs w:val="21"/>
        </w:rPr>
        <w:t>的速度沿</w:t>
      </w:r>
      <w:r>
        <w:rPr>
          <w:rFonts w:ascii="宋体" w:hAnsi="宋体"/>
          <w:szCs w:val="21"/>
        </w:rPr>
        <w:t>x</w:t>
      </w:r>
      <w:r>
        <w:rPr>
          <w:rFonts w:ascii="宋体" w:hAnsi="宋体" w:hint="eastAsia"/>
          <w:szCs w:val="21"/>
        </w:rPr>
        <w:t>轴方向匀速运动，问：（</w:t>
      </w:r>
      <w:r>
        <w:rPr>
          <w:rFonts w:ascii="宋体" w:hAnsi="宋体" w:hint="eastAsia"/>
          <w:szCs w:val="21"/>
        </w:rPr>
        <w:t>1</w:t>
      </w:r>
      <w:r>
        <w:rPr>
          <w:rFonts w:ascii="宋体" w:hAnsi="宋体" w:hint="eastAsia"/>
          <w:szCs w:val="21"/>
        </w:rPr>
        <w:t>）金属框中感应电动势多大？</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）若金属框的电阻为</w:t>
      </w:r>
      <w:r>
        <w:rPr>
          <w:rFonts w:ascii="宋体" w:hAnsi="宋体"/>
          <w:position w:val="-6"/>
          <w:szCs w:val="21"/>
        </w:rPr>
        <w:object w:dxaOrig="678" w:dyaOrig="279">
          <v:shape id="对象 467" o:spid="_x0000_i1470" type="#_x0000_t75" style="width:33.75pt;height:14.25pt;mso-wrap-style:square;mso-position-horizontal-relative:page;mso-position-vertical-relative:page" o:ole="">
            <v:imagedata r:id="rId986" o:title=""/>
          </v:shape>
          <o:OLEObject Type="Embed" ProgID="Equation.3" ShapeID="对象 467" DrawAspect="Content" ObjectID="_1598652948" r:id="rId987"/>
        </w:object>
      </w:r>
      <w:r>
        <w:rPr>
          <w:rFonts w:ascii="宋体" w:hAnsi="宋体" w:hint="eastAsia"/>
          <w:szCs w:val="21"/>
        </w:rPr>
        <w:t>，为保持金属框匀速运动，需加多大的外力？</w:t>
      </w:r>
    </w:p>
    <w:p w:rsidR="00000000" w:rsidRDefault="00877C50">
      <w:pPr>
        <w:spacing w:line="300" w:lineRule="auto"/>
        <w:jc w:val="center"/>
        <w:rPr>
          <w:rFonts w:ascii="宋体" w:hAnsi="宋体" w:hint="eastAsia"/>
          <w:szCs w:val="21"/>
        </w:rPr>
      </w:pPr>
      <w:r>
        <w:rPr>
          <w:rFonts w:ascii="宋体" w:hAnsi="宋体" w:hint="eastAsia"/>
          <w:szCs w:val="21"/>
        </w:rPr>
        <w:object w:dxaOrig="2321" w:dyaOrig="1909">
          <v:shape id="对象 468" o:spid="_x0000_i1471" type="#_x0000_t75" style="width:129pt;height:65.25pt;mso-wrap-style:square;mso-position-horizontal-relative:page;mso-position-vertical-relative:page" o:ole="">
            <v:imagedata r:id="rId988" o:title="" croptop="9868f" cropbottom="33657f" cropleft="24769f" cropright="25963f"/>
          </v:shape>
          <o:OLEObject Type="Embed" ProgID="AutoCAD.Drawing.15" ShapeID="对象 468" DrawAspect="Content" ObjectID="_1598652949" r:id="rId989"/>
        </w:object>
      </w:r>
    </w:p>
    <w:p w:rsidR="00000000" w:rsidRDefault="00877C50">
      <w:pPr>
        <w:spacing w:line="300" w:lineRule="auto"/>
        <w:rPr>
          <w:rFonts w:ascii="宋体" w:hAnsi="宋体" w:hint="eastAsia"/>
          <w:szCs w:val="21"/>
        </w:rPr>
      </w:pPr>
      <w:r>
        <w:rPr>
          <w:rFonts w:ascii="宋体" w:hAnsi="宋体"/>
          <w:szCs w:val="21"/>
          <w:lang w:val="en-AU" w:eastAsia="zh-CN"/>
        </w:rPr>
        <w:pict>
          <v:shape id="图片 1885" o:spid="_x0000_s2909" type="#_x0000_t75" style="position:absolute;left:0;text-align:left;margin-left:261pt;margin-top:58.5pt;width:126pt;height:94.8pt;z-index:251648512;mso-wrap-style:square">
            <v:imagedata r:id="rId990" o:title=""/>
            <w10:wrap type="square"/>
          </v:shape>
        </w:pict>
      </w:r>
      <w:r>
        <w:rPr>
          <w:rFonts w:ascii="宋体" w:hAnsi="宋体" w:hint="eastAsia"/>
          <w:szCs w:val="21"/>
        </w:rPr>
        <w:t>16</w:t>
      </w:r>
      <w:r>
        <w:rPr>
          <w:rFonts w:ascii="宋体" w:hAnsi="宋体" w:hint="eastAsia"/>
          <w:szCs w:val="21"/>
        </w:rPr>
        <w:t>．如图所示，导线圆环总电阻为</w:t>
      </w:r>
      <w:r>
        <w:rPr>
          <w:rFonts w:ascii="宋体" w:hAnsi="宋体" w:hint="eastAsia"/>
          <w:szCs w:val="21"/>
        </w:rPr>
        <w:t>2R</w:t>
      </w:r>
      <w:r>
        <w:rPr>
          <w:rFonts w:ascii="宋体" w:hAnsi="宋体" w:hint="eastAsia"/>
          <w:szCs w:val="21"/>
        </w:rPr>
        <w:t>，半径为</w:t>
      </w:r>
      <w:r>
        <w:rPr>
          <w:rFonts w:ascii="宋体" w:hAnsi="宋体"/>
          <w:szCs w:val="21"/>
        </w:rPr>
        <w:t>d</w:t>
      </w:r>
      <w:r>
        <w:rPr>
          <w:rFonts w:ascii="宋体" w:hAnsi="宋体" w:hint="eastAsia"/>
          <w:szCs w:val="21"/>
        </w:rPr>
        <w:t>，垂直磁场固定于磁感应强度为</w:t>
      </w:r>
      <w:r>
        <w:rPr>
          <w:rFonts w:ascii="宋体" w:hAnsi="宋体" w:hint="eastAsia"/>
          <w:szCs w:val="21"/>
        </w:rPr>
        <w:t>B</w:t>
      </w:r>
      <w:r>
        <w:rPr>
          <w:rFonts w:ascii="宋体" w:hAnsi="宋体" w:hint="eastAsia"/>
          <w:szCs w:val="21"/>
        </w:rPr>
        <w:t>的匀强磁场中，此磁场的左边界正好与圆环直径重合，电阻为</w:t>
      </w:r>
      <w:r>
        <w:rPr>
          <w:rFonts w:ascii="宋体" w:hAnsi="宋体" w:hint="eastAsia"/>
          <w:szCs w:val="21"/>
        </w:rPr>
        <w:t>R</w:t>
      </w:r>
      <w:r>
        <w:rPr>
          <w:rFonts w:ascii="宋体" w:hAnsi="宋体" w:hint="eastAsia"/>
          <w:szCs w:val="21"/>
        </w:rPr>
        <w:t>的直金属棒</w:t>
      </w:r>
      <w:r>
        <w:rPr>
          <w:rFonts w:ascii="宋体" w:hAnsi="宋体"/>
          <w:szCs w:val="21"/>
        </w:rPr>
        <w:t>ab</w:t>
      </w:r>
      <w:r>
        <w:rPr>
          <w:rFonts w:ascii="宋体" w:hAnsi="宋体" w:hint="eastAsia"/>
          <w:szCs w:val="21"/>
        </w:rPr>
        <w:t>以恒定的角速度ω绕过环心</w:t>
      </w:r>
      <w:r>
        <w:rPr>
          <w:rFonts w:ascii="宋体" w:hAnsi="宋体" w:hint="eastAsia"/>
          <w:szCs w:val="21"/>
        </w:rPr>
        <w:t>O</w:t>
      </w:r>
      <w:r>
        <w:rPr>
          <w:rFonts w:ascii="宋体" w:hAnsi="宋体" w:hint="eastAsia"/>
          <w:szCs w:val="21"/>
        </w:rPr>
        <w:t>的轴匀速转动。</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端正好与圆环保持良好接触，到图示位置时，求：</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）棒上电流的大小和方向及棒两端的电压；</w:t>
      </w:r>
    </w:p>
    <w:p w:rsidR="00000000" w:rsidRDefault="00877C50">
      <w:pPr>
        <w:spacing w:line="300" w:lineRule="auto"/>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）在圆环和金属棒上消耗的电功率。</w:t>
      </w:r>
    </w:p>
    <w:p w:rsidR="00000000" w:rsidRDefault="00877C50">
      <w:pPr>
        <w:spacing w:line="300" w:lineRule="auto"/>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ind w:firstLineChars="100" w:firstLine="210"/>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firstLineChars="1715" w:firstLine="3616"/>
        <w:rPr>
          <w:rFonts w:ascii="宋体" w:hAnsi="宋体" w:hint="eastAsia"/>
          <w:b/>
          <w:szCs w:val="21"/>
        </w:rPr>
      </w:pPr>
      <w:r>
        <w:rPr>
          <w:rFonts w:ascii="宋体" w:hAnsi="宋体" w:hint="eastAsia"/>
          <w:b/>
          <w:szCs w:val="21"/>
        </w:rPr>
        <w:t>参考答案</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w:t>
      </w:r>
      <w:r>
        <w:rPr>
          <w:rFonts w:ascii="宋体" w:hAnsi="宋体" w:hint="eastAsia"/>
          <w:szCs w:val="21"/>
        </w:rPr>
        <w:t>BD</w:t>
      </w:r>
      <w:r>
        <w:rPr>
          <w:rFonts w:ascii="宋体" w:hAnsi="宋体" w:cs="宋体" w:hint="eastAsia"/>
          <w:szCs w:val="21"/>
        </w:rPr>
        <w:t></w:t>
      </w:r>
      <w:r>
        <w:rPr>
          <w:rFonts w:ascii="宋体" w:hAnsi="宋体" w:hint="eastAsia"/>
          <w:szCs w:val="21"/>
        </w:rPr>
        <w:t xml:space="preserve"> 2</w:t>
      </w:r>
      <w:r>
        <w:rPr>
          <w:rFonts w:ascii="宋体" w:hAnsi="宋体" w:hint="eastAsia"/>
          <w:szCs w:val="21"/>
        </w:rPr>
        <w:t>．</w:t>
      </w:r>
      <w:r>
        <w:rPr>
          <w:rFonts w:ascii="宋体" w:hAnsi="宋体" w:hint="eastAsia"/>
          <w:szCs w:val="21"/>
        </w:rPr>
        <w:t>B  3</w:t>
      </w:r>
      <w:r>
        <w:rPr>
          <w:rFonts w:ascii="宋体" w:hAnsi="宋体" w:hint="eastAsia"/>
          <w:szCs w:val="21"/>
        </w:rPr>
        <w:t>．</w:t>
      </w:r>
      <w:r>
        <w:rPr>
          <w:rFonts w:ascii="宋体" w:hAnsi="宋体" w:hint="eastAsia"/>
          <w:szCs w:val="21"/>
        </w:rPr>
        <w:t>C  4</w:t>
      </w:r>
      <w:r>
        <w:rPr>
          <w:rFonts w:ascii="宋体" w:hAnsi="宋体" w:hint="eastAsia"/>
          <w:szCs w:val="21"/>
        </w:rPr>
        <w:t>．</w:t>
      </w:r>
      <w:r>
        <w:rPr>
          <w:rFonts w:ascii="宋体" w:hAnsi="宋体" w:hint="eastAsia"/>
          <w:szCs w:val="21"/>
        </w:rPr>
        <w:t>BD  5</w:t>
      </w:r>
      <w:r>
        <w:rPr>
          <w:rFonts w:ascii="宋体" w:hAnsi="宋体" w:hint="eastAsia"/>
          <w:szCs w:val="21"/>
        </w:rPr>
        <w:t>．</w:t>
      </w:r>
      <w:r>
        <w:rPr>
          <w:rFonts w:ascii="宋体" w:hAnsi="宋体" w:hint="eastAsia"/>
          <w:szCs w:val="21"/>
        </w:rPr>
        <w:t>AD  6</w:t>
      </w:r>
      <w:r>
        <w:rPr>
          <w:rFonts w:ascii="宋体" w:hAnsi="宋体" w:hint="eastAsia"/>
          <w:szCs w:val="21"/>
        </w:rPr>
        <w:t>．</w:t>
      </w:r>
      <w:r>
        <w:rPr>
          <w:rFonts w:ascii="宋体" w:hAnsi="宋体" w:hint="eastAsia"/>
          <w:szCs w:val="21"/>
        </w:rPr>
        <w:t>ACD  7</w:t>
      </w:r>
      <w:r>
        <w:rPr>
          <w:rFonts w:ascii="宋体" w:hAnsi="宋体" w:hint="eastAsia"/>
          <w:szCs w:val="21"/>
        </w:rPr>
        <w:t>．</w:t>
      </w:r>
      <w:r>
        <w:rPr>
          <w:rFonts w:ascii="宋体" w:hAnsi="宋体" w:hint="eastAsia"/>
          <w:szCs w:val="21"/>
        </w:rPr>
        <w:t>ABC  8</w:t>
      </w:r>
      <w:r>
        <w:rPr>
          <w:rFonts w:ascii="宋体" w:hAnsi="宋体" w:hint="eastAsia"/>
          <w:szCs w:val="21"/>
        </w:rPr>
        <w:t>．</w:t>
      </w:r>
      <w:r>
        <w:rPr>
          <w:rFonts w:ascii="宋体" w:hAnsi="宋体" w:hint="eastAsia"/>
          <w:szCs w:val="21"/>
        </w:rPr>
        <w:t>B  9</w:t>
      </w:r>
      <w:r>
        <w:rPr>
          <w:rFonts w:ascii="宋体" w:hAnsi="宋体" w:hint="eastAsia"/>
          <w:szCs w:val="21"/>
        </w:rPr>
        <w:t>．</w:t>
      </w:r>
      <w:r>
        <w:rPr>
          <w:rFonts w:ascii="宋体" w:hAnsi="宋体" w:hint="eastAsia"/>
          <w:szCs w:val="21"/>
        </w:rPr>
        <w:t>ACD  10 A</w:t>
      </w: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w:t>
      </w:r>
      <w:r>
        <w:rPr>
          <w:rFonts w:ascii="宋体" w:hAnsi="宋体" w:cs="宋体" w:hint="eastAsia"/>
          <w:szCs w:val="21"/>
        </w:rPr>
        <w:t></w:t>
      </w:r>
      <w:r>
        <w:rPr>
          <w:rFonts w:ascii="宋体" w:hAnsi="宋体" w:hint="eastAsia"/>
          <w:szCs w:val="21"/>
        </w:rPr>
        <w:t xml:space="preserve"> </w:t>
      </w:r>
      <w:r>
        <w:rPr>
          <w:rFonts w:ascii="宋体" w:hAnsi="宋体"/>
          <w:position w:val="-6"/>
          <w:szCs w:val="21"/>
        </w:rPr>
        <w:object w:dxaOrig="418" w:dyaOrig="279">
          <v:shape id="对象 469" o:spid="_x0000_i1472" type="#_x0000_t75" style="width:21pt;height:14.25pt;mso-wrap-style:square;mso-position-horizontal-relative:page;mso-position-vertical-relative:page" o:ole="">
            <v:imagedata r:id="rId991" o:title=""/>
          </v:shape>
          <o:OLEObject Type="Embed" ProgID="Equation.3" ShapeID="对象 469" DrawAspect="Content" ObjectID="_1598652950" r:id="rId992"/>
        </w:object>
      </w:r>
      <w:r>
        <w:rPr>
          <w:szCs w:val="21"/>
          <w:lang w:val="en-AU" w:eastAsia="zh-CN"/>
        </w:rPr>
        <w:pict>
          <v:shape id="图片 3878" o:spid="_x0000_s4902" type="#_x0000_t75" style="position:absolute;left:0;text-align:left;margin-left:261pt;margin-top:23.4pt;width:180pt;height:122.25pt;z-index:-251788800;mso-wrap-style:square;mso-position-horizontal-relative:text;mso-position-vertical-relative:text">
            <v:imagedata r:id="rId993" o:title=""/>
          </v:shape>
        </w:pict>
      </w:r>
      <w:r>
        <w:rPr>
          <w:rFonts w:ascii="宋体" w:hAnsi="宋体" w:hint="eastAsia"/>
          <w:szCs w:val="21"/>
        </w:rPr>
        <w:t xml:space="preserve">  12</w:t>
      </w:r>
      <w:r>
        <w:rPr>
          <w:rFonts w:ascii="宋体" w:hAnsi="宋体" w:hint="eastAsia"/>
          <w:szCs w:val="21"/>
        </w:rPr>
        <w:t>．</w:t>
      </w:r>
      <w:r>
        <w:rPr>
          <w:rFonts w:ascii="宋体" w:hAnsi="宋体" w:cs="宋体" w:hint="eastAsia"/>
          <w:szCs w:val="21"/>
        </w:rPr>
        <w:t></w:t>
      </w:r>
      <w:r>
        <w:rPr>
          <w:rFonts w:ascii="宋体" w:hAnsi="宋体" w:hint="eastAsia"/>
          <w:szCs w:val="21"/>
        </w:rPr>
        <w:t xml:space="preserve"> </w:t>
      </w:r>
      <w:r>
        <w:rPr>
          <w:rFonts w:ascii="宋体" w:hAnsi="宋体"/>
          <w:position w:val="-24"/>
          <w:szCs w:val="21"/>
        </w:rPr>
        <w:object w:dxaOrig="799" w:dyaOrig="699">
          <v:shape id="对象 470" o:spid="_x0000_i1473" type="#_x0000_t75" style="width:39.75pt;height:35.25pt;mso-wrap-style:square;mso-position-horizontal-relative:page;mso-position-vertical-relative:page" o:ole="">
            <v:imagedata r:id="rId994" o:title=""/>
          </v:shape>
          <o:OLEObject Type="Embed" ProgID="Equation.3" ShapeID="对象 470" DrawAspect="Content" ObjectID="_1598652951" r:id="rId995"/>
        </w:object>
      </w:r>
      <w:r>
        <w:rPr>
          <w:rFonts w:ascii="宋体" w:hAnsi="宋体" w:hint="eastAsia"/>
          <w:szCs w:val="21"/>
        </w:rPr>
        <w:t xml:space="preserve">  13</w:t>
      </w:r>
      <w:r>
        <w:rPr>
          <w:rFonts w:ascii="宋体" w:hAnsi="宋体" w:hint="eastAsia"/>
          <w:szCs w:val="21"/>
        </w:rPr>
        <w:t>．</w:t>
      </w:r>
      <w:r>
        <w:rPr>
          <w:rFonts w:ascii="宋体" w:hAnsi="宋体" w:hint="eastAsia"/>
          <w:szCs w:val="21"/>
        </w:rPr>
        <w:t>(1)</w:t>
      </w:r>
      <w:r>
        <w:rPr>
          <w:rFonts w:ascii="宋体" w:hAnsi="宋体" w:hint="eastAsia"/>
          <w:szCs w:val="21"/>
        </w:rPr>
        <w:t>图</w:t>
      </w:r>
      <w:r>
        <w:rPr>
          <w:rFonts w:ascii="宋体" w:hAnsi="宋体" w:hint="eastAsia"/>
          <w:szCs w:val="21"/>
        </w:rPr>
        <w:t>:        (2)BCD</w:t>
      </w:r>
    </w:p>
    <w:p w:rsidR="00000000" w:rsidRDefault="00877C50">
      <w:pPr>
        <w:spacing w:line="300" w:lineRule="auto"/>
        <w:ind w:left="630" w:rightChars="-159" w:right="-334" w:hangingChars="300" w:hanging="630"/>
        <w:rPr>
          <w:rFonts w:ascii="宋体" w:hAnsi="宋体" w:hint="eastAsia"/>
          <w:i/>
          <w:szCs w:val="21"/>
        </w:rPr>
      </w:pPr>
      <w:r>
        <w:rPr>
          <w:rFonts w:ascii="宋体" w:hAnsi="宋体" w:hint="eastAsia"/>
          <w:szCs w:val="21"/>
        </w:rPr>
        <w:t>14</w:t>
      </w:r>
      <w:r>
        <w:rPr>
          <w:rFonts w:ascii="宋体" w:hAnsi="宋体" w:hint="eastAsia"/>
          <w:szCs w:val="21"/>
        </w:rPr>
        <w:t>．解</w:t>
      </w:r>
      <w:r>
        <w:rPr>
          <w:rFonts w:ascii="宋体" w:hAnsi="宋体" w:hint="eastAsia"/>
          <w:szCs w:val="21"/>
        </w:rPr>
        <w:t xml:space="preserve">: </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i/>
          <w:szCs w:val="21"/>
        </w:rPr>
        <w:t xml:space="preserve"> E=S</w:t>
      </w:r>
      <w:r>
        <w:rPr>
          <w:rFonts w:ascii="宋体" w:hAnsi="宋体"/>
          <w:i/>
          <w:szCs w:val="21"/>
        </w:rPr>
        <w:t>Δ</w:t>
      </w:r>
      <w:r>
        <w:rPr>
          <w:rFonts w:ascii="宋体" w:hAnsi="宋体" w:hint="eastAsia"/>
          <w:i/>
          <w:szCs w:val="21"/>
        </w:rPr>
        <w:t>B/</w:t>
      </w:r>
      <w:r>
        <w:rPr>
          <w:rFonts w:ascii="宋体" w:hAnsi="宋体"/>
          <w:i/>
          <w:szCs w:val="21"/>
        </w:rPr>
        <w:t>Δ</w:t>
      </w:r>
      <w:r>
        <w:rPr>
          <w:rFonts w:ascii="宋体" w:hAnsi="宋体" w:hint="eastAsia"/>
          <w:i/>
          <w:szCs w:val="21"/>
        </w:rPr>
        <w:t>T</w:t>
      </w:r>
    </w:p>
    <w:p w:rsidR="00000000" w:rsidRDefault="00877C50">
      <w:pPr>
        <w:spacing w:line="300" w:lineRule="auto"/>
        <w:ind w:leftChars="300" w:left="630" w:rightChars="-159" w:right="-334" w:firstLineChars="200" w:firstLine="420"/>
        <w:rPr>
          <w:rFonts w:ascii="宋体" w:hAnsi="宋体" w:hint="eastAsia"/>
          <w:szCs w:val="21"/>
        </w:rPr>
      </w:pPr>
      <w:r>
        <w:rPr>
          <w:rFonts w:ascii="宋体" w:hAnsi="宋体" w:hint="eastAsia"/>
          <w:szCs w:val="21"/>
        </w:rPr>
        <w:t>I=E/(</w:t>
      </w:r>
      <w:r>
        <w:rPr>
          <w:rFonts w:ascii="宋体" w:hAnsi="宋体" w:hint="eastAsia"/>
          <w:i/>
          <w:szCs w:val="21"/>
        </w:rPr>
        <w:t xml:space="preserve"> R</w:t>
      </w:r>
      <w:r>
        <w:rPr>
          <w:rFonts w:ascii="宋体" w:hAnsi="宋体" w:hint="eastAsia"/>
          <w:i/>
          <w:szCs w:val="21"/>
          <w:vertAlign w:val="subscript"/>
        </w:rPr>
        <w:t>1</w:t>
      </w:r>
      <w:r>
        <w:rPr>
          <w:rFonts w:ascii="宋体" w:hAnsi="宋体" w:hint="eastAsia"/>
          <w:szCs w:val="21"/>
        </w:rPr>
        <w:t>+</w:t>
      </w:r>
      <w:r>
        <w:rPr>
          <w:rFonts w:ascii="宋体" w:hAnsi="宋体" w:hint="eastAsia"/>
          <w:i/>
          <w:szCs w:val="21"/>
        </w:rPr>
        <w:t xml:space="preserve"> R</w:t>
      </w:r>
      <w:r>
        <w:rPr>
          <w:rFonts w:ascii="宋体" w:hAnsi="宋体" w:hint="eastAsia"/>
          <w:i/>
          <w:szCs w:val="21"/>
          <w:vertAlign w:val="subscript"/>
        </w:rPr>
        <w:t>2</w:t>
      </w:r>
      <w:r>
        <w:rPr>
          <w:rFonts w:ascii="宋体" w:hAnsi="宋体" w:hint="eastAsia"/>
          <w:szCs w:val="21"/>
        </w:rPr>
        <w:t>)</w:t>
      </w:r>
    </w:p>
    <w:p w:rsidR="00000000" w:rsidRDefault="00877C50">
      <w:pPr>
        <w:spacing w:line="300" w:lineRule="auto"/>
        <w:ind w:firstLineChars="300" w:firstLine="630"/>
        <w:rPr>
          <w:rFonts w:ascii="宋体" w:hAnsi="宋体" w:hint="eastAsia"/>
          <w:szCs w:val="21"/>
        </w:rPr>
      </w:pPr>
      <w:r>
        <w:rPr>
          <w:rFonts w:ascii="宋体" w:hAnsi="宋体" w:hint="eastAsia"/>
          <w:szCs w:val="21"/>
        </w:rPr>
        <w:t>所以</w:t>
      </w:r>
      <w:r>
        <w:rPr>
          <w:rFonts w:ascii="宋体" w:hAnsi="宋体" w:hint="eastAsia"/>
          <w:szCs w:val="21"/>
        </w:rPr>
        <w:t>I=</w:t>
      </w:r>
      <w:r>
        <w:rPr>
          <w:rFonts w:ascii="宋体" w:hAnsi="宋体"/>
          <w:szCs w:val="21"/>
        </w:rPr>
        <w:t>0.04</w:t>
      </w:r>
      <w:r>
        <w:rPr>
          <w:rFonts w:ascii="宋体" w:hAnsi="宋体" w:hint="eastAsia"/>
          <w:szCs w:val="21"/>
        </w:rPr>
        <w:t>(</w:t>
      </w:r>
      <w:r>
        <w:rPr>
          <w:rFonts w:ascii="宋体" w:hAnsi="宋体"/>
          <w:szCs w:val="21"/>
        </w:rPr>
        <w:t>A</w:t>
      </w:r>
      <w:r>
        <w:rPr>
          <w:rFonts w:ascii="宋体" w:hAnsi="宋体" w:hint="eastAsia"/>
          <w:szCs w:val="21"/>
        </w:rPr>
        <w:t>)</w:t>
      </w:r>
      <w:r>
        <w:rPr>
          <w:rFonts w:ascii="宋体" w:hAnsi="宋体" w:hint="eastAsia"/>
          <w:szCs w:val="21"/>
        </w:rPr>
        <w:t>方向</w:t>
      </w:r>
      <w:r>
        <w:rPr>
          <w:rFonts w:ascii="宋体" w:hAnsi="宋体"/>
          <w:szCs w:val="21"/>
        </w:rPr>
        <w:t>a</w:t>
      </w:r>
      <w:r>
        <w:rPr>
          <w:rFonts w:ascii="宋体" w:hAnsi="宋体" w:hint="eastAsia"/>
          <w:szCs w:val="21"/>
        </w:rPr>
        <w:t>→</w:t>
      </w:r>
      <w:r>
        <w:rPr>
          <w:rFonts w:ascii="宋体" w:hAnsi="宋体"/>
          <w:szCs w:val="21"/>
        </w:rPr>
        <w:t>b;</w:t>
      </w:r>
    </w:p>
    <w:p w:rsidR="00000000" w:rsidRDefault="00877C50">
      <w:pPr>
        <w:spacing w:line="300" w:lineRule="auto"/>
        <w:rPr>
          <w:rFonts w:ascii="宋体" w:hAnsi="宋体" w:hint="eastAsia"/>
          <w:i/>
          <w:szCs w:val="21"/>
        </w:rPr>
      </w:pPr>
      <w:r>
        <w:rPr>
          <w:rFonts w:ascii="宋体" w:hAnsi="宋体" w:hint="eastAsia"/>
          <w:szCs w:val="21"/>
        </w:rPr>
        <w:t>（</w:t>
      </w:r>
      <w:r>
        <w:rPr>
          <w:rFonts w:ascii="宋体" w:hAnsi="宋体"/>
          <w:szCs w:val="21"/>
        </w:rPr>
        <w:t>2</w:t>
      </w:r>
      <w:r>
        <w:rPr>
          <w:rFonts w:ascii="宋体" w:hAnsi="宋体" w:hint="eastAsia"/>
          <w:szCs w:val="21"/>
        </w:rPr>
        <w:t>）</w:t>
      </w:r>
      <w:r>
        <w:rPr>
          <w:rFonts w:ascii="宋体" w:hAnsi="宋体" w:hint="eastAsia"/>
          <w:i/>
          <w:szCs w:val="21"/>
        </w:rPr>
        <w:t>Q=CUR</w:t>
      </w:r>
      <w:r>
        <w:rPr>
          <w:rFonts w:ascii="宋体" w:hAnsi="宋体" w:hint="eastAsia"/>
          <w:i/>
          <w:szCs w:val="21"/>
          <w:vertAlign w:val="subscript"/>
        </w:rPr>
        <w:t>2</w:t>
      </w:r>
    </w:p>
    <w:p w:rsidR="00000000" w:rsidRDefault="00877C50">
      <w:pPr>
        <w:spacing w:line="300" w:lineRule="auto"/>
        <w:ind w:firstLineChars="200" w:firstLine="420"/>
        <w:rPr>
          <w:rFonts w:ascii="宋体" w:hAnsi="宋体" w:hint="eastAsia"/>
          <w:szCs w:val="21"/>
          <w:lang w:val="pt-BR"/>
        </w:rPr>
      </w:pPr>
      <w:r>
        <w:rPr>
          <w:rFonts w:ascii="宋体" w:hAnsi="宋体" w:hint="eastAsia"/>
          <w:i/>
          <w:szCs w:val="21"/>
          <w:lang w:val="pt-BR"/>
        </w:rPr>
        <w:t>UR</w:t>
      </w:r>
      <w:r>
        <w:rPr>
          <w:rFonts w:ascii="宋体" w:hAnsi="宋体" w:hint="eastAsia"/>
          <w:i/>
          <w:szCs w:val="21"/>
          <w:vertAlign w:val="subscript"/>
          <w:lang w:val="pt-BR"/>
        </w:rPr>
        <w:t>2</w:t>
      </w:r>
      <w:r>
        <w:rPr>
          <w:rFonts w:ascii="宋体" w:hAnsi="宋体" w:hint="eastAsia"/>
          <w:i/>
          <w:szCs w:val="21"/>
          <w:lang w:val="pt-BR"/>
        </w:rPr>
        <w:t>=IR</w:t>
      </w:r>
      <w:r>
        <w:rPr>
          <w:rFonts w:ascii="宋体" w:hAnsi="宋体" w:hint="eastAsia"/>
          <w:i/>
          <w:szCs w:val="21"/>
          <w:vertAlign w:val="subscript"/>
          <w:lang w:val="pt-BR"/>
        </w:rPr>
        <w:t>2</w:t>
      </w:r>
    </w:p>
    <w:p w:rsidR="00000000" w:rsidRDefault="00877C50">
      <w:pPr>
        <w:spacing w:line="300" w:lineRule="auto"/>
        <w:ind w:firstLineChars="200" w:firstLine="420"/>
        <w:rPr>
          <w:rFonts w:ascii="宋体" w:hAnsi="宋体" w:hint="eastAsia"/>
          <w:szCs w:val="21"/>
          <w:lang w:val="pt-BR"/>
        </w:rPr>
      </w:pPr>
      <w:r>
        <w:rPr>
          <w:rFonts w:ascii="宋体" w:hAnsi="宋体" w:hint="eastAsia"/>
          <w:szCs w:val="21"/>
        </w:rPr>
        <w:t>所以</w:t>
      </w:r>
      <w:r>
        <w:rPr>
          <w:rFonts w:ascii="宋体" w:hAnsi="宋体" w:hint="eastAsia"/>
          <w:i/>
          <w:szCs w:val="21"/>
          <w:lang w:val="pt-BR"/>
        </w:rPr>
        <w:t>Q</w:t>
      </w:r>
      <w:r>
        <w:rPr>
          <w:rFonts w:ascii="宋体" w:hAnsi="宋体" w:hint="eastAsia"/>
          <w:szCs w:val="21"/>
          <w:lang w:val="pt-BR"/>
        </w:rPr>
        <w:t>=</w:t>
      </w:r>
      <w:r>
        <w:rPr>
          <w:rFonts w:ascii="宋体" w:hAnsi="宋体"/>
          <w:szCs w:val="21"/>
          <w:lang w:val="pt-BR"/>
        </w:rPr>
        <w:t>7.2×10</w:t>
      </w:r>
      <w:r>
        <w:rPr>
          <w:rFonts w:ascii="宋体" w:hAnsi="宋体" w:hint="eastAsia"/>
          <w:szCs w:val="21"/>
          <w:vertAlign w:val="superscript"/>
          <w:lang w:val="pt-BR"/>
        </w:rPr>
        <w:t>－</w:t>
      </w:r>
      <w:r>
        <w:rPr>
          <w:rFonts w:ascii="宋体" w:hAnsi="宋体"/>
          <w:szCs w:val="21"/>
          <w:vertAlign w:val="superscript"/>
          <w:lang w:val="pt-BR"/>
        </w:rPr>
        <w:t>6</w:t>
      </w:r>
      <w:r>
        <w:rPr>
          <w:rFonts w:ascii="宋体" w:hAnsi="宋体" w:hint="eastAsia"/>
          <w:szCs w:val="21"/>
          <w:lang w:val="pt-BR"/>
        </w:rPr>
        <w:t>(</w:t>
      </w:r>
      <w:r>
        <w:rPr>
          <w:rFonts w:ascii="宋体" w:hAnsi="宋体"/>
          <w:szCs w:val="21"/>
          <w:lang w:val="pt-BR"/>
        </w:rPr>
        <w:t>C</w:t>
      </w:r>
      <w:r>
        <w:rPr>
          <w:rFonts w:ascii="宋体" w:hAnsi="宋体" w:hint="eastAsia"/>
          <w:szCs w:val="21"/>
          <w:lang w:val="pt-BR"/>
        </w:rPr>
        <w:t>)</w:t>
      </w:r>
    </w:p>
    <w:p w:rsidR="00000000" w:rsidRDefault="00877C50">
      <w:pPr>
        <w:spacing w:line="300" w:lineRule="auto"/>
        <w:rPr>
          <w:rFonts w:ascii="宋体" w:hAnsi="宋体"/>
          <w:szCs w:val="21"/>
          <w:lang w:val="pt-BR"/>
        </w:rPr>
      </w:pPr>
      <w:r>
        <w:rPr>
          <w:rFonts w:ascii="宋体" w:hAnsi="宋体" w:hint="eastAsia"/>
          <w:szCs w:val="21"/>
          <w:lang w:val="pt-BR"/>
        </w:rPr>
        <w:t>15</w:t>
      </w:r>
      <w:r>
        <w:rPr>
          <w:rFonts w:ascii="宋体" w:hAnsi="宋体" w:hint="eastAsia"/>
          <w:szCs w:val="21"/>
          <w:lang w:val="pt-BR"/>
        </w:rPr>
        <w:t>．</w:t>
      </w:r>
      <w:r>
        <w:rPr>
          <w:rFonts w:ascii="宋体" w:hAnsi="宋体"/>
          <w:szCs w:val="21"/>
          <w:lang w:val="pt-BR"/>
        </w:rPr>
        <w:t>（</w:t>
      </w:r>
      <w:r>
        <w:rPr>
          <w:rFonts w:ascii="宋体" w:hAnsi="宋体" w:hint="eastAsia"/>
          <w:szCs w:val="21"/>
          <w:lang w:val="pt-BR"/>
        </w:rPr>
        <w:t>1</w:t>
      </w:r>
      <w:r>
        <w:rPr>
          <w:rFonts w:ascii="宋体" w:hAnsi="宋体" w:hint="eastAsia"/>
          <w:szCs w:val="21"/>
          <w:lang w:val="pt-BR"/>
        </w:rPr>
        <w:t>）</w:t>
      </w:r>
      <w:r>
        <w:rPr>
          <w:rFonts w:ascii="宋体" w:hAnsi="宋体" w:hint="eastAsia"/>
          <w:szCs w:val="21"/>
          <w:lang w:val="pt-BR"/>
        </w:rPr>
        <w:t>0</w:t>
      </w:r>
      <w:r>
        <w:rPr>
          <w:rFonts w:ascii="宋体" w:hAnsi="宋体"/>
          <w:szCs w:val="21"/>
          <w:lang w:val="pt-BR"/>
        </w:rPr>
        <w:t xml:space="preserve">.04V      </w:t>
      </w:r>
      <w:r>
        <w:rPr>
          <w:rFonts w:ascii="宋体" w:hAnsi="宋体" w:hint="eastAsia"/>
          <w:szCs w:val="21"/>
          <w:lang w:val="pt-BR"/>
        </w:rPr>
        <w:t>（</w:t>
      </w:r>
      <w:r>
        <w:rPr>
          <w:rFonts w:ascii="宋体" w:hAnsi="宋体" w:hint="eastAsia"/>
          <w:szCs w:val="21"/>
          <w:lang w:val="pt-BR"/>
        </w:rPr>
        <w:t>2</w:t>
      </w:r>
      <w:r>
        <w:rPr>
          <w:rFonts w:ascii="宋体" w:hAnsi="宋体" w:hint="eastAsia"/>
          <w:szCs w:val="21"/>
          <w:lang w:val="pt-BR"/>
        </w:rPr>
        <w:t>）</w:t>
      </w:r>
      <w:r>
        <w:rPr>
          <w:rFonts w:ascii="宋体" w:hAnsi="宋体" w:hint="eastAsia"/>
          <w:szCs w:val="21"/>
          <w:lang w:val="pt-BR"/>
        </w:rPr>
        <w:t>0.04N</w:t>
      </w:r>
    </w:p>
    <w:p w:rsidR="00000000" w:rsidRDefault="00877C50">
      <w:pPr>
        <w:spacing w:line="300" w:lineRule="auto"/>
        <w:rPr>
          <w:rFonts w:ascii="宋体" w:hAnsi="宋体" w:hint="eastAsia"/>
          <w:szCs w:val="21"/>
        </w:rPr>
      </w:pPr>
      <w:r>
        <w:rPr>
          <w:rFonts w:ascii="宋体" w:hAnsi="宋体" w:hint="eastAsia"/>
          <w:szCs w:val="21"/>
        </w:rPr>
        <w:t>16</w:t>
      </w:r>
      <w:r>
        <w:rPr>
          <w:rFonts w:ascii="宋体" w:hAnsi="宋体" w:hint="eastAsia"/>
          <w:szCs w:val="21"/>
        </w:rPr>
        <w:t>．</w:t>
      </w:r>
      <w:r>
        <w:rPr>
          <w:rFonts w:ascii="宋体" w:hAnsi="宋体"/>
          <w:szCs w:val="21"/>
        </w:rPr>
        <w:t>(1)</w:t>
      </w:r>
      <w:r>
        <w:rPr>
          <w:rFonts w:ascii="宋体" w:hAnsi="宋体"/>
          <w:position w:val="-24"/>
          <w:szCs w:val="21"/>
        </w:rPr>
        <w:object w:dxaOrig="759" w:dyaOrig="659">
          <v:shape id="对象 471" o:spid="_x0000_i1474" type="#_x0000_t75" style="width:38.25pt;height:33pt;mso-wrap-style:square;mso-position-horizontal-relative:page;mso-position-vertical-relative:page" o:ole="">
            <v:imagedata r:id="rId996" o:title=""/>
          </v:shape>
          <o:OLEObject Type="Embed" ProgID="Equation.3" ShapeID="对象 471" DrawAspect="Content" ObjectID="_1598652952" r:id="rId997"/>
        </w:object>
      </w:r>
      <w:r>
        <w:rPr>
          <w:rFonts w:ascii="宋体" w:hAnsi="宋体" w:hint="eastAsia"/>
          <w:szCs w:val="21"/>
        </w:rPr>
        <w:t>从</w:t>
      </w:r>
      <w:r>
        <w:rPr>
          <w:rFonts w:ascii="宋体" w:hAnsi="宋体"/>
          <w:szCs w:val="21"/>
        </w:rPr>
        <w:t>b</w:t>
      </w:r>
      <w:r>
        <w:rPr>
          <w:rFonts w:ascii="宋体" w:hAnsi="宋体" w:hint="eastAsia"/>
          <w:szCs w:val="21"/>
        </w:rPr>
        <w:t>→</w:t>
      </w:r>
      <w:r>
        <w:rPr>
          <w:rFonts w:ascii="宋体" w:hAnsi="宋体"/>
          <w:szCs w:val="21"/>
        </w:rPr>
        <w:t>a</w:t>
      </w:r>
      <w:r>
        <w:rPr>
          <w:rFonts w:ascii="宋体" w:hAnsi="宋体" w:hint="eastAsia"/>
          <w:szCs w:val="21"/>
        </w:rPr>
        <w:t>，</w:t>
      </w:r>
      <w:r>
        <w:rPr>
          <w:rFonts w:ascii="宋体" w:hAnsi="宋体"/>
          <w:position w:val="-24"/>
          <w:szCs w:val="21"/>
        </w:rPr>
        <w:object w:dxaOrig="679" w:dyaOrig="659">
          <v:shape id="对象 472" o:spid="_x0000_i1475" type="#_x0000_t75" style="width:33.75pt;height:33pt;mso-wrap-style:square;mso-position-horizontal-relative:page;mso-position-vertical-relative:page" o:ole="">
            <v:imagedata r:id="rId998" o:title=""/>
          </v:shape>
          <o:OLEObject Type="Embed" ProgID="Equation.3" ShapeID="对象 472" DrawAspect="Content" ObjectID="_1598652953" r:id="rId999"/>
        </w:object>
      </w:r>
      <w:r>
        <w:rPr>
          <w:rFonts w:ascii="宋体" w:hAnsi="宋体" w:hint="eastAsia"/>
          <w:szCs w:val="21"/>
        </w:rPr>
        <w:t>；</w:t>
      </w:r>
      <w:r>
        <w:rPr>
          <w:rFonts w:ascii="宋体" w:hAnsi="宋体" w:hint="eastAsia"/>
          <w:szCs w:val="21"/>
        </w:rPr>
        <w:t xml:space="preserve"> </w:t>
      </w:r>
      <w:r>
        <w:rPr>
          <w:rFonts w:ascii="宋体" w:hAnsi="宋体"/>
          <w:szCs w:val="21"/>
        </w:rPr>
        <w:t>(2)</w:t>
      </w:r>
      <w:r>
        <w:rPr>
          <w:rFonts w:ascii="宋体" w:hAnsi="宋体"/>
          <w:position w:val="-24"/>
          <w:szCs w:val="21"/>
        </w:rPr>
        <w:object w:dxaOrig="919" w:dyaOrig="659">
          <v:shape id="对象 473" o:spid="_x0000_i1476" type="#_x0000_t75" style="width:45.75pt;height:33pt;mso-wrap-style:square;mso-position-horizontal-relative:page;mso-position-vertical-relative:page" o:ole="">
            <v:imagedata r:id="rId1000" o:title=""/>
          </v:shape>
          <o:OLEObject Type="Embed" ProgID="Equation.3" ShapeID="对象 473" DrawAspect="Content" ObjectID="_1598652954" r:id="rId1001"/>
        </w:object>
      </w:r>
      <w:r>
        <w:rPr>
          <w:rFonts w:ascii="宋体" w:hAnsi="宋体" w:hint="eastAsia"/>
          <w:szCs w:val="21"/>
        </w:rPr>
        <w:t>。</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jc w:val="center"/>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电磁感应中能量</w:t>
      </w:r>
      <w:r>
        <w:rPr>
          <w:rFonts w:ascii="宋体" w:hAnsi="宋体" w:hint="eastAsia"/>
          <w:b/>
          <w:szCs w:val="21"/>
        </w:rPr>
        <w:t xml:space="preserve"> </w:t>
      </w:r>
      <w:r>
        <w:rPr>
          <w:rFonts w:ascii="宋体" w:hAnsi="宋体" w:hint="eastAsia"/>
          <w:b/>
          <w:szCs w:val="21"/>
        </w:rPr>
        <w:t>专题测试题</w:t>
      </w:r>
    </w:p>
    <w:p w:rsidR="00000000" w:rsidRDefault="00877C50">
      <w:pPr>
        <w:pStyle w:val="PlainText"/>
        <w:spacing w:line="300" w:lineRule="auto"/>
        <w:jc w:val="left"/>
        <w:rPr>
          <w:rFonts w:hAnsi="宋体" w:hint="eastAsia"/>
        </w:rPr>
      </w:pPr>
      <w:r>
        <w:rPr>
          <w:rFonts w:hAnsi="宋体" w:hint="eastAsia"/>
        </w:rPr>
        <w:t>一．选择题</w:t>
      </w:r>
      <w:r>
        <w:rPr>
          <w:rFonts w:hAnsi="宋体" w:hint="eastAsia"/>
        </w:rPr>
        <w:t>(4</w:t>
      </w:r>
      <w:r>
        <w:rPr>
          <w:rFonts w:hAnsi="宋体" w:hint="eastAsia"/>
        </w:rPr>
        <w:t>×</w:t>
      </w:r>
      <w:r>
        <w:rPr>
          <w:rFonts w:hAnsi="宋体" w:hint="eastAsia"/>
        </w:rPr>
        <w:t>10;</w:t>
      </w:r>
      <w:r>
        <w:rPr>
          <w:rFonts w:hAnsi="宋体" w:hint="eastAsia"/>
        </w:rPr>
        <w:t>每题至少有一个正确答案</w:t>
      </w:r>
      <w:r>
        <w:rPr>
          <w:rFonts w:hAnsi="宋体" w:hint="eastAsia"/>
        </w:rPr>
        <w:t>,</w:t>
      </w:r>
      <w:r>
        <w:rPr>
          <w:rFonts w:hAnsi="宋体" w:hint="eastAsia"/>
        </w:rPr>
        <w:t>不选或错选得</w:t>
      </w:r>
      <w:r>
        <w:rPr>
          <w:rFonts w:hAnsi="宋体" w:hint="eastAsia"/>
        </w:rPr>
        <w:t>0</w:t>
      </w:r>
      <w:r>
        <w:rPr>
          <w:rFonts w:hAnsi="宋体" w:hint="eastAsia"/>
        </w:rPr>
        <w:t>分</w:t>
      </w:r>
      <w:r>
        <w:rPr>
          <w:rFonts w:hAnsi="宋体" w:hint="eastAsia"/>
        </w:rPr>
        <w:t>;</w:t>
      </w:r>
      <w:r>
        <w:rPr>
          <w:rFonts w:hAnsi="宋体" w:hint="eastAsia"/>
        </w:rPr>
        <w:t>漏选得</w:t>
      </w:r>
      <w:r>
        <w:rPr>
          <w:rFonts w:hAnsi="宋体" w:hint="eastAsia"/>
        </w:rPr>
        <w:t>2</w:t>
      </w:r>
      <w:r>
        <w:rPr>
          <w:rFonts w:hAnsi="宋体" w:hint="eastAsia"/>
        </w:rPr>
        <w:t>分</w:t>
      </w:r>
      <w:r>
        <w:rPr>
          <w:rFonts w:hAnsi="宋体" w:hint="eastAsia"/>
        </w:rPr>
        <w:t>)</w:t>
      </w:r>
    </w:p>
    <w:p w:rsidR="00000000" w:rsidRDefault="00877C50">
      <w:pPr>
        <w:pStyle w:val="PlainText"/>
        <w:spacing w:line="300" w:lineRule="auto"/>
        <w:jc w:val="left"/>
        <w:rPr>
          <w:rFonts w:hAnsi="宋体" w:cs="Times New Roman" w:hint="eastAsia"/>
        </w:rPr>
      </w:pPr>
      <w:r>
        <w:rPr>
          <w:rFonts w:hAnsi="宋体"/>
          <w:lang w:val="en-AU" w:eastAsia="zh-CN"/>
        </w:rPr>
        <w:pict>
          <v:shape id="图片 1534" o:spid="_x0000_s2558" type="#_x0000_t75" style="position:absolute;margin-left:378pt;margin-top:62.4pt;width:1in;height:64.7pt;z-index:251624960;mso-wrap-style:square">
            <v:imagedata r:id="rId1002" o:title=""/>
            <w10:wrap type="square"/>
          </v:shape>
        </w:pict>
      </w:r>
      <w:r>
        <w:rPr>
          <w:rFonts w:hAnsi="宋体" w:cs="Times New Roman" w:hint="eastAsia"/>
        </w:rPr>
        <w:t>1</w:t>
      </w:r>
      <w:r>
        <w:rPr>
          <w:rFonts w:hAnsi="宋体" w:cs="Times New Roman" w:hint="eastAsia"/>
        </w:rPr>
        <w:t>．光滑曲面与竖直平面的交线是抛物线，如图</w:t>
      </w:r>
      <w:r>
        <w:rPr>
          <w:rFonts w:hAnsi="宋体" w:cs="Times New Roman" w:hint="eastAsia"/>
        </w:rPr>
        <w:t>12</w:t>
      </w:r>
      <w:r>
        <w:rPr>
          <w:rFonts w:hAnsi="宋体" w:cs="Times New Roman" w:hint="eastAsia"/>
        </w:rPr>
        <w:t>—</w:t>
      </w:r>
      <w:r>
        <w:rPr>
          <w:rFonts w:hAnsi="宋体" w:cs="Times New Roman" w:hint="eastAsia"/>
        </w:rPr>
        <w:t>3</w:t>
      </w:r>
      <w:r>
        <w:rPr>
          <w:rFonts w:hAnsi="宋体" w:cs="Times New Roman" w:hint="eastAsia"/>
        </w:rPr>
        <w:t>—</w:t>
      </w:r>
      <w:r>
        <w:rPr>
          <w:rFonts w:hAnsi="宋体" w:cs="Times New Roman" w:hint="eastAsia"/>
        </w:rPr>
        <w:t>20</w:t>
      </w:r>
      <w:r>
        <w:rPr>
          <w:rFonts w:hAnsi="宋体" w:cs="Times New Roman" w:hint="eastAsia"/>
        </w:rPr>
        <w:t>所示，抛物线的方程是</w:t>
      </w:r>
      <w:r>
        <w:rPr>
          <w:rFonts w:hAnsi="宋体" w:cs="Times New Roman" w:hint="eastAsia"/>
          <w:i/>
          <w:iCs/>
        </w:rPr>
        <w:t>y</w:t>
      </w:r>
      <w:r>
        <w:rPr>
          <w:rFonts w:hAnsi="宋体" w:cs="Times New Roman" w:hint="eastAsia"/>
        </w:rPr>
        <w:t>＝</w:t>
      </w:r>
      <w:r>
        <w:rPr>
          <w:rFonts w:hAnsi="宋体" w:cs="Times New Roman" w:hint="eastAsia"/>
          <w:i/>
          <w:iCs/>
        </w:rPr>
        <w:t>x</w:t>
      </w:r>
      <w:r>
        <w:rPr>
          <w:rFonts w:hAnsi="宋体" w:cs="Times New Roman" w:hint="eastAsia"/>
          <w:vertAlign w:val="superscript"/>
        </w:rPr>
        <w:t>2</w:t>
      </w:r>
      <w:r>
        <w:rPr>
          <w:rFonts w:hAnsi="宋体" w:cs="Times New Roman" w:hint="eastAsia"/>
        </w:rPr>
        <w:t>，下半部处在一个水平方向的匀强磁场中，磁场的上边界是</w:t>
      </w:r>
      <w:r>
        <w:rPr>
          <w:rFonts w:hAnsi="宋体" w:cs="Times New Roman" w:hint="eastAsia"/>
          <w:i/>
          <w:iCs/>
        </w:rPr>
        <w:t>y</w:t>
      </w:r>
      <w:r>
        <w:rPr>
          <w:rFonts w:hAnsi="宋体" w:cs="Times New Roman" w:hint="eastAsia"/>
        </w:rPr>
        <w:t>＝</w:t>
      </w:r>
      <w:r>
        <w:rPr>
          <w:rFonts w:hAnsi="宋体" w:cs="Times New Roman" w:hint="eastAsia"/>
          <w:i/>
          <w:iCs/>
        </w:rPr>
        <w:t>a</w:t>
      </w:r>
      <w:r>
        <w:rPr>
          <w:rFonts w:hAnsi="宋体" w:cs="Times New Roman" w:hint="eastAsia"/>
        </w:rPr>
        <w:t>的直线（图中的虚线所示）．一个小金属块从抛物线上</w:t>
      </w:r>
      <w:r>
        <w:rPr>
          <w:rFonts w:hAnsi="宋体" w:cs="Times New Roman" w:hint="eastAsia"/>
          <w:i/>
          <w:iCs/>
        </w:rPr>
        <w:t>y</w:t>
      </w:r>
      <w:r>
        <w:rPr>
          <w:rFonts w:hAnsi="宋体" w:cs="Times New Roman" w:hint="eastAsia"/>
        </w:rPr>
        <w:t>＝</w:t>
      </w:r>
      <w:r>
        <w:rPr>
          <w:rFonts w:hAnsi="宋体" w:cs="Times New Roman" w:hint="eastAsia"/>
          <w:i/>
          <w:iCs/>
        </w:rPr>
        <w:t>b</w:t>
      </w:r>
      <w:r>
        <w:rPr>
          <w:rFonts w:hAnsi="宋体" w:cs="Times New Roman" w:hint="eastAsia"/>
        </w:rPr>
        <w:t>（</w:t>
      </w:r>
      <w:r>
        <w:rPr>
          <w:rFonts w:hAnsi="宋体" w:cs="Times New Roman" w:hint="eastAsia"/>
          <w:i/>
          <w:iCs/>
        </w:rPr>
        <w:t>b</w:t>
      </w:r>
      <w:r>
        <w:rPr>
          <w:rFonts w:hAnsi="宋体" w:cs="Times New Roman" w:hint="eastAsia"/>
        </w:rPr>
        <w:t>＞</w:t>
      </w:r>
      <w:r>
        <w:rPr>
          <w:rFonts w:hAnsi="宋体" w:cs="Times New Roman" w:hint="eastAsia"/>
          <w:i/>
          <w:iCs/>
        </w:rPr>
        <w:t>a</w:t>
      </w:r>
      <w:r>
        <w:rPr>
          <w:rFonts w:hAnsi="宋体" w:cs="Times New Roman" w:hint="eastAsia"/>
        </w:rPr>
        <w:t>）处以速度</w:t>
      </w:r>
      <w:r>
        <w:rPr>
          <w:rFonts w:hAnsi="宋体" w:cs="Times New Roman" w:hint="eastAsia"/>
          <w:i/>
          <w:iCs/>
        </w:rPr>
        <w:t>v</w:t>
      </w:r>
      <w:r>
        <w:rPr>
          <w:rFonts w:hAnsi="宋体" w:cs="Times New Roman" w:hint="eastAsia"/>
        </w:rPr>
        <w:t>沿抛物线下滑．假设抛物线足够长，金属块沿抛物线下滑后产生的焦耳热总量是</w:t>
      </w:r>
      <w:r>
        <w:rPr>
          <w:rFonts w:hAnsi="宋体" w:cs="Times New Roman" w:hint="eastAsia"/>
        </w:rPr>
        <w:t>(    )</w:t>
      </w:r>
    </w:p>
    <w:p w:rsidR="00000000" w:rsidRDefault="00877C50">
      <w:pPr>
        <w:pStyle w:val="PlainText"/>
        <w:spacing w:line="300" w:lineRule="auto"/>
        <w:ind w:firstLineChars="200" w:firstLine="420"/>
        <w:jc w:val="left"/>
        <w:rPr>
          <w:rFonts w:hAnsi="宋体" w:cs="Times New Roman" w:hint="eastAsia"/>
        </w:rPr>
      </w:pPr>
      <w:r>
        <w:rPr>
          <w:rFonts w:hAnsi="宋体" w:cs="Times New Roman" w:hint="eastAsia"/>
        </w:rPr>
        <w:lastRenderedPageBreak/>
        <w:t>A</w:t>
      </w:r>
      <w:r>
        <w:rPr>
          <w:rFonts w:hAnsi="宋体" w:cs="Times New Roman" w:hint="eastAsia"/>
        </w:rPr>
        <w:t>．</w:t>
      </w:r>
      <w:r>
        <w:rPr>
          <w:rFonts w:hAnsi="宋体" w:cs="Times New Roman" w:hint="eastAsia"/>
          <w:i/>
          <w:iCs/>
        </w:rPr>
        <w:t xml:space="preserve">mgb </w:t>
      </w:r>
      <w:r>
        <w:rPr>
          <w:rFonts w:hAnsi="宋体" w:cs="Times New Roman" w:hint="eastAsia"/>
          <w:i/>
          <w:iCs/>
        </w:rPr>
        <w:tab/>
      </w:r>
      <w:r>
        <w:rPr>
          <w:rFonts w:hAnsi="宋体" w:cs="Times New Roman" w:hint="eastAsia"/>
          <w:i/>
          <w:iCs/>
        </w:rPr>
        <w:tab/>
      </w:r>
      <w:r>
        <w:rPr>
          <w:rFonts w:hAnsi="宋体" w:cs="Times New Roman" w:hint="eastAsia"/>
          <w:i/>
          <w:iCs/>
        </w:rPr>
        <w:tab/>
      </w:r>
      <w:r>
        <w:rPr>
          <w:rFonts w:hAnsi="宋体" w:cs="Times New Roman" w:hint="eastAsia"/>
          <w:i/>
          <w:iCs/>
        </w:rPr>
        <w:tab/>
      </w:r>
      <w:r>
        <w:rPr>
          <w:rFonts w:hAnsi="宋体" w:cs="Times New Roman" w:hint="eastAsia"/>
          <w:i/>
          <w:iCs/>
        </w:rPr>
        <w:tab/>
      </w:r>
      <w:r>
        <w:rPr>
          <w:rFonts w:hAnsi="宋体" w:cs="Times New Roman" w:hint="eastAsia"/>
        </w:rPr>
        <w:t>B</w:t>
      </w:r>
      <w:r>
        <w:rPr>
          <w:rFonts w:hAnsi="宋体" w:cs="Times New Roman" w:hint="eastAsia"/>
        </w:rPr>
        <w:t>．</w:t>
      </w:r>
      <w:r>
        <w:rPr>
          <w:rFonts w:hAnsi="宋体" w:cs="Times New Roman"/>
          <w:position w:val="-24"/>
        </w:rPr>
        <w:object w:dxaOrig="239" w:dyaOrig="619">
          <v:shape id="对象 474" o:spid="_x0000_i1477" type="#_x0000_t75" style="width:12pt;height:30.75pt;mso-wrap-style:square;mso-position-horizontal-relative:page;mso-position-vertical-relative:page" o:ole="">
            <v:imagedata r:id="rId1003" o:title=""/>
          </v:shape>
          <o:OLEObject Type="Embed" ProgID="Equation.3" ShapeID="对象 474" DrawAspect="Content" ObjectID="_1598652955" r:id="rId1004"/>
        </w:object>
      </w:r>
      <w:r>
        <w:rPr>
          <w:rFonts w:hAnsi="宋体" w:cs="Times New Roman" w:hint="eastAsia"/>
          <w:i/>
          <w:iCs/>
        </w:rPr>
        <w:t>mv</w:t>
      </w:r>
      <w:r>
        <w:rPr>
          <w:rFonts w:hAnsi="宋体" w:cs="Times New Roman" w:hint="eastAsia"/>
          <w:vertAlign w:val="superscript"/>
        </w:rPr>
        <w:t>2</w:t>
      </w:r>
      <w:r>
        <w:rPr>
          <w:rFonts w:hAnsi="宋体" w:cs="Times New Roman" w:hint="eastAsia"/>
        </w:rPr>
        <w:t></w:t>
      </w:r>
    </w:p>
    <w:p w:rsidR="00000000" w:rsidRDefault="00877C50">
      <w:pPr>
        <w:pStyle w:val="PlainText"/>
        <w:spacing w:line="300" w:lineRule="auto"/>
        <w:ind w:firstLineChars="200" w:firstLine="420"/>
        <w:jc w:val="left"/>
        <w:rPr>
          <w:rFonts w:hAnsi="宋体" w:cs="Times New Roman" w:hint="eastAsia"/>
        </w:rPr>
      </w:pPr>
      <w:r>
        <w:rPr>
          <w:rFonts w:hAnsi="宋体" w:cs="Times New Roman" w:hint="eastAsia"/>
        </w:rPr>
        <w:t>C</w:t>
      </w:r>
      <w:r>
        <w:rPr>
          <w:rFonts w:hAnsi="宋体" w:cs="Times New Roman" w:hint="eastAsia"/>
        </w:rPr>
        <w:t>．</w:t>
      </w:r>
      <w:r>
        <w:rPr>
          <w:rFonts w:hAnsi="宋体" w:cs="Times New Roman" w:hint="eastAsia"/>
          <w:i/>
          <w:iCs/>
        </w:rPr>
        <w:t>mg</w:t>
      </w:r>
      <w:r>
        <w:rPr>
          <w:rFonts w:hAnsi="宋体" w:cs="Times New Roman" w:hint="eastAsia"/>
        </w:rPr>
        <w:t>（</w:t>
      </w:r>
      <w:r>
        <w:rPr>
          <w:rFonts w:hAnsi="宋体" w:cs="Times New Roman" w:hint="eastAsia"/>
          <w:i/>
          <w:iCs/>
        </w:rPr>
        <w:t>b</w:t>
      </w:r>
      <w:r>
        <w:rPr>
          <w:rFonts w:hAnsi="宋体" w:cs="Times New Roman" w:hint="eastAsia"/>
        </w:rPr>
        <w:t>－</w:t>
      </w:r>
      <w:r>
        <w:rPr>
          <w:rFonts w:hAnsi="宋体" w:cs="Times New Roman" w:hint="eastAsia"/>
          <w:i/>
          <w:iCs/>
        </w:rPr>
        <w:t>a</w:t>
      </w:r>
      <w:r>
        <w:rPr>
          <w:rFonts w:hAnsi="宋体" w:cs="Times New Roman" w:hint="eastAsia"/>
        </w:rPr>
        <w:t>）</w:t>
      </w:r>
      <w:r>
        <w:rPr>
          <w:rFonts w:hAnsi="宋体" w:cs="Times New Roman" w:hint="eastAsia"/>
        </w:rPr>
        <w:tab/>
      </w:r>
      <w:r>
        <w:rPr>
          <w:rFonts w:hAnsi="宋体" w:cs="Times New Roman" w:hint="eastAsia"/>
        </w:rPr>
        <w:tab/>
      </w:r>
      <w:r>
        <w:rPr>
          <w:rFonts w:hAnsi="宋体" w:cs="Times New Roman" w:hint="eastAsia"/>
        </w:rPr>
        <w:tab/>
      </w:r>
      <w:r>
        <w:rPr>
          <w:rFonts w:hAnsi="宋体" w:cs="Times New Roman" w:hint="eastAsia"/>
        </w:rPr>
        <w:t>D</w:t>
      </w:r>
      <w:r>
        <w:rPr>
          <w:rFonts w:hAnsi="宋体" w:cs="Times New Roman" w:hint="eastAsia"/>
        </w:rPr>
        <w:t>．</w:t>
      </w:r>
      <w:r>
        <w:rPr>
          <w:rFonts w:hAnsi="宋体" w:cs="Times New Roman" w:hint="eastAsia"/>
          <w:i/>
          <w:iCs/>
        </w:rPr>
        <w:t>mg</w:t>
      </w:r>
      <w:r>
        <w:rPr>
          <w:rFonts w:hAnsi="宋体" w:cs="Times New Roman" w:hint="eastAsia"/>
        </w:rPr>
        <w:t>（</w:t>
      </w:r>
      <w:r>
        <w:rPr>
          <w:rFonts w:hAnsi="宋体" w:cs="Times New Roman" w:hint="eastAsia"/>
          <w:i/>
          <w:iCs/>
        </w:rPr>
        <w:t>b</w:t>
      </w:r>
      <w:r>
        <w:rPr>
          <w:rFonts w:hAnsi="宋体" w:cs="Times New Roman" w:hint="eastAsia"/>
        </w:rPr>
        <w:t>－</w:t>
      </w:r>
      <w:r>
        <w:rPr>
          <w:rFonts w:hAnsi="宋体" w:cs="Times New Roman" w:hint="eastAsia"/>
          <w:i/>
          <w:iCs/>
        </w:rPr>
        <w:t>a</w:t>
      </w:r>
      <w:r>
        <w:rPr>
          <w:rFonts w:hAnsi="宋体" w:cs="Times New Roman" w:hint="eastAsia"/>
        </w:rPr>
        <w:t>）＋</w:t>
      </w:r>
      <w:r>
        <w:rPr>
          <w:rFonts w:hAnsi="宋体" w:cs="Times New Roman"/>
        </w:rPr>
        <w:t xml:space="preserve"> </w:t>
      </w:r>
      <w:r>
        <w:rPr>
          <w:rFonts w:hAnsi="宋体" w:cs="Times New Roman"/>
          <w:position w:val="-24"/>
        </w:rPr>
        <w:object w:dxaOrig="239" w:dyaOrig="619">
          <v:shape id="对象 475" o:spid="_x0000_i1478" type="#_x0000_t75" style="width:12pt;height:30.75pt;mso-wrap-style:square;mso-position-horizontal-relative:page;mso-position-vertical-relative:page" o:ole="">
            <v:imagedata r:id="rId1003" o:title=""/>
          </v:shape>
          <o:OLEObject Type="Embed" ProgID="Equation.3" ShapeID="对象 475" DrawAspect="Content" ObjectID="_1598652956" r:id="rId1005"/>
        </w:object>
      </w:r>
      <w:r>
        <w:rPr>
          <w:rFonts w:hAnsi="宋体" w:cs="Times New Roman" w:hint="eastAsia"/>
          <w:i/>
          <w:iCs/>
        </w:rPr>
        <w:t>mv</w:t>
      </w:r>
      <w:r>
        <w:rPr>
          <w:rFonts w:hAnsi="宋体" w:cs="Times New Roman" w:hint="eastAsia"/>
          <w:vertAlign w:val="superscript"/>
        </w:rPr>
        <w:t>2</w:t>
      </w:r>
      <w:r>
        <w:rPr>
          <w:rFonts w:hAnsi="宋体" w:cs="Times New Roman" w:hint="eastAsia"/>
        </w:rPr>
        <w:t></w:t>
      </w:r>
    </w:p>
    <w:p w:rsidR="00000000" w:rsidRDefault="00877C50">
      <w:pPr>
        <w:spacing w:line="300" w:lineRule="auto"/>
        <w:rPr>
          <w:rFonts w:ascii="宋体" w:hAnsi="宋体" w:hint="eastAsia"/>
          <w:szCs w:val="21"/>
        </w:rPr>
      </w:pPr>
      <w:r>
        <w:rPr>
          <w:rFonts w:ascii="宋体" w:hAnsi="宋体"/>
          <w:szCs w:val="21"/>
          <w:lang w:val="en-AU" w:eastAsia="zh-CN"/>
        </w:rPr>
        <w:pict>
          <v:shape id="图片 1535" o:spid="_x0000_s2559" type="#_x0000_t75" style="position:absolute;left:0;text-align:left;margin-left:405pt;margin-top:85.8pt;width:58.45pt;height:85.8pt;z-index:251625984;mso-wrap-style:square">
            <v:imagedata r:id="rId1006" o:title="0074"/>
            <w10:wrap type="square"/>
          </v:shape>
        </w:pict>
      </w:r>
      <w:r>
        <w:rPr>
          <w:rFonts w:ascii="宋体" w:hAnsi="宋体" w:hint="eastAsia"/>
          <w:szCs w:val="21"/>
        </w:rPr>
        <w:t>2</w:t>
      </w:r>
      <w:r>
        <w:rPr>
          <w:rFonts w:ascii="宋体" w:hAnsi="宋体" w:hint="eastAsia"/>
          <w:szCs w:val="21"/>
        </w:rPr>
        <w:t>．如图所示，相距为</w:t>
      </w:r>
      <w:r>
        <w:rPr>
          <w:rFonts w:ascii="宋体" w:hAnsi="宋体" w:hint="eastAsia"/>
          <w:szCs w:val="21"/>
        </w:rPr>
        <w:t>d</w:t>
      </w:r>
      <w:r>
        <w:rPr>
          <w:rFonts w:ascii="宋体" w:hAnsi="宋体" w:hint="eastAsia"/>
          <w:szCs w:val="21"/>
        </w:rPr>
        <w:t>的两水平虚线</w:t>
      </w:r>
      <w:r>
        <w:rPr>
          <w:rFonts w:ascii="宋体" w:hAnsi="宋体"/>
          <w:position w:val="-10"/>
          <w:szCs w:val="21"/>
        </w:rPr>
        <w:object w:dxaOrig="259" w:dyaOrig="339">
          <v:shape id="对象 476" o:spid="_x0000_i1479" type="#_x0000_t75" style="width:12.75pt;height:17.25pt;mso-wrap-style:square;mso-position-horizontal-relative:page;mso-position-vertical-relative:page" o:ole="">
            <v:imagedata r:id="rId1007" o:title=""/>
          </v:shape>
          <o:OLEObject Type="Embed" ProgID="Equation.3" ShapeID="对象 476" DrawAspect="Content" ObjectID="_1598652957" r:id="rId1008"/>
        </w:object>
      </w:r>
      <w:r>
        <w:rPr>
          <w:rFonts w:ascii="宋体" w:hAnsi="宋体" w:hint="eastAsia"/>
          <w:szCs w:val="21"/>
        </w:rPr>
        <w:t>和</w:t>
      </w:r>
      <w:r>
        <w:rPr>
          <w:rFonts w:ascii="宋体" w:hAnsi="宋体"/>
          <w:position w:val="-10"/>
          <w:szCs w:val="21"/>
        </w:rPr>
        <w:object w:dxaOrig="279" w:dyaOrig="339">
          <v:shape id="对象 477" o:spid="_x0000_i1480" type="#_x0000_t75" style="width:14.25pt;height:17.25pt;mso-wrap-style:square;mso-position-horizontal-relative:page;mso-position-vertical-relative:page" o:ole="">
            <v:imagedata r:id="rId1009" o:title=""/>
          </v:shape>
          <o:OLEObject Type="Embed" ProgID="Equation.3" ShapeID="对象 477" DrawAspect="Content" ObjectID="_1598652958" r:id="rId1010"/>
        </w:object>
      </w:r>
      <w:r>
        <w:rPr>
          <w:rFonts w:ascii="宋体" w:hAnsi="宋体" w:hint="eastAsia"/>
          <w:szCs w:val="21"/>
        </w:rPr>
        <w:t>分别是水平向里的匀强磁场的边界，磁场的磁感应强度为</w:t>
      </w:r>
      <w:r>
        <w:rPr>
          <w:rFonts w:ascii="宋体" w:hAnsi="宋体" w:hint="eastAsia"/>
          <w:i/>
          <w:szCs w:val="21"/>
        </w:rPr>
        <w:t>B</w:t>
      </w:r>
      <w:r>
        <w:rPr>
          <w:rFonts w:ascii="宋体" w:hAnsi="宋体" w:hint="eastAsia"/>
          <w:szCs w:val="21"/>
        </w:rPr>
        <w:t>，正方形线框</w:t>
      </w:r>
      <w:r>
        <w:rPr>
          <w:rFonts w:ascii="宋体" w:hAnsi="宋体" w:hint="eastAsia"/>
          <w:szCs w:val="21"/>
        </w:rPr>
        <w:t>abcd</w:t>
      </w:r>
      <w:r>
        <w:rPr>
          <w:rFonts w:ascii="宋体" w:hAnsi="宋体" w:hint="eastAsia"/>
          <w:szCs w:val="21"/>
        </w:rPr>
        <w:t>边长为</w:t>
      </w:r>
      <w:r>
        <w:rPr>
          <w:rFonts w:ascii="宋体" w:hAnsi="宋体" w:hint="eastAsia"/>
          <w:i/>
          <w:szCs w:val="21"/>
        </w:rPr>
        <w:t>L(L&lt;d)</w:t>
      </w:r>
      <w:r>
        <w:rPr>
          <w:rFonts w:ascii="宋体" w:hAnsi="宋体" w:hint="eastAsia"/>
          <w:szCs w:val="21"/>
        </w:rPr>
        <w:t>、质量为</w:t>
      </w:r>
      <w:r>
        <w:rPr>
          <w:rFonts w:ascii="宋体" w:hAnsi="宋体" w:hint="eastAsia"/>
          <w:i/>
          <w:szCs w:val="21"/>
        </w:rPr>
        <w:t>m</w:t>
      </w:r>
      <w:r>
        <w:rPr>
          <w:rFonts w:ascii="宋体" w:hAnsi="宋体" w:hint="eastAsia"/>
          <w:szCs w:val="21"/>
        </w:rPr>
        <w:t>。将线框在磁场上方高</w:t>
      </w:r>
      <w:r>
        <w:rPr>
          <w:rFonts w:ascii="宋体" w:hAnsi="宋体" w:hint="eastAsia"/>
          <w:i/>
          <w:szCs w:val="21"/>
        </w:rPr>
        <w:t>h</w:t>
      </w:r>
      <w:r>
        <w:rPr>
          <w:rFonts w:ascii="宋体" w:hAnsi="宋体" w:hint="eastAsia"/>
          <w:szCs w:val="21"/>
        </w:rPr>
        <w:t>处由静止开始释放，当</w:t>
      </w:r>
      <w:r>
        <w:rPr>
          <w:rFonts w:ascii="宋体" w:hAnsi="宋体" w:hint="eastAsia"/>
          <w:szCs w:val="21"/>
        </w:rPr>
        <w:t>ab</w:t>
      </w:r>
      <w:r>
        <w:rPr>
          <w:rFonts w:ascii="宋体" w:hAnsi="宋体" w:hint="eastAsia"/>
          <w:szCs w:val="21"/>
        </w:rPr>
        <w:t>边进入磁场时速度为</w:t>
      </w:r>
      <w:r>
        <w:rPr>
          <w:rFonts w:ascii="宋体" w:hAnsi="宋体"/>
          <w:position w:val="-12"/>
          <w:szCs w:val="21"/>
        </w:rPr>
        <w:object w:dxaOrig="279" w:dyaOrig="359">
          <v:shape id="对象 478" o:spid="_x0000_i1481" type="#_x0000_t75" style="width:14.25pt;height:18pt;mso-wrap-style:square;mso-position-horizontal-relative:page;mso-position-vertical-relative:page" o:ole="">
            <v:imagedata r:id="rId1011" o:title=""/>
          </v:shape>
          <o:OLEObject Type="Embed" ProgID="Equation.3" ShapeID="对象 478" DrawAspect="Content" ObjectID="_1598652959" r:id="rId1012"/>
        </w:object>
      </w:r>
      <w:r>
        <w:rPr>
          <w:rFonts w:ascii="宋体" w:hAnsi="宋体" w:hint="eastAsia"/>
          <w:szCs w:val="21"/>
        </w:rPr>
        <w:t>，</w:t>
      </w:r>
      <w:r>
        <w:rPr>
          <w:rFonts w:ascii="宋体" w:hAnsi="宋体" w:hint="eastAsia"/>
          <w:szCs w:val="21"/>
        </w:rPr>
        <w:t>cd</w:t>
      </w:r>
      <w:r>
        <w:rPr>
          <w:rFonts w:ascii="宋体" w:hAnsi="宋体" w:hint="eastAsia"/>
          <w:szCs w:val="21"/>
        </w:rPr>
        <w:t>边刚穿出磁场时速度也为</w:t>
      </w:r>
      <w:r>
        <w:rPr>
          <w:rFonts w:ascii="宋体" w:hAnsi="宋体"/>
          <w:position w:val="-12"/>
          <w:szCs w:val="21"/>
        </w:rPr>
        <w:object w:dxaOrig="279" w:dyaOrig="359">
          <v:shape id="对象 479" o:spid="_x0000_i1482" type="#_x0000_t75" style="width:14.25pt;height:18pt;mso-wrap-style:square;mso-position-horizontal-relative:page;mso-position-vertical-relative:page" o:ole="">
            <v:imagedata r:id="rId1013" o:title=""/>
          </v:shape>
          <o:OLEObject Type="Embed" ProgID="Equation.3" ShapeID="对象 479" DrawAspect="Content" ObjectID="_1598652960" r:id="rId1014"/>
        </w:object>
      </w:r>
      <w:r>
        <w:rPr>
          <w:rFonts w:ascii="宋体" w:hAnsi="宋体" w:hint="eastAsia"/>
          <w:szCs w:val="21"/>
        </w:rPr>
        <w:t>。从</w:t>
      </w:r>
      <w:r>
        <w:rPr>
          <w:rFonts w:ascii="宋体" w:hAnsi="宋体" w:hint="eastAsia"/>
          <w:szCs w:val="21"/>
        </w:rPr>
        <w:t>ab</w:t>
      </w:r>
      <w:r>
        <w:rPr>
          <w:rFonts w:ascii="宋体" w:hAnsi="宋体" w:hint="eastAsia"/>
          <w:szCs w:val="21"/>
        </w:rPr>
        <w:t>边刚进入磁场到</w:t>
      </w:r>
      <w:r>
        <w:rPr>
          <w:rFonts w:ascii="宋体" w:hAnsi="宋体" w:hint="eastAsia"/>
          <w:szCs w:val="21"/>
        </w:rPr>
        <w:t>cd</w:t>
      </w:r>
      <w:r>
        <w:rPr>
          <w:rFonts w:ascii="宋体" w:hAnsi="宋体" w:hint="eastAsia"/>
          <w:szCs w:val="21"/>
        </w:rPr>
        <w:t>边刚穿出磁场的整个过程中</w:t>
      </w:r>
      <w:r>
        <w:rPr>
          <w:rFonts w:ascii="宋体" w:hAnsi="宋体" w:hint="eastAsia"/>
          <w:szCs w:val="21"/>
        </w:rPr>
        <w:t xml:space="preserve">  (    )</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hint="eastAsia"/>
          <w:szCs w:val="21"/>
        </w:rPr>
        <w:t>A</w:t>
      </w:r>
      <w:r>
        <w:rPr>
          <w:rFonts w:ascii="宋体" w:hAnsi="宋体" w:hint="eastAsia"/>
          <w:szCs w:val="21"/>
        </w:rPr>
        <w:t>．线框一直都有感应电流</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hint="eastAsia"/>
          <w:szCs w:val="21"/>
        </w:rPr>
        <w:t>B</w:t>
      </w:r>
      <w:r>
        <w:rPr>
          <w:rFonts w:ascii="宋体" w:hAnsi="宋体" w:hint="eastAsia"/>
          <w:szCs w:val="21"/>
        </w:rPr>
        <w:t>．线框有一阶段的加速度为</w:t>
      </w:r>
      <w:r>
        <w:rPr>
          <w:rFonts w:ascii="宋体" w:hAnsi="宋体" w:hint="eastAsia"/>
          <w:i/>
          <w:szCs w:val="21"/>
        </w:rPr>
        <w:t>g</w:t>
      </w:r>
    </w:p>
    <w:p w:rsidR="00000000" w:rsidRDefault="00877C50">
      <w:pPr>
        <w:spacing w:line="300" w:lineRule="auto"/>
        <w:rPr>
          <w:rFonts w:ascii="宋体" w:hAnsi="宋体"/>
          <w:szCs w:val="21"/>
        </w:rPr>
      </w:pPr>
      <w:r>
        <w:rPr>
          <w:rFonts w:ascii="宋体" w:hAnsi="宋体" w:hint="eastAsia"/>
          <w:szCs w:val="21"/>
        </w:rPr>
        <w:t xml:space="preserve">　　</w:t>
      </w:r>
      <w:r>
        <w:rPr>
          <w:rFonts w:ascii="宋体" w:hAnsi="宋体" w:hint="eastAsia"/>
          <w:szCs w:val="21"/>
        </w:rPr>
        <w:t>C</w:t>
      </w:r>
      <w:r>
        <w:rPr>
          <w:rFonts w:ascii="宋体" w:hAnsi="宋体" w:hint="eastAsia"/>
          <w:szCs w:val="21"/>
        </w:rPr>
        <w:t>．线框产生的热量为</w:t>
      </w:r>
      <w:r>
        <w:rPr>
          <w:rFonts w:ascii="宋体" w:hAnsi="宋体" w:hint="eastAsia"/>
          <w:i/>
          <w:szCs w:val="21"/>
        </w:rPr>
        <w:t>mg(d+h+L)</w:t>
      </w:r>
    </w:p>
    <w:p w:rsidR="00000000" w:rsidRDefault="00877C50">
      <w:pPr>
        <w:spacing w:line="300" w:lineRule="auto"/>
        <w:rPr>
          <w:rFonts w:ascii="宋体" w:hAnsi="宋体" w:hint="eastAsia"/>
          <w:szCs w:val="21"/>
        </w:rPr>
      </w:pPr>
      <w:r>
        <w:rPr>
          <w:rFonts w:ascii="宋体" w:hAnsi="宋体"/>
          <w:szCs w:val="21"/>
        </w:rPr>
        <w:t xml:space="preserve">　　</w:t>
      </w:r>
      <w:r>
        <w:rPr>
          <w:rFonts w:ascii="宋体" w:hAnsi="宋体" w:hint="eastAsia"/>
          <w:szCs w:val="21"/>
        </w:rPr>
        <w:t>D</w:t>
      </w:r>
      <w:r>
        <w:rPr>
          <w:rFonts w:ascii="宋体" w:hAnsi="宋体" w:hint="eastAsia"/>
          <w:szCs w:val="21"/>
        </w:rPr>
        <w:t>．线框作过减速运动</w:t>
      </w:r>
    </w:p>
    <w:p w:rsidR="00000000" w:rsidRDefault="00877C50">
      <w:pPr>
        <w:spacing w:line="300" w:lineRule="auto"/>
        <w:ind w:firstLine="200"/>
        <w:jc w:val="left"/>
        <w:rPr>
          <w:rFonts w:ascii="宋体" w:hAnsi="宋体" w:hint="eastAsia"/>
          <w:szCs w:val="21"/>
        </w:rPr>
      </w:pPr>
      <w:r>
        <w:rPr>
          <w:rFonts w:ascii="宋体" w:hAnsi="宋体"/>
          <w:szCs w:val="21"/>
          <w:lang w:val="en-AU" w:eastAsia="zh-CN"/>
        </w:rPr>
        <w:pict>
          <v:shape id="图片 1536" o:spid="_x0000_s2560" type="#_x0000_t75" style="position:absolute;left:0;text-align:left;margin-left:423pt;margin-top:46.8pt;width:42.25pt;height:62.4pt;z-index:251627008;mso-wrap-style:square">
            <v:imagedata r:id="rId1015" o:title=""/>
            <w10:wrap type="square"/>
          </v:shape>
        </w:pict>
      </w:r>
      <w:r>
        <w:rPr>
          <w:rFonts w:ascii="宋体" w:hAnsi="宋体" w:hint="eastAsia"/>
          <w:szCs w:val="21"/>
        </w:rPr>
        <w:t>3</w:t>
      </w:r>
      <w:r>
        <w:rPr>
          <w:rFonts w:ascii="宋体" w:hAnsi="宋体" w:hint="eastAsia"/>
          <w:szCs w:val="21"/>
        </w:rPr>
        <w:t>．如图所示，质量为</w:t>
      </w:r>
      <w:r>
        <w:rPr>
          <w:rFonts w:ascii="宋体" w:hAnsi="宋体" w:hint="eastAsia"/>
          <w:i/>
          <w:szCs w:val="21"/>
        </w:rPr>
        <w:t>m</w:t>
      </w:r>
      <w:r>
        <w:rPr>
          <w:rFonts w:ascii="宋体" w:hAnsi="宋体" w:hint="eastAsia"/>
          <w:szCs w:val="21"/>
        </w:rPr>
        <w:t>，高度为</w:t>
      </w:r>
      <w:r>
        <w:rPr>
          <w:rFonts w:ascii="宋体" w:hAnsi="宋体" w:hint="eastAsia"/>
          <w:i/>
          <w:szCs w:val="21"/>
        </w:rPr>
        <w:t>h</w:t>
      </w:r>
      <w:r>
        <w:rPr>
          <w:rFonts w:ascii="宋体" w:hAnsi="宋体" w:hint="eastAsia"/>
          <w:szCs w:val="21"/>
        </w:rPr>
        <w:t>的矩形导体线框在竖直面内由静止开始自由下落</w:t>
      </w:r>
      <w:r>
        <w:rPr>
          <w:rFonts w:ascii="宋体" w:hAnsi="宋体" w:hint="eastAsia"/>
          <w:szCs w:val="21"/>
        </w:rPr>
        <w:t>.</w:t>
      </w:r>
      <w:r>
        <w:rPr>
          <w:rFonts w:ascii="宋体" w:hAnsi="宋体" w:hint="eastAsia"/>
          <w:szCs w:val="21"/>
        </w:rPr>
        <w:t>它的上下两边始终保持水平，途中恰好匀速通过一个有理想边界的匀强磁场区域，则线框在此过程中产生的热量为（</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200"/>
        <w:jc w:val="left"/>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hint="eastAsia"/>
          <w:i/>
          <w:szCs w:val="21"/>
        </w:rPr>
        <w:t>mgh</w:t>
      </w:r>
      <w:r>
        <w:rPr>
          <w:rFonts w:ascii="宋体" w:hAnsi="宋体" w:hint="eastAsia"/>
          <w:szCs w:val="21"/>
        </w:rPr>
        <w:t xml:space="preserve">                      B</w:t>
      </w:r>
      <w:r>
        <w:rPr>
          <w:rFonts w:ascii="宋体" w:hAnsi="宋体" w:hint="eastAsia"/>
          <w:szCs w:val="21"/>
        </w:rPr>
        <w:t>．</w:t>
      </w:r>
      <w:r>
        <w:rPr>
          <w:rFonts w:ascii="宋体" w:hAnsi="宋体" w:hint="eastAsia"/>
          <w:szCs w:val="21"/>
        </w:rPr>
        <w:t>2</w:t>
      </w:r>
      <w:r>
        <w:rPr>
          <w:rFonts w:ascii="宋体" w:hAnsi="宋体" w:hint="eastAsia"/>
          <w:i/>
          <w:szCs w:val="21"/>
        </w:rPr>
        <w:t>mgh</w:t>
      </w:r>
    </w:p>
    <w:p w:rsidR="00000000" w:rsidRDefault="00877C50">
      <w:pPr>
        <w:spacing w:line="300" w:lineRule="auto"/>
        <w:ind w:firstLine="200"/>
        <w:jc w:val="left"/>
        <w:rPr>
          <w:rFonts w:ascii="宋体" w:hAnsi="宋体" w:hint="eastAsia"/>
          <w:szCs w:val="21"/>
        </w:rPr>
      </w:pPr>
      <w:r>
        <w:rPr>
          <w:rFonts w:ascii="宋体" w:hAnsi="宋体" w:hint="eastAsia"/>
          <w:szCs w:val="21"/>
        </w:rPr>
        <w:t>C</w:t>
      </w:r>
      <w:r>
        <w:rPr>
          <w:rFonts w:ascii="宋体" w:hAnsi="宋体" w:hint="eastAsia"/>
          <w:szCs w:val="21"/>
        </w:rPr>
        <w:t>．大于</w:t>
      </w:r>
      <w:r>
        <w:rPr>
          <w:rFonts w:ascii="宋体" w:hAnsi="宋体" w:hint="eastAsia"/>
          <w:i/>
          <w:szCs w:val="21"/>
        </w:rPr>
        <w:t>mgh</w:t>
      </w:r>
      <w:r>
        <w:rPr>
          <w:rFonts w:ascii="宋体" w:hAnsi="宋体" w:hint="eastAsia"/>
          <w:szCs w:val="21"/>
        </w:rPr>
        <w:t>，小于</w:t>
      </w:r>
      <w:r>
        <w:rPr>
          <w:rFonts w:ascii="宋体" w:hAnsi="宋体" w:hint="eastAsia"/>
          <w:szCs w:val="21"/>
        </w:rPr>
        <w:t>2</w:t>
      </w:r>
      <w:r>
        <w:rPr>
          <w:rFonts w:ascii="宋体" w:hAnsi="宋体" w:hint="eastAsia"/>
          <w:i/>
          <w:szCs w:val="21"/>
        </w:rPr>
        <w:t>mgh</w:t>
      </w:r>
      <w:r>
        <w:rPr>
          <w:rFonts w:ascii="宋体" w:hAnsi="宋体" w:hint="eastAsia"/>
          <w:szCs w:val="21"/>
        </w:rPr>
        <w:t xml:space="preserve">      D</w:t>
      </w:r>
      <w:r>
        <w:rPr>
          <w:rFonts w:ascii="宋体" w:hAnsi="宋体" w:hint="eastAsia"/>
          <w:szCs w:val="21"/>
        </w:rPr>
        <w:t>．大于</w:t>
      </w:r>
      <w:r>
        <w:rPr>
          <w:rFonts w:ascii="宋体" w:hAnsi="宋体" w:hint="eastAsia"/>
          <w:szCs w:val="21"/>
        </w:rPr>
        <w:t>2</w:t>
      </w:r>
      <w:r>
        <w:rPr>
          <w:rFonts w:ascii="宋体" w:hAnsi="宋体" w:hint="eastAsia"/>
          <w:i/>
          <w:szCs w:val="21"/>
        </w:rPr>
        <w:t>mgh</w:t>
      </w:r>
    </w:p>
    <w:p w:rsidR="00000000" w:rsidRDefault="00877C50">
      <w:pPr>
        <w:spacing w:line="300" w:lineRule="auto"/>
        <w:rPr>
          <w:rFonts w:ascii="宋体" w:hAnsi="宋体"/>
          <w:kern w:val="0"/>
          <w:szCs w:val="21"/>
        </w:rPr>
      </w:pPr>
      <w:r>
        <w:rPr>
          <w:rFonts w:ascii="宋体" w:hAnsi="宋体"/>
          <w:szCs w:val="21"/>
          <w:lang w:val="en-AU" w:eastAsia="zh-CN"/>
        </w:rPr>
        <w:pict>
          <v:shape id="图片 1539" o:spid="_x0000_s2563" type="#_x0000_t75" style="position:absolute;left:0;text-align:left;margin-left:414pt;margin-top:35.1pt;width:40.5pt;height:66.75pt;z-index:251630080;mso-wrap-style:square">
            <v:imagedata r:id="rId1016" o:title=""/>
            <w10:wrap type="square"/>
          </v:shape>
        </w:pict>
      </w:r>
      <w:r>
        <w:rPr>
          <w:rFonts w:ascii="宋体" w:hAnsi="宋体" w:hint="eastAsia"/>
          <w:kern w:val="0"/>
          <w:szCs w:val="21"/>
        </w:rPr>
        <w:t xml:space="preserve">4. </w:t>
      </w:r>
      <w:r>
        <w:rPr>
          <w:rFonts w:ascii="宋体" w:hAnsi="宋体" w:hint="eastAsia"/>
          <w:kern w:val="0"/>
          <w:szCs w:val="21"/>
        </w:rPr>
        <w:t>如图所示，挂在弹簧下端的条形磁铁在闭合线圈内振动，如果空气阻力不计，则：</w:t>
      </w:r>
      <w:r>
        <w:rPr>
          <w:rFonts w:ascii="宋体" w:hAnsi="宋体" w:hint="eastAsia"/>
          <w:kern w:val="0"/>
          <w:szCs w:val="21"/>
        </w:rPr>
        <w:t xml:space="preserve">        </w:t>
      </w:r>
      <w:r>
        <w:rPr>
          <w:rFonts w:ascii="宋体" w:hAnsi="宋体"/>
          <w:kern w:val="0"/>
          <w:szCs w:val="21"/>
        </w:rPr>
        <w:tab/>
      </w:r>
      <w:r>
        <w:rPr>
          <w:rFonts w:ascii="宋体" w:hAnsi="宋体" w:hint="eastAsia"/>
          <w:kern w:val="0"/>
          <w:szCs w:val="21"/>
        </w:rPr>
        <w:t>（</w:t>
      </w:r>
      <w:r>
        <w:rPr>
          <w:rFonts w:ascii="宋体" w:hAnsi="宋体" w:hint="eastAsia"/>
          <w:kern w:val="0"/>
          <w:szCs w:val="21"/>
        </w:rPr>
        <w:t xml:space="preserve">      </w:t>
      </w:r>
      <w:r>
        <w:rPr>
          <w:rFonts w:ascii="宋体" w:hAnsi="宋体" w:hint="eastAsia"/>
          <w:kern w:val="0"/>
          <w:szCs w:val="21"/>
        </w:rPr>
        <w:t>）</w:t>
      </w:r>
    </w:p>
    <w:p w:rsidR="00000000" w:rsidRDefault="00877C50">
      <w:pPr>
        <w:spacing w:line="300" w:lineRule="auto"/>
        <w:rPr>
          <w:rFonts w:ascii="宋体" w:hAnsi="宋体"/>
          <w:kern w:val="0"/>
          <w:szCs w:val="21"/>
        </w:rPr>
      </w:pPr>
      <w:r>
        <w:rPr>
          <w:rFonts w:ascii="宋体" w:hAnsi="宋体" w:hint="eastAsia"/>
          <w:kern w:val="0"/>
          <w:szCs w:val="21"/>
        </w:rPr>
        <w:t>A</w:t>
      </w:r>
      <w:r>
        <w:rPr>
          <w:rFonts w:ascii="宋体" w:hAnsi="宋体" w:hint="eastAsia"/>
          <w:kern w:val="0"/>
          <w:szCs w:val="21"/>
        </w:rPr>
        <w:t>．磁铁的振幅不变</w:t>
      </w:r>
      <w:r>
        <w:rPr>
          <w:rFonts w:ascii="宋体" w:hAnsi="宋体"/>
          <w:kern w:val="0"/>
          <w:szCs w:val="21"/>
        </w:rPr>
        <w:tab/>
      </w:r>
      <w:r>
        <w:rPr>
          <w:rFonts w:ascii="宋体" w:hAnsi="宋体" w:hint="eastAsia"/>
          <w:kern w:val="0"/>
          <w:szCs w:val="21"/>
        </w:rPr>
        <w:t xml:space="preserve">           B</w:t>
      </w:r>
      <w:r>
        <w:rPr>
          <w:rFonts w:ascii="宋体" w:hAnsi="宋体" w:hint="eastAsia"/>
          <w:kern w:val="0"/>
          <w:szCs w:val="21"/>
        </w:rPr>
        <w:t>．磁铁做阻尼振动</w:t>
      </w:r>
    </w:p>
    <w:p w:rsidR="00000000" w:rsidRDefault="00877C50">
      <w:pPr>
        <w:spacing w:line="300" w:lineRule="auto"/>
        <w:rPr>
          <w:rFonts w:ascii="宋体" w:hAnsi="宋体"/>
          <w:kern w:val="0"/>
          <w:szCs w:val="21"/>
        </w:rPr>
      </w:pPr>
      <w:r>
        <w:rPr>
          <w:rFonts w:ascii="宋体" w:hAnsi="宋体" w:hint="eastAsia"/>
          <w:kern w:val="0"/>
          <w:szCs w:val="21"/>
        </w:rPr>
        <w:t>C</w:t>
      </w:r>
      <w:r>
        <w:rPr>
          <w:rFonts w:ascii="宋体" w:hAnsi="宋体" w:hint="eastAsia"/>
          <w:kern w:val="0"/>
          <w:szCs w:val="21"/>
        </w:rPr>
        <w:t>．线圈中有逐渐变弱的直流电</w:t>
      </w:r>
      <w:r>
        <w:rPr>
          <w:rFonts w:ascii="宋体" w:hAnsi="宋体"/>
          <w:kern w:val="0"/>
          <w:szCs w:val="21"/>
        </w:rPr>
        <w:tab/>
      </w:r>
      <w:r>
        <w:rPr>
          <w:rFonts w:ascii="宋体" w:hAnsi="宋体" w:hint="eastAsia"/>
          <w:kern w:val="0"/>
          <w:szCs w:val="21"/>
        </w:rPr>
        <w:t xml:space="preserve">   D</w:t>
      </w:r>
      <w:r>
        <w:rPr>
          <w:rFonts w:ascii="宋体" w:hAnsi="宋体" w:hint="eastAsia"/>
          <w:kern w:val="0"/>
          <w:szCs w:val="21"/>
        </w:rPr>
        <w:t>．线圈中逐渐变弱的交流电</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1456" o:spid="_x0000_s2480" style="position:absolute;left:0;text-align:left;margin-left:378pt;margin-top:50.7pt;width:90pt;height:101.4pt;z-index:251623936" coordorigin="7917,12174" coordsize="2220,2607">
            <v:group id="组合 1457" o:spid="_x0000_s2481" style="position:absolute;left:8097;top:12516;width:1719;height:1872" coordorigin="7017,11883" coordsize="2443,2661">
              <o:lock v:ext="edit" aspectratio="t"/>
              <v:group id="组合 1458" o:spid="_x0000_s2482" style="position:absolute;left:7017;top:12204;width:2443;height:2323" coordorigin="7017,12204" coordsize="2443,2323">
                <o:lock v:ext="edit" aspectratio="t"/>
                <v:group id="组合 1459" o:spid="_x0000_s2483" style="position:absolute;left:7017;top:14232;width:2443;height:295" coordorigin="7017,14373" coordsize="2443,295">
                  <o:lock v:ext="edit" aspectratio="t"/>
                  <v:group id="组合 1460" o:spid="_x0000_s2484" style="position:absolute;left:7015;top:14383;width:283;height:283;rotation:45" coordorigin="5577,13578" coordsize="2268,2268">
                    <o:lock v:ext="edit" aspectratio="t"/>
                    <v:line id="直线 1461" o:spid="_x0000_s2485" style="position:absolute;mso-wrap-style:square" from="5577,14697" to="7845,14697" strokeweight="1.5pt">
                      <o:lock v:ext="edit" aspectratio="t"/>
                    </v:line>
                    <v:line id="直线 1462" o:spid="_x0000_s2486" style="position:absolute;rotation:-90;mso-wrap-style:square" from="5553,14712" to="7821,14712" strokeweight="1.5pt">
                      <o:lock v:ext="edit" aspectratio="t"/>
                    </v:line>
                  </v:group>
                  <v:group id="组合 1463" o:spid="_x0000_s2487" style="position:absolute;left:7555;top:14371;width:283;height:283;rotation:45" coordorigin="5577,13578" coordsize="2268,2268">
                    <o:lock v:ext="edit" aspectratio="t"/>
                    <v:line id="直线 1464" o:spid="_x0000_s2488" style="position:absolute;mso-wrap-style:square" from="5577,14697" to="7845,14697" strokeweight="1.5pt">
                      <o:lock v:ext="edit" aspectratio="t"/>
                    </v:line>
                    <v:line id="直线 1465" o:spid="_x0000_s2489" style="position:absolute;rotation:-90;mso-wrap-style:square" from="5553,14712" to="7821,14712" strokeweight="1.5pt">
                      <o:lock v:ext="edit" aspectratio="t"/>
                    </v:line>
                  </v:group>
                  <v:group id="组合 1466" o:spid="_x0000_s2490" style="position:absolute;left:8095;top:14371;width:283;height:283;rotation:45" coordorigin="5577,13578" coordsize="2268,2268">
                    <o:lock v:ext="edit" aspectratio="t"/>
                    <v:line id="直线 1467" o:spid="_x0000_s2491" style="position:absolute;mso-wrap-style:square" from="5577,14697" to="7845,14697" strokeweight="1.5pt">
                      <o:lock v:ext="edit" aspectratio="t"/>
                    </v:line>
                    <v:line id="直线 1468" o:spid="_x0000_s2492" style="position:absolute;rotation:-90;mso-wrap-style:square" from="5553,14712" to="7821,14712" strokeweight="1.5pt">
                      <o:lock v:ext="edit" aspectratio="t"/>
                    </v:line>
                  </v:group>
                  <v:group id="组合 1469" o:spid="_x0000_s2493" style="position:absolute;left:8635;top:14371;width:283;height:283;rotation:45" coordorigin="5577,13578" coordsize="2268,2268">
                    <o:lock v:ext="edit" aspectratio="t"/>
                    <v:line id="直线 1470" o:spid="_x0000_s2494" style="position:absolute;mso-wrap-style:square" from="5577,14697" to="7845,14697" strokeweight="1.5pt">
                      <o:lock v:ext="edit" aspectratio="t"/>
                    </v:line>
                    <v:line id="直线 1471" o:spid="_x0000_s2495" style="position:absolute;rotation:-90;mso-wrap-style:square" from="5553,14712" to="7821,14712" strokeweight="1.5pt">
                      <o:lock v:ext="edit" aspectratio="t"/>
                    </v:line>
                  </v:group>
                  <v:group id="组合 1472" o:spid="_x0000_s2496" style="position:absolute;left:9175;top:14371;width:283;height:283;rotation:45" coordorigin="5577,13578" coordsize="2268,2268">
                    <o:lock v:ext="edit" aspectratio="t"/>
                    <v:line id="直线 1473" o:spid="_x0000_s2497" style="position:absolute;mso-wrap-style:square" from="5577,14697" to="7845,14697" strokeweight="1.5pt">
                      <o:lock v:ext="edit" aspectratio="t"/>
                    </v:line>
                    <v:line id="直线 1474" o:spid="_x0000_s2498" style="position:absolute;rotation:-90;mso-wrap-style:square" from="5553,14712" to="7821,14712" strokeweight="1.5pt">
                      <o:lock v:ext="edit" aspectratio="t"/>
                    </v:line>
                  </v:group>
                </v:group>
                <v:group id="组合 1475" o:spid="_x0000_s2499" style="position:absolute;left:7017;top:13608;width:2443;height:295" coordorigin="7017,14373" coordsize="2443,295">
                  <o:lock v:ext="edit" aspectratio="t"/>
                  <v:group id="组合 1476" o:spid="_x0000_s2500" style="position:absolute;left:7015;top:14383;width:283;height:283;rotation:45" coordorigin="5577,13578" coordsize="2268,2268">
                    <o:lock v:ext="edit" aspectratio="t"/>
                    <v:line id="直线 1477" o:spid="_x0000_s2501" style="position:absolute;mso-wrap-style:square" from="5577,14697" to="7845,14697" strokeweight="1.5pt">
                      <o:lock v:ext="edit" aspectratio="t"/>
                    </v:line>
                    <v:line id="直线 1478" o:spid="_x0000_s2502" style="position:absolute;rotation:-90;mso-wrap-style:square" from="5553,14712" to="7821,14712" strokeweight="1.5pt">
                      <o:lock v:ext="edit" aspectratio="t"/>
                    </v:line>
                  </v:group>
                  <v:group id="组合 1479" o:spid="_x0000_s2503" style="position:absolute;left:7555;top:14371;width:283;height:283;rotation:45" coordorigin="5577,13578" coordsize="2268,2268">
                    <o:lock v:ext="edit" aspectratio="t"/>
                    <v:line id="直线 1480" o:spid="_x0000_s2504" style="position:absolute;mso-wrap-style:square" from="5577,14697" to="7845,14697" strokeweight="1.5pt">
                      <o:lock v:ext="edit" aspectratio="t"/>
                    </v:line>
                    <v:line id="直线 1481" o:spid="_x0000_s2505" style="position:absolute;rotation:-90;mso-wrap-style:square" from="5553,14712" to="7821,14712" strokeweight="1.5pt">
                      <o:lock v:ext="edit" aspectratio="t"/>
                    </v:line>
                  </v:group>
                  <v:group id="组合 1482" o:spid="_x0000_s2506" style="position:absolute;left:8095;top:14371;width:283;height:283;rotation:45" coordorigin="5577,13578" coordsize="2268,2268">
                    <o:lock v:ext="edit" aspectratio="t"/>
                    <v:line id="直线 1483" o:spid="_x0000_s2507" style="position:absolute;mso-wrap-style:square" from="5577,14697" to="7845,14697" strokeweight="1.5pt">
                      <o:lock v:ext="edit" aspectratio="t"/>
                    </v:line>
                    <v:line id="直线 1484" o:spid="_x0000_s2508" style="position:absolute;rotation:-90;mso-wrap-style:square" from="5553,14712" to="7821,14712" strokeweight="1.5pt">
                      <o:lock v:ext="edit" aspectratio="t"/>
                    </v:line>
                  </v:group>
                  <v:group id="组合 1485" o:spid="_x0000_s2509" style="position:absolute;left:8635;top:14371;width:283;height:283;rotation:45" coordorigin="5577,13578" coordsize="2268,2268">
                    <o:lock v:ext="edit" aspectratio="t"/>
                    <v:line id="直线 1486" o:spid="_x0000_s2510" style="position:absolute;mso-wrap-style:square" from="5577,14697" to="7845,14697" strokeweight="1.5pt">
                      <o:lock v:ext="edit" aspectratio="t"/>
                    </v:line>
                    <v:line id="直线 1487" o:spid="_x0000_s2511" style="position:absolute;rotation:-90;mso-wrap-style:square" from="5553,14712" to="7821,14712" strokeweight="1.5pt">
                      <o:lock v:ext="edit" aspectratio="t"/>
                    </v:line>
                  </v:group>
                  <v:group id="组合 1488" o:spid="_x0000_s2512" style="position:absolute;left:9175;top:14371;width:283;height:283;rotation:45" coordorigin="5577,13578" coordsize="2268,2268">
                    <o:lock v:ext="edit" aspectratio="t"/>
                    <v:line id="直线 1489" o:spid="_x0000_s2513" style="position:absolute;mso-wrap-style:square" from="5577,14697" to="7845,14697" strokeweight="1.5pt">
                      <o:lock v:ext="edit" aspectratio="t"/>
                    </v:line>
                    <v:line id="直线 1490" o:spid="_x0000_s2514" style="position:absolute;rotation:-90;mso-wrap-style:square" from="5553,14712" to="7821,14712" strokeweight="1.5pt">
                      <o:lock v:ext="edit" aspectratio="t"/>
                    </v:line>
                  </v:group>
                </v:group>
                <v:group id="组合 1491" o:spid="_x0000_s2515" style="position:absolute;left:7017;top:12828;width:2443;height:295" coordorigin="7017,14373" coordsize="2443,295">
                  <o:lock v:ext="edit" aspectratio="t"/>
                  <v:group id="组合 1492" o:spid="_x0000_s2516" style="position:absolute;left:7015;top:14383;width:283;height:283;rotation:45" coordorigin="5577,13578" coordsize="2268,2268">
                    <o:lock v:ext="edit" aspectratio="t"/>
                    <v:line id="直线 1493" o:spid="_x0000_s2517" style="position:absolute;mso-wrap-style:square" from="5577,14697" to="7845,14697" strokeweight="1.5pt">
                      <o:lock v:ext="edit" aspectratio="t"/>
                    </v:line>
                    <v:line id="直线 1494" o:spid="_x0000_s2518" style="position:absolute;rotation:-90;mso-wrap-style:square" from="5553,14712" to="7821,14712" strokeweight="1.5pt">
                      <o:lock v:ext="edit" aspectratio="t"/>
                    </v:line>
                  </v:group>
                  <v:group id="组合 1495" o:spid="_x0000_s2519" style="position:absolute;left:7555;top:14371;width:283;height:283;rotation:45" coordorigin="5577,13578" coordsize="2268,2268">
                    <o:lock v:ext="edit" aspectratio="t"/>
                    <v:line id="直线 1496" o:spid="_x0000_s2520" style="position:absolute;mso-wrap-style:square" from="5577,14697" to="7845,14697" strokeweight="1.5pt">
                      <o:lock v:ext="edit" aspectratio="t"/>
                    </v:line>
                    <v:line id="直线 1497" o:spid="_x0000_s2521" style="position:absolute;rotation:-90;mso-wrap-style:square" from="5553,14712" to="7821,14712" strokeweight="1.5pt">
                      <o:lock v:ext="edit" aspectratio="t"/>
                    </v:line>
                  </v:group>
                  <v:group id="组合 1498" o:spid="_x0000_s2522" style="position:absolute;left:8095;top:14371;width:283;height:283;rotation:45" coordorigin="5577,13578" coordsize="2268,2268">
                    <o:lock v:ext="edit" aspectratio="t"/>
                    <v:line id="直线 1499" o:spid="_x0000_s2523" style="position:absolute;mso-wrap-style:square" from="5577,14697" to="7845,14697" strokeweight="1.5pt">
                      <o:lock v:ext="edit" aspectratio="t"/>
                    </v:line>
                    <v:line id="直线 1500" o:spid="_x0000_s2524" style="position:absolute;rotation:-90;mso-wrap-style:square" from="5553,14712" to="7821,14712" strokeweight="1.5pt">
                      <o:lock v:ext="edit" aspectratio="t"/>
                    </v:line>
                  </v:group>
                  <v:group id="组合 1501" o:spid="_x0000_s2525" style="position:absolute;left:8635;top:14371;width:283;height:283;rotation:45" coordorigin="5577,13578" coordsize="2268,2268">
                    <o:lock v:ext="edit" aspectratio="t"/>
                    <v:line id="直线 1502" o:spid="_x0000_s2526" style="position:absolute;mso-wrap-style:square" from="5577,14697" to="7845,14697" strokeweight="1.5pt">
                      <o:lock v:ext="edit" aspectratio="t"/>
                    </v:line>
                    <v:line id="直线 1503" o:spid="_x0000_s2527" style="position:absolute;rotation:-90;mso-wrap-style:square" from="5553,14712" to="7821,14712" strokeweight="1.5pt">
                      <o:lock v:ext="edit" aspectratio="t"/>
                    </v:line>
                  </v:group>
                  <v:group id="组合 1504" o:spid="_x0000_s2528" style="position:absolute;left:9175;top:14371;width:283;height:283;rotation:45" coordorigin="5577,13578" coordsize="2268,2268">
                    <o:lock v:ext="edit" aspectratio="t"/>
                    <v:line id="直线 1505" o:spid="_x0000_s2529" style="position:absolute;mso-wrap-style:square" from="5577,14697" to="7845,14697" strokeweight="1.5pt">
                      <o:lock v:ext="edit" aspectratio="t"/>
                    </v:line>
                    <v:line id="直线 1506" o:spid="_x0000_s2530" style="position:absolute;rotation:-90;mso-wrap-style:square" from="5553,14712" to="7821,14712" strokeweight="1.5pt">
                      <o:lock v:ext="edit" aspectratio="t"/>
                    </v:line>
                  </v:group>
                </v:group>
                <v:group id="组合 1507" o:spid="_x0000_s2531" style="position:absolute;left:7017;top:12204;width:2443;height:295" coordorigin="7017,14373" coordsize="2443,295">
                  <o:lock v:ext="edit" aspectratio="t"/>
                  <v:group id="组合 1508" o:spid="_x0000_s2532" style="position:absolute;left:7015;top:14383;width:283;height:283;rotation:45" coordorigin="5577,13578" coordsize="2268,2268">
                    <o:lock v:ext="edit" aspectratio="t"/>
                    <v:line id="直线 1509" o:spid="_x0000_s2533" style="position:absolute;mso-wrap-style:square" from="5577,14697" to="7845,14697" strokeweight="1.5pt">
                      <o:lock v:ext="edit" aspectratio="t"/>
                    </v:line>
                    <v:line id="直线 1510" o:spid="_x0000_s2534" style="position:absolute;rotation:-90;mso-wrap-style:square" from="5553,14712" to="7821,14712" strokeweight="1.5pt">
                      <o:lock v:ext="edit" aspectratio="t"/>
                    </v:line>
                  </v:group>
                  <v:group id="组合 1511" o:spid="_x0000_s2535" style="position:absolute;left:7555;top:14371;width:283;height:283;rotation:45" coordorigin="5577,13578" coordsize="2268,2268">
                    <o:lock v:ext="edit" aspectratio="t"/>
                    <v:line id="直线 1512" o:spid="_x0000_s2536" style="position:absolute;mso-wrap-style:square" from="5577,14697" to="7845,14697" strokeweight="1.5pt">
                      <o:lock v:ext="edit" aspectratio="t"/>
                    </v:line>
                    <v:line id="直线 1513" o:spid="_x0000_s2537" style="position:absolute;rotation:-90;mso-wrap-style:square" from="5553,14712" to="7821,14712" strokeweight="1.5pt">
                      <o:lock v:ext="edit" aspectratio="t"/>
                    </v:line>
                  </v:group>
                  <v:group id="组合 1514" o:spid="_x0000_s2538" style="position:absolute;left:8095;top:14371;width:283;height:283;rotation:45" coordorigin="5577,13578" coordsize="2268,2268">
                    <o:lock v:ext="edit" aspectratio="t"/>
                    <v:line id="直线 1515" o:spid="_x0000_s2539" style="position:absolute;mso-wrap-style:square" from="5577,14697" to="7845,14697" strokeweight="1.5pt">
                      <o:lock v:ext="edit" aspectratio="t"/>
                    </v:line>
                    <v:line id="直线 1516" o:spid="_x0000_s2540" style="position:absolute;rotation:-90;mso-wrap-style:square" from="5553,14712" to="7821,14712" strokeweight="1.5pt">
                      <o:lock v:ext="edit" aspectratio="t"/>
                    </v:line>
                  </v:group>
                  <v:group id="组合 1517" o:spid="_x0000_s2541" style="position:absolute;left:8635;top:14371;width:283;height:283;rotation:45" coordorigin="5577,13578" coordsize="2268,2268">
                    <o:lock v:ext="edit" aspectratio="t"/>
                    <v:line id="直线 1518" o:spid="_x0000_s2542" style="position:absolute;mso-wrap-style:square" from="5577,14697" to="7845,14697" strokeweight="1.5pt">
                      <o:lock v:ext="edit" aspectratio="t"/>
                    </v:line>
                    <v:line id="直线 1519" o:spid="_x0000_s2543" style="position:absolute;rotation:-90;mso-wrap-style:square" from="5553,14712" to="7821,14712" strokeweight="1.5pt">
                      <o:lock v:ext="edit" aspectratio="t"/>
                    </v:line>
                  </v:group>
                  <v:group id="组合 1520" o:spid="_x0000_s2544" style="position:absolute;left:9175;top:14371;width:283;height:283;rotation:45" coordorigin="5577,13578" coordsize="2268,2268">
                    <o:lock v:ext="edit" aspectratio="t"/>
                    <v:line id="直线 1521" o:spid="_x0000_s2545" style="position:absolute;mso-wrap-style:square" from="5577,14697" to="7845,14697" strokeweight="1.5pt">
                      <o:lock v:ext="edit" aspectratio="t"/>
                    </v:line>
                    <v:line id="直线 1522" o:spid="_x0000_s2546" style="position:absolute;rotation:-90;mso-wrap-style:square" from="5553,14712" to="7821,14712" strokeweight="1.5pt">
                      <o:lock v:ext="edit" aspectratio="t"/>
                    </v:line>
                  </v:group>
                </v:group>
              </v:group>
              <v:group id="组合 1523" o:spid="_x0000_s2547" style="position:absolute;left:7227;top:11883;width:2041;height:2661" coordorigin="7227,11883" coordsize="2041,3441">
                <o:lock v:ext="edit" aspectratio="t"/>
                <v:line id="直线 1524" o:spid="_x0000_s2548" style="position:absolute;mso-wrap-style:square" from="7377,12048" to="7377,15324">
                  <o:lock v:ext="edit" aspectratio="t"/>
                </v:line>
                <v:line id="直线 1525" o:spid="_x0000_s2549" style="position:absolute;mso-wrap-style:square" from="9117,12048" to="9117,15324">
                  <o:lock v:ext="edit" aspectratio="t"/>
                </v:line>
                <v:line id="直线 1526" o:spid="_x0000_s2550" style="position:absolute;mso-wrap-style:square" from="7377,12048" to="9134,12048">
                  <o:lock v:ext="edit" aspectratio="t"/>
                </v:line>
                <v:rect id="矩形 1527" o:spid="_x0000_s2551" style="position:absolute;left:7917;top:11883;width:720;height:312;mso-wrap-style:square">
                  <o:lock v:ext="edit" aspectratio="t"/>
                </v:rect>
                <v:rect id="矩形 1528" o:spid="_x0000_s2552" style="position:absolute;left:7227;top:13920;width:2041;height:156;mso-wrap-style:square">
                  <o:lock v:ext="edit" aspectratio="t"/>
                </v:rect>
              </v:group>
            </v:group>
            <v:shape id="文本框 1529" o:spid="_x0000_s2553" type="#_x0000_t202" style="position:absolute;left:8772;top:12174;width:540;height:624;mso-wrap-style:square" filled="f" stroked="f">
              <v:textbox>
                <w:txbxContent>
                  <w:p w:rsidR="00000000" w:rsidRDefault="00877C50">
                    <w:pPr>
                      <w:rPr>
                        <w:rFonts w:hint="eastAsia"/>
                      </w:rPr>
                    </w:pPr>
                    <w:r>
                      <w:rPr>
                        <w:rFonts w:hint="eastAsia"/>
                      </w:rPr>
                      <w:t>R</w:t>
                    </w:r>
                  </w:p>
                </w:txbxContent>
              </v:textbox>
            </v:shape>
            <v:shape id="文本框 1530" o:spid="_x0000_s2554" type="#_x0000_t202" style="position:absolute;left:7917;top:13422;width:540;height:624;mso-wrap-style:square" filled="f" stroked="f">
              <v:textbox>
                <w:txbxContent>
                  <w:p w:rsidR="00000000" w:rsidRDefault="00877C50">
                    <w:pPr>
                      <w:rPr>
                        <w:rFonts w:hint="eastAsia"/>
                      </w:rPr>
                    </w:pPr>
                    <w:r>
                      <w:rPr>
                        <w:rFonts w:hint="eastAsia"/>
                      </w:rPr>
                      <w:t>A</w:t>
                    </w:r>
                  </w:p>
                </w:txbxContent>
              </v:textbox>
            </v:shape>
            <v:shape id="文本框 1531" o:spid="_x0000_s2555" type="#_x0000_t202" style="position:absolute;left:9597;top:13422;width:540;height:624;mso-wrap-style:square" filled="f" stroked="f">
              <v:textbox>
                <w:txbxContent>
                  <w:p w:rsidR="00000000" w:rsidRDefault="00877C50">
                    <w:pPr>
                      <w:rPr>
                        <w:rFonts w:hint="eastAsia"/>
                      </w:rPr>
                    </w:pPr>
                    <w:r>
                      <w:rPr>
                        <w:rFonts w:hint="eastAsia"/>
                      </w:rPr>
                      <w:t>C</w:t>
                    </w:r>
                  </w:p>
                </w:txbxContent>
              </v:textbox>
            </v:shape>
            <v:shape id="文本框 1532" o:spid="_x0000_s2556" type="#_x0000_t202" style="position:absolute;left:8457;top:12828;width:540;height:624;mso-wrap-style:square" filled="f" stroked="f">
              <v:textbox>
                <w:txbxContent>
                  <w:p w:rsidR="00000000" w:rsidRDefault="00877C50">
                    <w:pPr>
                      <w:rPr>
                        <w:rFonts w:hint="eastAsia"/>
                      </w:rPr>
                    </w:pPr>
                    <w:r>
                      <w:rPr>
                        <w:rFonts w:hint="eastAsia"/>
                      </w:rPr>
                      <w:t>B</w:t>
                    </w:r>
                  </w:p>
                </w:txbxContent>
              </v:textbox>
            </v:shape>
            <v:shape id="文本框 1533" o:spid="_x0000_s2557" type="#_x0000_t202" style="position:absolute;left:8427;top:14313;width:1080;height:468;mso-wrap-style:square" filled="f" stroked="f">
              <v:textbox>
                <w:txbxContent>
                  <w:p w:rsidR="00000000" w:rsidRDefault="00877C50">
                    <w:pPr>
                      <w:rPr>
                        <w:rFonts w:hint="eastAsia"/>
                      </w:rPr>
                    </w:pPr>
                  </w:p>
                </w:txbxContent>
              </v:textbox>
            </v:shape>
            <w10:wrap type="square"/>
          </v:group>
        </w:pict>
      </w:r>
      <w:r>
        <w:rPr>
          <w:rFonts w:ascii="宋体" w:hAnsi="宋体" w:hint="eastAsia"/>
          <w:szCs w:val="21"/>
        </w:rPr>
        <w:t>5.</w:t>
      </w:r>
      <w:r>
        <w:rPr>
          <w:rFonts w:ascii="宋体" w:hAnsi="宋体" w:hint="eastAsia"/>
          <w:szCs w:val="21"/>
        </w:rPr>
        <w:t>如图所示，图中回路竖直放在匀强磁场中磁场的方向垂直于回路平面向内。导线</w:t>
      </w:r>
      <w:r>
        <w:rPr>
          <w:rFonts w:ascii="宋体" w:hAnsi="宋体" w:hint="eastAsia"/>
          <w:szCs w:val="21"/>
        </w:rPr>
        <w:t>AC</w:t>
      </w:r>
      <w:r>
        <w:rPr>
          <w:rFonts w:ascii="宋体" w:hAnsi="宋体" w:hint="eastAsia"/>
          <w:szCs w:val="21"/>
        </w:rPr>
        <w:t>可以贴着光滑竖直长导轨下滑。设回路的总电阻恒定为</w:t>
      </w:r>
      <w:r>
        <w:rPr>
          <w:rFonts w:ascii="宋体" w:hAnsi="宋体" w:hint="eastAsia"/>
          <w:szCs w:val="21"/>
        </w:rPr>
        <w:t>R</w:t>
      </w:r>
      <w:r>
        <w:rPr>
          <w:rFonts w:ascii="宋体" w:hAnsi="宋体" w:hint="eastAsia"/>
          <w:szCs w:val="21"/>
        </w:rPr>
        <w:t>，当导线</w:t>
      </w:r>
      <w:r>
        <w:rPr>
          <w:rFonts w:ascii="宋体" w:hAnsi="宋体" w:hint="eastAsia"/>
          <w:szCs w:val="21"/>
        </w:rPr>
        <w:t>AC</w:t>
      </w:r>
      <w:r>
        <w:rPr>
          <w:rFonts w:ascii="宋体" w:hAnsi="宋体" w:hint="eastAsia"/>
          <w:szCs w:val="21"/>
        </w:rPr>
        <w:t>从静止开始下落后，下面有关回路能量转化的叙述中正确的是（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导线下落过程中</w:t>
      </w:r>
      <w:r>
        <w:rPr>
          <w:rFonts w:ascii="宋体" w:hAnsi="宋体" w:hint="eastAsia"/>
          <w:szCs w:val="21"/>
        </w:rPr>
        <w:t>,</w:t>
      </w:r>
      <w:r>
        <w:rPr>
          <w:rFonts w:ascii="宋体" w:hAnsi="宋体" w:hint="eastAsia"/>
          <w:szCs w:val="21"/>
        </w:rPr>
        <w:t>机械能守恒；</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导线加速下落过程中，导线减少的重力势能全部转化为回路产生的热量；</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导线加速下落过程中，导线减少的重力势能全部转化为导线增加的动能；</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导线加速下落过程中，导线减少的重力势能转化为导线增加的动能和回路增加的内能</w:t>
      </w:r>
    </w:p>
    <w:p w:rsidR="00000000" w:rsidRDefault="00877C50">
      <w:pPr>
        <w:spacing w:line="300" w:lineRule="auto"/>
        <w:ind w:firstLineChars="100" w:firstLine="210"/>
        <w:jc w:val="left"/>
        <w:rPr>
          <w:rFonts w:ascii="宋体" w:hAnsi="宋体" w:hint="eastAsia"/>
          <w:szCs w:val="21"/>
        </w:rPr>
      </w:pPr>
      <w:r>
        <w:rPr>
          <w:rFonts w:ascii="宋体" w:hAnsi="宋体"/>
          <w:szCs w:val="21"/>
          <w:lang w:val="en-AU" w:eastAsia="zh-CN"/>
        </w:rPr>
        <w:pict>
          <v:shape id="图片 1537" o:spid="_x0000_s2561" type="#_x0000_t75" style="position:absolute;left:0;text-align:left;margin-left:369pt;margin-top:62.4pt;width:99pt;height:69.25pt;z-index:251628032;mso-wrap-style:square">
            <v:imagedata r:id="rId1017" o:title=""/>
            <w10:wrap type="square"/>
          </v:shape>
        </w:pict>
      </w:r>
      <w:r>
        <w:rPr>
          <w:rFonts w:ascii="宋体" w:hAnsi="宋体" w:hint="eastAsia"/>
          <w:szCs w:val="21"/>
        </w:rPr>
        <w:t>6</w:t>
      </w:r>
      <w:r>
        <w:rPr>
          <w:rFonts w:ascii="宋体" w:hAnsi="宋体" w:hint="eastAsia"/>
          <w:szCs w:val="21"/>
        </w:rPr>
        <w:t>．如图所示，虚线框</w:t>
      </w:r>
      <w:r>
        <w:rPr>
          <w:rFonts w:ascii="宋体" w:hAnsi="宋体"/>
          <w:i/>
          <w:szCs w:val="21"/>
        </w:rPr>
        <w:t>abcd</w:t>
      </w:r>
      <w:r>
        <w:rPr>
          <w:rFonts w:ascii="宋体" w:hAnsi="宋体" w:hint="eastAsia"/>
          <w:szCs w:val="21"/>
        </w:rPr>
        <w:t>内为一矩形匀强磁场区域，</w:t>
      </w:r>
      <w:r>
        <w:rPr>
          <w:rFonts w:ascii="宋体" w:hAnsi="宋体"/>
          <w:i/>
          <w:szCs w:val="21"/>
        </w:rPr>
        <w:t>ab=2bc</w:t>
      </w:r>
      <w:r>
        <w:rPr>
          <w:rFonts w:ascii="宋体" w:hAnsi="宋体" w:hint="eastAsia"/>
          <w:szCs w:val="21"/>
        </w:rPr>
        <w:t>，磁场方向垂直于纸面；实线框</w:t>
      </w:r>
      <w:r>
        <w:rPr>
          <w:rFonts w:ascii="宋体" w:hAnsi="宋体" w:hint="eastAsia"/>
          <w:i/>
          <w:szCs w:val="21"/>
        </w:rPr>
        <w:t>a</w:t>
      </w:r>
      <w:r>
        <w:rPr>
          <w:rFonts w:ascii="宋体" w:hAnsi="宋体"/>
          <w:i/>
          <w:szCs w:val="21"/>
        </w:rPr>
        <w:t>'</w:t>
      </w:r>
      <w:r>
        <w:rPr>
          <w:rFonts w:ascii="宋体" w:hAnsi="宋体" w:hint="eastAsia"/>
          <w:i/>
          <w:szCs w:val="21"/>
        </w:rPr>
        <w:t>b</w:t>
      </w:r>
      <w:r>
        <w:rPr>
          <w:rFonts w:ascii="宋体" w:hAnsi="宋体"/>
          <w:i/>
          <w:szCs w:val="21"/>
        </w:rPr>
        <w:t>'</w:t>
      </w:r>
      <w:r>
        <w:rPr>
          <w:rFonts w:ascii="宋体" w:hAnsi="宋体" w:hint="eastAsia"/>
          <w:i/>
          <w:szCs w:val="21"/>
        </w:rPr>
        <w:t>c</w:t>
      </w:r>
      <w:r>
        <w:rPr>
          <w:rFonts w:ascii="宋体" w:hAnsi="宋体"/>
          <w:i/>
          <w:szCs w:val="21"/>
        </w:rPr>
        <w:t>'</w:t>
      </w:r>
      <w:r>
        <w:rPr>
          <w:rFonts w:ascii="宋体" w:hAnsi="宋体" w:hint="eastAsia"/>
          <w:i/>
          <w:szCs w:val="21"/>
        </w:rPr>
        <w:t>d</w:t>
      </w:r>
      <w:r>
        <w:rPr>
          <w:rFonts w:ascii="宋体" w:hAnsi="宋体"/>
          <w:i/>
          <w:szCs w:val="21"/>
        </w:rPr>
        <w:t>'</w:t>
      </w:r>
      <w:r>
        <w:rPr>
          <w:rFonts w:ascii="宋体" w:hAnsi="宋体" w:hint="eastAsia"/>
          <w:szCs w:val="21"/>
        </w:rPr>
        <w:t>是一正方形导线框，</w:t>
      </w:r>
      <w:r>
        <w:rPr>
          <w:rFonts w:ascii="宋体" w:hAnsi="宋体" w:hint="eastAsia"/>
          <w:i/>
          <w:szCs w:val="21"/>
        </w:rPr>
        <w:t>a</w:t>
      </w:r>
      <w:r>
        <w:rPr>
          <w:rFonts w:ascii="宋体" w:hAnsi="宋体"/>
          <w:i/>
          <w:szCs w:val="21"/>
        </w:rPr>
        <w:t>'</w:t>
      </w:r>
      <w:r>
        <w:rPr>
          <w:rFonts w:ascii="宋体" w:hAnsi="宋体" w:hint="eastAsia"/>
          <w:i/>
          <w:szCs w:val="21"/>
        </w:rPr>
        <w:t>b</w:t>
      </w:r>
      <w:r>
        <w:rPr>
          <w:rFonts w:ascii="宋体" w:hAnsi="宋体"/>
          <w:i/>
          <w:szCs w:val="21"/>
        </w:rPr>
        <w:t>'</w:t>
      </w:r>
      <w:r>
        <w:rPr>
          <w:rFonts w:ascii="宋体" w:hAnsi="宋体" w:hint="eastAsia"/>
          <w:szCs w:val="21"/>
        </w:rPr>
        <w:t>边与</w:t>
      </w:r>
      <w:r>
        <w:rPr>
          <w:rFonts w:ascii="宋体" w:hAnsi="宋体"/>
          <w:i/>
          <w:szCs w:val="21"/>
        </w:rPr>
        <w:t>ab</w:t>
      </w:r>
      <w:r>
        <w:rPr>
          <w:rFonts w:ascii="宋体" w:hAnsi="宋体" w:hint="eastAsia"/>
          <w:szCs w:val="21"/>
        </w:rPr>
        <w:t>边平行。若将导线框匀速地拉离磁场区域，以</w:t>
      </w:r>
      <w:r>
        <w:rPr>
          <w:rFonts w:ascii="宋体" w:hAnsi="宋体" w:hint="eastAsia"/>
          <w:szCs w:val="21"/>
        </w:rPr>
        <w:t>W</w:t>
      </w:r>
      <w:r>
        <w:rPr>
          <w:rFonts w:ascii="宋体" w:hAnsi="宋体" w:hint="eastAsia"/>
          <w:szCs w:val="21"/>
          <w:vertAlign w:val="subscript"/>
        </w:rPr>
        <w:t>1</w:t>
      </w:r>
      <w:r>
        <w:rPr>
          <w:rFonts w:ascii="宋体" w:hAnsi="宋体" w:hint="eastAsia"/>
          <w:szCs w:val="21"/>
        </w:rPr>
        <w:t>表示沿平行于</w:t>
      </w:r>
      <w:r>
        <w:rPr>
          <w:rFonts w:ascii="宋体" w:hAnsi="宋体"/>
          <w:i/>
          <w:szCs w:val="21"/>
        </w:rPr>
        <w:t>ab</w:t>
      </w:r>
      <w:r>
        <w:rPr>
          <w:rFonts w:ascii="宋体" w:hAnsi="宋体" w:hint="eastAsia"/>
          <w:szCs w:val="21"/>
        </w:rPr>
        <w:t>的方向拉出过程中外力所做的功，</w:t>
      </w:r>
      <w:r>
        <w:rPr>
          <w:rFonts w:ascii="宋体" w:hAnsi="宋体" w:hint="eastAsia"/>
          <w:i/>
          <w:szCs w:val="21"/>
        </w:rPr>
        <w:t>W</w:t>
      </w:r>
      <w:r>
        <w:rPr>
          <w:rFonts w:ascii="宋体" w:hAnsi="宋体" w:hint="eastAsia"/>
          <w:i/>
          <w:szCs w:val="21"/>
          <w:vertAlign w:val="subscript"/>
        </w:rPr>
        <w:t>2</w:t>
      </w:r>
      <w:r>
        <w:rPr>
          <w:rFonts w:ascii="宋体" w:hAnsi="宋体" w:hint="eastAsia"/>
          <w:szCs w:val="21"/>
        </w:rPr>
        <w:t>表示以同样的速率沿平</w:t>
      </w:r>
      <w:r>
        <w:rPr>
          <w:rFonts w:ascii="宋体" w:hAnsi="宋体" w:hint="eastAsia"/>
          <w:szCs w:val="21"/>
        </w:rPr>
        <w:t>行于</w:t>
      </w:r>
      <w:r>
        <w:rPr>
          <w:rFonts w:ascii="宋体" w:hAnsi="宋体"/>
          <w:szCs w:val="21"/>
        </w:rPr>
        <w:t>bc</w:t>
      </w:r>
      <w:r>
        <w:rPr>
          <w:rFonts w:ascii="宋体" w:hAnsi="宋体" w:hint="eastAsia"/>
          <w:szCs w:val="21"/>
        </w:rPr>
        <w:t>的方向拉出过程中外力所做的功，则</w:t>
      </w:r>
    </w:p>
    <w:p w:rsidR="00000000" w:rsidRDefault="00877C50">
      <w:pPr>
        <w:spacing w:line="300" w:lineRule="auto"/>
        <w:jc w:val="left"/>
        <w:rPr>
          <w:rFonts w:ascii="宋体" w:hAnsi="宋体" w:hint="eastAsia"/>
          <w:szCs w:val="21"/>
        </w:rPr>
      </w:pPr>
      <w:r>
        <w:rPr>
          <w:rFonts w:ascii="宋体" w:hAnsi="宋体"/>
          <w:szCs w:val="21"/>
        </w:rPr>
        <w:t>A</w:t>
      </w:r>
      <w:r>
        <w:rPr>
          <w:rFonts w:ascii="宋体" w:hAnsi="宋体" w:hint="eastAsia"/>
          <w:szCs w:val="21"/>
        </w:rPr>
        <w:t>．</w:t>
      </w:r>
      <w:r>
        <w:rPr>
          <w:rFonts w:ascii="宋体" w:hAnsi="宋体"/>
          <w:i/>
          <w:szCs w:val="21"/>
        </w:rPr>
        <w:t>W</w:t>
      </w:r>
      <w:r>
        <w:rPr>
          <w:rFonts w:ascii="宋体" w:hAnsi="宋体"/>
          <w:i/>
          <w:szCs w:val="21"/>
          <w:vertAlign w:val="subscript"/>
        </w:rPr>
        <w:t>1</w:t>
      </w:r>
      <w:r>
        <w:rPr>
          <w:rFonts w:ascii="宋体" w:hAnsi="宋体" w:hint="eastAsia"/>
          <w:i/>
          <w:szCs w:val="21"/>
        </w:rPr>
        <w:t>=</w:t>
      </w:r>
      <w:r>
        <w:rPr>
          <w:rFonts w:ascii="宋体" w:hAnsi="宋体"/>
          <w:i/>
          <w:szCs w:val="21"/>
        </w:rPr>
        <w:t xml:space="preserve"> W</w:t>
      </w:r>
      <w:r>
        <w:rPr>
          <w:rFonts w:ascii="宋体" w:hAnsi="宋体"/>
          <w:i/>
          <w:szCs w:val="21"/>
          <w:vertAlign w:val="subscript"/>
        </w:rPr>
        <w:t>2</w:t>
      </w:r>
      <w:r>
        <w:rPr>
          <w:rFonts w:ascii="宋体" w:hAnsi="宋体" w:hint="eastAsia"/>
          <w:szCs w:val="21"/>
        </w:rPr>
        <w:t xml:space="preserve">  </w:t>
      </w:r>
    </w:p>
    <w:p w:rsidR="00000000" w:rsidRDefault="00877C50">
      <w:pPr>
        <w:spacing w:line="300" w:lineRule="auto"/>
        <w:jc w:val="left"/>
        <w:rPr>
          <w:rFonts w:ascii="宋体" w:hAnsi="宋体" w:hint="eastAsia"/>
          <w:szCs w:val="21"/>
        </w:rPr>
      </w:pPr>
      <w:r>
        <w:rPr>
          <w:rFonts w:ascii="宋体" w:hAnsi="宋体"/>
          <w:szCs w:val="21"/>
        </w:rPr>
        <w:t>B</w:t>
      </w:r>
      <w:r>
        <w:rPr>
          <w:rFonts w:ascii="宋体" w:hAnsi="宋体" w:hint="eastAsia"/>
          <w:szCs w:val="21"/>
        </w:rPr>
        <w:t>．</w:t>
      </w:r>
      <w:r>
        <w:rPr>
          <w:rFonts w:ascii="宋体" w:hAnsi="宋体"/>
          <w:i/>
          <w:szCs w:val="21"/>
        </w:rPr>
        <w:t>W</w:t>
      </w:r>
      <w:r>
        <w:rPr>
          <w:rFonts w:ascii="宋体" w:hAnsi="宋体"/>
          <w:i/>
          <w:szCs w:val="21"/>
          <w:vertAlign w:val="subscript"/>
        </w:rPr>
        <w:t>2</w:t>
      </w:r>
      <w:r>
        <w:rPr>
          <w:rFonts w:ascii="宋体" w:hAnsi="宋体" w:hint="eastAsia"/>
          <w:i/>
          <w:szCs w:val="21"/>
        </w:rPr>
        <w:t>=2</w:t>
      </w:r>
      <w:r>
        <w:rPr>
          <w:rFonts w:ascii="宋体" w:hAnsi="宋体"/>
          <w:i/>
          <w:szCs w:val="21"/>
        </w:rPr>
        <w:t>W</w:t>
      </w:r>
      <w:r>
        <w:rPr>
          <w:rFonts w:ascii="宋体" w:hAnsi="宋体"/>
          <w:i/>
          <w:szCs w:val="21"/>
          <w:vertAlign w:val="subscript"/>
        </w:rPr>
        <w:t>1</w:t>
      </w:r>
    </w:p>
    <w:p w:rsidR="00000000" w:rsidRDefault="00877C50">
      <w:pPr>
        <w:spacing w:line="300" w:lineRule="auto"/>
        <w:jc w:val="left"/>
        <w:rPr>
          <w:rFonts w:ascii="宋体" w:hAnsi="宋体" w:hint="eastAsia"/>
          <w:szCs w:val="21"/>
        </w:rPr>
      </w:pPr>
      <w:r>
        <w:rPr>
          <w:rFonts w:ascii="宋体" w:hAnsi="宋体"/>
          <w:szCs w:val="21"/>
        </w:rPr>
        <w:lastRenderedPageBreak/>
        <w:t>C</w:t>
      </w:r>
      <w:r>
        <w:rPr>
          <w:rFonts w:ascii="宋体" w:hAnsi="宋体" w:hint="eastAsia"/>
          <w:szCs w:val="21"/>
        </w:rPr>
        <w:t>．</w:t>
      </w:r>
      <w:r>
        <w:rPr>
          <w:rFonts w:ascii="宋体" w:hAnsi="宋体"/>
          <w:i/>
          <w:szCs w:val="21"/>
        </w:rPr>
        <w:t>W</w:t>
      </w:r>
      <w:r>
        <w:rPr>
          <w:rFonts w:ascii="宋体" w:hAnsi="宋体"/>
          <w:i/>
          <w:szCs w:val="21"/>
          <w:vertAlign w:val="subscript"/>
        </w:rPr>
        <w:t>1</w:t>
      </w:r>
      <w:r>
        <w:rPr>
          <w:rFonts w:ascii="宋体" w:hAnsi="宋体" w:hint="eastAsia"/>
          <w:i/>
          <w:szCs w:val="21"/>
        </w:rPr>
        <w:t>=2</w:t>
      </w:r>
      <w:r>
        <w:rPr>
          <w:rFonts w:ascii="宋体" w:hAnsi="宋体"/>
          <w:i/>
          <w:szCs w:val="21"/>
        </w:rPr>
        <w:t>W</w:t>
      </w:r>
      <w:r>
        <w:rPr>
          <w:rFonts w:ascii="宋体" w:hAnsi="宋体"/>
          <w:i/>
          <w:szCs w:val="21"/>
          <w:vertAlign w:val="subscript"/>
        </w:rPr>
        <w:t>2</w:t>
      </w:r>
      <w:r>
        <w:rPr>
          <w:rFonts w:ascii="宋体" w:hAnsi="宋体" w:hint="eastAsia"/>
          <w:szCs w:val="21"/>
        </w:rPr>
        <w:t xml:space="preserve">  </w:t>
      </w:r>
    </w:p>
    <w:p w:rsidR="00000000" w:rsidRDefault="00877C50">
      <w:pPr>
        <w:spacing w:line="300" w:lineRule="auto"/>
        <w:jc w:val="left"/>
        <w:rPr>
          <w:rFonts w:ascii="宋体" w:hAnsi="宋体" w:hint="eastAsia"/>
          <w:szCs w:val="21"/>
          <w:vertAlign w:val="subscript"/>
        </w:rPr>
      </w:pPr>
      <w:r>
        <w:rPr>
          <w:rFonts w:ascii="宋体" w:hAnsi="宋体"/>
          <w:szCs w:val="21"/>
        </w:rPr>
        <w:t>D</w:t>
      </w:r>
      <w:r>
        <w:rPr>
          <w:rFonts w:ascii="宋体" w:hAnsi="宋体" w:hint="eastAsia"/>
          <w:szCs w:val="21"/>
        </w:rPr>
        <w:t>．</w:t>
      </w:r>
      <w:r>
        <w:rPr>
          <w:rFonts w:ascii="宋体" w:hAnsi="宋体"/>
          <w:i/>
          <w:szCs w:val="21"/>
        </w:rPr>
        <w:t>W</w:t>
      </w:r>
      <w:r>
        <w:rPr>
          <w:rFonts w:ascii="宋体" w:hAnsi="宋体"/>
          <w:i/>
          <w:szCs w:val="21"/>
          <w:vertAlign w:val="subscript"/>
        </w:rPr>
        <w:t>2</w:t>
      </w:r>
      <w:r>
        <w:rPr>
          <w:rFonts w:ascii="宋体" w:hAnsi="宋体" w:hint="eastAsia"/>
          <w:i/>
          <w:szCs w:val="21"/>
        </w:rPr>
        <w:t>=4</w:t>
      </w:r>
      <w:r>
        <w:rPr>
          <w:rFonts w:ascii="宋体" w:hAnsi="宋体"/>
          <w:i/>
          <w:szCs w:val="21"/>
        </w:rPr>
        <w:t>W</w:t>
      </w:r>
      <w:r>
        <w:rPr>
          <w:rFonts w:ascii="宋体" w:hAnsi="宋体" w:hint="eastAsia"/>
          <w:i/>
          <w:szCs w:val="21"/>
          <w:vertAlign w:val="subscript"/>
        </w:rPr>
        <w:t>1</w:t>
      </w:r>
    </w:p>
    <w:p w:rsidR="00000000" w:rsidRDefault="00877C50">
      <w:pPr>
        <w:spacing w:line="300" w:lineRule="auto"/>
        <w:rPr>
          <w:rFonts w:ascii="宋体" w:hAnsi="宋体" w:hint="eastAsia"/>
          <w:szCs w:val="21"/>
        </w:rPr>
      </w:pPr>
      <w:r>
        <w:rPr>
          <w:rFonts w:ascii="宋体" w:hAnsi="宋体" w:hint="eastAsia"/>
          <w:kern w:val="0"/>
          <w:szCs w:val="21"/>
        </w:rPr>
        <w:t>7</w:t>
      </w:r>
      <w:r>
        <w:rPr>
          <w:rFonts w:ascii="宋体" w:hAnsi="宋体" w:hint="eastAsia"/>
          <w:szCs w:val="21"/>
        </w:rPr>
        <w:t>．</w:t>
      </w:r>
      <w:r>
        <w:rPr>
          <w:rFonts w:ascii="宋体" w:hAnsi="宋体" w:hint="eastAsia"/>
          <w:kern w:val="0"/>
          <w:szCs w:val="21"/>
        </w:rPr>
        <w:t>如图所示</w:t>
      </w:r>
      <w:r>
        <w:rPr>
          <w:rFonts w:ascii="宋体" w:hAnsi="宋体" w:hint="eastAsia"/>
          <w:kern w:val="0"/>
          <w:szCs w:val="21"/>
        </w:rPr>
        <w:t>,</w:t>
      </w:r>
      <w:r>
        <w:rPr>
          <w:rFonts w:ascii="宋体" w:hAnsi="宋体" w:hint="eastAsia"/>
          <w:kern w:val="0"/>
          <w:szCs w:val="21"/>
        </w:rPr>
        <w:t>两根光滑的金属导轨</w:t>
      </w:r>
      <w:r>
        <w:rPr>
          <w:rFonts w:ascii="宋体" w:hAnsi="宋体" w:hint="eastAsia"/>
          <w:kern w:val="0"/>
          <w:szCs w:val="21"/>
        </w:rPr>
        <w:t>,</w:t>
      </w:r>
      <w:r>
        <w:rPr>
          <w:rFonts w:ascii="宋体" w:hAnsi="宋体" w:hint="eastAsia"/>
          <w:kern w:val="0"/>
          <w:szCs w:val="21"/>
        </w:rPr>
        <w:t>平行放置在倾角为</w:t>
      </w:r>
      <w:r>
        <w:rPr>
          <w:rFonts w:ascii="宋体" w:hAnsi="宋体" w:hint="eastAsia"/>
          <w:i/>
          <w:kern w:val="0"/>
          <w:szCs w:val="21"/>
        </w:rPr>
        <w:t>θ</w:t>
      </w:r>
      <w:r>
        <w:rPr>
          <w:rFonts w:ascii="宋体" w:hAnsi="宋体" w:hint="eastAsia"/>
          <w:kern w:val="0"/>
          <w:szCs w:val="21"/>
        </w:rPr>
        <w:t>斜角上</w:t>
      </w:r>
      <w:r>
        <w:rPr>
          <w:rFonts w:ascii="宋体" w:hAnsi="宋体" w:hint="eastAsia"/>
          <w:kern w:val="0"/>
          <w:szCs w:val="21"/>
        </w:rPr>
        <w:t>,</w:t>
      </w:r>
      <w:r>
        <w:rPr>
          <w:rFonts w:ascii="宋体" w:hAnsi="宋体" w:hint="eastAsia"/>
          <w:kern w:val="0"/>
          <w:szCs w:val="21"/>
        </w:rPr>
        <w:t>导轨的左端接有电阻</w:t>
      </w:r>
      <w:r>
        <w:rPr>
          <w:rFonts w:ascii="宋体" w:hAnsi="宋体" w:hint="eastAsia"/>
          <w:i/>
          <w:kern w:val="0"/>
          <w:szCs w:val="21"/>
        </w:rPr>
        <w:t>R</w:t>
      </w:r>
      <w:r>
        <w:rPr>
          <w:rFonts w:ascii="宋体" w:hAnsi="宋体" w:hint="eastAsia"/>
          <w:kern w:val="0"/>
          <w:szCs w:val="21"/>
        </w:rPr>
        <w:t>,</w:t>
      </w:r>
      <w:r>
        <w:rPr>
          <w:rFonts w:ascii="宋体" w:hAnsi="宋体" w:hint="eastAsia"/>
          <w:kern w:val="0"/>
          <w:szCs w:val="21"/>
        </w:rPr>
        <w:t>导轨自身的电阻可忽路不计。斜面处在一匀强磁场中</w:t>
      </w:r>
      <w:r>
        <w:rPr>
          <w:rFonts w:ascii="宋体" w:hAnsi="宋体" w:hint="eastAsia"/>
          <w:kern w:val="0"/>
          <w:szCs w:val="21"/>
        </w:rPr>
        <w:t>,</w:t>
      </w:r>
      <w:r>
        <w:rPr>
          <w:rFonts w:ascii="宋体" w:hAnsi="宋体" w:hint="eastAsia"/>
          <w:kern w:val="0"/>
          <w:szCs w:val="21"/>
        </w:rPr>
        <w:t>磁场方向垂直于斜面向上。质量为</w:t>
      </w:r>
      <w:r>
        <w:rPr>
          <w:rFonts w:ascii="宋体" w:hAnsi="宋体" w:hint="eastAsia"/>
          <w:i/>
          <w:kern w:val="0"/>
          <w:szCs w:val="21"/>
        </w:rPr>
        <w:t>m</w:t>
      </w:r>
      <w:r>
        <w:rPr>
          <w:rFonts w:ascii="宋体" w:hAnsi="宋体" w:hint="eastAsia"/>
          <w:kern w:val="0"/>
          <w:szCs w:val="21"/>
        </w:rPr>
        <w:t>,</w:t>
      </w:r>
      <w:r>
        <w:rPr>
          <w:rFonts w:ascii="宋体" w:hAnsi="宋体" w:hint="eastAsia"/>
          <w:kern w:val="0"/>
          <w:szCs w:val="21"/>
        </w:rPr>
        <w:t>电阻可不计的金属棒</w:t>
      </w:r>
      <w:r>
        <w:rPr>
          <w:rFonts w:ascii="宋体" w:hAnsi="宋体" w:hint="eastAsia"/>
          <w:kern w:val="0"/>
          <w:szCs w:val="21"/>
        </w:rPr>
        <w:t>ab,</w:t>
      </w:r>
      <w:r>
        <w:rPr>
          <w:rFonts w:ascii="宋体" w:hAnsi="宋体" w:hint="eastAsia"/>
          <w:kern w:val="0"/>
          <w:szCs w:val="21"/>
        </w:rPr>
        <w:t>在沿着斜面与棒垂直的恒力作用下沿导轨匀速上滑</w:t>
      </w:r>
      <w:r>
        <w:rPr>
          <w:rFonts w:ascii="宋体" w:hAnsi="宋体" w:hint="eastAsia"/>
          <w:kern w:val="0"/>
          <w:szCs w:val="21"/>
        </w:rPr>
        <w:t>,</w:t>
      </w:r>
      <w:r>
        <w:rPr>
          <w:rFonts w:ascii="宋体" w:hAnsi="宋体" w:hint="eastAsia"/>
          <w:kern w:val="0"/>
          <w:szCs w:val="21"/>
        </w:rPr>
        <w:t>并上升</w:t>
      </w:r>
      <w:r>
        <w:rPr>
          <w:rFonts w:ascii="宋体" w:hAnsi="宋体" w:hint="eastAsia"/>
          <w:i/>
          <w:kern w:val="0"/>
          <w:szCs w:val="21"/>
        </w:rPr>
        <w:t>h</w:t>
      </w:r>
      <w:r>
        <w:rPr>
          <w:rFonts w:ascii="宋体" w:hAnsi="宋体" w:hint="eastAsia"/>
          <w:kern w:val="0"/>
          <w:szCs w:val="21"/>
        </w:rPr>
        <w:t>高度</w:t>
      </w:r>
      <w:r>
        <w:rPr>
          <w:rFonts w:ascii="宋体" w:hAnsi="宋体" w:hint="eastAsia"/>
          <w:kern w:val="0"/>
          <w:szCs w:val="21"/>
        </w:rPr>
        <w:t>,</w:t>
      </w:r>
      <w:r>
        <w:rPr>
          <w:rFonts w:ascii="宋体" w:hAnsi="宋体" w:hint="eastAsia"/>
          <w:kern w:val="0"/>
          <w:szCs w:val="21"/>
        </w:rPr>
        <w:t>如图所示。在这过程中（</w:t>
      </w:r>
      <w:r>
        <w:rPr>
          <w:rFonts w:ascii="宋体" w:hAnsi="宋体" w:hint="eastAsia"/>
          <w:kern w:val="0"/>
          <w:szCs w:val="21"/>
        </w:rPr>
        <w:t xml:space="preserve">      </w:t>
      </w:r>
      <w:r>
        <w:rPr>
          <w:rFonts w:ascii="宋体" w:hAnsi="宋体" w:hint="eastAsia"/>
          <w:kern w:val="0"/>
          <w:szCs w:val="21"/>
        </w:rPr>
        <w:t>）</w:t>
      </w:r>
      <w:r>
        <w:rPr>
          <w:rFonts w:ascii="宋体" w:hAnsi="宋体" w:hint="eastAsia"/>
          <w:kern w:val="0"/>
          <w:szCs w:val="21"/>
        </w:rPr>
        <w:br/>
      </w:r>
      <w:r>
        <w:rPr>
          <w:rFonts w:ascii="宋体" w:hAnsi="宋体" w:hint="eastAsia"/>
          <w:kern w:val="0"/>
          <w:szCs w:val="21"/>
        </w:rPr>
        <w:t>A</w:t>
      </w:r>
      <w:r>
        <w:rPr>
          <w:rFonts w:ascii="宋体" w:hAnsi="宋体" w:hint="eastAsia"/>
          <w:kern w:val="0"/>
          <w:szCs w:val="21"/>
        </w:rPr>
        <w:t>．作用于金属捧上的各个力的合力所作的功等于零</w:t>
      </w:r>
      <w:r>
        <w:rPr>
          <w:rFonts w:ascii="宋体" w:hAnsi="宋体" w:hint="eastAsia"/>
          <w:kern w:val="0"/>
          <w:szCs w:val="21"/>
        </w:rPr>
        <w:br/>
      </w:r>
      <w:r>
        <w:rPr>
          <w:rFonts w:ascii="宋体" w:hAnsi="宋体" w:hint="eastAsia"/>
          <w:kern w:val="0"/>
          <w:szCs w:val="21"/>
        </w:rPr>
        <w:t>B</w:t>
      </w:r>
      <w:r>
        <w:rPr>
          <w:rFonts w:ascii="宋体" w:hAnsi="宋体" w:hint="eastAsia"/>
          <w:kern w:val="0"/>
          <w:szCs w:val="21"/>
        </w:rPr>
        <w:t>．作用于金属捧上的各个力的合力所作的功等于</w:t>
      </w:r>
      <w:r>
        <w:rPr>
          <w:rFonts w:ascii="宋体" w:hAnsi="宋体" w:hint="eastAsia"/>
          <w:i/>
          <w:kern w:val="0"/>
          <w:szCs w:val="21"/>
        </w:rPr>
        <w:t>mgh</w:t>
      </w:r>
      <w:r>
        <w:rPr>
          <w:rFonts w:ascii="宋体" w:hAnsi="宋体" w:hint="eastAsia"/>
          <w:kern w:val="0"/>
          <w:szCs w:val="21"/>
        </w:rPr>
        <w:t>与电阻</w:t>
      </w:r>
      <w:r>
        <w:rPr>
          <w:rFonts w:ascii="宋体" w:hAnsi="宋体" w:hint="eastAsia"/>
          <w:i/>
          <w:kern w:val="0"/>
          <w:szCs w:val="21"/>
        </w:rPr>
        <w:t>R</w:t>
      </w:r>
      <w:r>
        <w:rPr>
          <w:rFonts w:ascii="宋体" w:hAnsi="宋体" w:hint="eastAsia"/>
          <w:kern w:val="0"/>
          <w:szCs w:val="21"/>
        </w:rPr>
        <w:t>上发出的焦耳热</w:t>
      </w:r>
      <w:r>
        <w:rPr>
          <w:rFonts w:ascii="宋体" w:hAnsi="宋体" w:hint="eastAsia"/>
          <w:szCs w:val="21"/>
        </w:rPr>
        <w:t>之和</w:t>
      </w:r>
    </w:p>
    <w:p w:rsidR="00000000" w:rsidRDefault="00877C50">
      <w:pPr>
        <w:spacing w:line="300" w:lineRule="auto"/>
        <w:rPr>
          <w:rFonts w:ascii="宋体" w:hAnsi="宋体" w:hint="eastAsia"/>
          <w:kern w:val="0"/>
          <w:szCs w:val="21"/>
        </w:rPr>
      </w:pPr>
      <w:r>
        <w:rPr>
          <w:rFonts w:ascii="宋体" w:hAnsi="宋体"/>
          <w:szCs w:val="21"/>
          <w:lang w:val="en-AU" w:eastAsia="zh-CN"/>
        </w:rPr>
        <w:pict>
          <v:shape id="图片 1538" o:spid="_x0000_s2562" type="#_x0000_t75" style="position:absolute;left:0;text-align:left;margin-left:342pt;margin-top:-19.5pt;width:99pt;height:82.6pt;z-index:251629056;mso-wrap-style:square">
            <v:imagedata r:id="rId1018" o:title=""/>
            <w10:wrap type="square"/>
          </v:shape>
        </w:pict>
      </w:r>
      <w:r>
        <w:rPr>
          <w:rFonts w:ascii="宋体" w:hAnsi="宋体" w:hint="eastAsia"/>
          <w:kern w:val="0"/>
          <w:szCs w:val="21"/>
        </w:rPr>
        <w:t>C</w:t>
      </w:r>
      <w:r>
        <w:rPr>
          <w:rFonts w:ascii="宋体" w:hAnsi="宋体" w:hint="eastAsia"/>
          <w:kern w:val="0"/>
          <w:szCs w:val="21"/>
        </w:rPr>
        <w:t>．恒力</w:t>
      </w:r>
      <w:r>
        <w:rPr>
          <w:rFonts w:ascii="宋体" w:hAnsi="宋体" w:hint="eastAsia"/>
          <w:i/>
          <w:kern w:val="0"/>
          <w:szCs w:val="21"/>
        </w:rPr>
        <w:t>F</w:t>
      </w:r>
      <w:r>
        <w:rPr>
          <w:rFonts w:ascii="宋体" w:hAnsi="宋体" w:hint="eastAsia"/>
          <w:kern w:val="0"/>
          <w:szCs w:val="21"/>
        </w:rPr>
        <w:t>与安培力的合力所作的功等于零</w:t>
      </w:r>
    </w:p>
    <w:p w:rsidR="00000000" w:rsidRDefault="00877C50">
      <w:pPr>
        <w:spacing w:line="300" w:lineRule="auto"/>
        <w:rPr>
          <w:rFonts w:ascii="宋体" w:hAnsi="宋体" w:hint="eastAsia"/>
          <w:kern w:val="0"/>
          <w:szCs w:val="21"/>
        </w:rPr>
      </w:pPr>
      <w:r>
        <w:rPr>
          <w:rFonts w:ascii="宋体" w:hAnsi="宋体" w:hint="eastAsia"/>
          <w:kern w:val="0"/>
          <w:szCs w:val="21"/>
        </w:rPr>
        <w:t>D</w:t>
      </w:r>
      <w:r>
        <w:rPr>
          <w:rFonts w:ascii="宋体" w:hAnsi="宋体" w:hint="eastAsia"/>
          <w:kern w:val="0"/>
          <w:szCs w:val="21"/>
        </w:rPr>
        <w:t>．恒力</w:t>
      </w:r>
      <w:r>
        <w:rPr>
          <w:rFonts w:ascii="宋体" w:hAnsi="宋体" w:hint="eastAsia"/>
          <w:i/>
          <w:kern w:val="0"/>
          <w:szCs w:val="21"/>
        </w:rPr>
        <w:t>F</w:t>
      </w:r>
      <w:r>
        <w:rPr>
          <w:rFonts w:ascii="宋体" w:hAnsi="宋体" w:hint="eastAsia"/>
          <w:kern w:val="0"/>
          <w:szCs w:val="21"/>
        </w:rPr>
        <w:t>与重力的合力所作的功等于电阻</w:t>
      </w:r>
      <w:r>
        <w:rPr>
          <w:rFonts w:ascii="宋体" w:hAnsi="宋体" w:hint="eastAsia"/>
          <w:i/>
          <w:kern w:val="0"/>
          <w:szCs w:val="21"/>
        </w:rPr>
        <w:t>R</w:t>
      </w:r>
      <w:r>
        <w:rPr>
          <w:rFonts w:ascii="宋体" w:hAnsi="宋体" w:hint="eastAsia"/>
          <w:kern w:val="0"/>
          <w:szCs w:val="21"/>
        </w:rPr>
        <w:t>上发出的焦耳热</w:t>
      </w:r>
    </w:p>
    <w:p w:rsidR="00000000" w:rsidRDefault="00877C50">
      <w:pPr>
        <w:spacing w:line="300" w:lineRule="auto"/>
        <w:rPr>
          <w:rFonts w:ascii="宋体" w:hAnsi="宋体"/>
          <w:szCs w:val="21"/>
        </w:rPr>
      </w:pPr>
      <w:r>
        <w:rPr>
          <w:rFonts w:ascii="宋体" w:hAnsi="宋体" w:hint="eastAsia"/>
          <w:szCs w:val="21"/>
        </w:rPr>
        <w:t>8</w:t>
      </w:r>
      <w:r>
        <w:rPr>
          <w:rFonts w:ascii="宋体" w:hAnsi="宋体" w:hint="eastAsia"/>
          <w:szCs w:val="21"/>
        </w:rPr>
        <w:t>．如图</w:t>
      </w:r>
      <w:r>
        <w:rPr>
          <w:rFonts w:ascii="宋体" w:hAnsi="宋体"/>
          <w:szCs w:val="21"/>
        </w:rPr>
        <w:t>6</w:t>
      </w:r>
      <w:r>
        <w:rPr>
          <w:rFonts w:ascii="宋体" w:hAnsi="宋体" w:hint="eastAsia"/>
          <w:szCs w:val="21"/>
        </w:rPr>
        <w:t>所示，两根平行放置的竖直导电轨道处于匀强磁场中，轨道平面与磁场方向垂直。当接在轨道间的开关</w:t>
      </w:r>
      <w:r>
        <w:rPr>
          <w:rFonts w:ascii="宋体" w:hAnsi="宋体"/>
          <w:szCs w:val="21"/>
        </w:rPr>
        <w:t>S</w:t>
      </w:r>
      <w:r>
        <w:rPr>
          <w:rFonts w:ascii="宋体" w:hAnsi="宋体" w:hint="eastAsia"/>
          <w:szCs w:val="21"/>
        </w:rPr>
        <w:t>断开时，让一根金属杆沿轨道下滑（下滑中金属杆始终与轨道保持垂直，且接触良好）。下滑一段时间后，闭合开关</w:t>
      </w:r>
      <w:r>
        <w:rPr>
          <w:rFonts w:ascii="宋体" w:hAnsi="宋体"/>
          <w:szCs w:val="21"/>
        </w:rPr>
        <w:t>S</w:t>
      </w:r>
      <w:r>
        <w:rPr>
          <w:rFonts w:ascii="宋体" w:hAnsi="宋体" w:hint="eastAsia"/>
          <w:szCs w:val="21"/>
        </w:rPr>
        <w:t>。闭合开关后，金属沿轨道下滑的速度</w:t>
      </w:r>
      <w:r>
        <w:rPr>
          <w:rFonts w:ascii="宋体" w:hAnsi="宋体"/>
          <w:szCs w:val="21"/>
        </w:rPr>
        <w:t>—</w:t>
      </w:r>
      <w:r>
        <w:rPr>
          <w:rFonts w:ascii="宋体" w:hAnsi="宋体" w:hint="eastAsia"/>
          <w:szCs w:val="21"/>
        </w:rPr>
        <w:t>时间图像</w:t>
      </w:r>
      <w:r>
        <w:rPr>
          <w:rFonts w:ascii="宋体" w:hAnsi="宋体" w:hint="eastAsia"/>
          <w:b/>
          <w:szCs w:val="21"/>
        </w:rPr>
        <w:t>不可能</w:t>
      </w:r>
      <w:r>
        <w:rPr>
          <w:rFonts w:ascii="宋体" w:hAnsi="宋体" w:hint="eastAsia"/>
          <w:szCs w:val="21"/>
        </w:rPr>
        <w:t>为（</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5"/>
        <w:jc w:val="center"/>
        <w:rPr>
          <w:rFonts w:ascii="宋体" w:hAnsi="宋体" w:hint="eastAsia"/>
          <w:szCs w:val="21"/>
        </w:rPr>
      </w:pPr>
      <w:r>
        <w:rPr>
          <w:rFonts w:ascii="宋体" w:hAnsi="宋体" w:hint="eastAsia"/>
          <w:szCs w:val="21"/>
        </w:rPr>
        <w:pict>
          <v:shape id="图片 480" o:spid="_x0000_i1483" type="#_x0000_t75" style="width:313.5pt;height:92.25pt;mso-wrap-style:square;mso-position-horizontal-relative:page;mso-position-vertical-relative:page" fillcolor="#6d6d6d">
            <v:imagedata r:id="rId1019" o:title="7"/>
          </v:shape>
        </w:pict>
      </w:r>
      <w:r>
        <w:rPr>
          <w:rFonts w:ascii="宋体" w:hAnsi="宋体" w:hint="eastAsia"/>
          <w:szCs w:val="21"/>
        </w:rPr>
        <w:pict>
          <v:shape id="图片 481" o:spid="_x0000_i1484" type="#_x0000_t75" style="width:69.75pt;height:96.75pt;mso-wrap-style:square;mso-position-horizontal-relative:page;mso-position-vertical-relative:page" fillcolor="#6d6d6d">
            <v:imagedata r:id="rId1020" o:title="6"/>
          </v:shape>
        </w:pict>
      </w:r>
    </w:p>
    <w:p w:rsidR="00000000" w:rsidRDefault="00877C50">
      <w:pPr>
        <w:spacing w:line="300" w:lineRule="auto"/>
        <w:rPr>
          <w:rFonts w:ascii="宋体" w:hAnsi="宋体" w:hint="eastAsia"/>
          <w:szCs w:val="21"/>
        </w:rPr>
      </w:pPr>
      <w:r>
        <w:rPr>
          <w:rFonts w:ascii="宋体" w:hAnsi="宋体" w:hint="eastAsia"/>
          <w:szCs w:val="21"/>
        </w:rPr>
        <w:t>9</w:t>
      </w:r>
      <w:r>
        <w:rPr>
          <w:rFonts w:ascii="宋体" w:hAnsi="宋体" w:hint="eastAsia"/>
          <w:szCs w:val="21"/>
        </w:rPr>
        <w:t>．一个电热器接在</w:t>
      </w:r>
      <w:r>
        <w:rPr>
          <w:rFonts w:ascii="宋体" w:hAnsi="宋体" w:hint="eastAsia"/>
          <w:szCs w:val="21"/>
        </w:rPr>
        <w:t>10 V</w:t>
      </w:r>
      <w:r>
        <w:rPr>
          <w:rFonts w:ascii="宋体" w:hAnsi="宋体" w:hint="eastAsia"/>
          <w:szCs w:val="21"/>
        </w:rPr>
        <w:t>的直流电源上，在时间</w:t>
      </w:r>
      <w:r>
        <w:rPr>
          <w:rFonts w:ascii="宋体" w:hAnsi="宋体" w:hint="eastAsia"/>
          <w:i/>
          <w:iCs/>
          <w:szCs w:val="21"/>
        </w:rPr>
        <w:t>t</w:t>
      </w:r>
      <w:r>
        <w:rPr>
          <w:rFonts w:ascii="宋体" w:hAnsi="宋体" w:hint="eastAsia"/>
          <w:szCs w:val="21"/>
        </w:rPr>
        <w:t>内产生的热量为</w:t>
      </w:r>
      <w:r>
        <w:rPr>
          <w:rFonts w:ascii="宋体" w:hAnsi="宋体" w:hint="eastAsia"/>
          <w:i/>
          <w:iCs/>
          <w:szCs w:val="21"/>
        </w:rPr>
        <w:t>Q</w:t>
      </w:r>
      <w:r>
        <w:rPr>
          <w:rFonts w:ascii="宋体" w:hAnsi="宋体" w:hint="eastAsia"/>
          <w:szCs w:val="21"/>
        </w:rPr>
        <w:t>，今将该电热器接在一交流电源上，它在</w:t>
      </w:r>
      <w:r>
        <w:rPr>
          <w:rFonts w:ascii="宋体" w:hAnsi="宋体" w:hint="eastAsia"/>
          <w:szCs w:val="21"/>
        </w:rPr>
        <w:t>2</w:t>
      </w:r>
      <w:r>
        <w:rPr>
          <w:rFonts w:ascii="宋体" w:hAnsi="宋体" w:hint="eastAsia"/>
          <w:i/>
          <w:iCs/>
          <w:szCs w:val="21"/>
        </w:rPr>
        <w:t>t</w:t>
      </w:r>
      <w:r>
        <w:rPr>
          <w:rFonts w:ascii="宋体" w:hAnsi="宋体" w:hint="eastAsia"/>
          <w:szCs w:val="21"/>
        </w:rPr>
        <w:t>内产生的</w:t>
      </w:r>
      <w:r>
        <w:rPr>
          <w:rFonts w:ascii="宋体" w:hAnsi="宋体" w:hint="eastAsia"/>
          <w:szCs w:val="21"/>
        </w:rPr>
        <w:t>热量为</w:t>
      </w:r>
      <w:r>
        <w:rPr>
          <w:rFonts w:ascii="宋体" w:hAnsi="宋体" w:hint="eastAsia"/>
          <w:i/>
          <w:iCs/>
          <w:szCs w:val="21"/>
        </w:rPr>
        <w:t>Q</w:t>
      </w:r>
      <w:r>
        <w:rPr>
          <w:rFonts w:ascii="宋体" w:hAnsi="宋体" w:hint="eastAsia"/>
          <w:szCs w:val="21"/>
        </w:rPr>
        <w:t>，则这一交流电源的交流电压的最大值和有效值分别是（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group id="组合 1543" o:spid="_x0000_s2567" style="position:absolute;left:0;text-align:left;margin-left:342pt;margin-top:3.9pt;width:99pt;height:124.8pt;z-index:251634176" coordorigin="3354,7140" coordsize="2520,3744">
            <v:shape id="文本框 1544" o:spid="_x0000_s2568" type="#_x0000_t202" style="position:absolute;left:4074;top:7140;width:1080;height:1092;mso-wrap-style:square">
              <v:textbox>
                <w:txbxContent>
                  <w:p w:rsidR="00000000" w:rsidRDefault="00877C50">
                    <w:pPr>
                      <w:rPr>
                        <w:rFonts w:hint="eastAsia"/>
                      </w:rPr>
                    </w:pPr>
                    <w:r>
                      <w:rPr>
                        <w:rFonts w:hint="eastAsia"/>
                      </w:rPr>
                      <w:t>a   b</w:t>
                    </w:r>
                  </w:p>
                  <w:p w:rsidR="00000000" w:rsidRDefault="00877C50">
                    <w:pPr>
                      <w:rPr>
                        <w:rFonts w:hint="eastAsia"/>
                      </w:rPr>
                    </w:pPr>
                    <w:r>
                      <w:rPr>
                        <w:rFonts w:hint="eastAsia"/>
                      </w:rPr>
                      <w:t>c   d</w:t>
                    </w:r>
                  </w:p>
                </w:txbxContent>
              </v:textbox>
            </v:shape>
            <v:line id="直线 1545" o:spid="_x0000_s2569" style="position:absolute;mso-wrap-style:square" from="3354,8232" to="5874,8232">
              <v:stroke dashstyle="dash"/>
            </v:line>
            <v:line id="直线 1546" o:spid="_x0000_s2570" style="position:absolute;mso-wrap-style:square" from="3354,9948" to="5874,9949">
              <v:stroke dashstyle="dash"/>
            </v:line>
            <v:line id="直线 1547" o:spid="_x0000_s2571" style="position:absolute;mso-wrap-style:square" from="3534,8388" to="3714,8544"/>
            <v:line id="直线 1548" o:spid="_x0000_s2572" style="position:absolute;flip:x;mso-wrap-style:square" from="3534,8388" to="3714,8544"/>
            <v:line id="直线 1549" o:spid="_x0000_s2573" style="position:absolute;mso-wrap-style:square" from="3894,8388" to="4074,8544"/>
            <v:line id="直线 1550" o:spid="_x0000_s2574" style="position:absolute;flip:x;mso-wrap-style:square" from="3894,8388" to="4074,8544"/>
            <v:line id="直线 1551" o:spid="_x0000_s2575" style="position:absolute;mso-wrap-style:square" from="4254,8388" to="4434,8544"/>
            <v:line id="直线 1552" o:spid="_x0000_s2576" style="position:absolute;flip:x;mso-wrap-style:square" from="4254,8388" to="4434,8544"/>
            <v:line id="直线 1553" o:spid="_x0000_s2577" style="position:absolute;mso-wrap-style:square" from="4614,8388" to="4794,8544"/>
            <v:line id="直线 1554" o:spid="_x0000_s2578" style="position:absolute;flip:x;mso-wrap-style:square" from="4614,8388" to="4794,8544"/>
            <v:line id="直线 1555" o:spid="_x0000_s2579" style="position:absolute;mso-wrap-style:square" from="3534,8700" to="3714,8856"/>
            <v:line id="直线 1556" o:spid="_x0000_s2580" style="position:absolute;flip:x;mso-wrap-style:square" from="3534,8700" to="3714,8856"/>
            <v:line id="直线 1557" o:spid="_x0000_s2581" style="position:absolute;mso-wrap-style:square" from="3894,8700" to="4074,8856"/>
            <v:line id="直线 1558" o:spid="_x0000_s2582" style="position:absolute;flip:x;mso-wrap-style:square" from="3894,8700" to="4074,8856"/>
            <v:line id="直线 1559" o:spid="_x0000_s2583" style="position:absolute;mso-wrap-style:square" from="4254,8700" to="4434,8856"/>
            <v:line id="直线 1560" o:spid="_x0000_s2584" style="position:absolute;flip:x;mso-wrap-style:square" from="4254,8700" to="4434,8856"/>
            <v:line id="直线 1561" o:spid="_x0000_s2585" style="position:absolute;mso-wrap-style:square" from="4614,8700" to="4794,8856"/>
            <v:line id="直线 1562" o:spid="_x0000_s2586" style="position:absolute;flip:x;mso-wrap-style:square" from="4614,8700" to="4794,8856"/>
            <v:line id="直线 1563" o:spid="_x0000_s2587" style="position:absolute;mso-wrap-style:square" from="3534,9012" to="3714,9168"/>
            <v:line id="直线 1564" o:spid="_x0000_s2588" style="position:absolute;flip:x;mso-wrap-style:square" from="3534,9012" to="3714,9168"/>
            <v:line id="直线 1565" o:spid="_x0000_s2589" style="position:absolute;mso-wrap-style:square" from="3894,9012" to="4074,9168"/>
            <v:line id="直线 1566" o:spid="_x0000_s2590" style="position:absolute;flip:x;mso-wrap-style:square" from="3894,9012" to="4074,9168"/>
            <v:line id="直线 1567" o:spid="_x0000_s2591" style="position:absolute;mso-wrap-style:square" from="4254,9012" to="4434,9168"/>
            <v:line id="直线 1568" o:spid="_x0000_s2592" style="position:absolute;flip:x;mso-wrap-style:square" from="4254,9012" to="4434,9168"/>
            <v:line id="直线 1569" o:spid="_x0000_s2593" style="position:absolute;mso-wrap-style:square" from="4614,9012" to="4794,9168"/>
            <v:line id="直线 1570" o:spid="_x0000_s2594" style="position:absolute;flip:x;mso-wrap-style:square" from="4614,9012" to="4794,9168"/>
            <v:line id="直线 1571" o:spid="_x0000_s2595" style="position:absolute;mso-wrap-style:square" from="3534,9324" to="3714,9480"/>
            <v:line id="直线 1572" o:spid="_x0000_s2596" style="position:absolute;flip:x;mso-wrap-style:square" from="3534,9324" to="3714,9480"/>
            <v:line id="直线 1573" o:spid="_x0000_s2597" style="position:absolute;mso-wrap-style:square" from="3894,9324" to="4074,9480"/>
            <v:line id="直线 1574" o:spid="_x0000_s2598" style="position:absolute;flip:x;mso-wrap-style:square" from="3894,9324" to="4074,9480"/>
            <v:line id="直线 1575" o:spid="_x0000_s2599" style="position:absolute;mso-wrap-style:square" from="4254,9324" to="4434,9480"/>
            <v:line id="直线 1576" o:spid="_x0000_s2600" style="position:absolute;flip:x;mso-wrap-style:square" from="4254,9324" to="4434,9480"/>
            <v:line id="直线 1577" o:spid="_x0000_s2601" style="position:absolute;mso-wrap-style:square" from="4614,9324" to="4794,9480"/>
            <v:line id="直线 1578" o:spid="_x0000_s2602" style="position:absolute;flip:x;mso-wrap-style:square" from="4614,9324" to="4794,9480"/>
            <v:line id="直线 1579" o:spid="_x0000_s2603" style="position:absolute;mso-wrap-style:square" from="4974,8388" to="5154,8544"/>
            <v:line id="直线 1580" o:spid="_x0000_s2604" style="position:absolute;flip:x;mso-wrap-style:square" from="4974,8388" to="5154,8544"/>
            <v:line id="直线 1581" o:spid="_x0000_s2605" style="position:absolute;mso-wrap-style:square" from="5334,8388" to="5514,8544"/>
            <v:line id="直线 1582" o:spid="_x0000_s2606" style="position:absolute;flip:x;mso-wrap-style:square" from="5334,8388" to="5514,8544"/>
            <v:line id="直线 1583" o:spid="_x0000_s2607" style="position:absolute;mso-wrap-style:square" from="5694,8388" to="5874,8544"/>
            <v:line id="直线 1584" o:spid="_x0000_s2608" style="position:absolute;flip:x;mso-wrap-style:square" from="5694,8388" to="5874,8544"/>
            <v:line id="直线 1585" o:spid="_x0000_s2609" style="position:absolute;mso-wrap-style:square" from="4974,8700" to="5154,8856"/>
            <v:line id="直线 1586" o:spid="_x0000_s2610" style="position:absolute;flip:x;mso-wrap-style:square" from="4974,8700" to="5154,8856"/>
            <v:line id="直线 1587" o:spid="_x0000_s2611" style="position:absolute;mso-wrap-style:square" from="5334,8700" to="5514,8856"/>
            <v:line id="直线 1588" o:spid="_x0000_s2612" style="position:absolute;flip:x;mso-wrap-style:square" from="5334,8700" to="5514,8856"/>
            <v:line id="直线 1589" o:spid="_x0000_s2613" style="position:absolute;mso-wrap-style:square" from="5694,8700" to="5874,8856"/>
            <v:line id="直线 1590" o:spid="_x0000_s2614" style="position:absolute;flip:x;mso-wrap-style:square" from="5694,8700" to="5874,8856"/>
            <v:line id="直线 1591" o:spid="_x0000_s2615" style="position:absolute;mso-wrap-style:square" from="4974,9012" to="5154,9168"/>
            <v:line id="直线 1592" o:spid="_x0000_s2616" style="position:absolute;flip:x;mso-wrap-style:square" from="4974,9012" to="5154,9168"/>
            <v:line id="直线 1593" o:spid="_x0000_s2617" style="position:absolute;mso-wrap-style:square" from="5334,9012" to="5514,9168"/>
            <v:line id="直线 1594" o:spid="_x0000_s2618" style="position:absolute;flip:x;mso-wrap-style:square" from="5334,9012" to="5514,9168"/>
            <v:line id="直线 1595" o:spid="_x0000_s2619" style="position:absolute;mso-wrap-style:square" from="5694,9012" to="5874,9168"/>
            <v:line id="直线 1596" o:spid="_x0000_s2620" style="position:absolute;flip:x;mso-wrap-style:square" from="5694,9012" to="5874,9168"/>
            <v:line id="直线 1597" o:spid="_x0000_s2621" style="position:absolute;mso-wrap-style:square" from="4974,9324" to="5154,9480"/>
            <v:line id="直线 1598" o:spid="_x0000_s2622" style="position:absolute;flip:x;mso-wrap-style:square" from="4974,9324" to="5154,9480"/>
            <v:line id="直线 1599" o:spid="_x0000_s2623" style="position:absolute;mso-wrap-style:square" from="5334,9324" to="5514,9480"/>
            <v:line id="直线 1600" o:spid="_x0000_s2624" style="position:absolute;flip:x;mso-wrap-style:square" from="5334,9324" to="5514,9480"/>
            <v:line id="直线 1601" o:spid="_x0000_s2625" style="position:absolute;mso-wrap-style:square" from="5694,9324" to="5874,9480"/>
            <v:line id="直线 1602" o:spid="_x0000_s2626" style="position:absolute;flip:x;mso-wrap-style:square" from="5694,9324" to="5874,9480"/>
            <v:line id="直线 1603" o:spid="_x0000_s2627" style="position:absolute;mso-wrap-style:square" from="3534,9636" to="3714,9792"/>
            <v:line id="直线 1604" o:spid="_x0000_s2628" style="position:absolute;flip:x;mso-wrap-style:square" from="3534,9636" to="3714,9792"/>
            <v:line id="直线 1605" o:spid="_x0000_s2629" style="position:absolute;mso-wrap-style:square" from="3894,9636" to="4074,9792"/>
            <v:line id="直线 1606" o:spid="_x0000_s2630" style="position:absolute;flip:x;mso-wrap-style:square" from="3894,9636" to="4074,9792"/>
            <v:line id="直线 1607" o:spid="_x0000_s2631" style="position:absolute;mso-wrap-style:square" from="4254,9636" to="4434,9792"/>
            <v:line id="直线 1608" o:spid="_x0000_s2632" style="position:absolute;flip:x;mso-wrap-style:square" from="4254,9636" to="4434,9792"/>
            <v:line id="直线 1609" o:spid="_x0000_s2633" style="position:absolute;mso-wrap-style:square" from="4614,9636" to="4794,9792"/>
            <v:line id="直线 1610" o:spid="_x0000_s2634" style="position:absolute;flip:x;mso-wrap-style:square" from="4614,9636" to="4794,9792"/>
            <v:line id="直线 1611" o:spid="_x0000_s2635" style="position:absolute;mso-wrap-style:square" from="4974,9636" to="5154,9792"/>
            <v:line id="直线 1612" o:spid="_x0000_s2636" style="position:absolute;flip:x;mso-wrap-style:square" from="4974,9636" to="5154,9792"/>
            <v:line id="直线 1613" o:spid="_x0000_s2637" style="position:absolute;mso-wrap-style:square" from="5334,9636" to="5514,9792"/>
            <v:line id="直线 1614" o:spid="_x0000_s2638" style="position:absolute;flip:x;mso-wrap-style:square" from="5334,9636" to="5514,9792"/>
            <v:line id="直线 1615" o:spid="_x0000_s2639" style="position:absolute;mso-wrap-style:square" from="5694,9636" to="5874,9792"/>
            <v:line id="直线 1616" o:spid="_x0000_s2640" style="position:absolute;flip:x;mso-wrap-style:square" from="5694,9636" to="5874,9792"/>
            <v:shape id="文本框 1617" o:spid="_x0000_s2641" type="#_x0000_t202" style="position:absolute;left:4074;top:9792;width:1080;height:1092;mso-wrap-style:square">
              <v:textbox>
                <w:txbxContent>
                  <w:p w:rsidR="00000000" w:rsidRDefault="00877C50">
                    <w:pPr>
                      <w:rPr>
                        <w:rFonts w:hint="eastAsia"/>
                      </w:rPr>
                    </w:pPr>
                    <w:r>
                      <w:rPr>
                        <w:rFonts w:hint="eastAsia"/>
                      </w:rPr>
                      <w:t>a   b</w:t>
                    </w:r>
                  </w:p>
                  <w:p w:rsidR="00000000" w:rsidRDefault="00877C50">
                    <w:pPr>
                      <w:rPr>
                        <w:rFonts w:hint="eastAsia"/>
                      </w:rPr>
                    </w:pPr>
                    <w:r>
                      <w:rPr>
                        <w:rFonts w:hint="eastAsia"/>
                      </w:rPr>
                      <w:t>c   d</w:t>
                    </w:r>
                  </w:p>
                </w:txbxContent>
              </v:textbox>
            </v:shape>
            <w10:wrap type="square"/>
          </v:group>
        </w:pict>
      </w:r>
      <w:r>
        <w:rPr>
          <w:rFonts w:ascii="宋体" w:hAnsi="宋体" w:hint="eastAsia"/>
          <w:szCs w:val="21"/>
        </w:rPr>
        <w:t>A</w:t>
      </w:r>
      <w:r>
        <w:rPr>
          <w:rFonts w:ascii="宋体" w:hAnsi="宋体" w:hint="eastAsia"/>
          <w:szCs w:val="21"/>
        </w:rPr>
        <w:t>．最大值是</w:t>
      </w:r>
      <w:r>
        <w:rPr>
          <w:rFonts w:ascii="宋体" w:hAnsi="宋体" w:hint="eastAsia"/>
          <w:szCs w:val="21"/>
        </w:rPr>
        <w:t>10</w:t>
      </w:r>
      <w:r>
        <w:rPr>
          <w:rFonts w:ascii="宋体" w:hAnsi="宋体"/>
          <w:position w:val="-6"/>
          <w:szCs w:val="21"/>
        </w:rPr>
        <w:object w:dxaOrig="379" w:dyaOrig="339">
          <v:shape id="对象 482" o:spid="_x0000_i1485" type="#_x0000_t75" style="width:18.75pt;height:17.25pt;mso-wrap-style:square;mso-position-horizontal-relative:page;mso-position-vertical-relative:page" o:ole="">
            <v:imagedata r:id="rId1021" o:title=""/>
          </v:shape>
          <o:OLEObject Type="Embed" ProgID="Equation.3" ShapeID="对象 482" DrawAspect="Content" ObjectID="_1598652961" r:id="rId1022"/>
        </w:object>
      </w:r>
      <w:r>
        <w:rPr>
          <w:rFonts w:ascii="宋体" w:hAnsi="宋体" w:hint="eastAsia"/>
          <w:szCs w:val="21"/>
        </w:rPr>
        <w:t xml:space="preserve"> V</w:t>
      </w:r>
      <w:r>
        <w:rPr>
          <w:rFonts w:ascii="宋体" w:hAnsi="宋体" w:hint="eastAsia"/>
          <w:szCs w:val="21"/>
        </w:rPr>
        <w:t>，有效值是</w:t>
      </w:r>
      <w:r>
        <w:rPr>
          <w:rFonts w:ascii="宋体" w:hAnsi="宋体" w:hint="eastAsia"/>
          <w:szCs w:val="21"/>
        </w:rPr>
        <w:t>10 V</w:t>
      </w:r>
      <w:r>
        <w:rPr>
          <w:rFonts w:ascii="宋体" w:hAnsi="宋体" w:cs="宋体" w:hint="eastAsia"/>
          <w:szCs w:val="21"/>
        </w:rPr>
        <w:t></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．最大值是</w:t>
      </w:r>
      <w:r>
        <w:rPr>
          <w:rFonts w:ascii="宋体" w:hAnsi="宋体" w:hint="eastAsia"/>
          <w:szCs w:val="21"/>
        </w:rPr>
        <w:t>10 V</w:t>
      </w:r>
      <w:r>
        <w:rPr>
          <w:rFonts w:ascii="宋体" w:hAnsi="宋体" w:hint="eastAsia"/>
          <w:szCs w:val="21"/>
        </w:rPr>
        <w:t>，有效值是</w:t>
      </w:r>
      <w:r>
        <w:rPr>
          <w:rFonts w:ascii="宋体" w:hAnsi="宋体" w:hint="eastAsia"/>
          <w:szCs w:val="21"/>
        </w:rPr>
        <w:t>5</w:t>
      </w:r>
      <w:r>
        <w:rPr>
          <w:rFonts w:ascii="宋体" w:hAnsi="宋体"/>
          <w:position w:val="-6"/>
          <w:szCs w:val="21"/>
        </w:rPr>
        <w:object w:dxaOrig="379" w:dyaOrig="339">
          <v:shape id="对象 483" o:spid="_x0000_i1486" type="#_x0000_t75" style="width:18.75pt;height:17.25pt;mso-wrap-style:square;mso-position-horizontal-relative:page;mso-position-vertical-relative:page" o:ole="">
            <v:imagedata r:id="rId1021" o:title=""/>
          </v:shape>
          <o:OLEObject Type="Embed" ProgID="Equation.3" ShapeID="对象 483" DrawAspect="Content" ObjectID="_1598652962" r:id="rId1023"/>
        </w:object>
      </w:r>
      <w:r>
        <w:rPr>
          <w:rFonts w:ascii="宋体" w:hAnsi="宋体" w:hint="eastAsia"/>
          <w:szCs w:val="21"/>
        </w:rPr>
        <w:t>V</w:t>
      </w:r>
      <w:r>
        <w:rPr>
          <w:rFonts w:ascii="宋体" w:hAnsi="宋体" w:cs="宋体" w:hint="eastAsia"/>
          <w:szCs w:val="21"/>
        </w:rPr>
        <w:t></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．最大值是</w:t>
      </w:r>
      <w:r>
        <w:rPr>
          <w:rFonts w:ascii="宋体" w:hAnsi="宋体" w:hint="eastAsia"/>
          <w:szCs w:val="21"/>
        </w:rPr>
        <w:t>5</w:t>
      </w:r>
      <w:r>
        <w:rPr>
          <w:rFonts w:ascii="宋体" w:hAnsi="宋体"/>
          <w:position w:val="-6"/>
          <w:szCs w:val="21"/>
        </w:rPr>
        <w:object w:dxaOrig="379" w:dyaOrig="339">
          <v:shape id="对象 484" o:spid="_x0000_i1487" type="#_x0000_t75" style="width:18.75pt;height:17.25pt;mso-wrap-style:square;mso-position-horizontal-relative:page;mso-position-vertical-relative:page" o:ole="">
            <v:imagedata r:id="rId1021" o:title=""/>
          </v:shape>
          <o:OLEObject Type="Embed" ProgID="Equation.3" ShapeID="对象 484" DrawAspect="Content" ObjectID="_1598652963" r:id="rId1024"/>
        </w:object>
      </w:r>
      <w:r>
        <w:rPr>
          <w:rFonts w:ascii="宋体" w:hAnsi="宋体" w:hint="eastAsia"/>
          <w:szCs w:val="21"/>
        </w:rPr>
        <w:t>V</w:t>
      </w:r>
      <w:r>
        <w:rPr>
          <w:rFonts w:ascii="宋体" w:hAnsi="宋体" w:hint="eastAsia"/>
          <w:szCs w:val="21"/>
        </w:rPr>
        <w:t>，有效值是</w:t>
      </w:r>
      <w:r>
        <w:rPr>
          <w:rFonts w:ascii="宋体" w:hAnsi="宋体" w:hint="eastAsia"/>
          <w:szCs w:val="21"/>
        </w:rPr>
        <w:t>5 V</w:t>
      </w:r>
      <w:r>
        <w:rPr>
          <w:rFonts w:ascii="宋体" w:hAnsi="宋体" w:cs="宋体" w:hint="eastAsia"/>
          <w:szCs w:val="21"/>
        </w:rPr>
        <w:t></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．最大值是</w:t>
      </w:r>
      <w:r>
        <w:rPr>
          <w:rFonts w:ascii="宋体" w:hAnsi="宋体" w:hint="eastAsia"/>
          <w:szCs w:val="21"/>
        </w:rPr>
        <w:t>20 V</w:t>
      </w:r>
      <w:r>
        <w:rPr>
          <w:rFonts w:ascii="宋体" w:hAnsi="宋体" w:hint="eastAsia"/>
          <w:szCs w:val="21"/>
        </w:rPr>
        <w:t>，有效值是</w:t>
      </w:r>
      <w:r>
        <w:rPr>
          <w:rFonts w:ascii="宋体" w:hAnsi="宋体" w:hint="eastAsia"/>
          <w:szCs w:val="21"/>
        </w:rPr>
        <w:t>10</w:t>
      </w:r>
      <w:r>
        <w:rPr>
          <w:rFonts w:ascii="宋体" w:hAnsi="宋体"/>
          <w:position w:val="-6"/>
          <w:szCs w:val="21"/>
        </w:rPr>
        <w:object w:dxaOrig="379" w:dyaOrig="339">
          <v:shape id="对象 485" o:spid="_x0000_i1488" type="#_x0000_t75" style="width:18.75pt;height:17.25pt;mso-wrap-style:square;mso-position-horizontal-relative:page;mso-position-vertical-relative:page" o:ole="">
            <v:imagedata r:id="rId1021" o:title=""/>
          </v:shape>
          <o:OLEObject Type="Embed" ProgID="Equation.3" ShapeID="对象 485" DrawAspect="Content" ObjectID="_1598652964" r:id="rId1025"/>
        </w:object>
      </w:r>
      <w:r>
        <w:rPr>
          <w:rFonts w:ascii="宋体" w:hAnsi="宋体" w:hint="eastAsia"/>
          <w:szCs w:val="21"/>
        </w:rPr>
        <w:t>V</w:t>
      </w:r>
      <w:r>
        <w:rPr>
          <w:rFonts w:ascii="宋体" w:hAnsi="宋体" w:cs="宋体" w:hint="eastAsia"/>
          <w:szCs w:val="21"/>
        </w:rPr>
        <w:t></w:t>
      </w:r>
    </w:p>
    <w:p w:rsidR="00000000" w:rsidRDefault="00877C50">
      <w:pPr>
        <w:spacing w:line="300" w:lineRule="auto"/>
        <w:rPr>
          <w:rFonts w:ascii="宋体" w:hAnsi="宋体"/>
          <w:szCs w:val="21"/>
        </w:rPr>
      </w:pPr>
      <w:r>
        <w:rPr>
          <w:rFonts w:ascii="宋体" w:hAnsi="宋体" w:hint="eastAsia"/>
          <w:szCs w:val="21"/>
        </w:rPr>
        <w:t>10</w:t>
      </w:r>
      <w:r>
        <w:rPr>
          <w:rFonts w:ascii="宋体" w:hAnsi="宋体" w:hint="eastAsia"/>
          <w:szCs w:val="21"/>
        </w:rPr>
        <w:t>．如图所示</w:t>
      </w:r>
      <w:r>
        <w:rPr>
          <w:rFonts w:ascii="宋体" w:hAnsi="宋体"/>
          <w:szCs w:val="21"/>
        </w:rPr>
        <w:t>abcd</w:t>
      </w:r>
      <w:r>
        <w:rPr>
          <w:rFonts w:ascii="宋体" w:hAnsi="宋体" w:hint="eastAsia"/>
          <w:szCs w:val="21"/>
        </w:rPr>
        <w:t>为一竖直放置的矩形导线框，其平面与匀强磁场方向垂直。导线框沿竖直方向从磁</w:t>
      </w:r>
      <w:r>
        <w:rPr>
          <w:rFonts w:ascii="宋体" w:hAnsi="宋体" w:hint="eastAsia"/>
          <w:szCs w:val="21"/>
        </w:rPr>
        <w:t>场上边界开始下落，直到</w:t>
      </w:r>
      <w:r>
        <w:rPr>
          <w:rFonts w:ascii="宋体" w:hAnsi="宋体" w:hint="eastAsia"/>
          <w:szCs w:val="21"/>
        </w:rPr>
        <w:t>ab</w:t>
      </w:r>
      <w:r>
        <w:rPr>
          <w:rFonts w:ascii="宋体" w:hAnsi="宋体" w:hint="eastAsia"/>
          <w:szCs w:val="21"/>
        </w:rPr>
        <w:t>边出磁场，则以下说法正确的是</w:t>
      </w:r>
      <w:r>
        <w:rPr>
          <w:rFonts w:ascii="宋体" w:hAnsi="宋体" w:hint="eastAsia"/>
          <w:szCs w:val="21"/>
        </w:rPr>
        <w:t>(   )</w:t>
      </w:r>
    </w:p>
    <w:p w:rsidR="00000000" w:rsidRDefault="00877C50">
      <w:pPr>
        <w:spacing w:afterLines="25"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、线圈进入磁场和离开磁场的过程中通过导体横截面上的电荷量相等</w:t>
      </w:r>
    </w:p>
    <w:p w:rsidR="00000000" w:rsidRDefault="00877C50">
      <w:pPr>
        <w:spacing w:afterLines="25" w:line="300" w:lineRule="auto"/>
        <w:ind w:firstLineChars="200" w:firstLine="420"/>
        <w:rPr>
          <w:rFonts w:ascii="宋体" w:hAnsi="宋体" w:hint="eastAsia"/>
          <w:szCs w:val="21"/>
        </w:rPr>
      </w:pPr>
      <w:r>
        <w:rPr>
          <w:rFonts w:ascii="宋体" w:hAnsi="宋体" w:hint="eastAsia"/>
          <w:szCs w:val="21"/>
        </w:rPr>
        <w:t>B</w:t>
      </w:r>
      <w:r>
        <w:rPr>
          <w:rFonts w:ascii="宋体" w:hAnsi="宋体" w:hint="eastAsia"/>
          <w:szCs w:val="21"/>
        </w:rPr>
        <w:t>、线圈进入磁场和离开磁场的过程中通过导体上产生的电热相等</w:t>
      </w:r>
    </w:p>
    <w:p w:rsidR="00000000" w:rsidRDefault="00877C50">
      <w:pPr>
        <w:spacing w:afterLines="25" w:line="300" w:lineRule="auto"/>
        <w:ind w:firstLineChars="200" w:firstLine="420"/>
        <w:rPr>
          <w:rFonts w:ascii="宋体" w:hAnsi="宋体" w:hint="eastAsia"/>
          <w:szCs w:val="21"/>
        </w:rPr>
      </w:pPr>
      <w:r>
        <w:rPr>
          <w:rFonts w:ascii="宋体" w:hAnsi="宋体" w:hint="eastAsia"/>
          <w:szCs w:val="21"/>
        </w:rPr>
        <w:lastRenderedPageBreak/>
        <w:t>C</w:t>
      </w:r>
      <w:r>
        <w:rPr>
          <w:rFonts w:ascii="宋体" w:hAnsi="宋体" w:hint="eastAsia"/>
          <w:szCs w:val="21"/>
        </w:rPr>
        <w:t>、线圈从进入磁场到完全离开磁场的过程中通过导体上产生的电热等于线圈重力势能的减小</w:t>
      </w:r>
    </w:p>
    <w:p w:rsidR="00000000" w:rsidRDefault="00877C50">
      <w:pPr>
        <w:spacing w:afterLines="25"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、若线圈在</w:t>
      </w:r>
      <w:r>
        <w:rPr>
          <w:rFonts w:ascii="宋体" w:hAnsi="宋体" w:hint="eastAsia"/>
          <w:szCs w:val="21"/>
        </w:rPr>
        <w:t>ab</w:t>
      </w:r>
      <w:r>
        <w:rPr>
          <w:rFonts w:ascii="宋体" w:hAnsi="宋体" w:hint="eastAsia"/>
          <w:szCs w:val="21"/>
        </w:rPr>
        <w:t>边出磁场时已经匀速运动，则线圈的匝数越多下落的速度越大</w:t>
      </w:r>
    </w:p>
    <w:p w:rsidR="00000000" w:rsidRDefault="00877C50">
      <w:pPr>
        <w:spacing w:line="300" w:lineRule="auto"/>
        <w:rPr>
          <w:rFonts w:ascii="宋体" w:hAnsi="宋体" w:hint="eastAsia"/>
          <w:szCs w:val="21"/>
        </w:rPr>
      </w:pPr>
      <w:r>
        <w:rPr>
          <w:rFonts w:ascii="宋体" w:hAnsi="宋体" w:hint="eastAsia"/>
          <w:szCs w:val="21"/>
        </w:rPr>
        <w:t>二</w:t>
      </w:r>
      <w:r>
        <w:rPr>
          <w:rFonts w:ascii="宋体" w:hAnsi="宋体" w:hint="eastAsia"/>
          <w:szCs w:val="21"/>
        </w:rPr>
        <w:t>.</w:t>
      </w:r>
      <w:r>
        <w:rPr>
          <w:rFonts w:ascii="宋体" w:hAnsi="宋体" w:hint="eastAsia"/>
          <w:szCs w:val="21"/>
        </w:rPr>
        <w:t>填空</w:t>
      </w:r>
      <w:r>
        <w:rPr>
          <w:rFonts w:ascii="宋体" w:hAnsi="宋体" w:hint="eastAsia"/>
          <w:szCs w:val="21"/>
        </w:rPr>
        <w:t>(20</w:t>
      </w:r>
      <w:r>
        <w:rPr>
          <w:rFonts w:ascii="宋体" w:hAnsi="宋体" w:hint="eastAsia"/>
          <w:szCs w:val="21"/>
        </w:rPr>
        <w:t>分</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shape id="对象 1618" o:spid="_x0000_s2642" type="#_x0000_t75" style="position:absolute;left:0;text-align:left;margin-left:369pt;margin-top:124.8pt;width:99pt;height:65.4pt;z-index:251635200;mso-wrap-style:square">
            <v:imagedata r:id="rId1026" o:title=""/>
            <w10:wrap type="square"/>
          </v:shape>
          <o:OLEObject Type="Embed" ProgID="PBrush" ShapeID="对象 1618" DrawAspect="Content" ObjectID="_1598653200" r:id="rId1027">
            <o:FieldCodes>\* MERGEFORMAT</o:FieldCodes>
          </o:OLEObject>
        </w:pict>
      </w:r>
      <w:r>
        <w:rPr>
          <w:rFonts w:ascii="宋体" w:hAnsi="宋体"/>
          <w:szCs w:val="21"/>
          <w:lang w:val="en-AU" w:eastAsia="zh-CN"/>
        </w:rPr>
        <w:pict>
          <v:shape id="图片 1540" o:spid="_x0000_s2564" type="#_x0000_t75" alt="t6.gif (1558 字节)" style="position:absolute;left:0;text-align:left;margin-left:378pt;margin-top:7.8pt;width:80.2pt;height:94.3pt;z-index:251631104;mso-wrap-style:square;mso-wrap-distance-left:0;mso-wrap-distance-right:0;mso-position-vertical-relative:line" o:allowoverlap="f">
            <v:imagedata r:id="rId1028" o:title="t6"/>
            <w10:wrap type="square"/>
          </v:shape>
        </w:pict>
      </w:r>
      <w:r>
        <w:rPr>
          <w:rFonts w:ascii="宋体" w:hAnsi="宋体" w:hint="eastAsia"/>
          <w:szCs w:val="21"/>
        </w:rPr>
        <w:t>11</w:t>
      </w:r>
      <w:r>
        <w:rPr>
          <w:rFonts w:ascii="宋体" w:hAnsi="宋体" w:hint="eastAsia"/>
          <w:szCs w:val="21"/>
        </w:rPr>
        <w:t>．空间存在以</w:t>
      </w:r>
      <w:r>
        <w:rPr>
          <w:rFonts w:ascii="宋体" w:hAnsi="宋体"/>
          <w:position w:val="-6"/>
          <w:szCs w:val="21"/>
        </w:rPr>
        <w:object w:dxaOrig="319" w:dyaOrig="279">
          <v:shape id="对象 486" o:spid="_x0000_i1489" type="#_x0000_t75" style="width:15.75pt;height:14.25pt;mso-wrap-style:square;mso-position-horizontal-relative:page;mso-position-vertical-relative:page" o:ole="">
            <v:imagedata r:id="rId1029" o:title=""/>
          </v:shape>
          <o:OLEObject Type="Embed" ProgID="Equation.3" ShapeID="对象 486" DrawAspect="Content" ObjectID="_1598652965" r:id="rId1030"/>
        </w:object>
      </w:r>
      <w:r>
        <w:rPr>
          <w:rFonts w:ascii="宋体" w:hAnsi="宋体" w:hint="eastAsia"/>
          <w:szCs w:val="21"/>
        </w:rPr>
        <w:t>、</w:t>
      </w:r>
      <w:r>
        <w:rPr>
          <w:rFonts w:ascii="宋体" w:hAnsi="宋体"/>
          <w:position w:val="-6"/>
          <w:szCs w:val="21"/>
        </w:rPr>
        <w:object w:dxaOrig="319" w:dyaOrig="279">
          <v:shape id="对象 487" o:spid="_x0000_i1490" type="#_x0000_t75" style="width:15.75pt;height:14.25pt;mso-wrap-style:square;mso-position-horizontal-relative:page;mso-position-vertical-relative:page" o:ole="">
            <v:imagedata r:id="rId1031" o:title=""/>
          </v:shape>
          <o:OLEObject Type="Embed" ProgID="Equation.3" ShapeID="对象 487" DrawAspect="Content" ObjectID="_1598652966" r:id="rId1032"/>
        </w:object>
      </w:r>
      <w:r>
        <w:rPr>
          <w:rFonts w:ascii="宋体" w:hAnsi="宋体" w:hint="eastAsia"/>
          <w:szCs w:val="21"/>
        </w:rPr>
        <w:t>为边界的匀强磁场区域，磁感强度大</w:t>
      </w:r>
      <w:r>
        <w:rPr>
          <w:rFonts w:ascii="宋体" w:hAnsi="宋体" w:hint="eastAsia"/>
          <w:szCs w:val="21"/>
        </w:rPr>
        <w:t>小为</w:t>
      </w:r>
      <w:r>
        <w:rPr>
          <w:rFonts w:ascii="宋体" w:hAnsi="宋体" w:hint="eastAsia"/>
          <w:szCs w:val="21"/>
        </w:rPr>
        <w:t>B</w:t>
      </w:r>
      <w:r>
        <w:rPr>
          <w:rFonts w:ascii="宋体" w:hAnsi="宋体" w:hint="eastAsia"/>
          <w:szCs w:val="21"/>
        </w:rPr>
        <w:t>，方向垂直纸面向外，区域宽为</w:t>
      </w:r>
      <w:r>
        <w:rPr>
          <w:rFonts w:ascii="宋体" w:hAnsi="宋体"/>
          <w:position w:val="-10"/>
          <w:szCs w:val="21"/>
        </w:rPr>
        <w:object w:dxaOrig="199" w:dyaOrig="338">
          <v:shape id="对象 488" o:spid="_x0000_i1491" type="#_x0000_t75" style="width:9.75pt;height:17.25pt;mso-wrap-style:square;mso-position-horizontal-relative:page;mso-position-vertical-relative:page" o:ole="">
            <v:imagedata r:id="rId1033" o:title=""/>
          </v:shape>
          <o:OLEObject Type="Embed" ProgID="Equation.3" ShapeID="对象 488" DrawAspect="Content" ObjectID="_1598652967" r:id="rId1034"/>
        </w:object>
      </w:r>
      <w:r>
        <w:rPr>
          <w:rFonts w:ascii="宋体" w:hAnsi="宋体" w:hint="eastAsia"/>
          <w:szCs w:val="21"/>
        </w:rPr>
        <w:t>，现有一矩形线框处在图中纸面内，它的短边与</w:t>
      </w:r>
      <w:r>
        <w:rPr>
          <w:rFonts w:ascii="宋体" w:hAnsi="宋体"/>
          <w:position w:val="-6"/>
          <w:szCs w:val="21"/>
        </w:rPr>
        <w:object w:dxaOrig="319" w:dyaOrig="279">
          <v:shape id="对象 489" o:spid="_x0000_i1492" type="#_x0000_t75" style="width:15.75pt;height:14.25pt;mso-wrap-style:square;mso-position-horizontal-relative:page;mso-position-vertical-relative:page" o:ole="">
            <v:imagedata r:id="rId1029" o:title=""/>
          </v:shape>
          <o:OLEObject Type="Embed" ProgID="Equation.3" ShapeID="对象 489" DrawAspect="Content" ObjectID="_1598652968" r:id="rId1035"/>
        </w:object>
      </w:r>
      <w:r>
        <w:rPr>
          <w:rFonts w:ascii="宋体" w:hAnsi="宋体" w:hint="eastAsia"/>
          <w:szCs w:val="21"/>
        </w:rPr>
        <w:t>重合，长度为</w:t>
      </w:r>
      <w:r>
        <w:rPr>
          <w:rFonts w:ascii="宋体" w:hAnsi="宋体"/>
          <w:position w:val="-10"/>
          <w:szCs w:val="21"/>
        </w:rPr>
        <w:object w:dxaOrig="219" w:dyaOrig="339">
          <v:shape id="对象 490" o:spid="_x0000_i1493" type="#_x0000_t75" style="width:11.25pt;height:17.25pt;mso-wrap-style:square;mso-position-horizontal-relative:page;mso-position-vertical-relative:page" o:ole="">
            <v:imagedata r:id="rId1036" o:title=""/>
          </v:shape>
          <o:OLEObject Type="Embed" ProgID="Equation.3" ShapeID="对象 490" DrawAspect="Content" ObjectID="_1598652969" r:id="rId1037"/>
        </w:object>
      </w:r>
      <w:r>
        <w:rPr>
          <w:rFonts w:ascii="宋体" w:hAnsi="宋体" w:hint="eastAsia"/>
          <w:szCs w:val="21"/>
        </w:rPr>
        <w:t>，长边的长度为</w:t>
      </w:r>
      <w:r>
        <w:rPr>
          <w:rFonts w:ascii="宋体" w:hAnsi="宋体" w:hint="eastAsia"/>
          <w:szCs w:val="21"/>
        </w:rPr>
        <w:t>2</w:t>
      </w:r>
      <w:r>
        <w:rPr>
          <w:rFonts w:ascii="宋体" w:hAnsi="宋体"/>
          <w:position w:val="-10"/>
          <w:szCs w:val="21"/>
        </w:rPr>
        <w:object w:dxaOrig="199" w:dyaOrig="338">
          <v:shape id="对象 491" o:spid="_x0000_i1494" type="#_x0000_t75" style="width:9.75pt;height:17.25pt;mso-wrap-style:square;mso-position-horizontal-relative:page;mso-position-vertical-relative:page" o:ole="">
            <v:imagedata r:id="rId1033" o:title=""/>
          </v:shape>
          <o:OLEObject Type="Embed" ProgID="Equation.3" ShapeID="对象 491" DrawAspect="Content" ObjectID="_1598652970" r:id="rId1038"/>
        </w:object>
      </w:r>
      <w:r>
        <w:rPr>
          <w:rFonts w:ascii="宋体" w:hAnsi="宋体" w:hint="eastAsia"/>
          <w:szCs w:val="21"/>
        </w:rPr>
        <w:t>，如图所示，某时刻线框以初速</w:t>
      </w:r>
      <w:r>
        <w:rPr>
          <w:rFonts w:ascii="宋体" w:hAnsi="宋体"/>
          <w:position w:val="-6"/>
          <w:szCs w:val="21"/>
        </w:rPr>
        <w:object w:dxaOrig="199" w:dyaOrig="219">
          <v:shape id="对象 492" o:spid="_x0000_i1495" type="#_x0000_t75" style="width:9.75pt;height:11.25pt;mso-wrap-style:square;mso-position-horizontal-relative:page;mso-position-vertical-relative:page" o:ole="">
            <v:imagedata r:id="rId1039" o:title=""/>
          </v:shape>
          <o:OLEObject Type="Embed" ProgID="Equation.3" ShapeID="对象 492" DrawAspect="Content" ObjectID="_1598652971" r:id="rId1040"/>
        </w:object>
      </w:r>
      <w:r>
        <w:rPr>
          <w:rFonts w:ascii="宋体" w:hAnsi="宋体" w:hint="eastAsia"/>
          <w:szCs w:val="21"/>
        </w:rPr>
        <w:t>沿与</w:t>
      </w:r>
      <w:r>
        <w:rPr>
          <w:rFonts w:ascii="宋体" w:hAnsi="宋体"/>
          <w:position w:val="-6"/>
          <w:szCs w:val="21"/>
        </w:rPr>
        <w:object w:dxaOrig="319" w:dyaOrig="279">
          <v:shape id="对象 493" o:spid="_x0000_i1496" type="#_x0000_t75" style="width:15.75pt;height:14.25pt;mso-wrap-style:square;mso-position-horizontal-relative:page;mso-position-vertical-relative:page" o:ole="">
            <v:imagedata r:id="rId1029" o:title=""/>
          </v:shape>
          <o:OLEObject Type="Embed" ProgID="Equation.3" ShapeID="对象 493" DrawAspect="Content" ObjectID="_1598652972" r:id="rId1041"/>
        </w:object>
      </w:r>
      <w:r>
        <w:rPr>
          <w:rFonts w:ascii="宋体" w:hAnsi="宋体" w:hint="eastAsia"/>
          <w:szCs w:val="21"/>
        </w:rPr>
        <w:t>垂直的方向进入磁场区域，同时某人对线框施以作用力，使它的速度大小和方向保持不变。设该线框的电阻为</w:t>
      </w:r>
      <w:r>
        <w:rPr>
          <w:rFonts w:ascii="宋体" w:hAnsi="宋体" w:hint="eastAsia"/>
          <w:szCs w:val="21"/>
        </w:rPr>
        <w:t>R</w:t>
      </w:r>
      <w:r>
        <w:rPr>
          <w:rFonts w:ascii="宋体" w:hAnsi="宋体" w:hint="eastAsia"/>
          <w:szCs w:val="21"/>
        </w:rPr>
        <w:t>，</w:t>
      </w:r>
      <w:r>
        <w:rPr>
          <w:rFonts w:ascii="宋体" w:hAnsi="宋体" w:hint="eastAsia"/>
          <w:szCs w:val="21"/>
        </w:rPr>
        <w:t>从线框开始进入磁场到完全离开磁场的过程中，人对线框作用力所做的功等于</w:t>
      </w:r>
      <w:r>
        <w:rPr>
          <w:rFonts w:ascii="宋体" w:hAnsi="宋体" w:hint="eastAsia"/>
          <w:szCs w:val="21"/>
          <w:u w:val="single"/>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kern w:val="0"/>
          <w:szCs w:val="21"/>
        </w:rPr>
        <w:t>12</w:t>
      </w:r>
      <w:r>
        <w:rPr>
          <w:rFonts w:ascii="宋体" w:hAnsi="宋体" w:hint="eastAsia"/>
          <w:szCs w:val="21"/>
        </w:rPr>
        <w:t>．如图所示，矩形单匝线框绕</w:t>
      </w:r>
      <w:r>
        <w:rPr>
          <w:rFonts w:ascii="宋体" w:hAnsi="宋体" w:hint="eastAsia"/>
          <w:szCs w:val="21"/>
        </w:rPr>
        <w:t>OO</w:t>
      </w:r>
      <w:r>
        <w:rPr>
          <w:rFonts w:ascii="宋体" w:hAnsi="宋体" w:hint="eastAsia"/>
          <w:szCs w:val="21"/>
        </w:rPr>
        <w:t>′轴在匀强磁场中匀速转动。若磁感应强度增为原来的</w:t>
      </w:r>
      <w:r>
        <w:rPr>
          <w:rFonts w:ascii="宋体" w:hAnsi="宋体" w:hint="eastAsia"/>
          <w:szCs w:val="21"/>
        </w:rPr>
        <w:t>2</w:t>
      </w:r>
      <w:r>
        <w:rPr>
          <w:rFonts w:ascii="宋体" w:hAnsi="宋体" w:hint="eastAsia"/>
          <w:szCs w:val="21"/>
        </w:rPr>
        <w:t>倍，则线框转一周产生的热量为原来</w:t>
      </w:r>
      <w:r>
        <w:rPr>
          <w:rFonts w:ascii="宋体" w:hAnsi="宋体" w:hint="eastAsia"/>
          <w:szCs w:val="21"/>
          <w:u w:val="single"/>
        </w:rPr>
        <w:t xml:space="preserve">       </w:t>
      </w:r>
      <w:r>
        <w:rPr>
          <w:rFonts w:ascii="宋体" w:hAnsi="宋体" w:hint="eastAsia"/>
          <w:szCs w:val="21"/>
        </w:rPr>
        <w:t>倍</w:t>
      </w:r>
      <w:r>
        <w:rPr>
          <w:rFonts w:ascii="宋体" w:hAnsi="宋体" w:hint="eastAsia"/>
          <w:szCs w:val="21"/>
        </w:rPr>
        <w:t xml:space="preserve"> </w:t>
      </w:r>
    </w:p>
    <w:p w:rsidR="00000000" w:rsidRDefault="00877C50">
      <w:pPr>
        <w:tabs>
          <w:tab w:val="left" w:pos="420"/>
          <w:tab w:val="left" w:pos="2310"/>
          <w:tab w:val="left" w:pos="4200"/>
          <w:tab w:val="left" w:pos="6090"/>
          <w:tab w:val="left" w:pos="7560"/>
        </w:tabs>
        <w:spacing w:line="300" w:lineRule="auto"/>
        <w:rPr>
          <w:rFonts w:ascii="宋体" w:hAnsi="宋体" w:hint="eastAsia"/>
          <w:szCs w:val="21"/>
        </w:rPr>
      </w:pPr>
      <w:r>
        <w:rPr>
          <w:rFonts w:ascii="宋体" w:hAnsi="宋体" w:hint="eastAsia"/>
          <w:szCs w:val="21"/>
        </w:rPr>
        <w:t xml:space="preserve">   </w:t>
      </w:r>
    </w:p>
    <w:p w:rsidR="00000000" w:rsidRDefault="00877C50">
      <w:pPr>
        <w:spacing w:line="300" w:lineRule="auto"/>
        <w:rPr>
          <w:rFonts w:ascii="宋体" w:hAnsi="宋体" w:hint="eastAsia"/>
          <w:kern w:val="0"/>
          <w:szCs w:val="21"/>
        </w:rPr>
      </w:pPr>
    </w:p>
    <w:p w:rsidR="00000000" w:rsidRDefault="00877C50">
      <w:pPr>
        <w:spacing w:line="300" w:lineRule="auto"/>
        <w:rPr>
          <w:rFonts w:ascii="宋体" w:hAnsi="宋体" w:hint="eastAsia"/>
          <w:kern w:val="0"/>
          <w:szCs w:val="21"/>
        </w:rPr>
      </w:pPr>
      <w:r>
        <w:rPr>
          <w:rFonts w:ascii="宋体" w:hAnsi="宋体" w:hint="eastAsia"/>
          <w:kern w:val="0"/>
          <w:szCs w:val="21"/>
        </w:rPr>
        <w:t>三、计算题</w:t>
      </w:r>
      <w:r>
        <w:rPr>
          <w:rFonts w:ascii="宋体" w:hAnsi="宋体" w:hint="eastAsia"/>
          <w:szCs w:val="21"/>
        </w:rPr>
        <w:t>(40</w:t>
      </w:r>
      <w:r>
        <w:rPr>
          <w:rFonts w:ascii="宋体" w:hAnsi="宋体" w:hint="eastAsia"/>
          <w:szCs w:val="21"/>
        </w:rPr>
        <w:t>分</w:t>
      </w:r>
      <w:r>
        <w:rPr>
          <w:rFonts w:ascii="宋体" w:hAnsi="宋体" w:hint="eastAsia"/>
          <w:szCs w:val="21"/>
        </w:rPr>
        <w:t>)</w:t>
      </w:r>
    </w:p>
    <w:p w:rsidR="00000000" w:rsidRDefault="00877C50">
      <w:pPr>
        <w:spacing w:line="300" w:lineRule="auto"/>
        <w:rPr>
          <w:rFonts w:ascii="宋体" w:hAnsi="宋体"/>
          <w:szCs w:val="21"/>
        </w:rPr>
      </w:pPr>
      <w:r>
        <w:rPr>
          <w:szCs w:val="21"/>
          <w:lang w:val="en-AU" w:eastAsia="zh-CN"/>
        </w:rPr>
        <w:pict>
          <v:shape id="图片 1542" o:spid="_x0000_s2566" type="#_x0000_t75" style="position:absolute;left:0;text-align:left;margin-left:342pt;margin-top:66.3pt;width:128.25pt;height:94.5pt;z-index:251633152;mso-wrap-style:square">
            <v:imagedata r:id="rId1042" r:href="rId1043"/>
            <w10:wrap type="square"/>
          </v:shape>
        </w:pict>
      </w:r>
      <w:r>
        <w:rPr>
          <w:rFonts w:ascii="宋体" w:hAnsi="宋体" w:hint="eastAsia"/>
          <w:kern w:val="0"/>
          <w:szCs w:val="21"/>
        </w:rPr>
        <w:t>13</w:t>
      </w:r>
      <w:r>
        <w:rPr>
          <w:rFonts w:ascii="宋体" w:hAnsi="宋体" w:hint="eastAsia"/>
          <w:kern w:val="0"/>
          <w:szCs w:val="21"/>
        </w:rPr>
        <w:t>．</w:t>
      </w:r>
      <w:r>
        <w:rPr>
          <w:rFonts w:ascii="宋体" w:hAnsi="宋体" w:hint="eastAsia"/>
          <w:szCs w:val="21"/>
        </w:rPr>
        <w:t xml:space="preserve"> (10</w:t>
      </w:r>
      <w:r>
        <w:rPr>
          <w:rFonts w:ascii="宋体" w:hAnsi="宋体" w:hint="eastAsia"/>
          <w:szCs w:val="21"/>
        </w:rPr>
        <w:t>分</w:t>
      </w:r>
      <w:r>
        <w:rPr>
          <w:rFonts w:ascii="宋体" w:hAnsi="宋体" w:hint="eastAsia"/>
          <w:szCs w:val="21"/>
        </w:rPr>
        <w:t>)</w:t>
      </w:r>
      <w:r>
        <w:rPr>
          <w:rFonts w:ascii="宋体" w:hAnsi="宋体" w:hint="eastAsia"/>
          <w:szCs w:val="21"/>
        </w:rPr>
        <w:t>如图所示，在与水平面成</w:t>
      </w:r>
      <w:r>
        <w:rPr>
          <w:rFonts w:ascii="宋体" w:hAnsi="宋体"/>
          <w:i/>
          <w:szCs w:val="21"/>
        </w:rPr>
        <w:t>θ</w:t>
      </w:r>
      <w:r>
        <w:rPr>
          <w:rFonts w:ascii="宋体" w:hAnsi="宋体" w:hint="eastAsia"/>
          <w:szCs w:val="21"/>
        </w:rPr>
        <w:t>角的矩形框范围内有垂直于框架的匀强磁场，磁感应强度为</w:t>
      </w:r>
      <w:r>
        <w:rPr>
          <w:rFonts w:ascii="宋体" w:hAnsi="宋体"/>
          <w:i/>
          <w:szCs w:val="21"/>
        </w:rPr>
        <w:t>B</w:t>
      </w:r>
      <w:r>
        <w:rPr>
          <w:rFonts w:ascii="宋体" w:hAnsi="宋体" w:hint="eastAsia"/>
          <w:szCs w:val="21"/>
        </w:rPr>
        <w:t>，框架的</w:t>
      </w:r>
      <w:r>
        <w:rPr>
          <w:rFonts w:ascii="宋体" w:hAnsi="宋体"/>
          <w:szCs w:val="21"/>
        </w:rPr>
        <w:t>ad</w:t>
      </w:r>
      <w:r>
        <w:rPr>
          <w:rFonts w:ascii="宋体" w:hAnsi="宋体" w:hint="eastAsia"/>
          <w:szCs w:val="21"/>
        </w:rPr>
        <w:t>边和</w:t>
      </w:r>
      <w:r>
        <w:rPr>
          <w:rFonts w:ascii="宋体" w:hAnsi="宋体"/>
          <w:szCs w:val="21"/>
        </w:rPr>
        <w:t>bc</w:t>
      </w:r>
      <w:r>
        <w:rPr>
          <w:rFonts w:ascii="宋体" w:hAnsi="宋体" w:hint="eastAsia"/>
          <w:szCs w:val="21"/>
        </w:rPr>
        <w:t>边电阻不计，而</w:t>
      </w:r>
      <w:r>
        <w:rPr>
          <w:rFonts w:ascii="宋体" w:hAnsi="宋体"/>
          <w:szCs w:val="21"/>
        </w:rPr>
        <w:t>ab</w:t>
      </w:r>
      <w:r>
        <w:rPr>
          <w:rFonts w:ascii="宋体" w:hAnsi="宋体" w:hint="eastAsia"/>
          <w:szCs w:val="21"/>
        </w:rPr>
        <w:t>边和</w:t>
      </w:r>
      <w:r>
        <w:rPr>
          <w:rFonts w:ascii="宋体" w:hAnsi="宋体"/>
          <w:szCs w:val="21"/>
        </w:rPr>
        <w:t>cd</w:t>
      </w:r>
      <w:r>
        <w:rPr>
          <w:rFonts w:ascii="宋体" w:hAnsi="宋体" w:hint="eastAsia"/>
          <w:szCs w:val="21"/>
        </w:rPr>
        <w:t>边电阻均为</w:t>
      </w:r>
      <w:r>
        <w:rPr>
          <w:rFonts w:ascii="宋体" w:hAnsi="宋体"/>
          <w:i/>
          <w:szCs w:val="21"/>
        </w:rPr>
        <w:t>R</w:t>
      </w:r>
      <w:r>
        <w:rPr>
          <w:rFonts w:ascii="宋体" w:hAnsi="宋体" w:hint="eastAsia"/>
          <w:szCs w:val="21"/>
        </w:rPr>
        <w:t>，长度均为</w:t>
      </w:r>
      <w:r>
        <w:rPr>
          <w:rFonts w:ascii="宋体" w:hAnsi="宋体"/>
          <w:i/>
          <w:szCs w:val="21"/>
        </w:rPr>
        <w:t>L</w:t>
      </w:r>
      <w:r>
        <w:rPr>
          <w:rFonts w:ascii="宋体" w:hAnsi="宋体" w:hint="eastAsia"/>
          <w:szCs w:val="21"/>
        </w:rPr>
        <w:t>，有一质量为</w:t>
      </w:r>
      <w:r>
        <w:rPr>
          <w:rFonts w:ascii="宋体" w:hAnsi="宋体"/>
          <w:i/>
          <w:szCs w:val="21"/>
        </w:rPr>
        <w:t>m</w:t>
      </w:r>
      <w:r>
        <w:rPr>
          <w:rFonts w:ascii="宋体" w:hAnsi="宋体" w:hint="eastAsia"/>
          <w:szCs w:val="21"/>
        </w:rPr>
        <w:t>、电阻为</w:t>
      </w:r>
      <w:r>
        <w:rPr>
          <w:rFonts w:ascii="宋体" w:hAnsi="宋体"/>
          <w:szCs w:val="21"/>
        </w:rPr>
        <w:t>2</w:t>
      </w:r>
      <w:r>
        <w:rPr>
          <w:rFonts w:ascii="宋体" w:hAnsi="宋体"/>
          <w:i/>
          <w:szCs w:val="21"/>
        </w:rPr>
        <w:t>R</w:t>
      </w:r>
      <w:r>
        <w:rPr>
          <w:rFonts w:ascii="宋体" w:hAnsi="宋体" w:hint="eastAsia"/>
          <w:szCs w:val="21"/>
        </w:rPr>
        <w:t>的金棒</w:t>
      </w:r>
      <w:r>
        <w:rPr>
          <w:rFonts w:ascii="宋体" w:hAnsi="宋体"/>
          <w:szCs w:val="21"/>
        </w:rPr>
        <w:t>MN</w:t>
      </w:r>
      <w:r>
        <w:rPr>
          <w:rFonts w:ascii="宋体" w:hAnsi="宋体" w:hint="eastAsia"/>
          <w:szCs w:val="21"/>
        </w:rPr>
        <w:t>，无摩擦地冲上框架，上升最大高度为</w:t>
      </w:r>
      <w:r>
        <w:rPr>
          <w:rFonts w:ascii="宋体" w:hAnsi="宋体"/>
          <w:i/>
          <w:szCs w:val="21"/>
        </w:rPr>
        <w:t>h</w:t>
      </w:r>
      <w:r>
        <w:rPr>
          <w:rFonts w:ascii="宋体" w:hAnsi="宋体" w:hint="eastAsia"/>
          <w:szCs w:val="21"/>
        </w:rPr>
        <w:t>，在此过</w:t>
      </w:r>
      <w:r>
        <w:rPr>
          <w:rFonts w:ascii="宋体" w:hAnsi="宋体" w:hint="eastAsia"/>
          <w:szCs w:val="21"/>
        </w:rPr>
        <w:t>程中</w:t>
      </w:r>
      <w:r>
        <w:rPr>
          <w:rFonts w:ascii="宋体" w:hAnsi="宋体"/>
          <w:szCs w:val="21"/>
        </w:rPr>
        <w:t>ab</w:t>
      </w:r>
      <w:r>
        <w:rPr>
          <w:rFonts w:ascii="宋体" w:hAnsi="宋体" w:hint="eastAsia"/>
          <w:szCs w:val="21"/>
        </w:rPr>
        <w:t>边产生的热量为</w:t>
      </w:r>
      <w:r>
        <w:rPr>
          <w:rFonts w:ascii="宋体" w:hAnsi="宋体"/>
          <w:i/>
          <w:szCs w:val="21"/>
        </w:rPr>
        <w:t>Q</w:t>
      </w:r>
      <w:r>
        <w:rPr>
          <w:rFonts w:ascii="宋体" w:hAnsi="宋体" w:hint="eastAsia"/>
          <w:szCs w:val="21"/>
        </w:rPr>
        <w:t>，求在金属棒运动过程中整个电路的最大热功率</w:t>
      </w:r>
      <w:r>
        <w:rPr>
          <w:rFonts w:ascii="宋体" w:hAnsi="宋体" w:hint="eastAsia"/>
          <w:i/>
          <w:szCs w:val="21"/>
        </w:rPr>
        <w:t>P</w:t>
      </w:r>
      <w:r>
        <w:rPr>
          <w:rFonts w:ascii="宋体" w:hAnsi="宋体" w:hint="eastAsia"/>
          <w:i/>
          <w:szCs w:val="21"/>
          <w:vertAlign w:val="subscript"/>
        </w:rPr>
        <w:t>max</w:t>
      </w:r>
      <w:r>
        <w:rPr>
          <w:rFonts w:ascii="宋体" w:hAnsi="宋体" w:hint="eastAsia"/>
          <w:szCs w:val="21"/>
        </w:rPr>
        <w:t>。</w:t>
      </w:r>
    </w:p>
    <w:p w:rsidR="00000000" w:rsidRDefault="00877C50">
      <w:pPr>
        <w:pStyle w:val="NormalWeb"/>
        <w:spacing w:line="300" w:lineRule="auto"/>
        <w:ind w:firstLine="200"/>
        <w:rPr>
          <w:rFonts w:hint="eastAsia"/>
          <w:sz w:val="21"/>
          <w:szCs w:val="21"/>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rPr>
          <w:rFonts w:ascii="宋体" w:hAnsi="宋体" w:hint="eastAsia"/>
          <w:szCs w:val="21"/>
          <w:lang w:val="es-PY"/>
        </w:rPr>
      </w:pPr>
    </w:p>
    <w:p w:rsidR="00000000" w:rsidRDefault="00877C50">
      <w:pPr>
        <w:spacing w:line="300" w:lineRule="auto"/>
        <w:rPr>
          <w:rFonts w:ascii="宋体" w:hAnsi="宋体" w:hint="eastAsia"/>
          <w:szCs w:val="21"/>
          <w:lang w:val="es-PY"/>
        </w:rPr>
      </w:pPr>
    </w:p>
    <w:p w:rsidR="00000000" w:rsidRDefault="00877C50">
      <w:pPr>
        <w:spacing w:line="300" w:lineRule="auto"/>
        <w:rPr>
          <w:rFonts w:ascii="宋体" w:hAnsi="宋体" w:hint="eastAsia"/>
          <w:szCs w:val="21"/>
        </w:rPr>
      </w:pPr>
      <w:r>
        <w:rPr>
          <w:rFonts w:hAnsi="宋体"/>
          <w:szCs w:val="21"/>
          <w:lang w:val="en-AU" w:eastAsia="zh-CN"/>
        </w:rPr>
        <w:pict>
          <v:shape id="图片 1541" o:spid="_x0000_s2565" type="#_x0000_t75" style="position:absolute;left:0;text-align:left;margin-left:333pt;margin-top:70.2pt;width:117pt;height:91.45pt;z-index:251632128;mso-wrap-style:square">
            <v:imagedata r:id="rId1044" o:title=""/>
            <w10:wrap type="square"/>
          </v:shape>
        </w:pict>
      </w:r>
      <w:r>
        <w:rPr>
          <w:rFonts w:ascii="宋体" w:hAnsi="宋体" w:hint="eastAsia"/>
          <w:spacing w:val="-4"/>
          <w:szCs w:val="21"/>
        </w:rPr>
        <w:t>14</w:t>
      </w:r>
      <w:r>
        <w:rPr>
          <w:rFonts w:ascii="宋体" w:hAnsi="宋体" w:hint="eastAsia"/>
          <w:spacing w:val="-4"/>
          <w:szCs w:val="21"/>
        </w:rPr>
        <w:t>．</w:t>
      </w:r>
      <w:r>
        <w:rPr>
          <w:rFonts w:ascii="宋体" w:hAnsi="宋体" w:hint="eastAsia"/>
          <w:szCs w:val="21"/>
        </w:rPr>
        <w:t>(15</w:t>
      </w:r>
      <w:r>
        <w:rPr>
          <w:rFonts w:ascii="宋体" w:hAnsi="宋体" w:hint="eastAsia"/>
          <w:szCs w:val="21"/>
        </w:rPr>
        <w:t>分</w:t>
      </w:r>
      <w:r>
        <w:rPr>
          <w:rFonts w:ascii="宋体" w:hAnsi="宋体" w:hint="eastAsia"/>
          <w:szCs w:val="21"/>
        </w:rPr>
        <w:t>)</w:t>
      </w:r>
      <w:r>
        <w:rPr>
          <w:rFonts w:ascii="宋体" w:hAnsi="宋体" w:hint="eastAsia"/>
          <w:spacing w:val="-4"/>
          <w:szCs w:val="21"/>
        </w:rPr>
        <w:t>如图所示，电动机牵引一根原来静止的长</w:t>
      </w:r>
      <w:r>
        <w:rPr>
          <w:rFonts w:ascii="宋体" w:hAnsi="宋体" w:hint="eastAsia"/>
          <w:i/>
          <w:iCs/>
          <w:spacing w:val="-4"/>
          <w:szCs w:val="21"/>
        </w:rPr>
        <w:t>L</w:t>
      </w:r>
      <w:r>
        <w:rPr>
          <w:rFonts w:ascii="宋体" w:hAnsi="宋体" w:hint="eastAsia"/>
          <w:spacing w:val="-4"/>
          <w:szCs w:val="21"/>
        </w:rPr>
        <w:t>为</w:t>
      </w:r>
      <w:r>
        <w:rPr>
          <w:rFonts w:ascii="宋体" w:hAnsi="宋体" w:hint="eastAsia"/>
          <w:spacing w:val="-4"/>
          <w:szCs w:val="21"/>
        </w:rPr>
        <w:t>1 m</w:t>
      </w:r>
      <w:r>
        <w:rPr>
          <w:rFonts w:ascii="宋体" w:hAnsi="宋体" w:hint="eastAsia"/>
          <w:spacing w:val="-4"/>
          <w:szCs w:val="21"/>
        </w:rPr>
        <w:t>、质量</w:t>
      </w:r>
      <w:r>
        <w:rPr>
          <w:rFonts w:ascii="宋体" w:hAnsi="宋体" w:hint="eastAsia"/>
          <w:i/>
          <w:iCs/>
          <w:spacing w:val="-4"/>
          <w:szCs w:val="21"/>
        </w:rPr>
        <w:t>m</w:t>
      </w:r>
      <w:r>
        <w:rPr>
          <w:rFonts w:ascii="宋体" w:hAnsi="宋体" w:hint="eastAsia"/>
          <w:spacing w:val="-4"/>
          <w:szCs w:val="21"/>
        </w:rPr>
        <w:t>为</w:t>
      </w:r>
      <w:r>
        <w:rPr>
          <w:rFonts w:ascii="宋体" w:hAnsi="宋体" w:hint="eastAsia"/>
          <w:spacing w:val="-4"/>
          <w:szCs w:val="21"/>
        </w:rPr>
        <w:t>0</w:t>
      </w:r>
      <w:r>
        <w:rPr>
          <w:rFonts w:ascii="宋体" w:hAnsi="宋体" w:hint="eastAsia"/>
          <w:szCs w:val="21"/>
        </w:rPr>
        <w:t>.</w:t>
      </w:r>
      <w:r>
        <w:rPr>
          <w:rFonts w:ascii="宋体" w:hAnsi="宋体" w:hint="eastAsia"/>
          <w:spacing w:val="-4"/>
          <w:szCs w:val="21"/>
        </w:rPr>
        <w:t>1 kg</w:t>
      </w:r>
      <w:r>
        <w:rPr>
          <w:rFonts w:ascii="宋体" w:hAnsi="宋体" w:hint="eastAsia"/>
          <w:spacing w:val="-4"/>
          <w:szCs w:val="21"/>
        </w:rPr>
        <w:t>的导体棒</w:t>
      </w:r>
      <w:r>
        <w:rPr>
          <w:rFonts w:ascii="宋体" w:hAnsi="宋体" w:hint="eastAsia"/>
          <w:i/>
          <w:iCs/>
          <w:spacing w:val="-4"/>
          <w:szCs w:val="21"/>
        </w:rPr>
        <w:t>MN</w:t>
      </w:r>
      <w:r>
        <w:rPr>
          <w:rFonts w:ascii="宋体" w:hAnsi="宋体" w:hint="eastAsia"/>
          <w:spacing w:val="-4"/>
          <w:szCs w:val="21"/>
        </w:rPr>
        <w:t>，其电阻</w:t>
      </w:r>
      <w:r>
        <w:rPr>
          <w:rFonts w:ascii="宋体" w:hAnsi="宋体" w:hint="eastAsia"/>
          <w:i/>
          <w:iCs/>
          <w:spacing w:val="-4"/>
          <w:szCs w:val="21"/>
        </w:rPr>
        <w:t>R</w:t>
      </w:r>
      <w:r>
        <w:rPr>
          <w:rFonts w:ascii="宋体" w:hAnsi="宋体" w:hint="eastAsia"/>
          <w:spacing w:val="-4"/>
          <w:szCs w:val="21"/>
        </w:rPr>
        <w:t>为</w:t>
      </w:r>
      <w:r>
        <w:rPr>
          <w:rFonts w:ascii="宋体" w:hAnsi="宋体" w:hint="eastAsia"/>
          <w:spacing w:val="-4"/>
          <w:szCs w:val="21"/>
        </w:rPr>
        <w:t xml:space="preserve">1 </w:t>
      </w:r>
      <w:r>
        <w:rPr>
          <w:rFonts w:ascii="宋体" w:hAnsi="宋体" w:hint="eastAsia"/>
          <w:spacing w:val="-4"/>
          <w:szCs w:val="21"/>
        </w:rPr>
        <w:t>Ω．导体棒架在处于磁感应强度</w:t>
      </w:r>
      <w:r>
        <w:rPr>
          <w:rFonts w:ascii="宋体" w:hAnsi="宋体" w:hint="eastAsia"/>
          <w:i/>
          <w:iCs/>
          <w:spacing w:val="-4"/>
          <w:szCs w:val="21"/>
        </w:rPr>
        <w:t>B</w:t>
      </w:r>
      <w:r>
        <w:rPr>
          <w:rFonts w:ascii="宋体" w:hAnsi="宋体" w:hint="eastAsia"/>
          <w:spacing w:val="-4"/>
          <w:szCs w:val="21"/>
        </w:rPr>
        <w:t>为</w:t>
      </w:r>
      <w:r>
        <w:rPr>
          <w:rFonts w:ascii="宋体" w:hAnsi="宋体" w:hint="eastAsia"/>
          <w:spacing w:val="-4"/>
          <w:szCs w:val="21"/>
        </w:rPr>
        <w:t>1 T</w:t>
      </w:r>
      <w:r>
        <w:rPr>
          <w:rFonts w:ascii="宋体" w:hAnsi="宋体" w:hint="eastAsia"/>
          <w:spacing w:val="-4"/>
          <w:szCs w:val="21"/>
        </w:rPr>
        <w:t>、竖直放置的框架上，当导体棒上升</w:t>
      </w:r>
      <w:r>
        <w:rPr>
          <w:rFonts w:ascii="宋体" w:hAnsi="宋体" w:hint="eastAsia"/>
          <w:i/>
          <w:iCs/>
          <w:spacing w:val="-4"/>
          <w:szCs w:val="21"/>
        </w:rPr>
        <w:t>h</w:t>
      </w:r>
      <w:r>
        <w:rPr>
          <w:rFonts w:ascii="宋体" w:hAnsi="宋体" w:hint="eastAsia"/>
          <w:spacing w:val="-4"/>
          <w:szCs w:val="21"/>
        </w:rPr>
        <w:t>为</w:t>
      </w:r>
      <w:r>
        <w:rPr>
          <w:rFonts w:ascii="宋体" w:hAnsi="宋体" w:hint="eastAsia"/>
          <w:spacing w:val="-4"/>
          <w:szCs w:val="21"/>
        </w:rPr>
        <w:t>3</w:t>
      </w:r>
      <w:r>
        <w:rPr>
          <w:rFonts w:ascii="宋体" w:hAnsi="宋体" w:hint="eastAsia"/>
          <w:szCs w:val="21"/>
        </w:rPr>
        <w:t>.</w:t>
      </w:r>
      <w:r>
        <w:rPr>
          <w:rFonts w:ascii="宋体" w:hAnsi="宋体" w:hint="eastAsia"/>
          <w:spacing w:val="-4"/>
          <w:szCs w:val="21"/>
        </w:rPr>
        <w:t>8 m</w:t>
      </w:r>
      <w:r>
        <w:rPr>
          <w:rFonts w:ascii="宋体" w:hAnsi="宋体" w:hint="eastAsia"/>
          <w:spacing w:val="-4"/>
          <w:szCs w:val="21"/>
        </w:rPr>
        <w:t>时获得稳定的速度，导体产生的热量为</w:t>
      </w:r>
      <w:r>
        <w:rPr>
          <w:rFonts w:ascii="宋体" w:hAnsi="宋体" w:hint="eastAsia"/>
          <w:spacing w:val="-4"/>
          <w:szCs w:val="21"/>
        </w:rPr>
        <w:t>2 J</w:t>
      </w:r>
      <w:r>
        <w:rPr>
          <w:rFonts w:ascii="宋体" w:hAnsi="宋体" w:hint="eastAsia"/>
          <w:spacing w:val="-4"/>
          <w:szCs w:val="21"/>
        </w:rPr>
        <w:t>．电动机牵引棒时，电压表、电流表的读数分别为</w:t>
      </w:r>
      <w:r>
        <w:rPr>
          <w:rFonts w:ascii="宋体" w:hAnsi="宋体" w:hint="eastAsia"/>
          <w:spacing w:val="-4"/>
          <w:szCs w:val="21"/>
        </w:rPr>
        <w:t>7 V</w:t>
      </w:r>
      <w:r>
        <w:rPr>
          <w:rFonts w:ascii="宋体" w:hAnsi="宋体" w:hint="eastAsia"/>
          <w:spacing w:val="-4"/>
          <w:szCs w:val="21"/>
        </w:rPr>
        <w:t>、</w:t>
      </w:r>
      <w:r>
        <w:rPr>
          <w:rFonts w:ascii="宋体" w:hAnsi="宋体" w:hint="eastAsia"/>
          <w:spacing w:val="-4"/>
          <w:szCs w:val="21"/>
        </w:rPr>
        <w:t>1 A</w:t>
      </w:r>
      <w:r>
        <w:rPr>
          <w:rFonts w:ascii="宋体" w:hAnsi="宋体" w:hint="eastAsia"/>
          <w:spacing w:val="-4"/>
          <w:szCs w:val="21"/>
        </w:rPr>
        <w:t>．电动机内阻</w:t>
      </w:r>
      <w:r>
        <w:rPr>
          <w:rFonts w:ascii="宋体" w:hAnsi="宋体" w:hint="eastAsia"/>
          <w:i/>
          <w:iCs/>
          <w:spacing w:val="-4"/>
          <w:szCs w:val="21"/>
        </w:rPr>
        <w:t>r</w:t>
      </w:r>
      <w:r>
        <w:rPr>
          <w:rFonts w:ascii="宋体" w:hAnsi="宋体" w:hint="eastAsia"/>
          <w:spacing w:val="-4"/>
          <w:szCs w:val="21"/>
        </w:rPr>
        <w:t>为</w:t>
      </w:r>
      <w:r>
        <w:rPr>
          <w:rFonts w:ascii="宋体" w:hAnsi="宋体" w:hint="eastAsia"/>
          <w:spacing w:val="-4"/>
          <w:szCs w:val="21"/>
        </w:rPr>
        <w:t xml:space="preserve">1 </w:t>
      </w:r>
      <w:r>
        <w:rPr>
          <w:rFonts w:ascii="宋体" w:hAnsi="宋体" w:hint="eastAsia"/>
          <w:spacing w:val="-4"/>
          <w:szCs w:val="21"/>
        </w:rPr>
        <w:t>Ω，不计框架电阻及一切摩擦，</w:t>
      </w:r>
      <w:r>
        <w:rPr>
          <w:rFonts w:ascii="宋体" w:hAnsi="宋体" w:hint="eastAsia"/>
          <w:i/>
          <w:iCs/>
          <w:spacing w:val="-4"/>
          <w:szCs w:val="21"/>
        </w:rPr>
        <w:t>g</w:t>
      </w:r>
      <w:r>
        <w:rPr>
          <w:rFonts w:ascii="宋体" w:hAnsi="宋体" w:hint="eastAsia"/>
          <w:spacing w:val="-4"/>
          <w:szCs w:val="21"/>
        </w:rPr>
        <w:t>取</w:t>
      </w:r>
      <w:r>
        <w:rPr>
          <w:rFonts w:ascii="宋体" w:hAnsi="宋体" w:hint="eastAsia"/>
          <w:spacing w:val="-4"/>
          <w:szCs w:val="21"/>
        </w:rPr>
        <w:t>10 m/s</w:t>
      </w:r>
      <w:r>
        <w:rPr>
          <w:rFonts w:ascii="宋体" w:hAnsi="宋体" w:hint="eastAsia"/>
          <w:spacing w:val="-4"/>
          <w:szCs w:val="21"/>
          <w:vertAlign w:val="superscript"/>
        </w:rPr>
        <w:t>2</w:t>
      </w:r>
      <w:r>
        <w:rPr>
          <w:rFonts w:ascii="宋体" w:hAnsi="宋体" w:hint="eastAsia"/>
          <w:spacing w:val="-4"/>
          <w:szCs w:val="21"/>
        </w:rPr>
        <w:t>，求：</w:t>
      </w:r>
      <w:r>
        <w:rPr>
          <w:rFonts w:ascii="宋体" w:hAnsi="宋体" w:hint="eastAsia"/>
          <w:szCs w:val="21"/>
        </w:rPr>
        <w:t xml:space="preserve"> </w:t>
      </w:r>
    </w:p>
    <w:p w:rsidR="00000000" w:rsidRDefault="00877C50">
      <w:pPr>
        <w:pStyle w:val="PlainText"/>
        <w:spacing w:line="300" w:lineRule="auto"/>
        <w:ind w:firstLineChars="200" w:firstLine="420"/>
        <w:jc w:val="left"/>
        <w:rPr>
          <w:rFonts w:hAnsi="宋体" w:cs="Times New Roman" w:hint="eastAsia"/>
        </w:rPr>
      </w:pPr>
    </w:p>
    <w:p w:rsidR="00000000" w:rsidRDefault="00877C50">
      <w:pPr>
        <w:spacing w:line="300" w:lineRule="auto"/>
        <w:ind w:firstLine="200"/>
        <w:jc w:val="left"/>
        <w:rPr>
          <w:rFonts w:ascii="宋体" w:hAnsi="宋体" w:hint="eastAsia"/>
          <w:szCs w:val="21"/>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ind w:firstLine="200"/>
        <w:jc w:val="left"/>
        <w:rPr>
          <w:rFonts w:ascii="宋体" w:hAnsi="宋体" w:hint="eastAsia"/>
          <w:szCs w:val="21"/>
          <w:lang w:val="es-PY"/>
        </w:rPr>
      </w:pPr>
    </w:p>
    <w:p w:rsidR="00000000" w:rsidRDefault="00877C50">
      <w:pPr>
        <w:spacing w:line="300" w:lineRule="auto"/>
        <w:jc w:val="left"/>
        <w:rPr>
          <w:rFonts w:ascii="宋体" w:hAnsi="宋体" w:hint="eastAsia"/>
          <w:szCs w:val="21"/>
          <w:lang w:val="es-PY"/>
        </w:rPr>
      </w:pPr>
    </w:p>
    <w:p w:rsidR="00000000" w:rsidRDefault="00877C50">
      <w:pPr>
        <w:spacing w:line="300" w:lineRule="auto"/>
        <w:rPr>
          <w:rFonts w:ascii="宋体" w:hAnsi="宋体" w:hint="eastAsia"/>
          <w:szCs w:val="21"/>
        </w:rPr>
      </w:pPr>
      <w:r>
        <w:rPr>
          <w:rFonts w:ascii="宋体" w:hAnsi="宋体"/>
          <w:szCs w:val="21"/>
          <w:lang w:val="en-AU" w:eastAsia="zh-CN"/>
        </w:rPr>
        <w:pict>
          <v:shape id="图片 1455" o:spid="_x0000_s2479" type="#_x0000_t75" style="position:absolute;left:0;text-align:left;margin-left:5in;margin-top:0;width:105pt;height:102pt;z-index:251622912;mso-wrap-style:square">
            <v:imagedata r:id="rId1045" o:title="未标题-12"/>
            <w10:wrap type="square"/>
          </v:shape>
        </w:pict>
      </w:r>
      <w:r>
        <w:rPr>
          <w:rFonts w:ascii="宋体" w:hAnsi="宋体" w:hint="eastAsia"/>
          <w:szCs w:val="21"/>
        </w:rPr>
        <w:t>15</w:t>
      </w:r>
      <w:r>
        <w:rPr>
          <w:rFonts w:ascii="宋体" w:hAnsi="宋体" w:hint="eastAsia"/>
          <w:szCs w:val="21"/>
        </w:rPr>
        <w:t>．</w:t>
      </w:r>
      <w:r>
        <w:rPr>
          <w:rFonts w:ascii="宋体" w:hAnsi="宋体" w:hint="eastAsia"/>
          <w:szCs w:val="21"/>
        </w:rPr>
        <w:t>(15</w:t>
      </w:r>
      <w:r>
        <w:rPr>
          <w:rFonts w:ascii="宋体" w:hAnsi="宋体" w:hint="eastAsia"/>
          <w:szCs w:val="21"/>
        </w:rPr>
        <w:t>分</w:t>
      </w:r>
      <w:r>
        <w:rPr>
          <w:rFonts w:ascii="宋体" w:hAnsi="宋体" w:hint="eastAsia"/>
          <w:szCs w:val="21"/>
        </w:rPr>
        <w:t xml:space="preserve">) </w:t>
      </w:r>
      <w:r>
        <w:rPr>
          <w:rFonts w:ascii="宋体" w:hAnsi="宋体" w:hint="eastAsia"/>
          <w:szCs w:val="21"/>
        </w:rPr>
        <w:t>正方形金属线框</w:t>
      </w:r>
      <w:r>
        <w:rPr>
          <w:rFonts w:ascii="宋体" w:hAnsi="宋体" w:hint="eastAsia"/>
          <w:i/>
          <w:iCs/>
          <w:szCs w:val="21"/>
        </w:rPr>
        <w:t>a</w:t>
      </w:r>
      <w:r>
        <w:rPr>
          <w:rFonts w:ascii="宋体" w:hAnsi="宋体" w:hint="eastAsia"/>
          <w:i/>
          <w:iCs/>
          <w:szCs w:val="21"/>
        </w:rPr>
        <w:t>bcd</w:t>
      </w:r>
      <w:r>
        <w:rPr>
          <w:rFonts w:ascii="宋体" w:hAnsi="宋体" w:hint="eastAsia"/>
          <w:szCs w:val="21"/>
        </w:rPr>
        <w:t>，每边长</w:t>
      </w:r>
      <w:r>
        <w:rPr>
          <w:rFonts w:ascii="宋体" w:hAnsi="宋体"/>
          <w:position w:val="-6"/>
          <w:szCs w:val="21"/>
        </w:rPr>
        <w:object w:dxaOrig="139" w:dyaOrig="278">
          <v:shape id="对象 494" o:spid="_x0000_i1497" type="#_x0000_t75" style="width:6.75pt;height:14.25pt;mso-wrap-style:square;mso-position-horizontal-relative:page;mso-position-vertical-relative:page" o:ole="" fillcolor="#6d6d6d">
            <v:imagedata r:id="rId1046" o:title=""/>
          </v:shape>
          <o:OLEObject Type="Embed" ProgID="Equation.3" ShapeID="对象 494" DrawAspect="Content" ObjectID="_1598652973" r:id="rId1047"/>
        </w:object>
      </w:r>
      <w:r>
        <w:rPr>
          <w:rFonts w:ascii="宋体" w:hAnsi="宋体" w:hint="eastAsia"/>
          <w:szCs w:val="21"/>
        </w:rPr>
        <w:t>=0.1m</w:t>
      </w:r>
      <w:r>
        <w:rPr>
          <w:rFonts w:ascii="宋体" w:hAnsi="宋体" w:hint="eastAsia"/>
          <w:szCs w:val="21"/>
        </w:rPr>
        <w:t>，总质量</w:t>
      </w:r>
      <w:r>
        <w:rPr>
          <w:rFonts w:ascii="宋体" w:hAnsi="宋体" w:hint="eastAsia"/>
          <w:i/>
          <w:szCs w:val="21"/>
        </w:rPr>
        <w:t>m</w:t>
      </w:r>
      <w:r>
        <w:rPr>
          <w:rFonts w:ascii="宋体" w:hAnsi="宋体" w:hint="eastAsia"/>
          <w:szCs w:val="21"/>
        </w:rPr>
        <w:t>=0.1kg</w:t>
      </w:r>
      <w:r>
        <w:rPr>
          <w:rFonts w:ascii="宋体" w:hAnsi="宋体" w:hint="eastAsia"/>
          <w:szCs w:val="21"/>
        </w:rPr>
        <w:t>，回路总电阻</w:t>
      </w:r>
      <w:r>
        <w:rPr>
          <w:rFonts w:ascii="宋体" w:hAnsi="宋体"/>
          <w:position w:val="-6"/>
          <w:szCs w:val="21"/>
        </w:rPr>
        <w:object w:dxaOrig="898" w:dyaOrig="279">
          <v:shape id="对象 495" o:spid="_x0000_i1498" type="#_x0000_t75" style="width:45pt;height:14.25pt;mso-wrap-style:square;mso-position-horizontal-relative:page;mso-position-vertical-relative:page" o:ole="" fillcolor="#6d6d6d">
            <v:imagedata r:id="rId1048" o:title=""/>
          </v:shape>
          <o:OLEObject Type="Embed" ProgID="Equation.3" ShapeID="对象 495" DrawAspect="Content" ObjectID="_1598652974" r:id="rId1049"/>
        </w:object>
      </w:r>
      <w:r>
        <w:rPr>
          <w:rFonts w:ascii="宋体" w:hAnsi="宋体" w:hint="eastAsia"/>
          <w:szCs w:val="21"/>
        </w:rPr>
        <w:t>Ω，用细线吊住，线的另一端跨过两个定滑轮，挂着一个质量为</w:t>
      </w:r>
      <w:r>
        <w:rPr>
          <w:rFonts w:ascii="宋体" w:hAnsi="宋体" w:hint="eastAsia"/>
          <w:i/>
          <w:szCs w:val="21"/>
        </w:rPr>
        <w:t>M</w:t>
      </w:r>
      <w:r>
        <w:rPr>
          <w:rFonts w:ascii="宋体" w:hAnsi="宋体" w:hint="eastAsia"/>
          <w:szCs w:val="21"/>
        </w:rPr>
        <w:t>=0.14kg</w:t>
      </w:r>
      <w:r>
        <w:rPr>
          <w:rFonts w:ascii="宋体" w:hAnsi="宋体" w:hint="eastAsia"/>
          <w:szCs w:val="21"/>
        </w:rPr>
        <w:t>的砝码。线框上方为一磁感应强度</w:t>
      </w:r>
      <w:r>
        <w:rPr>
          <w:rFonts w:ascii="宋体" w:hAnsi="宋体" w:hint="eastAsia"/>
          <w:i/>
          <w:iCs/>
          <w:szCs w:val="21"/>
        </w:rPr>
        <w:t>B</w:t>
      </w:r>
      <w:r>
        <w:rPr>
          <w:rFonts w:ascii="宋体" w:hAnsi="宋体" w:hint="eastAsia"/>
          <w:szCs w:val="21"/>
        </w:rPr>
        <w:t>=0.5T</w:t>
      </w:r>
      <w:r>
        <w:rPr>
          <w:rFonts w:ascii="宋体" w:hAnsi="宋体" w:hint="eastAsia"/>
          <w:szCs w:val="21"/>
        </w:rPr>
        <w:t>的匀强磁场区，如图，线框</w:t>
      </w:r>
      <w:r>
        <w:rPr>
          <w:rFonts w:ascii="宋体" w:hAnsi="宋体" w:hint="eastAsia"/>
          <w:i/>
          <w:iCs/>
          <w:szCs w:val="21"/>
        </w:rPr>
        <w:t>abcd</w:t>
      </w:r>
      <w:r>
        <w:rPr>
          <w:rFonts w:ascii="宋体" w:hAnsi="宋体" w:hint="eastAsia"/>
          <w:szCs w:val="21"/>
        </w:rPr>
        <w:t>在砝码</w:t>
      </w:r>
      <w:r>
        <w:rPr>
          <w:rFonts w:ascii="宋体" w:hAnsi="宋体" w:hint="eastAsia"/>
          <w:i/>
          <w:iCs/>
          <w:szCs w:val="21"/>
        </w:rPr>
        <w:t>M</w:t>
      </w:r>
      <w:r>
        <w:rPr>
          <w:rFonts w:ascii="宋体" w:hAnsi="宋体" w:hint="eastAsia"/>
          <w:szCs w:val="21"/>
        </w:rPr>
        <w:t>的牵引下做加速运动，当线框上边</w:t>
      </w:r>
      <w:r>
        <w:rPr>
          <w:rFonts w:ascii="宋体" w:hAnsi="宋体" w:hint="eastAsia"/>
          <w:i/>
          <w:iCs/>
          <w:szCs w:val="21"/>
        </w:rPr>
        <w:t>ab</w:t>
      </w:r>
      <w:r>
        <w:rPr>
          <w:rFonts w:ascii="宋体" w:hAnsi="宋体" w:hint="eastAsia"/>
          <w:szCs w:val="21"/>
        </w:rPr>
        <w:t>进入磁场后立即做匀速运动。接着线框全部进入磁场后又做加速运动（</w:t>
      </w:r>
      <w:r>
        <w:rPr>
          <w:rFonts w:ascii="宋体" w:hAnsi="宋体" w:hint="eastAsia"/>
          <w:i/>
          <w:iCs/>
          <w:szCs w:val="21"/>
        </w:rPr>
        <w:t>g</w:t>
      </w:r>
      <w:r>
        <w:rPr>
          <w:rFonts w:ascii="宋体" w:hAnsi="宋体" w:hint="eastAsia"/>
          <w:szCs w:val="21"/>
        </w:rPr>
        <w:t>=10m/s</w:t>
      </w:r>
      <w:r>
        <w:rPr>
          <w:rFonts w:ascii="宋体" w:hAnsi="宋体" w:hint="eastAsia"/>
          <w:szCs w:val="21"/>
          <w:vertAlign w:val="superscript"/>
        </w:rPr>
        <w:t>2</w:t>
      </w:r>
      <w:r>
        <w:rPr>
          <w:rFonts w:ascii="宋体" w:hAnsi="宋体" w:hint="eastAsia"/>
          <w:szCs w:val="21"/>
        </w:rPr>
        <w:t>）。问：</w:t>
      </w:r>
    </w:p>
    <w:p w:rsidR="00000000" w:rsidRDefault="00877C50">
      <w:pPr>
        <w:tabs>
          <w:tab w:val="left" w:pos="2310"/>
          <w:tab w:val="left" w:pos="4200"/>
          <w:tab w:val="left" w:pos="6090"/>
          <w:tab w:val="left" w:pos="7560"/>
        </w:tabs>
        <w:spacing w:line="300" w:lineRule="auto"/>
        <w:ind w:left="210" w:hangingChars="100" w:hanging="210"/>
        <w:jc w:val="left"/>
        <w:rPr>
          <w:rFonts w:ascii="宋体" w:hAnsi="宋体" w:hint="eastAsia"/>
          <w:color w:val="000000"/>
          <w:szCs w:val="21"/>
        </w:rPr>
      </w:pP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）线框匀速上升的速度多大？此时磁场对线框的作用力多大？</w:t>
      </w:r>
    </w:p>
    <w:p w:rsidR="00000000" w:rsidRDefault="00877C50">
      <w:pPr>
        <w:tabs>
          <w:tab w:val="left" w:pos="2310"/>
          <w:tab w:val="left" w:pos="4200"/>
          <w:tab w:val="left" w:pos="6090"/>
          <w:tab w:val="left" w:pos="7560"/>
        </w:tabs>
        <w:spacing w:line="300" w:lineRule="auto"/>
        <w:ind w:left="210" w:hangingChars="100" w:hanging="210"/>
        <w:jc w:val="left"/>
        <w:rPr>
          <w:rFonts w:ascii="宋体" w:hAnsi="宋体" w:hint="eastAsia"/>
          <w:color w:val="000000"/>
          <w:szCs w:val="21"/>
        </w:rPr>
      </w:pPr>
      <w:r>
        <w:rPr>
          <w:rFonts w:ascii="宋体" w:hAnsi="宋体" w:hint="eastAsia"/>
          <w:color w:val="000000"/>
          <w:szCs w:val="21"/>
        </w:rPr>
        <w:t>（</w:t>
      </w:r>
      <w:r>
        <w:rPr>
          <w:rFonts w:ascii="宋体" w:hAnsi="宋体" w:hint="eastAsia"/>
          <w:color w:val="000000"/>
          <w:szCs w:val="21"/>
        </w:rPr>
        <w:t xml:space="preserve"> 2</w:t>
      </w:r>
      <w:r>
        <w:rPr>
          <w:rFonts w:ascii="宋体" w:hAnsi="宋体" w:hint="eastAsia"/>
          <w:color w:val="000000"/>
          <w:szCs w:val="21"/>
        </w:rPr>
        <w:t>）线框匀速上升过程中</w:t>
      </w:r>
      <w:r>
        <w:rPr>
          <w:rFonts w:ascii="宋体" w:hAnsi="宋体" w:hint="eastAsia"/>
          <w:color w:val="000000"/>
          <w:szCs w:val="21"/>
        </w:rPr>
        <w:t>，重物</w:t>
      </w:r>
      <w:r>
        <w:rPr>
          <w:rFonts w:ascii="宋体" w:hAnsi="宋体" w:hint="eastAsia"/>
          <w:i/>
          <w:iCs/>
          <w:color w:val="000000"/>
          <w:szCs w:val="21"/>
        </w:rPr>
        <w:t>M</w:t>
      </w:r>
      <w:r>
        <w:rPr>
          <w:rFonts w:ascii="宋体" w:hAnsi="宋体" w:hint="eastAsia"/>
          <w:color w:val="000000"/>
          <w:szCs w:val="21"/>
        </w:rPr>
        <w:t>做功多少？其中有多少转变为电能？</w:t>
      </w:r>
    </w:p>
    <w:p w:rsidR="00000000" w:rsidRDefault="00877C50">
      <w:pPr>
        <w:spacing w:line="300" w:lineRule="auto"/>
        <w:ind w:firstLine="200"/>
        <w:jc w:val="left"/>
        <w:rPr>
          <w:rFonts w:ascii="宋体" w:hAnsi="宋体" w:hint="eastAsia"/>
          <w:szCs w:val="21"/>
        </w:rPr>
      </w:pPr>
    </w:p>
    <w:p w:rsidR="00000000" w:rsidRDefault="00877C50">
      <w:pPr>
        <w:spacing w:line="300" w:lineRule="auto"/>
        <w:ind w:firstLine="200"/>
        <w:jc w:val="left"/>
        <w:rPr>
          <w:rFonts w:ascii="宋体" w:hAnsi="宋体" w:hint="eastAsia"/>
          <w:szCs w:val="21"/>
        </w:rPr>
      </w:pPr>
    </w:p>
    <w:p w:rsidR="00000000" w:rsidRDefault="00877C50">
      <w:pPr>
        <w:spacing w:line="300" w:lineRule="auto"/>
        <w:ind w:firstLine="200"/>
        <w:jc w:val="left"/>
        <w:rPr>
          <w:rFonts w:ascii="宋体" w:hAnsi="宋体" w:hint="eastAsia"/>
          <w:szCs w:val="21"/>
        </w:rPr>
      </w:pPr>
    </w:p>
    <w:p w:rsidR="00000000" w:rsidRDefault="00877C50">
      <w:pPr>
        <w:spacing w:line="300" w:lineRule="auto"/>
        <w:ind w:firstLine="200"/>
        <w:jc w:val="left"/>
        <w:rPr>
          <w:rFonts w:ascii="宋体" w:hAnsi="宋体" w:hint="eastAsia"/>
          <w:szCs w:val="21"/>
        </w:rPr>
      </w:pPr>
    </w:p>
    <w:p w:rsidR="00000000" w:rsidRDefault="00877C50">
      <w:pPr>
        <w:spacing w:line="300" w:lineRule="auto"/>
        <w:ind w:firstLine="200"/>
        <w:jc w:val="left"/>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1740" w:firstLine="3668"/>
        <w:jc w:val="left"/>
        <w:rPr>
          <w:rFonts w:ascii="宋体" w:hAnsi="宋体" w:hint="eastAsia"/>
          <w:b/>
          <w:szCs w:val="21"/>
        </w:rPr>
      </w:pPr>
      <w:r>
        <w:rPr>
          <w:rFonts w:ascii="宋体" w:hAnsi="宋体" w:hint="eastAsia"/>
          <w:b/>
          <w:szCs w:val="21"/>
        </w:rPr>
        <w:t>参考答案</w:t>
      </w:r>
    </w:p>
    <w:p w:rsidR="00000000" w:rsidRDefault="00877C50">
      <w:pPr>
        <w:spacing w:line="300" w:lineRule="auto"/>
        <w:ind w:firstLine="200"/>
        <w:jc w:val="left"/>
        <w:rPr>
          <w:rFonts w:ascii="宋体" w:hAnsi="宋体" w:hint="eastAsia"/>
          <w:szCs w:val="21"/>
        </w:rPr>
      </w:pPr>
      <w:r>
        <w:rPr>
          <w:rFonts w:ascii="宋体" w:hAnsi="宋体" w:hint="eastAsia"/>
          <w:szCs w:val="21"/>
        </w:rPr>
        <w:t>1</w:t>
      </w:r>
      <w:r>
        <w:rPr>
          <w:rFonts w:ascii="宋体" w:hAnsi="宋体" w:hint="eastAsia"/>
          <w:szCs w:val="21"/>
        </w:rPr>
        <w:t>．</w:t>
      </w:r>
      <w:r>
        <w:rPr>
          <w:rFonts w:ascii="宋体" w:hAnsi="宋体" w:hint="eastAsia"/>
          <w:szCs w:val="21"/>
        </w:rPr>
        <w:t>D 2</w:t>
      </w:r>
      <w:r>
        <w:rPr>
          <w:rFonts w:ascii="宋体" w:hAnsi="宋体" w:hint="eastAsia"/>
          <w:szCs w:val="21"/>
        </w:rPr>
        <w:t>．</w:t>
      </w:r>
      <w:r>
        <w:rPr>
          <w:rFonts w:ascii="宋体" w:hAnsi="宋体" w:hint="eastAsia"/>
          <w:szCs w:val="21"/>
        </w:rPr>
        <w:t>BC 3</w:t>
      </w:r>
      <w:r>
        <w:rPr>
          <w:rFonts w:ascii="宋体" w:hAnsi="宋体" w:hint="eastAsia"/>
          <w:szCs w:val="21"/>
        </w:rPr>
        <w:t>．</w:t>
      </w:r>
      <w:r>
        <w:rPr>
          <w:rFonts w:ascii="宋体" w:hAnsi="宋体" w:hint="eastAsia"/>
          <w:szCs w:val="21"/>
        </w:rPr>
        <w:t>B 4</w:t>
      </w:r>
      <w:r>
        <w:rPr>
          <w:rFonts w:ascii="宋体" w:hAnsi="宋体" w:hint="eastAsia"/>
          <w:szCs w:val="21"/>
        </w:rPr>
        <w:t>．</w:t>
      </w:r>
      <w:r>
        <w:rPr>
          <w:rFonts w:ascii="宋体" w:hAnsi="宋体" w:hint="eastAsia"/>
          <w:szCs w:val="21"/>
        </w:rPr>
        <w:t>BD 5</w:t>
      </w:r>
      <w:r>
        <w:rPr>
          <w:rFonts w:ascii="宋体" w:hAnsi="宋体" w:hint="eastAsia"/>
          <w:szCs w:val="21"/>
        </w:rPr>
        <w:t>．</w:t>
      </w:r>
      <w:r>
        <w:rPr>
          <w:rFonts w:ascii="宋体" w:hAnsi="宋体" w:hint="eastAsia"/>
          <w:szCs w:val="21"/>
        </w:rPr>
        <w:t>D 6</w:t>
      </w:r>
      <w:r>
        <w:rPr>
          <w:rFonts w:ascii="宋体" w:hAnsi="宋体" w:hint="eastAsia"/>
          <w:szCs w:val="21"/>
        </w:rPr>
        <w:t>．</w:t>
      </w:r>
      <w:r>
        <w:rPr>
          <w:rFonts w:ascii="宋体" w:hAnsi="宋体" w:hint="eastAsia"/>
          <w:szCs w:val="21"/>
        </w:rPr>
        <w:t>B 7</w:t>
      </w:r>
      <w:r>
        <w:rPr>
          <w:rFonts w:ascii="宋体" w:hAnsi="宋体" w:hint="eastAsia"/>
          <w:szCs w:val="21"/>
        </w:rPr>
        <w:t>．</w:t>
      </w:r>
      <w:r>
        <w:rPr>
          <w:rFonts w:ascii="宋体" w:hAnsi="宋体" w:hint="eastAsia"/>
          <w:szCs w:val="21"/>
        </w:rPr>
        <w:t>AD 8</w:t>
      </w:r>
      <w:r>
        <w:rPr>
          <w:rFonts w:ascii="宋体" w:hAnsi="宋体" w:hint="eastAsia"/>
          <w:szCs w:val="21"/>
        </w:rPr>
        <w:t>．</w:t>
      </w:r>
      <w:r>
        <w:rPr>
          <w:rFonts w:ascii="宋体" w:hAnsi="宋体" w:hint="eastAsia"/>
          <w:szCs w:val="21"/>
        </w:rPr>
        <w:t>D  9</w:t>
      </w:r>
      <w:r>
        <w:rPr>
          <w:rFonts w:ascii="宋体" w:hAnsi="宋体" w:hint="eastAsia"/>
          <w:szCs w:val="21"/>
        </w:rPr>
        <w:t>．</w:t>
      </w:r>
      <w:r>
        <w:rPr>
          <w:rFonts w:ascii="宋体" w:hAnsi="宋体" w:hint="eastAsia"/>
          <w:szCs w:val="21"/>
        </w:rPr>
        <w:t>B  10</w:t>
      </w:r>
      <w:r>
        <w:rPr>
          <w:rFonts w:ascii="宋体" w:hAnsi="宋体" w:hint="eastAsia"/>
          <w:szCs w:val="21"/>
        </w:rPr>
        <w:t>．</w:t>
      </w:r>
      <w:r>
        <w:rPr>
          <w:rFonts w:ascii="宋体" w:hAnsi="宋体" w:hint="eastAsia"/>
          <w:szCs w:val="21"/>
        </w:rPr>
        <w:t>A   11</w:t>
      </w:r>
      <w:r>
        <w:rPr>
          <w:rFonts w:ascii="宋体" w:hAnsi="宋体" w:hint="eastAsia"/>
          <w:szCs w:val="21"/>
        </w:rPr>
        <w:t>．</w:t>
      </w:r>
      <w:r>
        <w:rPr>
          <w:rFonts w:ascii="宋体" w:hAnsi="宋体"/>
          <w:position w:val="-20"/>
          <w:szCs w:val="21"/>
        </w:rPr>
        <w:object w:dxaOrig="1020" w:dyaOrig="579">
          <v:shape id="对象 496" o:spid="_x0000_i1499" type="#_x0000_t75" style="width:51pt;height:29.25pt;mso-wrap-style:square;mso-position-horizontal-relative:page;mso-position-vertical-relative:page" o:ole="">
            <v:imagedata r:id="rId1050" o:title=""/>
          </v:shape>
          <o:OLEObject Type="Embed" ProgID="Equation.3" ShapeID="对象 496" DrawAspect="Content" ObjectID="_1598652975" r:id="rId1051"/>
        </w:object>
      </w:r>
      <w:r>
        <w:rPr>
          <w:rFonts w:ascii="宋体" w:hAnsi="宋体" w:hint="eastAsia"/>
          <w:szCs w:val="21"/>
        </w:rPr>
        <w:t xml:space="preserve">      12</w:t>
      </w:r>
      <w:r>
        <w:rPr>
          <w:rFonts w:ascii="宋体" w:hAnsi="宋体" w:hint="eastAsia"/>
          <w:szCs w:val="21"/>
        </w:rPr>
        <w:t>．２</w:t>
      </w:r>
    </w:p>
    <w:p w:rsidR="00000000" w:rsidRDefault="00877C50">
      <w:pPr>
        <w:spacing w:line="300" w:lineRule="auto"/>
        <w:rPr>
          <w:rFonts w:ascii="宋体" w:hAnsi="宋体" w:hint="eastAsia"/>
          <w:szCs w:val="21"/>
        </w:rPr>
      </w:pPr>
      <w:r>
        <w:rPr>
          <w:rFonts w:ascii="宋体" w:hAnsi="宋体" w:cs="宋体" w:hint="eastAsia"/>
          <w:kern w:val="0"/>
          <w:szCs w:val="21"/>
        </w:rPr>
        <w:t>13</w:t>
      </w:r>
      <w:r>
        <w:rPr>
          <w:rFonts w:ascii="宋体" w:hAnsi="宋体" w:hint="eastAsia"/>
          <w:szCs w:val="21"/>
        </w:rPr>
        <w:t>．</w:t>
      </w:r>
      <w:r>
        <w:rPr>
          <w:rFonts w:ascii="宋体" w:hAnsi="宋体" w:hint="eastAsia"/>
          <w:szCs w:val="21"/>
        </w:rPr>
        <w:t xml:space="preserve"> </w:t>
      </w:r>
      <w:r>
        <w:rPr>
          <w:rFonts w:ascii="宋体" w:hAnsi="宋体" w:hint="eastAsia"/>
          <w:szCs w:val="21"/>
        </w:rPr>
        <w:t>解：（</w:t>
      </w:r>
      <w:r>
        <w:rPr>
          <w:rFonts w:ascii="宋体" w:hAnsi="宋体" w:hint="eastAsia"/>
          <w:szCs w:val="21"/>
        </w:rPr>
        <w:t>1</w:t>
      </w:r>
      <w:r>
        <w:rPr>
          <w:rFonts w:ascii="宋体" w:hAnsi="宋体" w:hint="eastAsia"/>
          <w:szCs w:val="21"/>
        </w:rPr>
        <w:t>）</w:t>
      </w:r>
      <w:r>
        <w:rPr>
          <w:rFonts w:ascii="宋体" w:hAnsi="宋体" w:hint="eastAsia"/>
          <w:szCs w:val="21"/>
        </w:rPr>
        <w:t>n</w:t>
      </w:r>
      <w:r>
        <w:rPr>
          <w:rFonts w:ascii="宋体" w:hAnsi="宋体" w:hint="eastAsia"/>
          <w:szCs w:val="21"/>
          <w:vertAlign w:val="subscript"/>
        </w:rPr>
        <w:t>1</w:t>
      </w:r>
      <w:r>
        <w:rPr>
          <w:rFonts w:ascii="宋体" w:hAnsi="宋体" w:hint="eastAsia"/>
          <w:szCs w:val="21"/>
        </w:rPr>
        <w:t>:n</w:t>
      </w:r>
      <w:r>
        <w:rPr>
          <w:rFonts w:ascii="宋体" w:hAnsi="宋体" w:hint="eastAsia"/>
          <w:szCs w:val="21"/>
          <w:vertAlign w:val="subscript"/>
        </w:rPr>
        <w:t>2</w:t>
      </w:r>
      <w:r>
        <w:rPr>
          <w:rFonts w:ascii="宋体" w:hAnsi="宋体" w:hint="eastAsia"/>
          <w:szCs w:val="21"/>
        </w:rPr>
        <w:t xml:space="preserve">=660:220=3:1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lang w:val="de-DE"/>
        </w:rPr>
        <w:t>3</w:t>
      </w:r>
      <w:r>
        <w:rPr>
          <w:rFonts w:ascii="宋体" w:hAnsi="宋体" w:hint="eastAsia"/>
          <w:szCs w:val="21"/>
        </w:rPr>
        <w:t>分</w:t>
      </w:r>
    </w:p>
    <w:p w:rsidR="00000000" w:rsidRDefault="00877C50">
      <w:pPr>
        <w:spacing w:line="300" w:lineRule="auto"/>
        <w:rPr>
          <w:rFonts w:ascii="宋体" w:hAnsi="宋体" w:hint="eastAsia"/>
          <w:szCs w:val="21"/>
          <w:lang w:val="de-DE"/>
        </w:rPr>
      </w:pP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n</w:t>
      </w:r>
      <w:r>
        <w:rPr>
          <w:rFonts w:ascii="宋体" w:hAnsi="宋体" w:hint="eastAsia"/>
          <w:szCs w:val="21"/>
          <w:vertAlign w:val="subscript"/>
          <w:lang w:val="de-DE"/>
        </w:rPr>
        <w:t>2</w:t>
      </w:r>
      <w:r>
        <w:rPr>
          <w:rFonts w:ascii="宋体" w:hAnsi="宋体" w:hint="eastAsia"/>
          <w:szCs w:val="21"/>
          <w:lang w:val="de-DE"/>
        </w:rPr>
        <w:t xml:space="preserve">=110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p>
    <w:p w:rsidR="00000000" w:rsidRDefault="00877C50">
      <w:pPr>
        <w:spacing w:line="300" w:lineRule="auto"/>
        <w:ind w:firstLineChars="200" w:firstLine="420"/>
        <w:rPr>
          <w:rFonts w:ascii="宋体" w:hAnsi="宋体" w:hint="eastAsia"/>
          <w:szCs w:val="21"/>
          <w:lang w:val="de-DE"/>
        </w:rPr>
      </w:pPr>
      <w:r>
        <w:rPr>
          <w:rFonts w:ascii="宋体" w:hAnsi="宋体" w:hint="eastAsia"/>
          <w:szCs w:val="21"/>
          <w:lang w:val="de-DE"/>
        </w:rPr>
        <w:t>∴</w:t>
      </w:r>
      <w:r>
        <w:rPr>
          <w:rFonts w:ascii="宋体" w:hAnsi="宋体" w:hint="eastAsia"/>
          <w:szCs w:val="21"/>
          <w:lang w:val="de-DE"/>
        </w:rPr>
        <w:t>n</w:t>
      </w:r>
      <w:r>
        <w:rPr>
          <w:rFonts w:ascii="宋体" w:hAnsi="宋体" w:hint="eastAsia"/>
          <w:szCs w:val="21"/>
          <w:vertAlign w:val="subscript"/>
          <w:lang w:val="de-DE"/>
        </w:rPr>
        <w:t>1</w:t>
      </w:r>
      <w:r>
        <w:rPr>
          <w:rFonts w:ascii="宋体" w:hAnsi="宋体" w:hint="eastAsia"/>
          <w:szCs w:val="21"/>
          <w:lang w:val="de-DE"/>
        </w:rPr>
        <w:t xml:space="preserve">=330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2</w:t>
      </w:r>
      <w:r>
        <w:rPr>
          <w:rFonts w:ascii="宋体" w:hAnsi="宋体" w:hint="eastAsia"/>
          <w:szCs w:val="21"/>
        </w:rPr>
        <w:t>分</w:t>
      </w:r>
    </w:p>
    <w:p w:rsidR="00000000" w:rsidRDefault="00877C50">
      <w:pPr>
        <w:spacing w:line="300" w:lineRule="auto"/>
        <w:ind w:firstLineChars="250" w:firstLine="525"/>
        <w:rPr>
          <w:rFonts w:ascii="宋体" w:hAnsi="宋体" w:hint="eastAsia"/>
          <w:szCs w:val="21"/>
          <w:lang w:val="de-DE"/>
        </w:rPr>
      </w:pPr>
      <w:r>
        <w:rPr>
          <w:rFonts w:ascii="宋体" w:hAnsi="宋体" w:hint="eastAsia"/>
          <w:szCs w:val="21"/>
        </w:rPr>
        <w:t>由</w:t>
      </w:r>
      <w:r>
        <w:rPr>
          <w:rFonts w:ascii="宋体" w:hAnsi="宋体"/>
          <w:szCs w:val="21"/>
        </w:rPr>
        <w:fldChar w:fldCharType="begin"/>
      </w:r>
      <w:r>
        <w:rPr>
          <w:rFonts w:ascii="宋体" w:hAnsi="宋体"/>
          <w:szCs w:val="21"/>
          <w:lang w:val="de-DE"/>
        </w:rPr>
        <w:instrText xml:space="preserve">  EQ \</w:instrText>
      </w:r>
      <w:r>
        <w:rPr>
          <w:rFonts w:ascii="宋体" w:hAnsi="宋体"/>
          <w:szCs w:val="21"/>
          <w:lang w:val="de-DE"/>
        </w:rPr>
        <w:instrText xml:space="preserve">r(,2) </w:instrText>
      </w:r>
      <w:r>
        <w:rPr>
          <w:rFonts w:ascii="宋体" w:hAnsi="宋体"/>
          <w:szCs w:val="21"/>
        </w:rPr>
        <w:fldChar w:fldCharType="end"/>
      </w:r>
      <w:r>
        <w:rPr>
          <w:rFonts w:ascii="宋体" w:hAnsi="宋体" w:hint="eastAsia"/>
          <w:szCs w:val="21"/>
          <w:lang w:val="de-DE"/>
        </w:rPr>
        <w:t>U</w:t>
      </w:r>
      <w:r>
        <w:rPr>
          <w:rFonts w:ascii="宋体" w:hAnsi="宋体" w:hint="eastAsia"/>
          <w:szCs w:val="21"/>
          <w:vertAlign w:val="subscript"/>
          <w:lang w:val="de-DE"/>
        </w:rPr>
        <w:t>1</w:t>
      </w:r>
      <w:r>
        <w:rPr>
          <w:rFonts w:ascii="宋体" w:hAnsi="宋体" w:hint="eastAsia"/>
          <w:szCs w:val="21"/>
          <w:lang w:val="de-DE"/>
        </w:rPr>
        <w:t>=n</w:t>
      </w:r>
      <w:r>
        <w:rPr>
          <w:rFonts w:ascii="宋体" w:hAnsi="宋体" w:hint="eastAsia"/>
          <w:szCs w:val="21"/>
          <w:vertAlign w:val="subscript"/>
          <w:lang w:val="de-DE"/>
        </w:rPr>
        <w:t>1</w:t>
      </w:r>
      <w:r>
        <w:rPr>
          <w:rFonts w:ascii="宋体" w:hAnsi="宋体" w:hint="eastAsia"/>
          <w:szCs w:val="21"/>
          <w:lang w:val="de-DE"/>
        </w:rPr>
        <w:t>(</w:t>
      </w:r>
      <w:r>
        <w:rPr>
          <w:rFonts w:ascii="宋体" w:hAnsi="宋体" w:hint="eastAsia"/>
          <w:szCs w:val="21"/>
        </w:rPr>
        <w:t>ΔΦ</w:t>
      </w:r>
      <w:r>
        <w:rPr>
          <w:rFonts w:ascii="宋体" w:hAnsi="宋体" w:hint="eastAsia"/>
          <w:szCs w:val="21"/>
          <w:lang w:val="de-DE"/>
        </w:rPr>
        <w:t>/</w:t>
      </w:r>
      <w:r>
        <w:rPr>
          <w:rFonts w:ascii="宋体" w:hAnsi="宋体" w:hint="eastAsia"/>
          <w:szCs w:val="21"/>
        </w:rPr>
        <w:t>Δ</w:t>
      </w:r>
      <w:r>
        <w:rPr>
          <w:rFonts w:ascii="宋体" w:hAnsi="宋体" w:hint="eastAsia"/>
          <w:szCs w:val="21"/>
          <w:lang w:val="de-DE"/>
        </w:rPr>
        <w:t xml:space="preserve">t)max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2</w:t>
      </w:r>
      <w:r>
        <w:rPr>
          <w:rFonts w:ascii="宋体" w:hAnsi="宋体" w:hint="eastAsia"/>
          <w:szCs w:val="21"/>
        </w:rPr>
        <w:t>分</w:t>
      </w:r>
    </w:p>
    <w:p w:rsidR="00000000" w:rsidRDefault="00877C50">
      <w:pPr>
        <w:spacing w:line="300" w:lineRule="auto"/>
        <w:ind w:firstLineChars="200" w:firstLine="420"/>
        <w:rPr>
          <w:rFonts w:ascii="宋体" w:hAnsi="宋体" w:hint="eastAsia"/>
          <w:szCs w:val="21"/>
        </w:rPr>
      </w:pPr>
      <w:r>
        <w:rPr>
          <w:rFonts w:ascii="宋体" w:hAnsi="宋体" w:hint="eastAsia"/>
          <w:szCs w:val="21"/>
          <w:lang w:val="de-DE"/>
        </w:rPr>
        <w:t>∴</w:t>
      </w:r>
      <w:r>
        <w:rPr>
          <w:rFonts w:ascii="宋体" w:hAnsi="宋体" w:hint="eastAsia"/>
          <w:szCs w:val="21"/>
          <w:lang w:val="de-DE"/>
        </w:rPr>
        <w:t>(</w:t>
      </w:r>
      <w:r>
        <w:rPr>
          <w:rFonts w:ascii="宋体" w:hAnsi="宋体" w:hint="eastAsia"/>
          <w:szCs w:val="21"/>
        </w:rPr>
        <w:t>Δф</w:t>
      </w:r>
      <w:r>
        <w:rPr>
          <w:rFonts w:ascii="宋体" w:hAnsi="宋体" w:hint="eastAsia"/>
          <w:szCs w:val="21"/>
          <w:lang w:val="de-DE"/>
        </w:rPr>
        <w:t>/</w:t>
      </w:r>
      <w:r>
        <w:rPr>
          <w:rFonts w:ascii="宋体" w:hAnsi="宋体" w:hint="eastAsia"/>
          <w:szCs w:val="21"/>
        </w:rPr>
        <w:t>Δ</w:t>
      </w:r>
      <w:r>
        <w:rPr>
          <w:rFonts w:ascii="宋体" w:hAnsi="宋体" w:hint="eastAsia"/>
          <w:szCs w:val="21"/>
          <w:lang w:val="de-DE"/>
        </w:rPr>
        <w:t>t)max=2</w:t>
      </w:r>
      <w:r>
        <w:rPr>
          <w:rFonts w:ascii="宋体" w:hAnsi="宋体"/>
          <w:szCs w:val="21"/>
        </w:rPr>
        <w:fldChar w:fldCharType="begin"/>
      </w:r>
      <w:r>
        <w:rPr>
          <w:rFonts w:ascii="宋体" w:hAnsi="宋体"/>
          <w:szCs w:val="21"/>
          <w:lang w:val="de-DE"/>
        </w:rPr>
        <w:instrText xml:space="preserve">  EQ \r(,2) </w:instrText>
      </w:r>
      <w:r>
        <w:rPr>
          <w:rFonts w:ascii="宋体" w:hAnsi="宋体"/>
          <w:szCs w:val="21"/>
        </w:rPr>
        <w:fldChar w:fldCharType="end"/>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rPr>
        <w:t>2</w:t>
      </w:r>
      <w:r>
        <w:rPr>
          <w:rFonts w:ascii="宋体" w:hAnsi="宋体" w:hint="eastAsia"/>
          <w:szCs w:val="21"/>
        </w:rPr>
        <w:t>分</w:t>
      </w:r>
    </w:p>
    <w:p w:rsidR="00000000" w:rsidRDefault="00877C50">
      <w:pPr>
        <w:spacing w:line="300" w:lineRule="auto"/>
        <w:ind w:firstLineChars="150" w:firstLine="315"/>
        <w:rPr>
          <w:rFonts w:ascii="宋体" w:hAnsi="宋体" w:hint="eastAsia"/>
          <w:szCs w:val="21"/>
          <w:lang w:val="de-DE"/>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R</w:t>
      </w:r>
      <w:r>
        <w:rPr>
          <w:rFonts w:ascii="宋体" w:hAnsi="宋体" w:hint="eastAsia"/>
          <w:szCs w:val="21"/>
          <w:vertAlign w:val="subscript"/>
        </w:rPr>
        <w:t>D</w:t>
      </w:r>
      <w:r>
        <w:rPr>
          <w:rFonts w:ascii="宋体" w:hAnsi="宋体" w:hint="eastAsia"/>
          <w:szCs w:val="21"/>
        </w:rPr>
        <w:t>=U</w:t>
      </w:r>
      <w:r>
        <w:rPr>
          <w:rFonts w:ascii="宋体" w:hAnsi="宋体" w:hint="eastAsia"/>
          <w:szCs w:val="21"/>
          <w:vertAlign w:val="superscript"/>
        </w:rPr>
        <w:t>2</w:t>
      </w:r>
      <w:r>
        <w:rPr>
          <w:rFonts w:ascii="宋体" w:hAnsi="宋体" w:hint="eastAsia"/>
          <w:szCs w:val="21"/>
        </w:rPr>
        <w:t>/P=220</w:t>
      </w:r>
      <w:r>
        <w:rPr>
          <w:rFonts w:ascii="宋体" w:hAnsi="宋体" w:hint="eastAsia"/>
          <w:szCs w:val="21"/>
        </w:rPr>
        <w:t>Ω</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lang w:val="de-DE"/>
        </w:rPr>
        <w:t>2</w:t>
      </w:r>
      <w:r>
        <w:rPr>
          <w:rFonts w:ascii="宋体" w:hAnsi="宋体" w:hint="eastAsia"/>
          <w:szCs w:val="21"/>
        </w:rPr>
        <w:t>分</w:t>
      </w:r>
    </w:p>
    <w:p w:rsidR="00000000" w:rsidRDefault="00877C50">
      <w:pPr>
        <w:spacing w:line="300" w:lineRule="auto"/>
        <w:rPr>
          <w:rFonts w:ascii="宋体" w:hAnsi="宋体" w:hint="eastAsia"/>
          <w:szCs w:val="21"/>
          <w:lang w:val="pt-BR"/>
        </w:rPr>
      </w:pPr>
      <w:r>
        <w:rPr>
          <w:rFonts w:ascii="宋体" w:hAnsi="宋体" w:hint="eastAsia"/>
          <w:szCs w:val="21"/>
          <w:lang w:val="de-DE"/>
        </w:rPr>
        <w:t xml:space="preserve">     U</w:t>
      </w:r>
      <w:r>
        <w:rPr>
          <w:rFonts w:ascii="宋体" w:hAnsi="宋体" w:hint="eastAsia"/>
          <w:szCs w:val="21"/>
          <w:vertAlign w:val="subscript"/>
          <w:lang w:val="de-DE"/>
        </w:rPr>
        <w:t>1</w:t>
      </w:r>
      <w:r>
        <w:rPr>
          <w:rFonts w:ascii="宋体" w:hAnsi="宋体" w:hint="eastAsia"/>
          <w:szCs w:val="21"/>
          <w:lang w:val="de-DE"/>
        </w:rPr>
        <w:t>-IR</w:t>
      </w:r>
      <w:r>
        <w:rPr>
          <w:rFonts w:ascii="宋体" w:hAnsi="宋体" w:hint="eastAsia"/>
          <w:szCs w:val="21"/>
          <w:vertAlign w:val="subscript"/>
          <w:lang w:val="de-DE"/>
        </w:rPr>
        <w:t>D</w:t>
      </w:r>
      <w:r>
        <w:rPr>
          <w:rFonts w:ascii="宋体" w:hAnsi="宋体" w:hint="eastAsia"/>
          <w:szCs w:val="21"/>
          <w:lang w:val="de-DE"/>
        </w:rPr>
        <w:t>=3IR</w:t>
      </w:r>
      <w:r>
        <w:rPr>
          <w:rFonts w:ascii="宋体" w:hAnsi="宋体" w:hint="eastAsia"/>
          <w:szCs w:val="21"/>
          <w:vertAlign w:val="subscript"/>
          <w:lang w:val="de-DE"/>
        </w:rPr>
        <w:t>D</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de-DE"/>
        </w:rPr>
        <w:t xml:space="preserve"> </w:t>
      </w:r>
      <w:r>
        <w:rPr>
          <w:rFonts w:ascii="宋体" w:hAnsi="宋体" w:hint="eastAsia"/>
          <w:szCs w:val="21"/>
          <w:lang w:val="de-DE"/>
        </w:rPr>
        <w:t>…</w:t>
      </w:r>
      <w:r>
        <w:rPr>
          <w:rFonts w:ascii="宋体" w:hAnsi="宋体" w:hint="eastAsia"/>
          <w:szCs w:val="21"/>
          <w:lang w:val="pt-BR"/>
        </w:rPr>
        <w:t>1</w:t>
      </w:r>
      <w:r>
        <w:rPr>
          <w:rFonts w:ascii="宋体" w:hAnsi="宋体" w:hint="eastAsia"/>
          <w:szCs w:val="21"/>
        </w:rPr>
        <w:t>分</w:t>
      </w:r>
    </w:p>
    <w:p w:rsidR="00000000" w:rsidRDefault="00877C50">
      <w:pPr>
        <w:spacing w:line="300" w:lineRule="auto"/>
        <w:rPr>
          <w:rFonts w:ascii="宋体" w:hAnsi="宋体" w:hint="eastAsia"/>
          <w:szCs w:val="21"/>
        </w:rPr>
      </w:pP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I=660/(4</w:t>
      </w:r>
      <w:r>
        <w:rPr>
          <w:rFonts w:ascii="宋体" w:hAnsi="宋体" w:hint="eastAsia"/>
          <w:szCs w:val="21"/>
          <w:lang w:val="pt-BR"/>
        </w:rPr>
        <w:t>×</w:t>
      </w:r>
      <w:r>
        <w:rPr>
          <w:rFonts w:ascii="宋体" w:hAnsi="宋体" w:hint="eastAsia"/>
          <w:szCs w:val="21"/>
          <w:lang w:val="pt-BR"/>
        </w:rPr>
        <w:t xml:space="preserve">220)A=3/4A  </w:t>
      </w:r>
      <w:r>
        <w:rPr>
          <w:rFonts w:ascii="宋体" w:hAnsi="宋体" w:hint="eastAsia"/>
          <w:szCs w:val="21"/>
          <w:lang w:val="pt-BR"/>
        </w:rPr>
        <w:t>…</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rPr>
        <w:t>1</w:t>
      </w:r>
      <w:r>
        <w:rPr>
          <w:rFonts w:ascii="宋体" w:hAnsi="宋体" w:hint="eastAsia"/>
          <w:szCs w:val="21"/>
        </w:rPr>
        <w:t>分</w:t>
      </w:r>
    </w:p>
    <w:p w:rsidR="00000000" w:rsidRDefault="00877C50">
      <w:pPr>
        <w:spacing w:line="300" w:lineRule="auto"/>
        <w:rPr>
          <w:rFonts w:ascii="宋体" w:hAnsi="宋体" w:hint="eastAsia"/>
          <w:szCs w:val="21"/>
        </w:rPr>
      </w:pPr>
      <w:r>
        <w:rPr>
          <w:rFonts w:ascii="宋体" w:hAnsi="宋体" w:hint="eastAsia"/>
          <w:szCs w:val="21"/>
        </w:rPr>
        <w:t xml:space="preserve">       P=I</w:t>
      </w:r>
      <w:r>
        <w:rPr>
          <w:rFonts w:ascii="宋体" w:hAnsi="宋体" w:hint="eastAsia"/>
          <w:szCs w:val="21"/>
          <w:vertAlign w:val="superscript"/>
        </w:rPr>
        <w:t>2</w:t>
      </w:r>
      <w:r>
        <w:rPr>
          <w:rFonts w:ascii="宋体" w:hAnsi="宋体" w:hint="eastAsia"/>
          <w:szCs w:val="21"/>
        </w:rPr>
        <w:t>R</w:t>
      </w:r>
      <w:r>
        <w:rPr>
          <w:rFonts w:ascii="宋体" w:hAnsi="宋体" w:hint="eastAsia"/>
          <w:szCs w:val="21"/>
          <w:vertAlign w:val="subscript"/>
        </w:rPr>
        <w:t>D</w:t>
      </w:r>
      <w:r>
        <w:rPr>
          <w:rFonts w:ascii="宋体" w:hAnsi="宋体" w:hint="eastAsia"/>
          <w:szCs w:val="21"/>
        </w:rPr>
        <w:t>=(3/4)</w:t>
      </w:r>
      <w:r>
        <w:rPr>
          <w:rFonts w:ascii="宋体" w:hAnsi="宋体" w:hint="eastAsia"/>
          <w:szCs w:val="21"/>
          <w:vertAlign w:val="superscript"/>
        </w:rPr>
        <w:t>2</w:t>
      </w:r>
      <w:r>
        <w:rPr>
          <w:rFonts w:ascii="宋体" w:hAnsi="宋体" w:hint="eastAsia"/>
          <w:szCs w:val="21"/>
        </w:rPr>
        <w:t>×</w:t>
      </w:r>
      <w:r>
        <w:rPr>
          <w:rFonts w:ascii="宋体" w:hAnsi="宋体" w:hint="eastAsia"/>
          <w:szCs w:val="21"/>
        </w:rPr>
        <w:t>220W=123.75</w:t>
      </w:r>
      <w:r>
        <w:rPr>
          <w:rFonts w:ascii="宋体" w:hAnsi="宋体" w:hint="eastAsia"/>
          <w:szCs w:val="21"/>
        </w:rPr>
        <w:t xml:space="preserve">W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分</w:t>
      </w:r>
    </w:p>
    <w:p w:rsidR="00000000" w:rsidRDefault="00877C50">
      <w:pPr>
        <w:spacing w:line="300" w:lineRule="auto"/>
        <w:rPr>
          <w:rFonts w:ascii="宋体" w:hAnsi="宋体"/>
          <w:szCs w:val="21"/>
        </w:rPr>
      </w:pPr>
      <w:r>
        <w:rPr>
          <w:rFonts w:ascii="宋体" w:hAnsi="宋体" w:hint="eastAsia"/>
          <w:szCs w:val="21"/>
        </w:rPr>
        <w:t>14</w:t>
      </w:r>
      <w:r>
        <w:rPr>
          <w:rFonts w:ascii="宋体" w:hAnsi="宋体" w:hint="eastAsia"/>
          <w:szCs w:val="21"/>
        </w:rPr>
        <w:t>．棒</w:t>
      </w:r>
      <w:r>
        <w:rPr>
          <w:rFonts w:ascii="宋体" w:hAnsi="宋体"/>
          <w:szCs w:val="21"/>
        </w:rPr>
        <w:t>MN</w:t>
      </w:r>
      <w:r>
        <w:rPr>
          <w:rFonts w:ascii="宋体" w:hAnsi="宋体" w:hint="eastAsia"/>
          <w:szCs w:val="21"/>
        </w:rPr>
        <w:t>沿框架向上运动产生感应电动势，相当于电源；</w:t>
      </w:r>
      <w:r>
        <w:rPr>
          <w:rFonts w:ascii="宋体" w:hAnsi="宋体"/>
          <w:szCs w:val="21"/>
        </w:rPr>
        <w:t>ab</w:t>
      </w:r>
      <w:r>
        <w:rPr>
          <w:rFonts w:ascii="宋体" w:hAnsi="宋体" w:hint="eastAsia"/>
          <w:szCs w:val="21"/>
        </w:rPr>
        <w:t>和</w:t>
      </w:r>
      <w:r>
        <w:rPr>
          <w:rFonts w:ascii="宋体" w:hAnsi="宋体"/>
          <w:szCs w:val="21"/>
        </w:rPr>
        <w:t>cd</w:t>
      </w:r>
      <w:r>
        <w:rPr>
          <w:rFonts w:ascii="宋体" w:hAnsi="宋体" w:hint="eastAsia"/>
          <w:szCs w:val="21"/>
        </w:rPr>
        <w:t>相当于两个外电阻并联。根据题意可知，</w:t>
      </w:r>
      <w:r>
        <w:rPr>
          <w:rFonts w:ascii="宋体" w:hAnsi="宋体"/>
          <w:szCs w:val="21"/>
        </w:rPr>
        <w:t>ab</w:t>
      </w:r>
      <w:r>
        <w:rPr>
          <w:rFonts w:ascii="宋体" w:hAnsi="宋体" w:hint="eastAsia"/>
          <w:szCs w:val="21"/>
        </w:rPr>
        <w:t>和</w:t>
      </w:r>
      <w:r>
        <w:rPr>
          <w:rFonts w:ascii="宋体" w:hAnsi="宋体"/>
          <w:szCs w:val="21"/>
        </w:rPr>
        <w:t>cd</w:t>
      </w:r>
      <w:r>
        <w:rPr>
          <w:rFonts w:ascii="宋体" w:hAnsi="宋体" w:hint="eastAsia"/>
          <w:szCs w:val="21"/>
        </w:rPr>
        <w:t>中的电流相同，</w:t>
      </w:r>
      <w:r>
        <w:rPr>
          <w:rFonts w:ascii="宋体" w:hAnsi="宋体"/>
          <w:szCs w:val="21"/>
        </w:rPr>
        <w:t>MN</w:t>
      </w:r>
      <w:r>
        <w:rPr>
          <w:rFonts w:ascii="宋体" w:hAnsi="宋体" w:hint="eastAsia"/>
          <w:szCs w:val="21"/>
        </w:rPr>
        <w:t>中的电流是</w:t>
      </w:r>
      <w:r>
        <w:rPr>
          <w:rFonts w:ascii="宋体" w:hAnsi="宋体"/>
          <w:szCs w:val="21"/>
        </w:rPr>
        <w:t>ab</w:t>
      </w:r>
      <w:r>
        <w:rPr>
          <w:rFonts w:ascii="宋体" w:hAnsi="宋体" w:hint="eastAsia"/>
          <w:szCs w:val="21"/>
        </w:rPr>
        <w:t>中电流的</w:t>
      </w:r>
      <w:r>
        <w:rPr>
          <w:rFonts w:ascii="宋体" w:hAnsi="宋体"/>
          <w:szCs w:val="21"/>
        </w:rPr>
        <w:t>2</w:t>
      </w:r>
      <w:r>
        <w:rPr>
          <w:rFonts w:ascii="宋体" w:hAnsi="宋体" w:hint="eastAsia"/>
          <w:szCs w:val="21"/>
        </w:rPr>
        <w:t>倍。由焦耳定律</w:t>
      </w:r>
      <w:r>
        <w:rPr>
          <w:rFonts w:ascii="宋体" w:hAnsi="宋体"/>
          <w:szCs w:val="21"/>
        </w:rPr>
        <w:fldChar w:fldCharType="begin"/>
      </w:r>
      <w:r>
        <w:rPr>
          <w:rFonts w:ascii="宋体" w:hAnsi="宋体"/>
          <w:szCs w:val="21"/>
        </w:rPr>
        <w:instrText xml:space="preserve"> INCLUDEPICTURE "http://www.chinaedu.com/101resource004/wenjianku/200426/101ktb/lanmu/XF1P0141/Image33738.gif" \* MERGEFORMATINET </w:instrText>
      </w:r>
      <w:r>
        <w:rPr>
          <w:rFonts w:ascii="宋体" w:hAnsi="宋体"/>
          <w:szCs w:val="21"/>
        </w:rPr>
        <w:fldChar w:fldCharType="separate"/>
      </w:r>
      <w:r>
        <w:rPr>
          <w:rFonts w:ascii="宋体" w:hAnsi="宋体"/>
          <w:szCs w:val="21"/>
        </w:rPr>
        <w:pict>
          <v:shape id="图片 497" o:spid="_x0000_i1500" type="#_x0000_t75" style="width:46.5pt;height:18pt;mso-wrap-style:square;mso-position-horizontal-relative:page;mso-position-vertical-relative:page">
            <v:imagedata r:id="rId1052" r:href="rId1053"/>
          </v:shape>
        </w:pict>
      </w:r>
      <w:r>
        <w:rPr>
          <w:rFonts w:ascii="宋体" w:hAnsi="宋体"/>
          <w:szCs w:val="21"/>
        </w:rPr>
        <w:fldChar w:fldCharType="end"/>
      </w:r>
      <w:r>
        <w:rPr>
          <w:rFonts w:ascii="宋体" w:hAnsi="宋体" w:hint="eastAsia"/>
          <w:szCs w:val="21"/>
        </w:rPr>
        <w:t>知，当</w:t>
      </w:r>
      <w:r>
        <w:rPr>
          <w:rFonts w:ascii="宋体" w:hAnsi="宋体"/>
          <w:szCs w:val="21"/>
        </w:rPr>
        <w:t>ab</w:t>
      </w:r>
      <w:r>
        <w:rPr>
          <w:rFonts w:ascii="宋体" w:hAnsi="宋体" w:hint="eastAsia"/>
          <w:szCs w:val="21"/>
        </w:rPr>
        <w:t>边产生的热量为</w:t>
      </w:r>
      <w:r>
        <w:rPr>
          <w:rFonts w:ascii="宋体" w:hAnsi="宋体"/>
          <w:szCs w:val="21"/>
        </w:rPr>
        <w:t>Q</w:t>
      </w:r>
      <w:r>
        <w:rPr>
          <w:rFonts w:ascii="宋体" w:hAnsi="宋体" w:hint="eastAsia"/>
          <w:szCs w:val="21"/>
        </w:rPr>
        <w:t>时，</w:t>
      </w:r>
      <w:r>
        <w:rPr>
          <w:rFonts w:ascii="宋体" w:hAnsi="宋体"/>
          <w:szCs w:val="21"/>
        </w:rPr>
        <w:t>cd</w:t>
      </w:r>
      <w:r>
        <w:rPr>
          <w:rFonts w:ascii="宋体" w:hAnsi="宋体" w:hint="eastAsia"/>
          <w:szCs w:val="21"/>
        </w:rPr>
        <w:t>边产生的</w:t>
      </w:r>
      <w:r>
        <w:rPr>
          <w:rFonts w:ascii="宋体" w:hAnsi="宋体" w:hint="eastAsia"/>
          <w:szCs w:val="21"/>
        </w:rPr>
        <w:t>热量也为</w:t>
      </w:r>
      <w:r>
        <w:rPr>
          <w:rFonts w:ascii="宋体" w:hAnsi="宋体"/>
          <w:szCs w:val="21"/>
        </w:rPr>
        <w:t>Q</w:t>
      </w:r>
      <w:r>
        <w:rPr>
          <w:rFonts w:ascii="宋体" w:hAnsi="宋体" w:hint="eastAsia"/>
          <w:szCs w:val="21"/>
        </w:rPr>
        <w:t>，</w:t>
      </w:r>
      <w:r>
        <w:rPr>
          <w:rFonts w:ascii="宋体" w:hAnsi="宋体"/>
          <w:szCs w:val="21"/>
        </w:rPr>
        <w:t>MN</w:t>
      </w:r>
      <w:r>
        <w:rPr>
          <w:rFonts w:ascii="宋体" w:hAnsi="宋体" w:hint="eastAsia"/>
          <w:szCs w:val="21"/>
        </w:rPr>
        <w:t>产生的热量则为</w:t>
      </w:r>
      <w:r>
        <w:rPr>
          <w:rFonts w:ascii="宋体" w:hAnsi="宋体"/>
          <w:szCs w:val="21"/>
        </w:rPr>
        <w:t>8Q</w:t>
      </w:r>
      <w:r>
        <w:rPr>
          <w:rFonts w:ascii="宋体" w:hAnsi="宋体" w:hint="eastAsia"/>
          <w:szCs w:val="21"/>
        </w:rPr>
        <w:t>。金属棒</w:t>
      </w:r>
      <w:r>
        <w:rPr>
          <w:rFonts w:ascii="宋体" w:hAnsi="宋体"/>
          <w:szCs w:val="21"/>
        </w:rPr>
        <w:t>MN</w:t>
      </w:r>
      <w:r>
        <w:rPr>
          <w:rFonts w:ascii="宋体" w:hAnsi="宋体" w:hint="eastAsia"/>
          <w:szCs w:val="21"/>
        </w:rPr>
        <w:t>沿框架向上运动过程中，能量转化情况是：</w:t>
      </w:r>
      <w:r>
        <w:rPr>
          <w:rFonts w:ascii="宋体" w:hAnsi="宋体"/>
          <w:szCs w:val="21"/>
        </w:rPr>
        <w:t>MN</w:t>
      </w:r>
      <w:r>
        <w:rPr>
          <w:rFonts w:ascii="宋体" w:hAnsi="宋体" w:hint="eastAsia"/>
          <w:szCs w:val="21"/>
        </w:rPr>
        <w:t>的动能转化为</w:t>
      </w:r>
      <w:r>
        <w:rPr>
          <w:rFonts w:ascii="宋体" w:hAnsi="宋体"/>
          <w:szCs w:val="21"/>
        </w:rPr>
        <w:t>MN</w:t>
      </w:r>
      <w:r>
        <w:rPr>
          <w:rFonts w:ascii="宋体" w:hAnsi="宋体" w:hint="eastAsia"/>
          <w:szCs w:val="21"/>
        </w:rPr>
        <w:t>的势能和电流通过</w:t>
      </w:r>
      <w:r>
        <w:rPr>
          <w:rFonts w:ascii="宋体" w:hAnsi="宋体"/>
          <w:szCs w:val="21"/>
        </w:rPr>
        <w:t>MN</w:t>
      </w:r>
      <w:r>
        <w:rPr>
          <w:rFonts w:ascii="宋体" w:hAnsi="宋体" w:hint="eastAsia"/>
          <w:szCs w:val="21"/>
        </w:rPr>
        <w:t>、</w:t>
      </w:r>
      <w:r>
        <w:rPr>
          <w:rFonts w:ascii="宋体" w:hAnsi="宋体"/>
          <w:szCs w:val="21"/>
        </w:rPr>
        <w:t>ab</w:t>
      </w:r>
      <w:r>
        <w:rPr>
          <w:rFonts w:ascii="宋体" w:hAnsi="宋体" w:hint="eastAsia"/>
          <w:szCs w:val="21"/>
        </w:rPr>
        <w:t>、</w:t>
      </w:r>
      <w:r>
        <w:rPr>
          <w:rFonts w:ascii="宋体" w:hAnsi="宋体"/>
          <w:szCs w:val="21"/>
        </w:rPr>
        <w:t>cd</w:t>
      </w:r>
      <w:r>
        <w:rPr>
          <w:rFonts w:ascii="宋体" w:hAnsi="宋体" w:hint="eastAsia"/>
          <w:szCs w:val="21"/>
        </w:rPr>
        <w:t>时产生的热量。</w:t>
      </w:r>
    </w:p>
    <w:p w:rsidR="00000000" w:rsidRDefault="00877C50">
      <w:pPr>
        <w:spacing w:line="300" w:lineRule="auto"/>
        <w:rPr>
          <w:rFonts w:ascii="宋体" w:hAnsi="宋体" w:hint="eastAsia"/>
          <w:szCs w:val="21"/>
        </w:rPr>
      </w:pPr>
      <w:r>
        <w:rPr>
          <w:rFonts w:ascii="宋体" w:hAnsi="宋体" w:hint="eastAsia"/>
          <w:szCs w:val="21"/>
        </w:rPr>
        <w:lastRenderedPageBreak/>
        <w:t>设</w:t>
      </w:r>
      <w:r>
        <w:rPr>
          <w:rFonts w:ascii="宋体" w:hAnsi="宋体"/>
          <w:szCs w:val="21"/>
        </w:rPr>
        <w:t>MN</w:t>
      </w:r>
      <w:r>
        <w:rPr>
          <w:rFonts w:ascii="宋体" w:hAnsi="宋体" w:hint="eastAsia"/>
          <w:szCs w:val="21"/>
        </w:rPr>
        <w:t>的初速度为</w:t>
      </w:r>
      <w:r>
        <w:rPr>
          <w:rFonts w:ascii="宋体" w:hAnsi="宋体"/>
          <w:szCs w:val="21"/>
        </w:rPr>
        <w:fldChar w:fldCharType="begin"/>
      </w:r>
      <w:r>
        <w:rPr>
          <w:rFonts w:ascii="宋体" w:hAnsi="宋体"/>
          <w:szCs w:val="21"/>
        </w:rPr>
        <w:instrText xml:space="preserve"> INCLUDEPICTURE "http://www.chinaedu.com/101resource004/wenjianku/200426/101ktb/lanmu/XF1P0141/Image33739.gif" \* MERGEFORMATINET </w:instrText>
      </w:r>
      <w:r>
        <w:rPr>
          <w:rFonts w:ascii="宋体" w:hAnsi="宋体"/>
          <w:szCs w:val="21"/>
        </w:rPr>
        <w:fldChar w:fldCharType="separate"/>
      </w:r>
      <w:r>
        <w:rPr>
          <w:rFonts w:ascii="宋体" w:hAnsi="宋体"/>
          <w:szCs w:val="21"/>
        </w:rPr>
        <w:pict>
          <v:shape id="图片 498" o:spid="_x0000_i1501" type="#_x0000_t75" style="width:13.5pt;height:15.75pt;mso-wrap-style:square;mso-position-horizontal-relative:page;mso-position-vertical-relative:page">
            <v:imagedata r:id="rId1054" r:href="rId1055"/>
          </v:shape>
        </w:pict>
      </w:r>
      <w:r>
        <w:rPr>
          <w:rFonts w:ascii="宋体" w:hAnsi="宋体"/>
          <w:szCs w:val="21"/>
        </w:rPr>
        <w:fldChar w:fldCharType="end"/>
      </w:r>
      <w:r>
        <w:rPr>
          <w:rFonts w:ascii="宋体" w:hAnsi="宋体" w:hint="eastAsia"/>
          <w:szCs w:val="21"/>
        </w:rPr>
        <w:t>，由能量守恒得</w:t>
      </w:r>
      <w:r>
        <w:rPr>
          <w:rFonts w:ascii="宋体" w:hAnsi="宋体"/>
          <w:szCs w:val="21"/>
        </w:rPr>
        <w:fldChar w:fldCharType="begin"/>
      </w:r>
      <w:r>
        <w:rPr>
          <w:rFonts w:ascii="宋体" w:hAnsi="宋体"/>
          <w:szCs w:val="21"/>
        </w:rPr>
        <w:instrText xml:space="preserve"> INCLUDEPICTURE "http://www.ch</w:instrText>
      </w:r>
      <w:r>
        <w:rPr>
          <w:rFonts w:ascii="宋体" w:hAnsi="宋体"/>
          <w:szCs w:val="21"/>
        </w:rPr>
        <w:instrText xml:space="preserve">inaedu.com/101resource004/wenjianku/200426/101ktb/lanmu/XF1P0141/Image33740.gif" \* MERGEFORMATINET </w:instrText>
      </w:r>
      <w:r>
        <w:rPr>
          <w:rFonts w:ascii="宋体" w:hAnsi="宋体"/>
          <w:szCs w:val="21"/>
        </w:rPr>
        <w:fldChar w:fldCharType="separate"/>
      </w:r>
      <w:r>
        <w:rPr>
          <w:rFonts w:ascii="宋体" w:hAnsi="宋体"/>
          <w:szCs w:val="21"/>
        </w:rPr>
        <w:pict>
          <v:shape id="图片 499" o:spid="_x0000_i1502" type="#_x0000_t75" style="width:100.5pt;height:30.75pt;mso-wrap-style:square;mso-position-horizontal-relative:page;mso-position-vertical-relative:page">
            <v:imagedata r:id="rId1056" r:href="rId1057"/>
          </v:shape>
        </w:pict>
      </w:r>
      <w:r>
        <w:rPr>
          <w:rFonts w:ascii="宋体" w:hAnsi="宋体"/>
          <w:szCs w:val="21"/>
        </w:rPr>
        <w:fldChar w:fldCharType="end"/>
      </w:r>
      <w:r>
        <w:rPr>
          <w:rFonts w:ascii="宋体" w:hAnsi="宋体" w:hint="eastAsia"/>
          <w:szCs w:val="21"/>
        </w:rPr>
        <w:t>，即</w:t>
      </w:r>
      <w:r>
        <w:rPr>
          <w:rFonts w:ascii="宋体" w:hAnsi="宋体"/>
          <w:szCs w:val="21"/>
        </w:rPr>
        <w:fldChar w:fldCharType="begin"/>
      </w:r>
      <w:r>
        <w:rPr>
          <w:rFonts w:ascii="宋体" w:hAnsi="宋体"/>
          <w:szCs w:val="21"/>
        </w:rPr>
        <w:instrText xml:space="preserve"> INCLUDEPICTURE "http://www.chinaedu.com/101resource004/wenjianku/200426/101ktb/lanmu/XF1P0141/Image33741.gif" \* MERGEFORMATINET </w:instrText>
      </w:r>
      <w:r>
        <w:rPr>
          <w:rFonts w:ascii="宋体" w:hAnsi="宋体"/>
          <w:szCs w:val="21"/>
        </w:rPr>
        <w:fldChar w:fldCharType="separate"/>
      </w:r>
      <w:r>
        <w:rPr>
          <w:rFonts w:ascii="宋体" w:hAnsi="宋体"/>
          <w:szCs w:val="21"/>
        </w:rPr>
        <w:pict>
          <v:shape id="图片 500" o:spid="_x0000_i1503" type="#_x0000_t75" style="width:81pt;height:30.75pt;mso-wrap-style:square;mso-position-horizontal-relative:page;mso-position-vertical-relative:page">
            <v:imagedata r:id="rId1058" r:href="rId1059"/>
          </v:shape>
        </w:pict>
      </w:r>
      <w:r>
        <w:rPr>
          <w:rFonts w:ascii="宋体" w:hAnsi="宋体"/>
          <w:szCs w:val="21"/>
        </w:rPr>
        <w:fldChar w:fldCharType="end"/>
      </w:r>
    </w:p>
    <w:p w:rsidR="00000000" w:rsidRDefault="00877C50">
      <w:pPr>
        <w:spacing w:line="300" w:lineRule="auto"/>
        <w:rPr>
          <w:rFonts w:ascii="宋体" w:hAnsi="宋体" w:hint="eastAsia"/>
          <w:szCs w:val="21"/>
        </w:rPr>
      </w:pPr>
      <w:r>
        <w:rPr>
          <w:rFonts w:ascii="宋体" w:hAnsi="宋体" w:hint="eastAsia"/>
          <w:szCs w:val="21"/>
        </w:rPr>
        <w:t>而</w:t>
      </w:r>
      <w:r>
        <w:rPr>
          <w:rFonts w:ascii="宋体" w:hAnsi="宋体"/>
          <w:szCs w:val="21"/>
        </w:rPr>
        <w:t>MN</w:t>
      </w:r>
      <w:r>
        <w:rPr>
          <w:rFonts w:ascii="宋体" w:hAnsi="宋体" w:hint="eastAsia"/>
          <w:szCs w:val="21"/>
        </w:rPr>
        <w:t>在以速度</w:t>
      </w:r>
      <w:r>
        <w:rPr>
          <w:rFonts w:ascii="宋体" w:hAnsi="宋体"/>
          <w:szCs w:val="21"/>
        </w:rPr>
        <w:t>v</w:t>
      </w:r>
      <w:r>
        <w:rPr>
          <w:rFonts w:ascii="宋体" w:hAnsi="宋体" w:hint="eastAsia"/>
          <w:szCs w:val="21"/>
        </w:rPr>
        <w:t>上滑时，产生的瞬</w:t>
      </w:r>
      <w:r>
        <w:rPr>
          <w:rFonts w:ascii="宋体" w:hAnsi="宋体" w:hint="eastAsia"/>
          <w:szCs w:val="21"/>
        </w:rPr>
        <w:t>时感应电动势</w:t>
      </w:r>
      <w:r>
        <w:rPr>
          <w:rFonts w:ascii="宋体" w:hAnsi="宋体"/>
          <w:szCs w:val="21"/>
        </w:rPr>
        <w:fldChar w:fldCharType="begin"/>
      </w:r>
      <w:r>
        <w:rPr>
          <w:rFonts w:ascii="宋体" w:hAnsi="宋体"/>
          <w:szCs w:val="21"/>
        </w:rPr>
        <w:instrText xml:space="preserve"> INCLUDEPICTURE "http://www.chinaedu.com/101resource004/wenjianku/200426/101ktb/lanmu/XF1P0141/Image33742.gif" \* MERGEFORMATINET </w:instrText>
      </w:r>
      <w:r>
        <w:rPr>
          <w:rFonts w:ascii="宋体" w:hAnsi="宋体"/>
          <w:szCs w:val="21"/>
        </w:rPr>
        <w:fldChar w:fldCharType="separate"/>
      </w:r>
      <w:r>
        <w:rPr>
          <w:rFonts w:ascii="宋体" w:hAnsi="宋体"/>
          <w:szCs w:val="21"/>
        </w:rPr>
        <w:pict>
          <v:shape id="图片 501" o:spid="_x0000_i1504" type="#_x0000_t75" style="width:45.75pt;height:12pt;mso-wrap-style:square;mso-position-horizontal-relative:page;mso-position-vertical-relative:page">
            <v:imagedata r:id="rId1060" r:href="rId1061"/>
          </v:shape>
        </w:pict>
      </w:r>
      <w:r>
        <w:rPr>
          <w:rFonts w:ascii="宋体" w:hAnsi="宋体"/>
          <w:szCs w:val="21"/>
        </w:rPr>
        <w:fldChar w:fldCharType="end"/>
      </w:r>
    </w:p>
    <w:p w:rsidR="00000000" w:rsidRDefault="00877C50">
      <w:pPr>
        <w:spacing w:line="300" w:lineRule="auto"/>
        <w:rPr>
          <w:rFonts w:ascii="宋体" w:hAnsi="宋体" w:hint="eastAsia"/>
          <w:szCs w:val="21"/>
        </w:rPr>
      </w:pPr>
      <w:r>
        <w:rPr>
          <w:rFonts w:ascii="宋体" w:hAnsi="宋体" w:hint="eastAsia"/>
          <w:szCs w:val="21"/>
        </w:rPr>
        <w:t>所以，整个电路的瞬时热功率为</w:t>
      </w:r>
      <w:r>
        <w:rPr>
          <w:rFonts w:ascii="宋体" w:hAnsi="宋体"/>
          <w:szCs w:val="21"/>
        </w:rPr>
        <w:fldChar w:fldCharType="begin"/>
      </w:r>
      <w:r>
        <w:rPr>
          <w:rFonts w:ascii="宋体" w:hAnsi="宋体"/>
          <w:szCs w:val="21"/>
        </w:rPr>
        <w:instrText xml:space="preserve"> INCLUDEPICTURE "http://www.chinaedu.com/101resource004/wenjianku/200426/101ktb/lanmu/XF1P0141/Image</w:instrText>
      </w:r>
      <w:r>
        <w:rPr>
          <w:rFonts w:ascii="宋体" w:hAnsi="宋体"/>
          <w:szCs w:val="21"/>
        </w:rPr>
        <w:instrText xml:space="preserve">33743.gif" \* MERGEFORMATINET </w:instrText>
      </w:r>
      <w:r>
        <w:rPr>
          <w:rFonts w:ascii="宋体" w:hAnsi="宋体"/>
          <w:szCs w:val="21"/>
        </w:rPr>
        <w:fldChar w:fldCharType="separate"/>
      </w:r>
      <w:r>
        <w:rPr>
          <w:rFonts w:ascii="宋体" w:hAnsi="宋体"/>
          <w:szCs w:val="21"/>
        </w:rPr>
        <w:pict>
          <v:shape id="图片 502" o:spid="_x0000_i1505" type="#_x0000_t75" style="width:102.75pt;height:37.5pt;mso-wrap-style:square;mso-position-horizontal-relative:page;mso-position-vertical-relative:page">
            <v:imagedata r:id="rId1062" r:href="rId1063"/>
          </v:shape>
        </w:pict>
      </w:r>
      <w:r>
        <w:rPr>
          <w:rFonts w:ascii="宋体" w:hAnsi="宋体"/>
          <w:szCs w:val="21"/>
        </w:rPr>
        <w:fldChar w:fldCharType="end"/>
      </w:r>
    </w:p>
    <w:p w:rsidR="00000000" w:rsidRDefault="00877C50">
      <w:pPr>
        <w:spacing w:line="300" w:lineRule="auto"/>
        <w:rPr>
          <w:rFonts w:ascii="宋体" w:hAnsi="宋体" w:hint="eastAsia"/>
          <w:szCs w:val="21"/>
        </w:rPr>
      </w:pPr>
      <w:r>
        <w:rPr>
          <w:rFonts w:ascii="宋体" w:hAnsi="宋体" w:hint="eastAsia"/>
          <w:szCs w:val="21"/>
        </w:rPr>
        <w:t>可见，当</w:t>
      </w:r>
      <w:r>
        <w:rPr>
          <w:rFonts w:ascii="宋体" w:hAnsi="宋体"/>
          <w:szCs w:val="21"/>
        </w:rPr>
        <w:t>MN</w:t>
      </w:r>
      <w:r>
        <w:rPr>
          <w:rFonts w:ascii="宋体" w:hAnsi="宋体" w:hint="eastAsia"/>
          <w:szCs w:val="21"/>
        </w:rPr>
        <w:t>的运动速度</w:t>
      </w:r>
      <w:r>
        <w:rPr>
          <w:rFonts w:ascii="宋体" w:hAnsi="宋体"/>
          <w:szCs w:val="21"/>
        </w:rPr>
        <w:t>v</w:t>
      </w:r>
      <w:r>
        <w:rPr>
          <w:rFonts w:ascii="宋体" w:hAnsi="宋体" w:hint="eastAsia"/>
          <w:szCs w:val="21"/>
        </w:rPr>
        <w:t>为最大速度</w:t>
      </w:r>
      <w:r>
        <w:rPr>
          <w:rFonts w:ascii="宋体" w:hAnsi="宋体"/>
          <w:szCs w:val="21"/>
        </w:rPr>
        <w:fldChar w:fldCharType="begin"/>
      </w:r>
      <w:r>
        <w:rPr>
          <w:rFonts w:ascii="宋体" w:hAnsi="宋体"/>
          <w:szCs w:val="21"/>
        </w:rPr>
        <w:instrText xml:space="preserve"> INCLUDEPICTURE "http://www.chinaedu.com/101resource004/wenjianku/200426/101ktb/lanmu/XF1P0141/Image33744.gif" \* MERGEFORMATINET </w:instrText>
      </w:r>
      <w:r>
        <w:rPr>
          <w:rFonts w:ascii="宋体" w:hAnsi="宋体"/>
          <w:szCs w:val="21"/>
        </w:rPr>
        <w:fldChar w:fldCharType="separate"/>
      </w:r>
      <w:r>
        <w:rPr>
          <w:rFonts w:ascii="宋体" w:hAnsi="宋体"/>
          <w:szCs w:val="21"/>
        </w:rPr>
        <w:pict>
          <v:shape id="图片 503" o:spid="_x0000_i1506" type="#_x0000_t75" style="width:13.5pt;height:15.75pt;mso-wrap-style:square;mso-position-horizontal-relative:page;mso-position-vertical-relative:page">
            <v:imagedata r:id="rId1054" r:href="rId1064"/>
          </v:shape>
        </w:pict>
      </w:r>
      <w:r>
        <w:rPr>
          <w:rFonts w:ascii="宋体" w:hAnsi="宋体"/>
          <w:szCs w:val="21"/>
        </w:rPr>
        <w:fldChar w:fldCharType="end"/>
      </w:r>
      <w:r>
        <w:rPr>
          <w:rFonts w:ascii="宋体" w:hAnsi="宋体" w:hint="eastAsia"/>
          <w:szCs w:val="21"/>
        </w:rPr>
        <w:t>时，整个电路的瞬时热功率</w:t>
      </w:r>
      <w:r>
        <w:rPr>
          <w:rFonts w:ascii="宋体" w:hAnsi="宋体"/>
          <w:szCs w:val="21"/>
        </w:rPr>
        <w:t>P</w:t>
      </w:r>
      <w:r>
        <w:rPr>
          <w:rFonts w:ascii="宋体" w:hAnsi="宋体" w:hint="eastAsia"/>
          <w:szCs w:val="21"/>
        </w:rPr>
        <w:t>为最大值</w:t>
      </w:r>
      <w:r>
        <w:rPr>
          <w:rFonts w:ascii="宋体" w:hAnsi="宋体"/>
          <w:szCs w:val="21"/>
        </w:rPr>
        <w:fldChar w:fldCharType="begin"/>
      </w:r>
      <w:r>
        <w:rPr>
          <w:rFonts w:ascii="宋体" w:hAnsi="宋体"/>
          <w:szCs w:val="21"/>
        </w:rPr>
        <w:instrText xml:space="preserve"> INCLUDEPICTURE "http://www.chinaedu.com/101resource0</w:instrText>
      </w:r>
      <w:r>
        <w:rPr>
          <w:rFonts w:ascii="宋体" w:hAnsi="宋体"/>
          <w:szCs w:val="21"/>
        </w:rPr>
        <w:instrText xml:space="preserve">04/wenjianku/200426/101ktb/lanmu/XF1P0141/Image33745.gif" \* MERGEFORMATINET </w:instrText>
      </w:r>
      <w:r>
        <w:rPr>
          <w:rFonts w:ascii="宋体" w:hAnsi="宋体"/>
          <w:szCs w:val="21"/>
        </w:rPr>
        <w:fldChar w:fldCharType="separate"/>
      </w:r>
      <w:r>
        <w:rPr>
          <w:rFonts w:ascii="宋体" w:hAnsi="宋体"/>
          <w:szCs w:val="21"/>
        </w:rPr>
        <w:pict>
          <v:shape id="图片 504" o:spid="_x0000_i1507" type="#_x0000_t75" style="width:22.5pt;height:15.75pt;mso-wrap-style:square;mso-position-horizontal-relative:page;mso-position-vertical-relative:page">
            <v:imagedata r:id="rId1065" r:href="rId1066"/>
          </v:shape>
        </w:pict>
      </w:r>
      <w:r>
        <w:rPr>
          <w:rFonts w:ascii="宋体" w:hAnsi="宋体"/>
          <w:szCs w:val="21"/>
        </w:rPr>
        <w:fldChar w:fldCharType="end"/>
      </w:r>
      <w:r>
        <w:rPr>
          <w:rFonts w:ascii="宋体" w:hAnsi="宋体" w:hint="eastAsia"/>
          <w:szCs w:val="21"/>
        </w:rPr>
        <w:t>，即</w:t>
      </w:r>
      <w:r>
        <w:rPr>
          <w:rFonts w:ascii="宋体" w:hAnsi="宋体"/>
          <w:szCs w:val="21"/>
        </w:rPr>
        <w:fldChar w:fldCharType="begin"/>
      </w:r>
      <w:r>
        <w:rPr>
          <w:rFonts w:ascii="宋体" w:hAnsi="宋体"/>
          <w:szCs w:val="21"/>
        </w:rPr>
        <w:instrText xml:space="preserve"> INCLUDEPICTURE "http://www.chinaedu.com/101resource004/wenjianku/200426/101ktb/lanmu/XF1P0141/Image33746.gif" \* MERGEFORMATINET </w:instrText>
      </w:r>
      <w:r>
        <w:rPr>
          <w:rFonts w:ascii="宋体" w:hAnsi="宋体"/>
          <w:szCs w:val="21"/>
        </w:rPr>
        <w:fldChar w:fldCharType="separate"/>
      </w:r>
      <w:r>
        <w:rPr>
          <w:rFonts w:ascii="宋体" w:hAnsi="宋体"/>
          <w:szCs w:val="21"/>
        </w:rPr>
        <w:pict>
          <v:shape id="图片 505" o:spid="_x0000_i1508" type="#_x0000_t75" style="width:234pt;height:35.25pt;mso-wrap-style:square;mso-position-horizontal-relative:page;mso-position-vertical-relative:page">
            <v:imagedata r:id="rId1067" r:href="rId1068"/>
          </v:shape>
        </w:pict>
      </w:r>
      <w:r>
        <w:rPr>
          <w:rFonts w:ascii="宋体" w:hAnsi="宋体"/>
          <w:szCs w:val="21"/>
        </w:rPr>
        <w:fldChar w:fldCharType="end"/>
      </w:r>
    </w:p>
    <w:p w:rsidR="00000000" w:rsidRDefault="00877C50">
      <w:pPr>
        <w:spacing w:line="300" w:lineRule="auto"/>
        <w:rPr>
          <w:rFonts w:ascii="宋体" w:hAnsi="宋体"/>
          <w:color w:val="000000"/>
          <w:kern w:val="0"/>
          <w:szCs w:val="21"/>
        </w:rPr>
      </w:pPr>
      <w:r>
        <w:rPr>
          <w:rFonts w:ascii="宋体" w:hAnsi="宋体" w:hint="eastAsia"/>
          <w:color w:val="000000"/>
          <w:kern w:val="0"/>
          <w:szCs w:val="21"/>
        </w:rPr>
        <w:t>15</w:t>
      </w:r>
      <w:r>
        <w:rPr>
          <w:rFonts w:ascii="宋体" w:hAnsi="宋体" w:hint="eastAsia"/>
          <w:szCs w:val="21"/>
        </w:rPr>
        <w:t>．</w:t>
      </w:r>
      <w:r>
        <w:rPr>
          <w:rFonts w:ascii="宋体" w:hAnsi="宋体"/>
          <w:color w:val="000000"/>
          <w:kern w:val="0"/>
          <w:szCs w:val="21"/>
        </w:rPr>
        <w:t>（</w:t>
      </w:r>
      <w:r>
        <w:rPr>
          <w:rFonts w:ascii="宋体" w:hAnsi="宋体"/>
          <w:color w:val="000000"/>
          <w:kern w:val="0"/>
          <w:szCs w:val="21"/>
        </w:rPr>
        <w:t>1</w:t>
      </w:r>
      <w:r>
        <w:rPr>
          <w:rFonts w:ascii="宋体" w:hAnsi="宋体"/>
          <w:color w:val="000000"/>
          <w:kern w:val="0"/>
          <w:szCs w:val="21"/>
        </w:rPr>
        <w:t>）（</w:t>
      </w:r>
      <w:r>
        <w:rPr>
          <w:rFonts w:ascii="宋体" w:hAnsi="宋体"/>
          <w:i/>
          <w:iCs/>
          <w:color w:val="000000"/>
          <w:kern w:val="0"/>
          <w:szCs w:val="21"/>
        </w:rPr>
        <w:t>mg</w:t>
      </w:r>
      <w:r>
        <w:rPr>
          <w:rFonts w:ascii="宋体" w:hAnsi="宋体"/>
          <w:color w:val="000000"/>
          <w:kern w:val="0"/>
          <w:szCs w:val="21"/>
        </w:rPr>
        <w:t>＋</w:t>
      </w:r>
      <w:r>
        <w:rPr>
          <w:rFonts w:ascii="宋体" w:hAnsi="宋体"/>
          <w:color w:val="000000"/>
          <w:kern w:val="0"/>
          <w:szCs w:val="21"/>
          <w:vertAlign w:val="subscript"/>
        </w:rPr>
        <w:pict>
          <v:shape id="图片 506" o:spid="_x0000_i1509" type="#_x0000_t75" style="width:42.75pt;height:33pt;mso-wrap-style:square;mso-position-horizontal-relative:page;mso-position-vertical-relative:page">
            <v:imagedata r:id="rId1069" o:title=""/>
          </v:shape>
        </w:pict>
      </w:r>
      <w:r>
        <w:rPr>
          <w:rFonts w:ascii="宋体" w:hAnsi="宋体"/>
          <w:color w:val="000000"/>
          <w:kern w:val="0"/>
          <w:szCs w:val="21"/>
        </w:rPr>
        <w:t>）</w:t>
      </w:r>
      <w:r>
        <w:rPr>
          <w:rFonts w:ascii="宋体" w:hAnsi="宋体"/>
          <w:i/>
          <w:iCs/>
          <w:color w:val="000000"/>
          <w:kern w:val="0"/>
          <w:szCs w:val="21"/>
        </w:rPr>
        <w:t>v</w:t>
      </w:r>
      <w:r>
        <w:rPr>
          <w:rFonts w:ascii="宋体" w:hAnsi="宋体"/>
          <w:color w:val="000000"/>
          <w:kern w:val="0"/>
          <w:szCs w:val="21"/>
          <w:vertAlign w:val="subscript"/>
        </w:rPr>
        <w:t>m</w:t>
      </w:r>
      <w:r>
        <w:rPr>
          <w:rFonts w:ascii="宋体" w:hAnsi="宋体"/>
          <w:color w:val="000000"/>
          <w:kern w:val="0"/>
          <w:szCs w:val="21"/>
        </w:rPr>
        <w:t>＝</w:t>
      </w:r>
      <w:r>
        <w:rPr>
          <w:rFonts w:ascii="宋体" w:hAnsi="宋体"/>
          <w:i/>
          <w:iCs/>
          <w:color w:val="000000"/>
          <w:kern w:val="0"/>
          <w:szCs w:val="21"/>
        </w:rPr>
        <w:t>IU</w:t>
      </w:r>
      <w:r>
        <w:rPr>
          <w:rFonts w:ascii="宋体" w:hAnsi="宋体"/>
          <w:color w:val="000000"/>
          <w:kern w:val="0"/>
          <w:szCs w:val="21"/>
        </w:rPr>
        <w:t>－</w:t>
      </w:r>
      <w:r>
        <w:rPr>
          <w:rFonts w:ascii="宋体" w:hAnsi="宋体"/>
          <w:i/>
          <w:iCs/>
          <w:color w:val="000000"/>
          <w:kern w:val="0"/>
          <w:szCs w:val="21"/>
        </w:rPr>
        <w:t>I</w:t>
      </w:r>
      <w:r>
        <w:rPr>
          <w:rFonts w:ascii="宋体" w:hAnsi="宋体"/>
          <w:color w:val="000000"/>
          <w:kern w:val="0"/>
          <w:szCs w:val="21"/>
          <w:vertAlign w:val="superscript"/>
        </w:rPr>
        <w:t>2</w:t>
      </w:r>
      <w:r>
        <w:rPr>
          <w:rFonts w:ascii="宋体" w:hAnsi="宋体"/>
          <w:i/>
          <w:iCs/>
          <w:color w:val="000000"/>
          <w:kern w:val="0"/>
          <w:szCs w:val="21"/>
        </w:rPr>
        <w:t>r</w:t>
      </w:r>
      <w:r>
        <w:rPr>
          <w:rFonts w:ascii="宋体" w:hAnsi="宋体"/>
          <w:color w:val="000000"/>
          <w:kern w:val="0"/>
          <w:szCs w:val="21"/>
        </w:rPr>
        <w:t>，</w:t>
      </w:r>
      <w:r>
        <w:rPr>
          <w:rFonts w:ascii="宋体" w:hAnsi="宋体"/>
          <w:i/>
          <w:iCs/>
          <w:color w:val="000000"/>
          <w:kern w:val="0"/>
          <w:szCs w:val="21"/>
        </w:rPr>
        <w:t>v</w:t>
      </w:r>
      <w:r>
        <w:rPr>
          <w:rFonts w:ascii="宋体" w:hAnsi="宋体"/>
          <w:color w:val="000000"/>
          <w:kern w:val="0"/>
          <w:szCs w:val="21"/>
          <w:vertAlign w:val="subscript"/>
        </w:rPr>
        <w:t>m</w:t>
      </w:r>
      <w:r>
        <w:rPr>
          <w:rFonts w:ascii="宋体" w:hAnsi="宋体"/>
          <w:color w:val="000000"/>
          <w:kern w:val="0"/>
          <w:szCs w:val="21"/>
        </w:rPr>
        <w:t>＝</w:t>
      </w:r>
      <w:r>
        <w:rPr>
          <w:rFonts w:ascii="宋体" w:hAnsi="宋体"/>
          <w:color w:val="000000"/>
          <w:kern w:val="0"/>
          <w:szCs w:val="21"/>
        </w:rPr>
        <w:t>2m/s</w:t>
      </w:r>
      <w:r>
        <w:rPr>
          <w:rFonts w:ascii="宋体" w:hAnsi="宋体"/>
          <w:color w:val="000000"/>
          <w:kern w:val="0"/>
          <w:szCs w:val="21"/>
        </w:rPr>
        <w:t>（</w:t>
      </w:r>
      <w:r>
        <w:rPr>
          <w:rFonts w:ascii="宋体" w:hAnsi="宋体"/>
          <w:i/>
          <w:iCs/>
          <w:color w:val="000000"/>
          <w:kern w:val="0"/>
          <w:szCs w:val="21"/>
        </w:rPr>
        <w:t>v</w:t>
      </w:r>
      <w:r>
        <w:rPr>
          <w:rFonts w:ascii="宋体" w:hAnsi="宋体"/>
          <w:color w:val="000000"/>
          <w:kern w:val="0"/>
          <w:szCs w:val="21"/>
          <w:vertAlign w:val="subscript"/>
        </w:rPr>
        <w:t>m</w:t>
      </w:r>
      <w:r>
        <w:rPr>
          <w:rFonts w:ascii="宋体" w:hAnsi="宋体"/>
          <w:color w:val="000000"/>
          <w:kern w:val="0"/>
          <w:szCs w:val="21"/>
        </w:rPr>
        <w:t>＝－</w:t>
      </w:r>
      <w:r>
        <w:rPr>
          <w:rFonts w:ascii="宋体" w:hAnsi="宋体"/>
          <w:color w:val="000000"/>
          <w:kern w:val="0"/>
          <w:szCs w:val="21"/>
        </w:rPr>
        <w:t>3 m/s</w:t>
      </w:r>
      <w:r>
        <w:rPr>
          <w:rFonts w:ascii="宋体" w:hAnsi="宋体"/>
          <w:color w:val="000000"/>
          <w:kern w:val="0"/>
          <w:szCs w:val="21"/>
        </w:rPr>
        <w:t>舍去）</w:t>
      </w:r>
      <w:r>
        <w:rPr>
          <w:rFonts w:ascii="宋体" w:hAnsi="宋体"/>
          <w:color w:val="000000"/>
          <w:kern w:val="0"/>
          <w:szCs w:val="21"/>
        </w:rPr>
        <w:t></w:t>
      </w:r>
    </w:p>
    <w:p w:rsidR="00000000" w:rsidRDefault="00877C50">
      <w:pPr>
        <w:spacing w:line="300" w:lineRule="auto"/>
        <w:rPr>
          <w:rFonts w:ascii="宋体" w:hAnsi="宋体" w:hint="eastAsia"/>
          <w:color w:val="000000"/>
          <w:kern w:val="0"/>
          <w:szCs w:val="21"/>
        </w:rPr>
      </w:pPr>
      <w:r>
        <w:rPr>
          <w:rFonts w:ascii="宋体" w:hAnsi="宋体"/>
          <w:color w:val="000000"/>
          <w:kern w:val="0"/>
          <w:szCs w:val="21"/>
        </w:rPr>
        <w:t>（</w:t>
      </w:r>
      <w:r>
        <w:rPr>
          <w:rFonts w:ascii="宋体" w:hAnsi="宋体"/>
          <w:color w:val="000000"/>
          <w:kern w:val="0"/>
          <w:szCs w:val="21"/>
        </w:rPr>
        <w:t>2</w:t>
      </w:r>
      <w:r>
        <w:rPr>
          <w:rFonts w:ascii="宋体" w:hAnsi="宋体"/>
          <w:color w:val="000000"/>
          <w:kern w:val="0"/>
          <w:szCs w:val="21"/>
        </w:rPr>
        <w:t>）（</w:t>
      </w:r>
      <w:r>
        <w:rPr>
          <w:rFonts w:ascii="宋体" w:hAnsi="宋体"/>
          <w:i/>
          <w:iCs/>
          <w:color w:val="000000"/>
          <w:kern w:val="0"/>
          <w:szCs w:val="21"/>
        </w:rPr>
        <w:t>IU</w:t>
      </w:r>
      <w:r>
        <w:rPr>
          <w:rFonts w:ascii="宋体" w:hAnsi="宋体"/>
          <w:color w:val="000000"/>
          <w:kern w:val="0"/>
          <w:szCs w:val="21"/>
        </w:rPr>
        <w:t>－</w:t>
      </w:r>
      <w:r>
        <w:rPr>
          <w:rFonts w:ascii="宋体" w:hAnsi="宋体"/>
          <w:i/>
          <w:iCs/>
          <w:color w:val="000000"/>
          <w:kern w:val="0"/>
          <w:szCs w:val="21"/>
        </w:rPr>
        <w:t>I</w:t>
      </w:r>
      <w:r>
        <w:rPr>
          <w:rFonts w:ascii="宋体" w:hAnsi="宋体"/>
          <w:color w:val="000000"/>
          <w:kern w:val="0"/>
          <w:szCs w:val="21"/>
          <w:vertAlign w:val="superscript"/>
        </w:rPr>
        <w:t>2</w:t>
      </w:r>
      <w:r>
        <w:rPr>
          <w:rFonts w:ascii="宋体" w:hAnsi="宋体"/>
          <w:i/>
          <w:iCs/>
          <w:color w:val="000000"/>
          <w:kern w:val="0"/>
          <w:szCs w:val="21"/>
        </w:rPr>
        <w:t>r</w:t>
      </w:r>
      <w:r>
        <w:rPr>
          <w:rFonts w:ascii="宋体" w:hAnsi="宋体"/>
          <w:color w:val="000000"/>
          <w:kern w:val="0"/>
          <w:szCs w:val="21"/>
        </w:rPr>
        <w:t>）</w:t>
      </w:r>
      <w:r>
        <w:rPr>
          <w:rFonts w:ascii="宋体" w:hAnsi="宋体"/>
          <w:i/>
          <w:iCs/>
          <w:color w:val="000000"/>
          <w:kern w:val="0"/>
          <w:szCs w:val="21"/>
        </w:rPr>
        <w:t>t</w:t>
      </w:r>
      <w:r>
        <w:rPr>
          <w:rFonts w:ascii="宋体" w:hAnsi="宋体"/>
          <w:color w:val="000000"/>
          <w:kern w:val="0"/>
          <w:szCs w:val="21"/>
        </w:rPr>
        <w:t>＝</w:t>
      </w:r>
      <w:r>
        <w:rPr>
          <w:rFonts w:ascii="宋体" w:hAnsi="宋体"/>
          <w:i/>
          <w:iCs/>
          <w:color w:val="000000"/>
          <w:kern w:val="0"/>
          <w:szCs w:val="21"/>
        </w:rPr>
        <w:t>mgh</w:t>
      </w:r>
      <w:r>
        <w:rPr>
          <w:rFonts w:ascii="宋体" w:hAnsi="宋体"/>
          <w:color w:val="000000"/>
          <w:kern w:val="0"/>
          <w:szCs w:val="21"/>
        </w:rPr>
        <w:t>＋</w:t>
      </w:r>
      <w:r>
        <w:rPr>
          <w:rFonts w:ascii="宋体" w:hAnsi="宋体"/>
          <w:color w:val="000000"/>
          <w:kern w:val="0"/>
          <w:szCs w:val="21"/>
          <w:vertAlign w:val="subscript"/>
        </w:rPr>
        <w:pict>
          <v:shape id="图片 507" o:spid="_x0000_i1510" type="#_x0000_t75" style="width:12pt;height:30.75pt;mso-wrap-style:square;mso-position-horizontal-relative:page;mso-position-vertical-relative:page">
            <v:imagedata r:id="rId1070" o:title=""/>
          </v:shape>
        </w:pict>
      </w:r>
      <w:r>
        <w:rPr>
          <w:rFonts w:ascii="宋体" w:hAnsi="宋体"/>
          <w:i/>
          <w:iCs/>
          <w:color w:val="000000"/>
          <w:kern w:val="0"/>
          <w:szCs w:val="21"/>
        </w:rPr>
        <w:t>mv</w:t>
      </w:r>
      <w:r>
        <w:rPr>
          <w:rFonts w:ascii="宋体" w:hAnsi="宋体"/>
          <w:color w:val="000000"/>
          <w:kern w:val="0"/>
          <w:szCs w:val="21"/>
          <w:vertAlign w:val="subscript"/>
        </w:rPr>
        <w:t>m</w:t>
      </w:r>
      <w:r>
        <w:rPr>
          <w:rFonts w:ascii="宋体" w:hAnsi="宋体"/>
          <w:color w:val="000000"/>
          <w:kern w:val="0"/>
          <w:szCs w:val="21"/>
          <w:vertAlign w:val="superscript"/>
        </w:rPr>
        <w:t>2</w:t>
      </w:r>
      <w:r>
        <w:rPr>
          <w:rFonts w:ascii="宋体" w:hAnsi="宋体"/>
          <w:color w:val="000000"/>
          <w:kern w:val="0"/>
          <w:szCs w:val="21"/>
        </w:rPr>
        <w:t>＋</w:t>
      </w:r>
      <w:r>
        <w:rPr>
          <w:rFonts w:ascii="宋体" w:hAnsi="宋体"/>
          <w:i/>
          <w:iCs/>
          <w:color w:val="000000"/>
          <w:kern w:val="0"/>
          <w:szCs w:val="21"/>
        </w:rPr>
        <w:t>Ｑ</w:t>
      </w:r>
      <w:r>
        <w:rPr>
          <w:rFonts w:ascii="宋体" w:hAnsi="宋体"/>
          <w:color w:val="000000"/>
          <w:kern w:val="0"/>
          <w:szCs w:val="21"/>
        </w:rPr>
        <w:t>，</w:t>
      </w:r>
      <w:r>
        <w:rPr>
          <w:rFonts w:ascii="宋体" w:hAnsi="宋体"/>
          <w:i/>
          <w:iCs/>
          <w:color w:val="000000"/>
          <w:kern w:val="0"/>
          <w:szCs w:val="21"/>
        </w:rPr>
        <w:t>t</w:t>
      </w:r>
      <w:r>
        <w:rPr>
          <w:rFonts w:ascii="宋体" w:hAnsi="宋体"/>
          <w:color w:val="000000"/>
          <w:kern w:val="0"/>
          <w:szCs w:val="21"/>
        </w:rPr>
        <w:t>＝</w:t>
      </w:r>
      <w:r>
        <w:rPr>
          <w:rFonts w:ascii="宋体" w:hAnsi="宋体"/>
          <w:color w:val="000000"/>
          <w:kern w:val="0"/>
          <w:szCs w:val="21"/>
        </w:rPr>
        <w:t>1 s</w:t>
      </w:r>
    </w:p>
    <w:p w:rsidR="00000000" w:rsidRDefault="00877C50">
      <w:pPr>
        <w:spacing w:line="300" w:lineRule="auto"/>
        <w:rPr>
          <w:rFonts w:ascii="宋体" w:hAnsi="宋体" w:hint="eastAsia"/>
          <w:color w:val="000000"/>
          <w:szCs w:val="21"/>
        </w:rPr>
      </w:pPr>
      <w:r>
        <w:rPr>
          <w:rFonts w:ascii="宋体" w:hAnsi="宋体" w:hint="eastAsia"/>
          <w:szCs w:val="21"/>
        </w:rPr>
        <w:t>16</w:t>
      </w:r>
      <w:r>
        <w:rPr>
          <w:rFonts w:ascii="宋体" w:hAnsi="宋体" w:hint="eastAsia"/>
          <w:szCs w:val="21"/>
        </w:rPr>
        <w:t>．</w:t>
      </w: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）当线框上边</w:t>
      </w:r>
      <w:r>
        <w:rPr>
          <w:rFonts w:ascii="宋体" w:hAnsi="宋体" w:hint="eastAsia"/>
          <w:color w:val="000000"/>
          <w:szCs w:val="21"/>
        </w:rPr>
        <w:t>ab</w:t>
      </w:r>
      <w:r>
        <w:rPr>
          <w:rFonts w:ascii="宋体" w:hAnsi="宋体" w:hint="eastAsia"/>
          <w:color w:val="000000"/>
          <w:szCs w:val="21"/>
        </w:rPr>
        <w:t>进入磁场，线圈中产生感应电流</w:t>
      </w:r>
      <w:r>
        <w:rPr>
          <w:rFonts w:ascii="宋体" w:hAnsi="宋体" w:hint="eastAsia"/>
          <w:i/>
          <w:color w:val="000000"/>
          <w:szCs w:val="21"/>
        </w:rPr>
        <w:t>I</w:t>
      </w:r>
      <w:r>
        <w:rPr>
          <w:rFonts w:ascii="宋体" w:hAnsi="宋体" w:hint="eastAsia"/>
          <w:color w:val="000000"/>
          <w:szCs w:val="21"/>
        </w:rPr>
        <w:t>，由楞次定律可知产生阻碍运动的安培力为</w:t>
      </w:r>
      <w:r>
        <w:rPr>
          <w:rFonts w:ascii="宋体" w:hAnsi="宋体" w:hint="eastAsia"/>
          <w:i/>
          <w:color w:val="000000"/>
          <w:szCs w:val="21"/>
        </w:rPr>
        <w:t>F=BIl</w:t>
      </w:r>
      <w:r>
        <w:rPr>
          <w:rFonts w:ascii="宋体" w:hAnsi="宋体" w:hint="eastAsia"/>
          <w:color w:val="000000"/>
          <w:szCs w:val="21"/>
        </w:rPr>
        <w:tab/>
      </w:r>
      <w:r>
        <w:rPr>
          <w:rFonts w:ascii="宋体" w:hAnsi="宋体" w:hint="eastAsia"/>
          <w:color w:val="000000"/>
          <w:szCs w:val="21"/>
        </w:rPr>
        <w:t>由于线框匀速运动，线框受力平衡，</w:t>
      </w:r>
      <w:r>
        <w:rPr>
          <w:rFonts w:ascii="宋体" w:hAnsi="宋体" w:hint="eastAsia"/>
          <w:i/>
          <w:color w:val="000000"/>
          <w:szCs w:val="21"/>
        </w:rPr>
        <w:t>F+mg=Mg</w:t>
      </w:r>
    </w:p>
    <w:p w:rsidR="00000000" w:rsidRDefault="00877C50">
      <w:pPr>
        <w:spacing w:line="300" w:lineRule="auto"/>
        <w:rPr>
          <w:rFonts w:ascii="宋体" w:hAnsi="宋体" w:hint="eastAsia"/>
          <w:color w:val="000000"/>
          <w:szCs w:val="21"/>
        </w:rPr>
      </w:pPr>
      <w:r>
        <w:rPr>
          <w:rFonts w:ascii="宋体" w:hAnsi="宋体" w:hint="eastAsia"/>
          <w:color w:val="000000"/>
          <w:szCs w:val="21"/>
        </w:rPr>
        <w:tab/>
      </w:r>
      <w:r>
        <w:rPr>
          <w:rFonts w:ascii="宋体" w:hAnsi="宋体" w:hint="eastAsia"/>
          <w:color w:val="000000"/>
          <w:szCs w:val="21"/>
        </w:rPr>
        <w:t>联立求解，得</w:t>
      </w:r>
      <w:r>
        <w:rPr>
          <w:rFonts w:ascii="宋体" w:hAnsi="宋体" w:hint="eastAsia"/>
          <w:i/>
          <w:color w:val="000000"/>
          <w:szCs w:val="21"/>
        </w:rPr>
        <w:t>I</w:t>
      </w:r>
      <w:r>
        <w:rPr>
          <w:rFonts w:ascii="宋体" w:hAnsi="宋体" w:hint="eastAsia"/>
          <w:color w:val="000000"/>
          <w:szCs w:val="21"/>
        </w:rPr>
        <w:t xml:space="preserve">=8A      </w:t>
      </w:r>
      <w:r>
        <w:rPr>
          <w:rFonts w:ascii="宋体" w:hAnsi="宋体" w:hint="eastAsia"/>
          <w:color w:val="000000"/>
          <w:szCs w:val="21"/>
        </w:rPr>
        <w:t>由欧姆定律可得，</w:t>
      </w:r>
      <w:r>
        <w:rPr>
          <w:rFonts w:ascii="宋体" w:hAnsi="宋体" w:hint="eastAsia"/>
          <w:i/>
          <w:color w:val="000000"/>
          <w:szCs w:val="21"/>
        </w:rPr>
        <w:t>E=IR</w:t>
      </w:r>
      <w:r>
        <w:rPr>
          <w:rFonts w:ascii="宋体" w:hAnsi="宋体" w:hint="eastAsia"/>
          <w:color w:val="000000"/>
          <w:szCs w:val="21"/>
        </w:rPr>
        <w:t>=0.16V</w:t>
      </w:r>
    </w:p>
    <w:p w:rsidR="00000000" w:rsidRDefault="00877C50">
      <w:pPr>
        <w:spacing w:line="300" w:lineRule="auto"/>
        <w:rPr>
          <w:rFonts w:ascii="宋体" w:hAnsi="宋体" w:hint="eastAsia"/>
          <w:color w:val="000000"/>
          <w:szCs w:val="21"/>
        </w:rPr>
      </w:pPr>
      <w:r>
        <w:rPr>
          <w:rFonts w:ascii="宋体" w:hAnsi="宋体" w:hint="eastAsia"/>
          <w:color w:val="000000"/>
          <w:szCs w:val="21"/>
        </w:rPr>
        <w:tab/>
      </w:r>
      <w:r>
        <w:rPr>
          <w:rFonts w:ascii="宋体" w:hAnsi="宋体" w:hint="eastAsia"/>
          <w:color w:val="000000"/>
          <w:szCs w:val="21"/>
        </w:rPr>
        <w:t>由公式</w:t>
      </w:r>
      <w:r>
        <w:rPr>
          <w:rFonts w:ascii="宋体" w:hAnsi="宋体" w:hint="eastAsia"/>
          <w:i/>
          <w:color w:val="000000"/>
          <w:szCs w:val="21"/>
        </w:rPr>
        <w:t>E=Blv</w:t>
      </w:r>
      <w:r>
        <w:rPr>
          <w:rFonts w:ascii="宋体" w:hAnsi="宋体" w:hint="eastAsia"/>
          <w:color w:val="000000"/>
          <w:szCs w:val="21"/>
        </w:rPr>
        <w:t>，可求出</w:t>
      </w:r>
      <w:r>
        <w:rPr>
          <w:rFonts w:ascii="宋体" w:hAnsi="宋体" w:hint="eastAsia"/>
          <w:i/>
          <w:color w:val="000000"/>
          <w:szCs w:val="21"/>
        </w:rPr>
        <w:t>v</w:t>
      </w:r>
      <w:r>
        <w:rPr>
          <w:rFonts w:ascii="宋体" w:hAnsi="宋体" w:hint="eastAsia"/>
          <w:color w:val="000000"/>
          <w:szCs w:val="21"/>
        </w:rPr>
        <w:t xml:space="preserve">=3.2m/s     </w:t>
      </w:r>
      <w:r>
        <w:rPr>
          <w:rFonts w:ascii="宋体" w:hAnsi="宋体" w:hint="eastAsia"/>
          <w:i/>
          <w:color w:val="000000"/>
          <w:szCs w:val="21"/>
        </w:rPr>
        <w:t>F=BIl=</w:t>
      </w:r>
      <w:r>
        <w:rPr>
          <w:rFonts w:ascii="宋体" w:hAnsi="宋体" w:hint="eastAsia"/>
          <w:color w:val="000000"/>
          <w:szCs w:val="21"/>
        </w:rPr>
        <w:t>0.4N</w:t>
      </w:r>
    </w:p>
    <w:p w:rsidR="00000000" w:rsidRDefault="00877C50">
      <w:pPr>
        <w:spacing w:line="300" w:lineRule="auto"/>
        <w:rPr>
          <w:rFonts w:ascii="宋体" w:hAnsi="宋体" w:hint="eastAsia"/>
          <w:color w:val="000000"/>
          <w:szCs w:val="21"/>
        </w:rPr>
      </w:pPr>
      <w:r>
        <w:rPr>
          <w:rFonts w:ascii="宋体" w:hAnsi="宋体" w:hint="eastAsia"/>
          <w:color w:val="000000"/>
          <w:szCs w:val="21"/>
        </w:rPr>
        <w:t>（</w:t>
      </w:r>
      <w:r>
        <w:rPr>
          <w:rFonts w:ascii="宋体" w:hAnsi="宋体" w:hint="eastAsia"/>
          <w:color w:val="000000"/>
          <w:szCs w:val="21"/>
        </w:rPr>
        <w:t>2</w:t>
      </w:r>
      <w:r>
        <w:rPr>
          <w:rFonts w:ascii="宋体" w:hAnsi="宋体" w:hint="eastAsia"/>
          <w:color w:val="000000"/>
          <w:szCs w:val="21"/>
        </w:rPr>
        <w:t>）重物</w:t>
      </w:r>
      <w:r>
        <w:rPr>
          <w:rFonts w:ascii="宋体" w:hAnsi="宋体" w:hint="eastAsia"/>
          <w:color w:val="000000"/>
          <w:szCs w:val="21"/>
        </w:rPr>
        <w:t>M</w:t>
      </w:r>
      <w:r>
        <w:rPr>
          <w:rFonts w:ascii="宋体" w:hAnsi="宋体" w:hint="eastAsia"/>
          <w:color w:val="000000"/>
          <w:szCs w:val="21"/>
        </w:rPr>
        <w:t>下降做的功为</w:t>
      </w:r>
      <w:r>
        <w:rPr>
          <w:rFonts w:ascii="宋体" w:hAnsi="宋体" w:hint="eastAsia"/>
          <w:i/>
          <w:color w:val="000000"/>
          <w:szCs w:val="21"/>
        </w:rPr>
        <w:t>W=Mgl</w:t>
      </w:r>
      <w:r>
        <w:rPr>
          <w:rFonts w:ascii="宋体" w:hAnsi="宋体" w:hint="eastAsia"/>
          <w:color w:val="000000"/>
          <w:szCs w:val="21"/>
        </w:rPr>
        <w:t>=0.14J</w:t>
      </w:r>
    </w:p>
    <w:p w:rsidR="00000000" w:rsidRDefault="00877C50">
      <w:pPr>
        <w:spacing w:line="300" w:lineRule="auto"/>
        <w:rPr>
          <w:rFonts w:ascii="宋体" w:hAnsi="宋体" w:hint="eastAsia"/>
          <w:color w:val="000000"/>
          <w:szCs w:val="21"/>
        </w:rPr>
      </w:pPr>
      <w:r>
        <w:rPr>
          <w:rFonts w:ascii="宋体" w:hAnsi="宋体" w:hint="eastAsia"/>
          <w:color w:val="000000"/>
          <w:szCs w:val="21"/>
        </w:rPr>
        <w:tab/>
      </w:r>
      <w:r>
        <w:rPr>
          <w:rFonts w:ascii="宋体" w:hAnsi="宋体" w:hint="eastAsia"/>
          <w:color w:val="000000"/>
          <w:szCs w:val="21"/>
        </w:rPr>
        <w:t>由能量守恒可得产生的电能为</w:t>
      </w:r>
      <w:r>
        <w:rPr>
          <w:rFonts w:ascii="宋体" w:hAnsi="宋体"/>
          <w:color w:val="000000"/>
          <w:position w:val="-12"/>
          <w:szCs w:val="21"/>
        </w:rPr>
        <w:object w:dxaOrig="2320" w:dyaOrig="359">
          <v:shape id="对象 508" o:spid="_x0000_i1511" type="#_x0000_t75" style="width:116.25pt;height:18pt;mso-wrap-style:square;mso-position-horizontal-relative:page;mso-position-vertical-relative:page" o:ole="" fillcolor="#6d6d6d">
            <v:imagedata r:id="rId1071" o:title=""/>
          </v:shape>
          <o:OLEObject Type="Embed" ProgID="Equation.3" ShapeID="对象 508" DrawAspect="Content" ObjectID="_1598652976" r:id="rId1072"/>
        </w:object>
      </w:r>
      <w:r>
        <w:rPr>
          <w:rFonts w:ascii="宋体" w:hAnsi="宋体" w:hint="eastAsia"/>
          <w:color w:val="000000"/>
          <w:szCs w:val="21"/>
        </w:rPr>
        <w:t>J</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outlineLvl w:val="1"/>
        <w:rPr>
          <w:rFonts w:ascii="宋体" w:hAnsi="宋体" w:hint="eastAsia"/>
          <w:b/>
          <w:szCs w:val="21"/>
        </w:rPr>
      </w:pPr>
      <w:bookmarkStart w:id="17" w:name="_Toc255821639"/>
      <w:r>
        <w:rPr>
          <w:rFonts w:ascii="宋体" w:hAnsi="宋体" w:hint="eastAsia"/>
          <w:b/>
          <w:szCs w:val="21"/>
        </w:rPr>
        <w:t>（五）</w:t>
      </w:r>
      <w:r>
        <w:rPr>
          <w:rFonts w:ascii="宋体" w:hAnsi="宋体" w:hint="eastAsia"/>
          <w:b/>
          <w:szCs w:val="21"/>
        </w:rPr>
        <w:t xml:space="preserve"> </w:t>
      </w:r>
      <w:r>
        <w:rPr>
          <w:rFonts w:ascii="宋体" w:hAnsi="宋体" w:hint="eastAsia"/>
          <w:b/>
          <w:szCs w:val="21"/>
        </w:rPr>
        <w:t>第五专题</w:t>
      </w:r>
      <w:r>
        <w:rPr>
          <w:rFonts w:ascii="宋体" w:hAnsi="宋体" w:hint="eastAsia"/>
          <w:b/>
          <w:szCs w:val="21"/>
        </w:rPr>
        <w:t xml:space="preserve">  </w:t>
      </w:r>
      <w:r>
        <w:rPr>
          <w:rFonts w:ascii="宋体" w:hAnsi="宋体" w:hint="eastAsia"/>
          <w:b/>
          <w:szCs w:val="21"/>
        </w:rPr>
        <w:t>热学、量子论初步、原子核专题</w:t>
      </w:r>
      <w:bookmarkEnd w:id="17"/>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18" w:name="_Toc255821640"/>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18"/>
    </w:p>
    <w:p w:rsidR="00000000" w:rsidRDefault="00877C50">
      <w:pPr>
        <w:spacing w:line="300" w:lineRule="auto"/>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r>
        <w:rPr>
          <w:rFonts w:ascii="宋体" w:hAnsi="宋体" w:hint="eastAsia"/>
          <w:b/>
          <w:szCs w:val="21"/>
        </w:rPr>
        <w:t>Ⅰ</w:t>
      </w:r>
      <w:r>
        <w:rPr>
          <w:rFonts w:ascii="宋体" w:hAnsi="宋体" w:hint="eastAsia"/>
          <w:b/>
          <w:szCs w:val="21"/>
        </w:rPr>
        <w:t>.</w:t>
      </w:r>
      <w:r>
        <w:rPr>
          <w:rFonts w:ascii="宋体" w:hAnsi="宋体" w:hint="eastAsia"/>
          <w:b/>
          <w:szCs w:val="21"/>
        </w:rPr>
        <w:t>原子核专题</w:t>
      </w:r>
    </w:p>
    <w:p w:rsidR="00000000" w:rsidRDefault="00877C50">
      <w:pPr>
        <w:spacing w:line="300" w:lineRule="auto"/>
        <w:ind w:firstLineChars="200" w:firstLine="422"/>
        <w:jc w:val="left"/>
        <w:rPr>
          <w:rFonts w:ascii="宋体" w:hAnsi="宋体"/>
          <w:b/>
          <w:szCs w:val="21"/>
        </w:rPr>
      </w:pPr>
      <w:r>
        <w:rPr>
          <w:rFonts w:ascii="宋体" w:hAnsi="宋体"/>
          <w:b/>
          <w:szCs w:val="21"/>
        </w:rPr>
        <w:t>一、考点回顾</w:t>
      </w:r>
    </w:p>
    <w:p w:rsidR="00000000" w:rsidRDefault="00877C50">
      <w:pPr>
        <w:spacing w:line="300" w:lineRule="auto"/>
        <w:ind w:firstLineChars="200" w:firstLine="420"/>
        <w:jc w:val="left"/>
        <w:rPr>
          <w:rFonts w:ascii="宋体" w:hAnsi="宋体" w:hint="eastAsia"/>
          <w:szCs w:val="21"/>
        </w:rPr>
      </w:pPr>
      <w:r>
        <w:rPr>
          <w:rFonts w:ascii="宋体" w:hAnsi="宋体"/>
          <w:szCs w:val="21"/>
          <w:lang w:val="en-AU" w:eastAsia="zh-CN"/>
        </w:rPr>
        <w:lastRenderedPageBreak/>
        <w:pict>
          <v:group id="组合 2505" o:spid="_x0000_s3529" style="position:absolute;left:0;text-align:left;margin-left:9pt;margin-top:39pt;width:383.25pt;height:191.1pt;z-index:251673088" coordorigin="1324,2226" coordsize="7665,3822">
            <v:group id="组合 2506" o:spid="_x0000_s3530" style="position:absolute;left:2704;top:2226;width:6285;height:831" coordorigin="2704,2226" coordsize="6285,831">
              <v:shape id="文本框 2507" o:spid="_x0000_s3531" type="#_x0000_t202" style="position:absolute;left:2704;top:2382;width:1260;height:468;mso-wrap-style:square" filled="f" stroked="f">
                <v:textbox>
                  <w:txbxContent>
                    <w:p w:rsidR="00000000" w:rsidRDefault="00877C50">
                      <w:pPr>
                        <w:rPr>
                          <w:rFonts w:hint="eastAsia"/>
                          <w:sz w:val="18"/>
                        </w:rPr>
                      </w:pPr>
                      <w:r>
                        <w:rPr>
                          <w:rFonts w:hint="eastAsia"/>
                          <w:sz w:val="18"/>
                        </w:rPr>
                        <w:t>原子结构：</w:t>
                      </w:r>
                    </w:p>
                  </w:txbxContent>
                </v:textbox>
              </v:shape>
              <v:group id="组合 2508" o:spid="_x0000_s3532" style="position:absolute;left:3784;top:2226;width:900;height:780" coordorigin="3294,2850" coordsize="900,780">
                <v:rect id="矩形 2509" o:spid="_x0000_s3533" style="position:absolute;left:3384;top:2916;width:720;height:624;mso-wrap-style:square"/>
                <v:shape id="文本框 2510" o:spid="_x0000_s3534" type="#_x0000_t202" style="position:absolute;left:3294;top:2850;width:900;height:780;mso-wrap-style:square" filled="f" stroked="f">
                  <v:textbox>
                    <w:txbxContent>
                      <w:p w:rsidR="00000000" w:rsidRDefault="00877C50">
                        <w:pPr>
                          <w:pStyle w:val="BodyText2"/>
                          <w:rPr>
                            <w:rFonts w:hint="eastAsia"/>
                          </w:rPr>
                        </w:pPr>
                        <w:r>
                          <w:rPr>
                            <w:rFonts w:hint="eastAsia"/>
                          </w:rPr>
                          <w:t>汤姆生模型</w:t>
                        </w:r>
                      </w:p>
                    </w:txbxContent>
                  </v:textbox>
                </v:shape>
              </v:group>
              <v:group id="组合 2511" o:spid="_x0000_s3535" style="position:absolute;left:6169;top:2226;width:900;height:780" coordorigin="5814,2850" coordsize="900,780">
                <v:rect id="矩形 2512" o:spid="_x0000_s3536" style="position:absolute;left:5919;top:2916;width:720;height:624;mso-wrap-style:square"/>
                <v:shape id="文本框 2513" o:spid="_x0000_s3537" type="#_x0000_t202" style="position:absolute;left:5814;top:2850;width:900;height:780;mso-wrap-style:square" filled="f" stroked="f">
                  <v:textbox>
                    <w:txbxContent>
                      <w:p w:rsidR="00000000" w:rsidRDefault="00877C50">
                        <w:pPr>
                          <w:pStyle w:val="BodyText"/>
                          <w:rPr>
                            <w:rFonts w:hint="eastAsia"/>
                            <w:sz w:val="18"/>
                          </w:rPr>
                        </w:pPr>
                        <w:r>
                          <w:rPr>
                            <w:rFonts w:hint="eastAsia"/>
                            <w:sz w:val="18"/>
                          </w:rPr>
                          <w:t>卢</w:t>
                        </w:r>
                        <w:r>
                          <w:rPr>
                            <w:rFonts w:hint="eastAsia"/>
                            <w:sz w:val="18"/>
                          </w:rPr>
                          <w:t>瑟福模型</w:t>
                        </w:r>
                      </w:p>
                    </w:txbxContent>
                  </v:textbox>
                </v:shape>
              </v:group>
              <v:group id="组合 2514" o:spid="_x0000_s3538" style="position:absolute;left:8269;top:2226;width:720;height:780" coordorigin="7974,2850" coordsize="720,780">
                <v:rect id="矩形 2515" o:spid="_x0000_s3539" style="position:absolute;left:8049;top:2946;width:540;height:624;mso-wrap-style:square"/>
                <v:shape id="文本框 2516" o:spid="_x0000_s3540" type="#_x0000_t202" style="position:absolute;left:7974;top:2850;width:720;height:780;mso-wrap-style:square" filled="f" stroked="f">
                  <v:textbox>
                    <w:txbxContent>
                      <w:p w:rsidR="00000000" w:rsidRDefault="00877C50">
                        <w:pPr>
                          <w:pStyle w:val="BodyText"/>
                          <w:rPr>
                            <w:rFonts w:hint="eastAsia"/>
                          </w:rPr>
                        </w:pPr>
                        <w:r>
                          <w:rPr>
                            <w:rFonts w:hint="eastAsia"/>
                            <w:sz w:val="18"/>
                          </w:rPr>
                          <w:t>波尔模型</w:t>
                        </w:r>
                      </w:p>
                    </w:txbxContent>
                  </v:textbox>
                </v:shape>
              </v:group>
              <v:shape id="文本框 2517" o:spid="_x0000_s3541" type="#_x0000_t202" style="position:absolute;left:4519;top:2226;width:1800;height:468;mso-wrap-style:square" filled="f" stroked="f">
                <v:textbox>
                  <w:txbxContent>
                    <w:p w:rsidR="00000000" w:rsidRDefault="00877C50">
                      <w:pPr>
                        <w:rPr>
                          <w:sz w:val="18"/>
                        </w:rPr>
                      </w:pPr>
                      <w:r>
                        <w:rPr>
                          <w:rFonts w:hint="eastAsia"/>
                          <w:sz w:val="18"/>
                        </w:rPr>
                        <w:t>α粒子散射实验</w:t>
                      </w:r>
                    </w:p>
                  </w:txbxContent>
                </v:textbox>
              </v:shape>
              <v:shape id="文本框 2518" o:spid="_x0000_s3542" type="#_x0000_t202" style="position:absolute;left:6919;top:2226;width:1620;height:468;mso-wrap-style:square" filled="f" stroked="f">
                <v:textbox>
                  <w:txbxContent>
                    <w:p w:rsidR="00000000" w:rsidRDefault="00877C50">
                      <w:pPr>
                        <w:rPr>
                          <w:rFonts w:hint="eastAsia"/>
                          <w:sz w:val="18"/>
                        </w:rPr>
                      </w:pPr>
                      <w:r>
                        <w:rPr>
                          <w:rFonts w:hint="eastAsia"/>
                          <w:sz w:val="18"/>
                        </w:rPr>
                        <w:t>氢原子光谱</w:t>
                      </w:r>
                    </w:p>
                  </w:txbxContent>
                </v:textbox>
              </v:shape>
              <v:shape id="文本框 2519" o:spid="_x0000_s3543" type="#_x0000_t202" style="position:absolute;left:6904;top:2589;width:1800;height:468;mso-wrap-style:square" filled="f" stroked="f">
                <v:textbox>
                  <w:txbxContent>
                    <w:p w:rsidR="00000000" w:rsidRDefault="00877C50">
                      <w:pPr>
                        <w:rPr>
                          <w:rFonts w:hint="eastAsia"/>
                          <w:sz w:val="18"/>
                        </w:rPr>
                      </w:pPr>
                      <w:r>
                        <w:rPr>
                          <w:rFonts w:hint="eastAsia"/>
                          <w:sz w:val="18"/>
                        </w:rPr>
                        <w:t>原子的稳定性</w:t>
                      </w:r>
                    </w:p>
                  </w:txbxContent>
                </v:textbox>
              </v:shape>
              <v:line id="直线 2520" o:spid="_x0000_s3544" style="position:absolute;mso-wrap-style:square" from="4654,2619" to="6235,2622">
                <v:stroke endarrow="block"/>
              </v:line>
              <v:line id="直线 2521" o:spid="_x0000_s3545" style="position:absolute;mso-wrap-style:square" from="7024,2613" to="8284,2613">
                <v:stroke endarrow="block"/>
              </v:line>
            </v:group>
            <v:shape id="文本框 2522" o:spid="_x0000_s3546" type="#_x0000_t202" style="position:absolute;left:1324;top:3258;width:1620;height:468;mso-wrap-style:square" filled="f" stroked="f">
              <v:textbox>
                <w:txbxContent>
                  <w:p w:rsidR="00000000" w:rsidRDefault="00877C50">
                    <w:pPr>
                      <w:rPr>
                        <w:rFonts w:hint="eastAsia"/>
                      </w:rPr>
                    </w:pPr>
                    <w:r>
                      <w:rPr>
                        <w:rFonts w:hint="eastAsia"/>
                        <w:sz w:val="18"/>
                      </w:rPr>
                      <w:t>原子和原子核</w:t>
                    </w:r>
                  </w:p>
                </w:txbxContent>
              </v:textbox>
            </v:shape>
            <v:group id="组合 2523" o:spid="_x0000_s3547" style="position:absolute;left:2704;top:2766;width:4995;height:3282" coordorigin="3204,4722" coordsize="4995,3282">
              <v:shape id="文本框 2524" o:spid="_x0000_s3548" type="#_x0000_t202" style="position:absolute;left:3204;top:6096;width:1080;height:468;mso-wrap-style:square" filled="f" stroked="f">
                <v:textbox>
                  <w:txbxContent>
                    <w:p w:rsidR="00000000" w:rsidRDefault="00877C50">
                      <w:pPr>
                        <w:rPr>
                          <w:rFonts w:hint="eastAsia"/>
                          <w:sz w:val="18"/>
                        </w:rPr>
                      </w:pPr>
                      <w:r>
                        <w:rPr>
                          <w:rFonts w:hint="eastAsia"/>
                          <w:sz w:val="18"/>
                        </w:rPr>
                        <w:t>原子核</w:t>
                      </w:r>
                    </w:p>
                  </w:txbxContent>
                </v:textbox>
              </v:shape>
              <v:group id="组合 2525" o:spid="_x0000_s3549" style="position:absolute;left:3909;top:4722;width:2700;height:1062" coordorigin="3834,4425" coordsize="2700,1062">
                <v:shape id="文本框 2526" o:spid="_x0000_s3550" type="#_x0000_t202" style="position:absolute;left:3834;top:4722;width:1620;height:468;mso-wrap-style:square" filled="f" stroked="f">
                  <v:textbox>
                    <w:txbxContent>
                      <w:p w:rsidR="00000000" w:rsidRDefault="00877C50">
                        <w:pPr>
                          <w:pStyle w:val="BodyText"/>
                          <w:rPr>
                            <w:rFonts w:hint="eastAsia"/>
                            <w:sz w:val="18"/>
                          </w:rPr>
                        </w:pPr>
                        <w:r>
                          <w:rPr>
                            <w:rFonts w:hint="eastAsia"/>
                            <w:sz w:val="18"/>
                          </w:rPr>
                          <w:t>天然放射性</w:t>
                        </w:r>
                      </w:p>
                    </w:txbxContent>
                  </v:textbox>
                </v:shape>
                <v:group id="组合 2527" o:spid="_x0000_s3551" style="position:absolute;left:5274;top:4425;width:1260;height:1062" coordorigin="5994,4425" coordsize="1260,1062">
                  <v:shape id="文本框 2528" o:spid="_x0000_s3552" type="#_x0000_t202" style="position:absolute;left:5994;top:4722;width:1260;height:468;mso-wrap-style:square" filled="f" stroked="f">
                    <v:textbox>
                      <w:txbxContent>
                        <w:p w:rsidR="00000000" w:rsidRDefault="00877C50">
                          <w:r>
                            <w:rPr>
                              <w:rFonts w:hint="eastAsia"/>
                            </w:rPr>
                            <w:t>β</w:t>
                          </w:r>
                          <w:r>
                            <w:rPr>
                              <w:rFonts w:hint="eastAsia"/>
                              <w:sz w:val="18"/>
                            </w:rPr>
                            <w:t>衰变</w:t>
                          </w:r>
                        </w:p>
                      </w:txbxContent>
                    </v:textbox>
                  </v:shape>
                  <v:group id="组合 2529" o:spid="_x0000_s3553" style="position:absolute;left:5994;top:4425;width:1080;height:1062" coordorigin="5994,4425" coordsize="1080,1062">
                    <v:shape id="文本框 2530" o:spid="_x0000_s3554" type="#_x0000_t202" style="position:absolute;left:5994;top:4425;width:1080;height:468;mso-wrap-style:square" filled="f" stroked="f">
                      <v:textbox>
                        <w:txbxContent>
                          <w:p w:rsidR="00000000" w:rsidRDefault="00877C50">
                            <w:pPr>
                              <w:rPr>
                                <w:rFonts w:hint="eastAsia"/>
                              </w:rPr>
                            </w:pPr>
                            <w:r>
                              <w:rPr>
                                <w:rFonts w:hint="eastAsia"/>
                              </w:rPr>
                              <w:t>α</w:t>
                            </w:r>
                            <w:r>
                              <w:rPr>
                                <w:rFonts w:hint="eastAsia"/>
                                <w:sz w:val="18"/>
                              </w:rPr>
                              <w:t>衰变</w:t>
                            </w:r>
                          </w:p>
                        </w:txbxContent>
                      </v:textbox>
                    </v:shape>
                    <v:shape id="文本框 2531" o:spid="_x0000_s3555" type="#_x0000_t202" style="position:absolute;left:5994;top:5019;width:1080;height:468;mso-wrap-style:square" filled="f" stroked="f">
                      <v:textbox>
                        <w:txbxContent>
                          <w:p w:rsidR="00000000" w:rsidRDefault="00877C50">
                            <w:r>
                              <w:rPr>
                                <w:rFonts w:hint="eastAsia"/>
                              </w:rPr>
                              <w:t>γ</w:t>
                            </w:r>
                            <w:r>
                              <w:rPr>
                                <w:rFonts w:hint="eastAsia"/>
                                <w:sz w:val="18"/>
                              </w:rPr>
                              <w:t>衰变</w:t>
                            </w:r>
                          </w:p>
                        </w:txbxContent>
                      </v:textbox>
                    </v:shape>
                  </v:group>
                </v:group>
                <v:shape id="自选图形 2532" o:spid="_x0000_s3556" type="#_x0000_t87" style="position:absolute;left:5214;top:4566;width:180;height:780;mso-wrap-style:square"/>
              </v:group>
              <v:group id="组合 2533" o:spid="_x0000_s3557" style="position:absolute;left:4134;top:5658;width:4065;height:1248" coordorigin="4089,5658" coordsize="4065,1248">
                <v:shape id="文本框 2534" o:spid="_x0000_s3558" type="#_x0000_t202" style="position:absolute;left:4089;top:6081;width:1260;height:468;mso-wrap-style:square" filled="f" stroked="f">
                  <v:textbox>
                    <w:txbxContent>
                      <w:p w:rsidR="00000000" w:rsidRDefault="00877C50">
                        <w:pPr>
                          <w:rPr>
                            <w:rFonts w:hint="eastAsia"/>
                          </w:rPr>
                        </w:pPr>
                        <w:r>
                          <w:rPr>
                            <w:rFonts w:hint="eastAsia"/>
                            <w:sz w:val="18"/>
                          </w:rPr>
                          <w:t>人工转变</w:t>
                        </w:r>
                      </w:p>
                    </w:txbxContent>
                  </v:textbox>
                </v:shape>
                <v:group id="组合 2535" o:spid="_x0000_s3559" style="position:absolute;left:5094;top:5658;width:3060;height:1248" coordorigin="5994,5658" coordsize="3060,1248">
                  <v:shape id="文本框 2536" o:spid="_x0000_s3560" type="#_x0000_t202" style="position:absolute;left:5994;top:5658;width:1440;height:936;mso-wrap-style:square" filled="f" stroked="f">
                    <v:textbox>
                      <w:txbxContent>
                        <w:p w:rsidR="00000000" w:rsidRDefault="00877C50">
                          <w:pPr>
                            <w:rPr>
                              <w:rFonts w:hint="eastAsia"/>
                              <w:sz w:val="18"/>
                            </w:rPr>
                          </w:pPr>
                          <w:r>
                            <w:rPr>
                              <w:rFonts w:hint="eastAsia"/>
                              <w:sz w:val="18"/>
                            </w:rPr>
                            <w:t>质子的发现</w:t>
                          </w:r>
                        </w:p>
                        <w:p w:rsidR="00000000" w:rsidRDefault="00877C50">
                          <w:pPr>
                            <w:spacing w:line="360" w:lineRule="auto"/>
                            <w:rPr>
                              <w:rFonts w:hint="eastAsia"/>
                            </w:rPr>
                          </w:pPr>
                          <w:r>
                            <w:rPr>
                              <w:rFonts w:hint="eastAsia"/>
                              <w:sz w:val="18"/>
                            </w:rPr>
                            <w:t>中子的发现</w:t>
                          </w:r>
                        </w:p>
                      </w:txbxContent>
                    </v:textbox>
                  </v:shape>
                  <v:shape id="文本框 2537" o:spid="_x0000_s3561" type="#_x0000_t202" style="position:absolute;left:5994;top:6438;width:3060;height:468;mso-wrap-style:square" filled="f" stroked="f">
                    <v:textbox>
                      <w:txbxContent>
                        <w:p w:rsidR="00000000" w:rsidRDefault="00877C50">
                          <w:pPr>
                            <w:rPr>
                              <w:rFonts w:hint="eastAsia"/>
                            </w:rPr>
                          </w:pPr>
                          <w:r>
                            <w:rPr>
                              <w:rFonts w:hint="eastAsia"/>
                              <w:sz w:val="18"/>
                            </w:rPr>
                            <w:t>原子核的组成，放射性同位素</w:t>
                          </w:r>
                        </w:p>
                      </w:txbxContent>
                    </v:textbox>
                  </v:shape>
                </v:group>
                <v:shape id="自选图形 2538" o:spid="_x0000_s3562" type="#_x0000_t87" style="position:absolute;left:5004;top:5814;width:180;height:936;mso-wrap-style:square"/>
              </v:group>
              <v:group id="组合 2539" o:spid="_x0000_s3563" style="position:absolute;left:4134;top:6756;width:2085;height:1248" coordorigin="4089,7374" coordsize="2085,1248">
                <v:shape id="文本框 2540" o:spid="_x0000_s3564" type="#_x0000_t202" style="position:absolute;left:4089;top:7767;width:900;height:468;mso-wrap-style:square" filled="f" stroked="f">
                  <v:textbox>
                    <w:txbxContent>
                      <w:p w:rsidR="00000000" w:rsidRDefault="00877C50">
                        <w:pPr>
                          <w:rPr>
                            <w:rFonts w:hint="eastAsia"/>
                          </w:rPr>
                        </w:pPr>
                        <w:r>
                          <w:rPr>
                            <w:rFonts w:hint="eastAsia"/>
                            <w:sz w:val="18"/>
                          </w:rPr>
                          <w:t>核能</w:t>
                        </w:r>
                      </w:p>
                    </w:txbxContent>
                  </v:textbox>
                </v:shape>
                <v:shape id="文本框 2541" o:spid="_x0000_s3565" type="#_x0000_t202" style="position:absolute;left:4734;top:7374;width:1440;height:1248;mso-wrap-style:square" filled="f" stroked="f">
                  <v:textbox>
                    <w:txbxContent>
                      <w:p w:rsidR="00000000" w:rsidRDefault="00877C50">
                        <w:pPr>
                          <w:rPr>
                            <w:rFonts w:hint="eastAsia"/>
                            <w:sz w:val="18"/>
                          </w:rPr>
                        </w:pPr>
                        <w:r>
                          <w:rPr>
                            <w:rFonts w:hint="eastAsia"/>
                            <w:sz w:val="18"/>
                          </w:rPr>
                          <w:t>质能方程式</w:t>
                        </w:r>
                      </w:p>
                      <w:p w:rsidR="00000000" w:rsidRDefault="00877C50">
                        <w:pPr>
                          <w:spacing w:line="360" w:lineRule="auto"/>
                          <w:rPr>
                            <w:rFonts w:hint="eastAsia"/>
                            <w:sz w:val="18"/>
                          </w:rPr>
                        </w:pPr>
                        <w:r>
                          <w:rPr>
                            <w:rFonts w:hint="eastAsia"/>
                            <w:sz w:val="18"/>
                          </w:rPr>
                          <w:t>重核裂变</w:t>
                        </w:r>
                      </w:p>
                      <w:p w:rsidR="00000000" w:rsidRDefault="00877C50">
                        <w:pPr>
                          <w:rPr>
                            <w:rFonts w:hint="eastAsia"/>
                          </w:rPr>
                        </w:pPr>
                        <w:r>
                          <w:rPr>
                            <w:rFonts w:hint="eastAsia"/>
                            <w:sz w:val="18"/>
                          </w:rPr>
                          <w:t>轻核聚变</w:t>
                        </w:r>
                      </w:p>
                    </w:txbxContent>
                  </v:textbox>
                </v:shape>
                <v:shape id="自选图形 2542" o:spid="_x0000_s3566" type="#_x0000_t87" style="position:absolute;left:4644;top:7530;width:180;height:936;mso-wrap-style:square"/>
              </v:group>
              <v:shape id="自选图形 2543" o:spid="_x0000_s3567" type="#_x0000_t87" style="position:absolute;left:4014;top:5190;width:180;height:2184;mso-wrap-style:square"/>
            </v:group>
            <v:shape id="自选图形 2544" o:spid="_x0000_s3568" type="#_x0000_t87" style="position:absolute;left:2599;top:2538;width:180;height:1872;mso-wrap-style:square"/>
            <w10:wrap type="square"/>
          </v:group>
        </w:pict>
      </w:r>
      <w:r>
        <w:rPr>
          <w:rFonts w:ascii="宋体" w:hAnsi="宋体"/>
          <w:szCs w:val="21"/>
        </w:rPr>
        <w:t>原子物理的知识难度不太大，但</w:t>
      </w:r>
      <w:r>
        <w:rPr>
          <w:rFonts w:ascii="宋体" w:hAnsi="宋体" w:hint="eastAsia"/>
          <w:szCs w:val="21"/>
        </w:rPr>
        <w:t>“</w:t>
      </w:r>
      <w:r>
        <w:rPr>
          <w:rFonts w:ascii="宋体" w:hAnsi="宋体"/>
          <w:szCs w:val="21"/>
        </w:rPr>
        <w:t>点多面宽</w:t>
      </w:r>
      <w:r>
        <w:rPr>
          <w:rFonts w:ascii="宋体" w:hAnsi="宋体" w:hint="eastAsia"/>
          <w:szCs w:val="21"/>
        </w:rPr>
        <w:t>”</w:t>
      </w:r>
      <w:r>
        <w:rPr>
          <w:rFonts w:ascii="宋体" w:hAnsi="宋体"/>
          <w:szCs w:val="21"/>
        </w:rPr>
        <w:t>，复习中应从原子结构三模型的发展过程、原子核反应的两类反应形式去把握知识体系，具体见下表：</w:t>
      </w: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ind w:left="482"/>
        <w:jc w:val="left"/>
        <w:rPr>
          <w:rFonts w:ascii="宋体" w:hAnsi="宋体" w:hint="eastAsia"/>
          <w:b/>
          <w:szCs w:val="21"/>
        </w:rPr>
      </w:pPr>
    </w:p>
    <w:p w:rsidR="00000000" w:rsidRDefault="00877C50">
      <w:pPr>
        <w:spacing w:line="300" w:lineRule="auto"/>
        <w:ind w:left="482"/>
        <w:jc w:val="left"/>
        <w:rPr>
          <w:rFonts w:ascii="宋体" w:hAnsi="宋体"/>
          <w:b/>
          <w:szCs w:val="21"/>
        </w:rPr>
      </w:pPr>
      <w:r>
        <w:rPr>
          <w:rFonts w:ascii="宋体" w:hAnsi="宋体"/>
          <w:b/>
          <w:szCs w:val="21"/>
        </w:rPr>
        <w:t>二、经典例题剖析</w:t>
      </w:r>
    </w:p>
    <w:p w:rsidR="00000000" w:rsidRDefault="00877C50">
      <w:pPr>
        <w:spacing w:line="300" w:lineRule="auto"/>
        <w:ind w:firstLineChars="200" w:firstLine="420"/>
        <w:jc w:val="left"/>
        <w:rPr>
          <w:rFonts w:ascii="宋体" w:hAnsi="宋体" w:hint="eastAsia"/>
          <w:szCs w:val="21"/>
        </w:rPr>
      </w:pPr>
      <w:r>
        <w:rPr>
          <w:rFonts w:ascii="宋体" w:hAnsi="宋体"/>
          <w:szCs w:val="21"/>
          <w:shd w:val="pct10" w:color="auto" w:fill="FFFFFF"/>
        </w:rPr>
        <w:t>例</w:t>
      </w:r>
      <w:r>
        <w:rPr>
          <w:rFonts w:ascii="宋体" w:hAnsi="宋体" w:hint="eastAsia"/>
          <w:szCs w:val="21"/>
          <w:shd w:val="pct10" w:color="auto" w:fill="FFFFFF"/>
        </w:rPr>
        <w:t>1</w:t>
      </w:r>
      <w:r>
        <w:rPr>
          <w:rFonts w:ascii="宋体" w:hAnsi="宋体" w:hint="eastAsia"/>
          <w:szCs w:val="21"/>
        </w:rPr>
        <w:t>．</w:t>
      </w:r>
      <w:r>
        <w:rPr>
          <w:rFonts w:ascii="宋体" w:hAnsi="宋体"/>
          <w:szCs w:val="21"/>
        </w:rPr>
        <w:t>氢原子处于基态时，原子能量</w:t>
      </w:r>
      <w:r>
        <w:rPr>
          <w:rFonts w:ascii="宋体" w:hAnsi="宋体"/>
          <w:i/>
          <w:iCs/>
          <w:szCs w:val="21"/>
        </w:rPr>
        <w:t>E</w:t>
      </w:r>
      <w:r>
        <w:rPr>
          <w:rFonts w:ascii="宋体" w:hAnsi="宋体"/>
          <w:szCs w:val="21"/>
          <w:vertAlign w:val="subscript"/>
        </w:rPr>
        <w:t>1</w:t>
      </w:r>
      <w:r>
        <w:rPr>
          <w:rFonts w:ascii="宋体" w:hAnsi="宋体"/>
          <w:szCs w:val="21"/>
        </w:rPr>
        <w:t>= -13.6eV</w:t>
      </w:r>
      <w:r>
        <w:rPr>
          <w:rFonts w:ascii="宋体" w:hAnsi="宋体"/>
          <w:szCs w:val="21"/>
        </w:rPr>
        <w:t>，已知电子电量</w:t>
      </w:r>
      <w:r>
        <w:rPr>
          <w:rFonts w:ascii="宋体" w:hAnsi="宋体"/>
          <w:i/>
          <w:iCs/>
          <w:szCs w:val="21"/>
        </w:rPr>
        <w:t>e</w:t>
      </w:r>
      <w:r>
        <w:rPr>
          <w:rFonts w:ascii="宋体" w:hAnsi="宋体"/>
          <w:szCs w:val="21"/>
        </w:rPr>
        <w:t xml:space="preserve"> =1.6×10</w:t>
      </w:r>
      <w:r>
        <w:rPr>
          <w:rFonts w:ascii="宋体" w:hAnsi="宋体"/>
          <w:szCs w:val="21"/>
          <w:vertAlign w:val="superscript"/>
        </w:rPr>
        <w:t>-19</w:t>
      </w:r>
      <w:r>
        <w:rPr>
          <w:rFonts w:ascii="宋体" w:hAnsi="宋体"/>
          <w:szCs w:val="21"/>
        </w:rPr>
        <w:t>C</w:t>
      </w:r>
      <w:r>
        <w:rPr>
          <w:rFonts w:ascii="宋体" w:hAnsi="宋体"/>
          <w:szCs w:val="21"/>
        </w:rPr>
        <w:t>，电子质量</w:t>
      </w:r>
      <w:r>
        <w:rPr>
          <w:rFonts w:ascii="宋体" w:hAnsi="宋体"/>
          <w:i/>
          <w:iCs/>
          <w:szCs w:val="21"/>
        </w:rPr>
        <w:t>m</w:t>
      </w:r>
      <w:r>
        <w:rPr>
          <w:rFonts w:ascii="宋体" w:hAnsi="宋体"/>
          <w:szCs w:val="21"/>
        </w:rPr>
        <w:t>=0.91×10</w:t>
      </w:r>
      <w:r>
        <w:rPr>
          <w:rFonts w:ascii="宋体" w:hAnsi="宋体"/>
          <w:szCs w:val="21"/>
          <w:vertAlign w:val="superscript"/>
        </w:rPr>
        <w:t>-30</w:t>
      </w:r>
      <w:r>
        <w:rPr>
          <w:rFonts w:ascii="宋体" w:hAnsi="宋体"/>
          <w:szCs w:val="21"/>
        </w:rPr>
        <w:t>kg</w:t>
      </w:r>
      <w:r>
        <w:rPr>
          <w:rFonts w:ascii="宋体" w:hAnsi="宋体"/>
          <w:szCs w:val="21"/>
        </w:rPr>
        <w:t>，氢的核外电子的第一条可能轨道的半径为</w:t>
      </w:r>
      <w:r>
        <w:rPr>
          <w:rFonts w:ascii="宋体" w:hAnsi="宋体"/>
          <w:i/>
          <w:iCs/>
          <w:szCs w:val="21"/>
        </w:rPr>
        <w:t>r</w:t>
      </w:r>
      <w:r>
        <w:rPr>
          <w:rFonts w:ascii="宋体" w:hAnsi="宋体"/>
          <w:szCs w:val="21"/>
          <w:vertAlign w:val="subscript"/>
        </w:rPr>
        <w:t>1</w:t>
      </w:r>
      <w:r>
        <w:rPr>
          <w:rFonts w:ascii="宋体" w:hAnsi="宋体"/>
          <w:szCs w:val="21"/>
        </w:rPr>
        <w:t>=0.53×10</w:t>
      </w:r>
      <w:r>
        <w:rPr>
          <w:rFonts w:ascii="宋体" w:hAnsi="宋体"/>
          <w:szCs w:val="21"/>
          <w:vertAlign w:val="superscript"/>
        </w:rPr>
        <w:t>-10</w:t>
      </w:r>
      <w:r>
        <w:rPr>
          <w:rFonts w:ascii="宋体" w:hAnsi="宋体"/>
          <w:szCs w:val="21"/>
        </w:rPr>
        <w:t>m</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）若要使处于</w:t>
      </w:r>
      <w:r>
        <w:rPr>
          <w:rFonts w:ascii="宋体" w:hAnsi="宋体"/>
          <w:i/>
          <w:iCs/>
          <w:szCs w:val="21"/>
        </w:rPr>
        <w:t>n</w:t>
      </w:r>
      <w:r>
        <w:rPr>
          <w:rFonts w:ascii="宋体" w:hAnsi="宋体"/>
          <w:szCs w:val="21"/>
        </w:rPr>
        <w:t>=2</w:t>
      </w:r>
      <w:r>
        <w:rPr>
          <w:rFonts w:ascii="宋体" w:hAnsi="宋体"/>
          <w:szCs w:val="21"/>
        </w:rPr>
        <w:t>的氢原子电离，至少要用频</w:t>
      </w:r>
      <w:r>
        <w:rPr>
          <w:rFonts w:ascii="宋体" w:hAnsi="宋体"/>
          <w:szCs w:val="21"/>
        </w:rPr>
        <w:t>率多大的电磁波照射氢原子？</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）氢原子核外电子的绕核运动可等效为一环形电流，则氢原子处于</w:t>
      </w:r>
      <w:r>
        <w:rPr>
          <w:rFonts w:ascii="宋体" w:hAnsi="宋体"/>
          <w:i/>
          <w:iCs/>
          <w:szCs w:val="21"/>
        </w:rPr>
        <w:t>n</w:t>
      </w:r>
      <w:r>
        <w:rPr>
          <w:rFonts w:ascii="宋体" w:hAnsi="宋体"/>
          <w:szCs w:val="21"/>
        </w:rPr>
        <w:t>=2</w:t>
      </w:r>
      <w:r>
        <w:rPr>
          <w:rFonts w:ascii="宋体" w:hAnsi="宋体"/>
          <w:szCs w:val="21"/>
        </w:rPr>
        <w:t>的定态时，核外电子运动的等效电流多大？</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）若已知钠的极限频率为</w:t>
      </w:r>
      <w:r>
        <w:rPr>
          <w:rFonts w:ascii="宋体" w:hAnsi="宋体"/>
          <w:szCs w:val="21"/>
        </w:rPr>
        <w:t>6.00×10</w:t>
      </w:r>
      <w:r>
        <w:rPr>
          <w:rFonts w:ascii="宋体" w:hAnsi="宋体"/>
          <w:szCs w:val="21"/>
          <w:vertAlign w:val="superscript"/>
        </w:rPr>
        <w:t>14</w:t>
      </w:r>
      <w:r>
        <w:rPr>
          <w:rFonts w:ascii="宋体" w:hAnsi="宋体"/>
          <w:szCs w:val="21"/>
        </w:rPr>
        <w:t>Hz</w:t>
      </w:r>
      <w:r>
        <w:rPr>
          <w:rFonts w:ascii="宋体" w:hAnsi="宋体"/>
          <w:szCs w:val="21"/>
        </w:rPr>
        <w:t>，今用一群处于</w:t>
      </w:r>
      <w:r>
        <w:rPr>
          <w:rFonts w:ascii="宋体" w:hAnsi="宋体"/>
          <w:i/>
          <w:iCs/>
          <w:szCs w:val="21"/>
        </w:rPr>
        <w:t>n</w:t>
      </w:r>
      <w:r>
        <w:rPr>
          <w:rFonts w:ascii="宋体" w:hAnsi="宋体"/>
          <w:szCs w:val="21"/>
        </w:rPr>
        <w:t>=4</w:t>
      </w:r>
      <w:r>
        <w:rPr>
          <w:rFonts w:ascii="宋体" w:hAnsi="宋体"/>
          <w:szCs w:val="21"/>
        </w:rPr>
        <w:t>的激发态的氢原子发射的光谱照射钠，是通过计算说明有几条谱线可使钠发生光电效应？</w:t>
      </w:r>
    </w:p>
    <w:p w:rsidR="00000000" w:rsidRDefault="00877C50">
      <w:pPr>
        <w:spacing w:line="300" w:lineRule="auto"/>
        <w:ind w:firstLineChars="200" w:firstLine="420"/>
        <w:jc w:val="left"/>
        <w:rPr>
          <w:rFonts w:ascii="宋体" w:hAnsi="宋体"/>
          <w:szCs w:val="21"/>
        </w:rPr>
      </w:pPr>
      <w:r>
        <w:rPr>
          <w:rFonts w:ascii="宋体" w:hAnsi="宋体"/>
          <w:bCs/>
          <w:szCs w:val="21"/>
        </w:rPr>
        <w:t>解</w:t>
      </w:r>
      <w:r>
        <w:rPr>
          <w:rFonts w:ascii="宋体" w:hAnsi="宋体" w:hint="eastAsia"/>
          <w:bCs/>
          <w:szCs w:val="21"/>
        </w:rPr>
        <w:t>析：</w:t>
      </w:r>
      <w:r>
        <w:rPr>
          <w:rFonts w:ascii="宋体" w:hAnsi="宋体"/>
          <w:szCs w:val="21"/>
        </w:rPr>
        <w:t>（</w:t>
      </w:r>
      <w:r>
        <w:rPr>
          <w:rFonts w:ascii="宋体" w:hAnsi="宋体"/>
          <w:szCs w:val="21"/>
        </w:rPr>
        <w:t>1</w:t>
      </w:r>
      <w:r>
        <w:rPr>
          <w:rFonts w:ascii="宋体" w:hAnsi="宋体"/>
          <w:szCs w:val="21"/>
        </w:rPr>
        <w:t>）要使处于</w:t>
      </w:r>
      <w:r>
        <w:rPr>
          <w:rFonts w:ascii="宋体" w:hAnsi="宋体"/>
          <w:i/>
          <w:iCs/>
          <w:szCs w:val="21"/>
        </w:rPr>
        <w:t>n</w:t>
      </w:r>
      <w:r>
        <w:rPr>
          <w:rFonts w:ascii="宋体" w:hAnsi="宋体"/>
          <w:szCs w:val="21"/>
        </w:rPr>
        <w:t>=2</w:t>
      </w:r>
      <w:r>
        <w:rPr>
          <w:rFonts w:ascii="宋体" w:hAnsi="宋体"/>
          <w:szCs w:val="21"/>
        </w:rPr>
        <w:t>的氢原子电离，照射光光子的能量应能使电子从第</w:t>
      </w:r>
      <w:r>
        <w:rPr>
          <w:rFonts w:ascii="宋体" w:hAnsi="宋体"/>
          <w:szCs w:val="21"/>
        </w:rPr>
        <w:t>2</w:t>
      </w:r>
      <w:r>
        <w:rPr>
          <w:rFonts w:ascii="宋体" w:hAnsi="宋体"/>
          <w:szCs w:val="21"/>
        </w:rPr>
        <w:t>能级跃迁到无限远处，最小频率的电磁波的光子能量应为：</w:t>
      </w:r>
      <w:r>
        <w:rPr>
          <w:rFonts w:ascii="宋体" w:hAnsi="宋体"/>
          <w:position w:val="-24"/>
          <w:szCs w:val="21"/>
        </w:rPr>
        <w:object w:dxaOrig="1558" w:dyaOrig="639">
          <v:shape id="对象 509" o:spid="_x0000_i1512" type="#_x0000_t75" style="width:78pt;height:32.25pt;mso-wrap-style:square;mso-position-horizontal-relative:page;mso-position-vertical-relative:page" o:ole="">
            <v:imagedata r:id="rId1073" o:title=""/>
          </v:shape>
          <o:OLEObject Type="Embed" ProgID="Equation.3" ShapeID="对象 509" DrawAspect="Content" ObjectID="_1598652977" r:id="rId1074"/>
        </w:object>
      </w:r>
    </w:p>
    <w:p w:rsidR="00000000" w:rsidRDefault="00877C50">
      <w:pPr>
        <w:spacing w:line="300" w:lineRule="auto"/>
        <w:ind w:firstLineChars="200" w:firstLine="420"/>
        <w:jc w:val="left"/>
        <w:rPr>
          <w:rFonts w:ascii="宋体" w:hAnsi="宋体"/>
          <w:szCs w:val="21"/>
        </w:rPr>
      </w:pPr>
      <w:r>
        <w:rPr>
          <w:rFonts w:ascii="宋体" w:hAnsi="宋体"/>
          <w:szCs w:val="21"/>
        </w:rPr>
        <w:t>得</w:t>
      </w:r>
      <w:r>
        <w:rPr>
          <w:rFonts w:ascii="宋体" w:hAnsi="宋体" w:hint="eastAsia"/>
          <w:szCs w:val="21"/>
        </w:rPr>
        <w:t>：</w:t>
      </w:r>
      <w:r>
        <w:rPr>
          <w:rFonts w:ascii="宋体" w:hAnsi="宋体"/>
          <w:position w:val="-6"/>
          <w:szCs w:val="21"/>
        </w:rPr>
        <w:object w:dxaOrig="1399" w:dyaOrig="319">
          <v:shape id="对象 510" o:spid="_x0000_i1513" type="#_x0000_t75" style="width:69.75pt;height:15.75pt;mso-wrap-style:square;mso-position-horizontal-relative:page;mso-position-vertical-relative:page" o:ole="">
            <v:imagedata r:id="rId1075" o:title=""/>
          </v:shape>
          <o:OLEObject Type="Embed" ProgID="Equation.3" ShapeID="对象 510" DrawAspect="Content" ObjectID="_1598652978" r:id="rId1076"/>
        </w:object>
      </w:r>
      <w:r>
        <w:rPr>
          <w:rFonts w:ascii="宋体" w:hAnsi="宋体"/>
          <w:szCs w:val="21"/>
        </w:rPr>
        <w:t>Hz</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）氢原子核外电子绕核做匀速圆周运动，库伦力作向心力，有</w:t>
      </w:r>
    </w:p>
    <w:p w:rsidR="00000000" w:rsidRDefault="00877C50">
      <w:pPr>
        <w:spacing w:line="300" w:lineRule="auto"/>
        <w:ind w:firstLineChars="200" w:firstLine="420"/>
        <w:jc w:val="left"/>
        <w:rPr>
          <w:rFonts w:ascii="宋体" w:hAnsi="宋体"/>
          <w:szCs w:val="21"/>
        </w:rPr>
      </w:pPr>
      <w:r>
        <w:rPr>
          <w:rFonts w:ascii="宋体" w:hAnsi="宋体"/>
          <w:position w:val="-30"/>
          <w:szCs w:val="21"/>
        </w:rPr>
        <w:object w:dxaOrig="1558" w:dyaOrig="719">
          <v:shape id="对象 511" o:spid="_x0000_i1514" type="#_x0000_t75" style="width:78pt;height:36pt;mso-wrap-style:square;mso-position-horizontal-relative:page;mso-position-vertical-relative:page" o:ole="">
            <v:imagedata r:id="rId1077" o:title=""/>
          </v:shape>
          <o:OLEObject Type="Embed" ProgID="Equation.3" ShapeID="对象 511" DrawAspect="Content" ObjectID="_1598652979" r:id="rId1078"/>
        </w:object>
      </w:r>
      <w:r>
        <w:rPr>
          <w:rFonts w:ascii="宋体" w:hAnsi="宋体"/>
          <w:szCs w:val="21"/>
        </w:rPr>
        <w:t xml:space="preserve">                          ①</w:t>
      </w:r>
    </w:p>
    <w:p w:rsidR="00000000" w:rsidRDefault="00877C50">
      <w:pPr>
        <w:spacing w:line="300" w:lineRule="auto"/>
        <w:ind w:firstLineChars="200" w:firstLine="420"/>
        <w:jc w:val="left"/>
        <w:rPr>
          <w:rFonts w:ascii="宋体" w:hAnsi="宋体"/>
          <w:szCs w:val="21"/>
        </w:rPr>
      </w:pPr>
      <w:r>
        <w:rPr>
          <w:rFonts w:ascii="宋体" w:hAnsi="宋体"/>
          <w:szCs w:val="21"/>
        </w:rPr>
        <w:t>其中</w:t>
      </w:r>
      <w:r>
        <w:rPr>
          <w:rFonts w:ascii="宋体" w:hAnsi="宋体"/>
          <w:position w:val="-10"/>
          <w:szCs w:val="21"/>
        </w:rPr>
        <w:object w:dxaOrig="758" w:dyaOrig="339">
          <v:shape id="对象 512" o:spid="_x0000_i1515" type="#_x0000_t75" style="width:38.25pt;height:17.25pt;mso-wrap-style:square;mso-position-horizontal-relative:page;mso-position-vertical-relative:page" o:ole="">
            <v:imagedata r:id="rId1079" o:title=""/>
          </v:shape>
          <o:OLEObject Type="Embed" ProgID="Equation.3" ShapeID="对象 512" DrawAspect="Content" ObjectID="_1598652980" r:id="rId1080"/>
        </w:object>
      </w:r>
    </w:p>
    <w:p w:rsidR="00000000" w:rsidRDefault="00877C50">
      <w:pPr>
        <w:spacing w:line="300" w:lineRule="auto"/>
        <w:ind w:firstLineChars="200" w:firstLine="420"/>
        <w:jc w:val="left"/>
        <w:rPr>
          <w:rFonts w:ascii="宋体" w:hAnsi="宋体"/>
          <w:szCs w:val="21"/>
        </w:rPr>
      </w:pPr>
      <w:r>
        <w:rPr>
          <w:rFonts w:ascii="宋体" w:hAnsi="宋体"/>
          <w:szCs w:val="21"/>
        </w:rPr>
        <w:t>根据电流强度的定义</w:t>
      </w:r>
      <w:r>
        <w:rPr>
          <w:rFonts w:ascii="宋体" w:hAnsi="宋体"/>
          <w:position w:val="-24"/>
          <w:szCs w:val="21"/>
        </w:rPr>
        <w:object w:dxaOrig="639" w:dyaOrig="619">
          <v:shape id="对象 513" o:spid="_x0000_i1516" type="#_x0000_t75" style="width:32.25pt;height:30.75pt;mso-wrap-style:square;mso-position-horizontal-relative:page;mso-position-vertical-relative:page" o:ole="">
            <v:imagedata r:id="rId1081" o:title=""/>
          </v:shape>
          <o:OLEObject Type="Embed" ProgID="Equation.3" ShapeID="对象 513" DrawAspect="Content" ObjectID="_1598652981" r:id="rId1082"/>
        </w:object>
      </w:r>
      <w:r>
        <w:rPr>
          <w:rFonts w:ascii="宋体" w:hAnsi="宋体"/>
          <w:szCs w:val="21"/>
        </w:rPr>
        <w:t xml:space="preserve">                     ②</w:t>
      </w:r>
    </w:p>
    <w:p w:rsidR="00000000" w:rsidRDefault="00877C50">
      <w:pPr>
        <w:spacing w:line="300" w:lineRule="auto"/>
        <w:ind w:firstLineChars="200" w:firstLine="420"/>
        <w:jc w:val="left"/>
        <w:rPr>
          <w:rFonts w:ascii="宋体" w:hAnsi="宋体"/>
          <w:szCs w:val="21"/>
        </w:rPr>
      </w:pPr>
      <w:r>
        <w:rPr>
          <w:rFonts w:ascii="宋体" w:hAnsi="宋体"/>
          <w:szCs w:val="21"/>
        </w:rPr>
        <w:t>由</w:t>
      </w:r>
      <w:r>
        <w:rPr>
          <w:rFonts w:ascii="宋体" w:hAnsi="宋体"/>
          <w:szCs w:val="21"/>
        </w:rPr>
        <w:t>①②</w:t>
      </w:r>
      <w:r>
        <w:rPr>
          <w:rFonts w:ascii="宋体" w:hAnsi="宋体"/>
          <w:szCs w:val="21"/>
        </w:rPr>
        <w:t>得</w:t>
      </w:r>
      <w:r>
        <w:rPr>
          <w:rFonts w:ascii="宋体" w:hAnsi="宋体"/>
          <w:position w:val="-32"/>
          <w:szCs w:val="21"/>
        </w:rPr>
        <w:object w:dxaOrig="1558" w:dyaOrig="759">
          <v:shape id="对象 514" o:spid="_x0000_i1517" type="#_x0000_t75" style="width:78pt;height:38.25pt;mso-wrap-style:square;mso-position-horizontal-relative:page;mso-position-vertical-relative:page" o:ole="">
            <v:imagedata r:id="rId1083" o:title=""/>
          </v:shape>
          <o:OLEObject Type="Embed" ProgID="Equation.3" ShapeID="对象 514" DrawAspect="Content" ObjectID="_1598652982" r:id="rId1084"/>
        </w:object>
      </w:r>
      <w:r>
        <w:rPr>
          <w:rFonts w:ascii="宋体" w:hAnsi="宋体"/>
          <w:szCs w:val="21"/>
        </w:rPr>
        <w:t xml:space="preserve">                          ③ </w:t>
      </w:r>
    </w:p>
    <w:p w:rsidR="00000000" w:rsidRDefault="00877C50">
      <w:pPr>
        <w:spacing w:line="300" w:lineRule="auto"/>
        <w:ind w:firstLineChars="200" w:firstLine="420"/>
        <w:jc w:val="left"/>
        <w:rPr>
          <w:rFonts w:ascii="宋体" w:hAnsi="宋体"/>
          <w:szCs w:val="21"/>
        </w:rPr>
      </w:pPr>
      <w:r>
        <w:rPr>
          <w:rFonts w:ascii="宋体" w:hAnsi="宋体"/>
          <w:szCs w:val="21"/>
        </w:rPr>
        <w:t>将数据代入</w:t>
      </w:r>
      <w:r>
        <w:rPr>
          <w:rFonts w:ascii="宋体" w:hAnsi="宋体"/>
          <w:szCs w:val="21"/>
        </w:rPr>
        <w:t>③</w:t>
      </w:r>
      <w:r>
        <w:rPr>
          <w:rFonts w:ascii="宋体" w:hAnsi="宋体"/>
          <w:szCs w:val="21"/>
        </w:rPr>
        <w:t>得</w:t>
      </w:r>
      <w:r>
        <w:rPr>
          <w:rFonts w:ascii="宋体" w:hAnsi="宋体" w:hint="eastAsia"/>
          <w:szCs w:val="21"/>
        </w:rPr>
        <w:t>：</w:t>
      </w:r>
      <w:r>
        <w:rPr>
          <w:rFonts w:ascii="宋体" w:hAnsi="宋体"/>
          <w:position w:val="-6"/>
          <w:szCs w:val="21"/>
        </w:rPr>
        <w:object w:dxaOrig="1299" w:dyaOrig="319">
          <v:shape id="对象 515" o:spid="_x0000_i1518" type="#_x0000_t75" style="width:65.25pt;height:15.75pt;mso-wrap-style:square;mso-position-horizontal-relative:page;mso-position-vertical-relative:page" o:ole="">
            <v:imagedata r:id="rId1085" o:title=""/>
          </v:shape>
          <o:OLEObject Type="Embed" ProgID="Equation.3" ShapeID="对象 515" DrawAspect="Content" ObjectID="_1598652983" r:id="rId1086"/>
        </w:object>
      </w:r>
      <w:r>
        <w:rPr>
          <w:rFonts w:ascii="宋体" w:hAnsi="宋体"/>
          <w:szCs w:val="21"/>
        </w:rPr>
        <w:t>A</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）由于</w:t>
      </w:r>
      <w:r>
        <w:rPr>
          <w:rFonts w:ascii="宋体" w:hAnsi="宋体"/>
          <w:szCs w:val="21"/>
        </w:rPr>
        <w:t>钠的极限频率为</w:t>
      </w:r>
      <w:r>
        <w:rPr>
          <w:rFonts w:ascii="宋体" w:hAnsi="宋体"/>
          <w:szCs w:val="21"/>
        </w:rPr>
        <w:t>6.00×10</w:t>
      </w:r>
      <w:r>
        <w:rPr>
          <w:rFonts w:ascii="宋体" w:hAnsi="宋体"/>
          <w:szCs w:val="21"/>
          <w:vertAlign w:val="superscript"/>
        </w:rPr>
        <w:t>14</w:t>
      </w:r>
      <w:r>
        <w:rPr>
          <w:rFonts w:ascii="宋体" w:hAnsi="宋体"/>
          <w:szCs w:val="21"/>
        </w:rPr>
        <w:t>Hz</w:t>
      </w:r>
      <w:r>
        <w:rPr>
          <w:rFonts w:ascii="宋体" w:hAnsi="宋体"/>
          <w:szCs w:val="21"/>
        </w:rPr>
        <w:t>，则使钠发生光电效应的光子的能量至少为</w:t>
      </w:r>
    </w:p>
    <w:p w:rsidR="00000000" w:rsidRDefault="00877C50">
      <w:pPr>
        <w:spacing w:line="300" w:lineRule="auto"/>
        <w:ind w:firstLineChars="200" w:firstLine="420"/>
        <w:jc w:val="left"/>
        <w:rPr>
          <w:rFonts w:ascii="宋体" w:hAnsi="宋体"/>
          <w:szCs w:val="21"/>
        </w:rPr>
      </w:pPr>
      <w:r>
        <w:rPr>
          <w:rFonts w:ascii="宋体" w:hAnsi="宋体"/>
          <w:position w:val="-24"/>
          <w:szCs w:val="21"/>
        </w:rPr>
        <w:object w:dxaOrig="3480" w:dyaOrig="659">
          <v:shape id="对象 516" o:spid="_x0000_i1519" type="#_x0000_t75" style="width:174pt;height:33pt;mso-wrap-style:square;mso-position-horizontal-relative:page;mso-position-vertical-relative:page" o:ole="">
            <v:imagedata r:id="rId1087" o:title=""/>
          </v:shape>
          <o:OLEObject Type="Embed" ProgID="Equation.3" ShapeID="对象 516" DrawAspect="Content" ObjectID="_1598652984" r:id="rId1088"/>
        </w:object>
      </w:r>
      <w:r>
        <w:rPr>
          <w:rFonts w:ascii="宋体" w:hAnsi="宋体"/>
          <w:szCs w:val="21"/>
        </w:rPr>
        <w:t>eV=2.486 eV</w:t>
      </w:r>
    </w:p>
    <w:p w:rsidR="00000000" w:rsidRDefault="00877C50">
      <w:pPr>
        <w:spacing w:line="300" w:lineRule="auto"/>
        <w:ind w:firstLineChars="200" w:firstLine="420"/>
        <w:jc w:val="left"/>
        <w:rPr>
          <w:rFonts w:ascii="宋体" w:hAnsi="宋体"/>
          <w:szCs w:val="21"/>
        </w:rPr>
      </w:pPr>
      <w:r>
        <w:rPr>
          <w:rFonts w:ascii="宋体" w:hAnsi="宋体"/>
          <w:szCs w:val="21"/>
        </w:rPr>
        <w:t>一群处于</w:t>
      </w:r>
      <w:r>
        <w:rPr>
          <w:rFonts w:ascii="宋体" w:hAnsi="宋体"/>
          <w:i/>
          <w:iCs/>
          <w:szCs w:val="21"/>
        </w:rPr>
        <w:t>n</w:t>
      </w:r>
      <w:r>
        <w:rPr>
          <w:rFonts w:ascii="宋体" w:hAnsi="宋体"/>
          <w:szCs w:val="21"/>
        </w:rPr>
        <w:t>=4</w:t>
      </w:r>
      <w:r>
        <w:rPr>
          <w:rFonts w:ascii="宋体" w:hAnsi="宋体"/>
          <w:szCs w:val="21"/>
        </w:rPr>
        <w:t>的激发态的氢原子发射的光子，要使钠发生光电效应，应使跃迁时两能级的差</w:t>
      </w:r>
      <w:r>
        <w:rPr>
          <w:rFonts w:ascii="宋体" w:hAnsi="宋体"/>
          <w:position w:val="-12"/>
          <w:szCs w:val="21"/>
        </w:rPr>
        <w:object w:dxaOrig="879" w:dyaOrig="359">
          <v:shape id="对象 517" o:spid="_x0000_i1520" type="#_x0000_t75" style="width:44.25pt;height:18pt;mso-wrap-style:square;mso-position-horizontal-relative:page;mso-position-vertical-relative:page" o:ole="">
            <v:imagedata r:id="rId1089" o:title=""/>
          </v:shape>
          <o:OLEObject Type="Embed" ProgID="Equation.3" ShapeID="对象 517" DrawAspect="Content" ObjectID="_1598652985" r:id="rId1090"/>
        </w:object>
      </w:r>
      <w:r>
        <w:rPr>
          <w:rFonts w:ascii="宋体" w:hAnsi="宋体"/>
          <w:szCs w:val="21"/>
        </w:rPr>
        <w:t>，所以在六条光谱线中有</w:t>
      </w:r>
      <w:r>
        <w:rPr>
          <w:rFonts w:ascii="宋体" w:hAnsi="宋体"/>
          <w:position w:val="-10"/>
          <w:szCs w:val="21"/>
        </w:rPr>
        <w:object w:dxaOrig="379" w:dyaOrig="339">
          <v:shape id="对象 518" o:spid="_x0000_i1521" type="#_x0000_t75" style="width:18.75pt;height:17.25pt;mso-wrap-style:square;mso-position-horizontal-relative:page;mso-position-vertical-relative:page" o:ole="">
            <v:imagedata r:id="rId1091" o:title=""/>
          </v:shape>
          <o:OLEObject Type="Embed" ProgID="Equation.3" ShapeID="对象 518" DrawAspect="Content" ObjectID="_1598652986" r:id="rId1092"/>
        </w:object>
      </w:r>
      <w:r>
        <w:rPr>
          <w:rFonts w:ascii="宋体" w:hAnsi="宋体"/>
          <w:szCs w:val="21"/>
        </w:rPr>
        <w:t>、</w:t>
      </w:r>
      <w:r>
        <w:rPr>
          <w:rFonts w:ascii="宋体" w:hAnsi="宋体"/>
          <w:position w:val="-12"/>
          <w:szCs w:val="21"/>
        </w:rPr>
        <w:object w:dxaOrig="359" w:dyaOrig="359">
          <v:shape id="对象 519" o:spid="_x0000_i1522" type="#_x0000_t75" style="width:18pt;height:18pt;mso-wrap-style:square;mso-position-horizontal-relative:page;mso-position-vertical-relative:page" o:ole="">
            <v:imagedata r:id="rId1093" o:title=""/>
          </v:shape>
          <o:OLEObject Type="Embed" ProgID="Equation.3" ShapeID="对象 519" DrawAspect="Content" ObjectID="_1598652987" r:id="rId1094"/>
        </w:object>
      </w:r>
      <w:r>
        <w:rPr>
          <w:rFonts w:ascii="宋体" w:hAnsi="宋体"/>
          <w:szCs w:val="21"/>
        </w:rPr>
        <w:t>、</w:t>
      </w:r>
      <w:r>
        <w:rPr>
          <w:rFonts w:ascii="宋体" w:hAnsi="宋体"/>
          <w:position w:val="-10"/>
          <w:szCs w:val="21"/>
        </w:rPr>
        <w:object w:dxaOrig="379" w:dyaOrig="339">
          <v:shape id="对象 520" o:spid="_x0000_i1523" type="#_x0000_t75" style="width:18.75pt;height:17.25pt;mso-wrap-style:square;mso-position-horizontal-relative:page;mso-position-vertical-relative:page" o:ole="">
            <v:imagedata r:id="rId1095" o:title=""/>
          </v:shape>
          <o:OLEObject Type="Embed" ProgID="Equation.3" ShapeID="对象 520" DrawAspect="Content" ObjectID="_1598652988" r:id="rId1096"/>
        </w:object>
      </w:r>
      <w:r>
        <w:rPr>
          <w:rFonts w:ascii="宋体" w:hAnsi="宋体"/>
          <w:szCs w:val="21"/>
        </w:rPr>
        <w:t>、</w:t>
      </w:r>
      <w:r>
        <w:rPr>
          <w:rFonts w:ascii="宋体" w:hAnsi="宋体"/>
          <w:position w:val="-10"/>
          <w:szCs w:val="21"/>
        </w:rPr>
        <w:object w:dxaOrig="379" w:dyaOrig="339">
          <v:shape id="对象 521" o:spid="_x0000_i1524" type="#_x0000_t75" style="width:18.75pt;height:17.25pt;mso-wrap-style:square;mso-position-horizontal-relative:page;mso-position-vertical-relative:page" o:ole="">
            <v:imagedata r:id="rId1097" o:title=""/>
          </v:shape>
          <o:OLEObject Type="Embed" ProgID="Equation.3" ShapeID="对象 521" DrawAspect="Content" ObjectID="_1598652989" r:id="rId1098"/>
        </w:object>
      </w:r>
      <w:r>
        <w:rPr>
          <w:rFonts w:ascii="宋体" w:hAnsi="宋体"/>
          <w:szCs w:val="21"/>
        </w:rPr>
        <w:t>四条谱线可使钠发生光电效应</w:t>
      </w:r>
      <w:r>
        <w:rPr>
          <w:rFonts w:ascii="宋体" w:hAnsi="宋体"/>
          <w:szCs w:val="21"/>
        </w:rPr>
        <w:t>。</w:t>
      </w:r>
    </w:p>
    <w:p w:rsidR="00000000" w:rsidRDefault="00877C50">
      <w:pPr>
        <w:spacing w:line="300" w:lineRule="auto"/>
        <w:ind w:firstLineChars="200" w:firstLine="422"/>
        <w:jc w:val="left"/>
        <w:rPr>
          <w:rFonts w:ascii="宋体" w:hAnsi="宋体"/>
          <w:b/>
          <w:szCs w:val="21"/>
        </w:rPr>
      </w:pPr>
      <w:r>
        <w:rPr>
          <w:rFonts w:ascii="宋体" w:hAnsi="宋体" w:hint="eastAsia"/>
          <w:b/>
          <w:szCs w:val="21"/>
        </w:rPr>
        <w:t>三、</w:t>
      </w:r>
      <w:r>
        <w:rPr>
          <w:rFonts w:ascii="宋体" w:hAnsi="宋体"/>
          <w:b/>
          <w:szCs w:val="21"/>
        </w:rPr>
        <w:t>方法总结</w:t>
      </w:r>
    </w:p>
    <w:p w:rsidR="00000000" w:rsidRDefault="00877C50">
      <w:pPr>
        <w:spacing w:line="300" w:lineRule="auto"/>
        <w:ind w:firstLineChars="200" w:firstLine="420"/>
        <w:jc w:val="left"/>
        <w:rPr>
          <w:rFonts w:ascii="宋体" w:hAnsi="宋体"/>
          <w:szCs w:val="21"/>
        </w:rPr>
      </w:pPr>
      <w:r>
        <w:rPr>
          <w:rFonts w:ascii="宋体" w:hAnsi="宋体"/>
          <w:szCs w:val="21"/>
        </w:rPr>
        <w:t>原子和原子核是高考的必考内容，一般难度不大，以识记、理解为主，常见的题型是选择题。但随着高考改革的进行，试题较多的以与现代科学技术有着密切联系的近代物理为背景，这样在一些计算题，甚至压轴题中（如</w:t>
      </w:r>
      <w:r>
        <w:rPr>
          <w:rFonts w:ascii="宋体" w:hAnsi="宋体"/>
          <w:szCs w:val="21"/>
        </w:rPr>
        <w:t>2001</w:t>
      </w:r>
      <w:r>
        <w:rPr>
          <w:rFonts w:ascii="宋体" w:hAnsi="宋体"/>
          <w:szCs w:val="21"/>
        </w:rPr>
        <w:t>年理科综合试卷）也出现了这方面的知识点。但就是在这类题中，对这些知识点本身的考查，难度也是不大的。需要适应的是这些知识和其他知识的综合。</w:t>
      </w:r>
    </w:p>
    <w:p w:rsidR="00000000" w:rsidRDefault="00877C50">
      <w:pPr>
        <w:spacing w:line="300" w:lineRule="auto"/>
        <w:rPr>
          <w:rFonts w:ascii="宋体" w:hAnsi="宋体" w:hint="eastAsia"/>
          <w:b/>
          <w:szCs w:val="21"/>
        </w:rPr>
      </w:pPr>
    </w:p>
    <w:p w:rsidR="00000000" w:rsidRDefault="00877C50">
      <w:pPr>
        <w:spacing w:line="300" w:lineRule="auto"/>
        <w:rPr>
          <w:rFonts w:ascii="宋体" w:hAnsi="宋体" w:hint="eastAsia"/>
          <w:b/>
          <w:bCs/>
          <w:szCs w:val="21"/>
        </w:rPr>
      </w:pPr>
      <w:r>
        <w:rPr>
          <w:rFonts w:ascii="宋体" w:hAnsi="宋体" w:hint="eastAsia"/>
          <w:b/>
          <w:bCs/>
          <w:szCs w:val="21"/>
        </w:rPr>
        <w:t>Ⅱ</w:t>
      </w:r>
      <w:r>
        <w:rPr>
          <w:rFonts w:ascii="宋体" w:hAnsi="宋体" w:hint="eastAsia"/>
          <w:b/>
          <w:bCs/>
          <w:szCs w:val="21"/>
        </w:rPr>
        <w:t>.</w:t>
      </w:r>
      <w:r>
        <w:rPr>
          <w:rFonts w:ascii="宋体" w:hAnsi="宋体" w:hint="eastAsia"/>
          <w:b/>
          <w:bCs/>
          <w:szCs w:val="21"/>
        </w:rPr>
        <w:t>量子论初步专题</w:t>
      </w:r>
    </w:p>
    <w:p w:rsidR="00000000" w:rsidRDefault="00877C50">
      <w:pPr>
        <w:spacing w:line="300" w:lineRule="auto"/>
        <w:ind w:firstLineChars="147" w:firstLine="310"/>
        <w:rPr>
          <w:rFonts w:ascii="宋体" w:hAnsi="宋体" w:hint="eastAsia"/>
          <w:szCs w:val="21"/>
        </w:rPr>
      </w:pPr>
      <w:r>
        <w:rPr>
          <w:rFonts w:ascii="宋体" w:hAnsi="宋体" w:hint="eastAsia"/>
          <w:b/>
          <w:bCs/>
          <w:color w:val="000000"/>
          <w:szCs w:val="21"/>
        </w:rPr>
        <w:t>一、重点难点简析</w:t>
      </w:r>
    </w:p>
    <w:p w:rsidR="00000000" w:rsidRDefault="00877C50">
      <w:pPr>
        <w:spacing w:line="300" w:lineRule="auto"/>
        <w:ind w:firstLineChars="200" w:firstLine="420"/>
        <w:rPr>
          <w:rFonts w:ascii="宋体" w:hAnsi="宋体" w:hint="eastAsia"/>
          <w:szCs w:val="21"/>
        </w:rPr>
      </w:pPr>
      <w:r>
        <w:rPr>
          <w:rFonts w:ascii="宋体" w:hAnsi="宋体" w:hint="eastAsia"/>
          <w:szCs w:val="21"/>
        </w:rPr>
        <w:t>1</w:t>
      </w:r>
      <w:r>
        <w:rPr>
          <w:rFonts w:ascii="宋体" w:hAnsi="宋体" w:hint="eastAsia"/>
          <w:szCs w:val="21"/>
        </w:rPr>
        <w:t>．光电效应现象</w:t>
      </w:r>
    </w:p>
    <w:p w:rsidR="00000000" w:rsidRDefault="00877C50">
      <w:pPr>
        <w:spacing w:line="300" w:lineRule="auto"/>
        <w:ind w:firstLineChars="200" w:firstLine="420"/>
        <w:rPr>
          <w:rFonts w:ascii="宋体" w:hAnsi="宋体" w:hint="eastAsia"/>
          <w:szCs w:val="21"/>
        </w:rPr>
      </w:pPr>
      <w:r>
        <w:rPr>
          <w:rFonts w:ascii="宋体" w:hAnsi="宋体" w:hint="eastAsia"/>
          <w:szCs w:val="21"/>
        </w:rPr>
        <w:t>(1)</w:t>
      </w:r>
      <w:r>
        <w:rPr>
          <w:rFonts w:ascii="宋体" w:hAnsi="宋体" w:hint="eastAsia"/>
          <w:szCs w:val="21"/>
        </w:rPr>
        <w:t>现象</w:t>
      </w:r>
      <w:r>
        <w:rPr>
          <w:rFonts w:ascii="宋体" w:hAnsi="宋体" w:hint="eastAsia"/>
          <w:szCs w:val="21"/>
        </w:rPr>
        <w:t xml:space="preserve">  </w:t>
      </w:r>
      <w:r>
        <w:rPr>
          <w:rFonts w:ascii="宋体" w:hAnsi="宋体" w:hint="eastAsia"/>
          <w:szCs w:val="21"/>
        </w:rPr>
        <w:t>光照使金属发射电子的现象。</w:t>
      </w:r>
    </w:p>
    <w:p w:rsidR="00000000" w:rsidRDefault="00877C50">
      <w:pPr>
        <w:spacing w:line="300" w:lineRule="auto"/>
        <w:ind w:firstLineChars="200" w:firstLine="420"/>
        <w:rPr>
          <w:rFonts w:ascii="宋体" w:hAnsi="宋体" w:hint="eastAsia"/>
          <w:szCs w:val="21"/>
        </w:rPr>
      </w:pPr>
      <w:r>
        <w:rPr>
          <w:rFonts w:ascii="宋体" w:hAnsi="宋体" w:hint="eastAsia"/>
          <w:szCs w:val="21"/>
        </w:rPr>
        <w:t>(2)</w:t>
      </w:r>
      <w:r>
        <w:rPr>
          <w:rFonts w:ascii="宋体" w:hAnsi="宋体" w:hint="eastAsia"/>
          <w:szCs w:val="21"/>
        </w:rPr>
        <w:t>规律</w:t>
      </w:r>
      <w:r>
        <w:rPr>
          <w:rFonts w:ascii="宋体" w:hAnsi="宋体" w:hint="eastAsia"/>
          <w:szCs w:val="21"/>
        </w:rPr>
        <w:t xml:space="preserve">  </w:t>
      </w:r>
      <w:r>
        <w:rPr>
          <w:rFonts w:ascii="宋体" w:hAnsi="宋体" w:hint="eastAsia"/>
          <w:szCs w:val="21"/>
        </w:rPr>
        <w:t>①能否使金属发射光电子，取决于入射光频率</w:t>
      </w:r>
      <w:r>
        <w:rPr>
          <w:rFonts w:ascii="宋体" w:hAnsi="宋体" w:hint="eastAsia"/>
          <w:szCs w:val="21"/>
        </w:rPr>
        <w:t>，每一种金属都有发生光电效应现象的极限频率；②发射出的光电子的最大初动能随入射光的频率的增大而增大，而与入射光强度无关；③光电子的发射几乎是在瞬间</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9</w:t>
      </w:r>
      <w:r>
        <w:rPr>
          <w:rFonts w:ascii="宋体" w:hAnsi="宋体" w:hint="eastAsia"/>
          <w:szCs w:val="21"/>
        </w:rPr>
        <w:t>秒</w:t>
      </w:r>
      <w:r>
        <w:rPr>
          <w:rFonts w:ascii="宋体" w:hAnsi="宋体" w:hint="eastAsia"/>
          <w:szCs w:val="21"/>
        </w:rPr>
        <w:t>)</w:t>
      </w:r>
      <w:r>
        <w:rPr>
          <w:rFonts w:ascii="宋体" w:hAnsi="宋体" w:hint="eastAsia"/>
          <w:szCs w:val="21"/>
        </w:rPr>
        <w:t>完成的；④饱和光电流与入射光强度成正比。</w:t>
      </w:r>
    </w:p>
    <w:p w:rsidR="00000000" w:rsidRDefault="00877C50">
      <w:pPr>
        <w:spacing w:line="300" w:lineRule="auto"/>
        <w:ind w:firstLineChars="200" w:firstLine="420"/>
        <w:rPr>
          <w:rFonts w:ascii="宋体" w:hAnsi="宋体" w:hint="eastAsia"/>
          <w:szCs w:val="21"/>
        </w:rPr>
      </w:pPr>
      <w:r>
        <w:rPr>
          <w:rFonts w:ascii="宋体" w:hAnsi="宋体" w:hint="eastAsia"/>
          <w:szCs w:val="21"/>
        </w:rPr>
        <w:t>(3)</w:t>
      </w:r>
      <w:r>
        <w:rPr>
          <w:rFonts w:ascii="宋体" w:hAnsi="宋体" w:hint="eastAsia"/>
          <w:szCs w:val="21"/>
        </w:rPr>
        <w:t>解释</w:t>
      </w:r>
      <w:r>
        <w:rPr>
          <w:rFonts w:ascii="宋体" w:hAnsi="宋体" w:hint="eastAsia"/>
          <w:szCs w:val="21"/>
        </w:rPr>
        <w:t xml:space="preserve">  </w:t>
      </w:r>
      <w:r>
        <w:rPr>
          <w:rFonts w:ascii="宋体" w:hAnsi="宋体" w:hint="eastAsia"/>
          <w:szCs w:val="21"/>
        </w:rPr>
        <w:t>为了解释光电效应现象中所表现出来的四条规律，不得不把光看作是一份一份地不连续传播的，每一份叫做一个光子，其能量为</w:t>
      </w:r>
    </w:p>
    <w:p w:rsidR="00000000" w:rsidRDefault="00877C50">
      <w:pPr>
        <w:spacing w:line="300" w:lineRule="auto"/>
        <w:ind w:firstLineChars="200" w:firstLine="420"/>
        <w:rPr>
          <w:rFonts w:ascii="宋体" w:hAnsi="宋体" w:hint="eastAsia"/>
          <w:szCs w:val="21"/>
        </w:rPr>
      </w:pPr>
      <w:r>
        <w:rPr>
          <w:rFonts w:ascii="宋体" w:hAnsi="宋体" w:hint="eastAsia"/>
          <w:szCs w:val="21"/>
        </w:rPr>
        <w:t>E=</w:t>
      </w:r>
      <w:r>
        <w:rPr>
          <w:rFonts w:ascii="宋体" w:hAnsi="宋体"/>
          <w:position w:val="-6"/>
          <w:szCs w:val="21"/>
        </w:rPr>
        <w:object w:dxaOrig="299" w:dyaOrig="279">
          <v:shape id="对象 522" o:spid="_x0000_i1525" type="#_x0000_t75" style="width:15pt;height:14.25pt;mso-wrap-style:square;mso-position-horizontal-relative:page;mso-position-vertical-relative:page" o:ole="">
            <v:imagedata r:id="rId1099" o:title=""/>
          </v:shape>
          <o:OLEObject Type="Embed" ProgID="Equation.3" ShapeID="对象 522" DrawAspect="Content" ObjectID="_1598652990" r:id="rId1100"/>
        </w:objec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这实际上就是所谓的“光子说”的基本内容，在“光子说”的基础上，很容易对光电效应中</w:t>
      </w:r>
      <w:r>
        <w:rPr>
          <w:rFonts w:ascii="宋体" w:hAnsi="宋体" w:hint="eastAsia"/>
          <w:szCs w:val="21"/>
        </w:rPr>
        <w:lastRenderedPageBreak/>
        <w:t>的种种现象作出解释。</w:t>
      </w:r>
    </w:p>
    <w:p w:rsidR="00000000" w:rsidRDefault="00877C50">
      <w:pPr>
        <w:spacing w:line="300" w:lineRule="auto"/>
        <w:ind w:firstLineChars="200" w:firstLine="420"/>
        <w:rPr>
          <w:rFonts w:ascii="宋体" w:hAnsi="宋体" w:hint="eastAsia"/>
          <w:szCs w:val="21"/>
        </w:rPr>
      </w:pPr>
      <w:r>
        <w:rPr>
          <w:rFonts w:ascii="宋体" w:hAnsi="宋体" w:hint="eastAsia"/>
          <w:szCs w:val="21"/>
        </w:rPr>
        <w:t>2</w:t>
      </w:r>
      <w:r>
        <w:rPr>
          <w:rFonts w:ascii="宋体" w:hAnsi="宋体" w:hint="eastAsia"/>
          <w:szCs w:val="21"/>
        </w:rPr>
        <w:t>．爱因斯坦方程与能量守恒</w:t>
      </w:r>
      <w:r>
        <w:rPr>
          <w:rFonts w:ascii="宋体" w:hAnsi="宋体" w:hint="eastAsia"/>
          <w:szCs w:val="21"/>
        </w:rPr>
        <w:t>定律</w:t>
      </w:r>
    </w:p>
    <w:p w:rsidR="00000000" w:rsidRDefault="00877C50">
      <w:pPr>
        <w:spacing w:line="300" w:lineRule="auto"/>
        <w:ind w:firstLineChars="200" w:firstLine="420"/>
        <w:rPr>
          <w:rFonts w:ascii="宋体" w:hAnsi="宋体" w:hint="eastAsia"/>
          <w:szCs w:val="21"/>
        </w:rPr>
      </w:pPr>
      <w:r>
        <w:rPr>
          <w:rFonts w:ascii="宋体" w:hAnsi="宋体" w:hint="eastAsia"/>
          <w:szCs w:val="21"/>
        </w:rPr>
        <w:t>频率为</w:t>
      </w:r>
      <w:r>
        <w:rPr>
          <w:rFonts w:ascii="宋体" w:hAnsi="宋体"/>
          <w:position w:val="-6"/>
          <w:szCs w:val="21"/>
        </w:rPr>
        <w:object w:dxaOrig="179" w:dyaOrig="219">
          <v:shape id="对象 523" o:spid="_x0000_i1526" type="#_x0000_t75" style="width:9pt;height:11.25pt;mso-wrap-style:square;mso-position-horizontal-relative:page;mso-position-vertical-relative:page" o:ole="">
            <v:imagedata r:id="rId1101" o:title=""/>
          </v:shape>
          <o:OLEObject Type="Embed" ProgID="Equation.3" ShapeID="对象 523" DrawAspect="Content" ObjectID="_1598652991" r:id="rId1102"/>
        </w:object>
      </w:r>
      <w:r>
        <w:rPr>
          <w:rFonts w:ascii="宋体" w:hAnsi="宋体" w:hint="eastAsia"/>
          <w:szCs w:val="21"/>
        </w:rPr>
        <w:t>的单射光照射到逸出功为</w:t>
      </w:r>
      <w:r>
        <w:rPr>
          <w:rFonts w:ascii="宋体" w:hAnsi="宋体" w:hint="eastAsia"/>
          <w:szCs w:val="21"/>
        </w:rPr>
        <w:t>W</w:t>
      </w:r>
      <w:r>
        <w:rPr>
          <w:rFonts w:ascii="宋体" w:hAnsi="宋体" w:hint="eastAsia"/>
          <w:szCs w:val="21"/>
        </w:rPr>
        <w:t>的金属板上，若入射光频率大于金属板的极限频率，则将发生光电效应现象，所产生的光电子的最大初动能为</w:t>
      </w:r>
    </w:p>
    <w:p w:rsidR="00000000" w:rsidRDefault="00877C50">
      <w:pPr>
        <w:spacing w:line="300" w:lineRule="auto"/>
        <w:ind w:firstLineChars="1200" w:firstLine="2520"/>
        <w:rPr>
          <w:rFonts w:ascii="宋体" w:hAnsi="宋体" w:hint="eastAsia"/>
          <w:szCs w:val="21"/>
        </w:rPr>
      </w:pPr>
      <w:r>
        <w:rPr>
          <w:rFonts w:ascii="宋体" w:hAnsi="宋体"/>
          <w:position w:val="-24"/>
          <w:szCs w:val="21"/>
        </w:rPr>
        <w:object w:dxaOrig="1658" w:dyaOrig="619">
          <v:shape id="对象 524" o:spid="_x0000_i1527" type="#_x0000_t75" style="width:83.25pt;height:30.75pt;mso-wrap-style:square;mso-position-horizontal-relative:page;mso-position-vertical-relative:page" o:ole="">
            <v:imagedata r:id="rId1103" o:title=""/>
          </v:shape>
          <o:OLEObject Type="Embed" ProgID="Equation.3" ShapeID="对象 524" DrawAspect="Content" ObjectID="_1598652992" r:id="rId1104"/>
        </w:objec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hint="eastAsia"/>
          <w:szCs w:val="21"/>
        </w:rPr>
        <w:t>这就是所谓的爱因斯坦方程，其本质是能量守恒定律在光电效应现象中的特殊表现形式。</w:t>
      </w:r>
    </w:p>
    <w:p w:rsidR="00000000" w:rsidRDefault="00877C50">
      <w:pPr>
        <w:spacing w:line="300" w:lineRule="auto"/>
        <w:ind w:firstLineChars="200" w:firstLine="420"/>
        <w:rPr>
          <w:rFonts w:ascii="宋体" w:hAnsi="宋体" w:hint="eastAsia"/>
          <w:szCs w:val="21"/>
        </w:rPr>
      </w:pPr>
      <w:r>
        <w:rPr>
          <w:rFonts w:ascii="宋体" w:hAnsi="宋体" w:hint="eastAsia"/>
          <w:szCs w:val="21"/>
        </w:rPr>
        <w:t>3</w:t>
      </w:r>
      <w:r>
        <w:rPr>
          <w:rFonts w:ascii="宋体" w:hAnsi="宋体" w:hint="eastAsia"/>
          <w:szCs w:val="21"/>
        </w:rPr>
        <w:t>．光的波粒二象性</w:t>
      </w:r>
    </w:p>
    <w:p w:rsidR="00000000" w:rsidRDefault="00877C50">
      <w:pPr>
        <w:spacing w:line="300" w:lineRule="auto"/>
        <w:ind w:firstLineChars="200" w:firstLine="420"/>
        <w:rPr>
          <w:rFonts w:ascii="宋体" w:hAnsi="宋体" w:hint="eastAsia"/>
          <w:szCs w:val="21"/>
        </w:rPr>
      </w:pPr>
      <w:r>
        <w:rPr>
          <w:rFonts w:ascii="宋体" w:hAnsi="宋体" w:hint="eastAsia"/>
          <w:szCs w:val="21"/>
        </w:rPr>
        <w:t>(1)</w:t>
      </w:r>
      <w:r>
        <w:rPr>
          <w:rFonts w:ascii="宋体" w:hAnsi="宋体" w:hint="eastAsia"/>
          <w:szCs w:val="21"/>
        </w:rPr>
        <w:t>干涉、衍射等现象，表明光是一种波；光电效应现象又表明光是一种粒子。光既有波动性，又有粒子性，即光具有波粒二象性。</w:t>
      </w:r>
    </w:p>
    <w:p w:rsidR="00000000" w:rsidRDefault="00877C50">
      <w:pPr>
        <w:spacing w:line="300" w:lineRule="auto"/>
        <w:ind w:firstLineChars="200" w:firstLine="420"/>
        <w:rPr>
          <w:rFonts w:ascii="宋体" w:hAnsi="宋体" w:hint="eastAsia"/>
          <w:szCs w:val="21"/>
        </w:rPr>
      </w:pPr>
      <w:r>
        <w:rPr>
          <w:rFonts w:ascii="宋体" w:hAnsi="宋体" w:hint="eastAsia"/>
          <w:szCs w:val="21"/>
        </w:rPr>
        <w:t>(2)</w:t>
      </w:r>
      <w:r>
        <w:rPr>
          <w:rFonts w:ascii="宋体" w:hAnsi="宋体" w:hint="eastAsia"/>
          <w:szCs w:val="21"/>
        </w:rPr>
        <w:t>大量光子的运动规律表现为波动性；单个光子的行为表现为</w:t>
      </w:r>
      <w:r>
        <w:rPr>
          <w:rFonts w:ascii="宋体" w:hAnsi="宋体" w:hint="eastAsia"/>
          <w:szCs w:val="21"/>
        </w:rPr>
        <w:t>粒子性。光在传播过程中，更多地表现出波动性；光在与其它物体发生作用时，更多地表现出粒子性。光的波长越长，其波动的特性越明显；光的频率越高，其粒子的特性越显著。</w:t>
      </w:r>
    </w:p>
    <w:p w:rsidR="00000000" w:rsidRDefault="00877C50">
      <w:pPr>
        <w:spacing w:line="300" w:lineRule="auto"/>
        <w:ind w:firstLine="435"/>
        <w:rPr>
          <w:rFonts w:ascii="宋体" w:hAnsi="宋体" w:hint="eastAsia"/>
          <w:szCs w:val="21"/>
        </w:rPr>
      </w:pPr>
      <w:r>
        <w:rPr>
          <w:rFonts w:ascii="宋体" w:hAnsi="宋体" w:hint="eastAsia"/>
          <w:szCs w:val="21"/>
        </w:rPr>
        <w:t>4</w:t>
      </w:r>
      <w:r>
        <w:rPr>
          <w:rFonts w:ascii="宋体" w:hAnsi="宋体" w:hint="eastAsia"/>
          <w:szCs w:val="21"/>
        </w:rPr>
        <w:t>．玻尔的“半经典”原子理论</w:t>
      </w:r>
    </w:p>
    <w:p w:rsidR="00000000" w:rsidRDefault="00877C50">
      <w:pPr>
        <w:spacing w:line="300" w:lineRule="auto"/>
        <w:ind w:firstLine="435"/>
        <w:rPr>
          <w:rFonts w:ascii="宋体" w:hAnsi="宋体" w:hint="eastAsia"/>
          <w:szCs w:val="21"/>
        </w:rPr>
      </w:pPr>
      <w:r>
        <w:rPr>
          <w:rFonts w:ascii="宋体" w:hAnsi="宋体" w:hint="eastAsia"/>
          <w:szCs w:val="21"/>
        </w:rPr>
        <w:t>玻尔保留了卢瑟福核式结构理论中部分成功的经典理论，同时又引入了量子观念，提出了三条假设，形成所谓的“半经典”的原子理论。</w:t>
      </w:r>
    </w:p>
    <w:p w:rsidR="00000000" w:rsidRDefault="00877C50">
      <w:pPr>
        <w:spacing w:line="300" w:lineRule="auto"/>
        <w:ind w:firstLine="435"/>
        <w:rPr>
          <w:rFonts w:ascii="宋体" w:hAnsi="宋体" w:hint="eastAsia"/>
          <w:szCs w:val="21"/>
        </w:rPr>
      </w:pPr>
      <w:r>
        <w:rPr>
          <w:rFonts w:ascii="宋体" w:hAnsi="宋体" w:hint="eastAsia"/>
          <w:szCs w:val="21"/>
        </w:rPr>
        <w:t>(1)</w:t>
      </w:r>
      <w:r>
        <w:rPr>
          <w:rFonts w:ascii="宋体" w:hAnsi="宋体" w:hint="eastAsia"/>
          <w:szCs w:val="21"/>
        </w:rPr>
        <w:t>“定态假设”原子只能处于一系列不连续的能量状态中，在这些状态中，电子虽作变速运动，但并不向外辐射电磁波，这样的相对稳定的状态称为定态。定态假设实际上只是给经典的电磁理论限制了适用范围；原子中电子</w:t>
      </w:r>
      <w:r>
        <w:rPr>
          <w:rFonts w:ascii="宋体" w:hAnsi="宋体" w:hint="eastAsia"/>
          <w:szCs w:val="21"/>
        </w:rPr>
        <w:t>绕核转动处于定态时不受该理论的制约。</w:t>
      </w:r>
    </w:p>
    <w:p w:rsidR="00000000" w:rsidRDefault="00877C50">
      <w:pPr>
        <w:spacing w:line="300" w:lineRule="auto"/>
        <w:ind w:firstLine="435"/>
        <w:rPr>
          <w:rFonts w:ascii="宋体" w:hAnsi="宋体" w:hint="eastAsia"/>
          <w:szCs w:val="21"/>
        </w:rPr>
      </w:pPr>
      <w:r>
        <w:rPr>
          <w:rFonts w:ascii="宋体" w:hAnsi="宋体" w:hint="eastAsia"/>
          <w:szCs w:val="21"/>
        </w:rPr>
        <w:t>(2)</w:t>
      </w:r>
      <w:r>
        <w:rPr>
          <w:rFonts w:ascii="宋体" w:hAnsi="宋体" w:hint="eastAsia"/>
          <w:szCs w:val="21"/>
        </w:rPr>
        <w:t>“跃迁假设”电子绕核转动处于定态时不辐射电磁波，但电子在两个不同定态间发生跃迁时，却要辐射（吸收）电磁波（光子），其频率由两个定态的能量差值决定</w:t>
      </w:r>
    </w:p>
    <w:p w:rsidR="00000000" w:rsidRDefault="00877C50" w:rsidP="00877C50">
      <w:pPr>
        <w:spacing w:line="300" w:lineRule="auto"/>
        <w:ind w:firstLineChars="907" w:firstLine="1905"/>
        <w:rPr>
          <w:rFonts w:ascii="宋体" w:hAnsi="宋体" w:hint="eastAsia"/>
          <w:szCs w:val="21"/>
        </w:rPr>
      </w:pPr>
      <w:r>
        <w:rPr>
          <w:rFonts w:ascii="宋体" w:hAnsi="宋体"/>
          <w:position w:val="-10"/>
          <w:szCs w:val="21"/>
        </w:rPr>
        <w:object w:dxaOrig="1277" w:dyaOrig="339">
          <v:shape id="对象 525" o:spid="_x0000_i1528" type="#_x0000_t75" style="width:63.75pt;height:17.25pt;mso-wrap-style:square;mso-position-horizontal-relative:page;mso-position-vertical-relative:page" o:ole="">
            <v:imagedata r:id="rId1105" o:title=""/>
          </v:shape>
          <o:OLEObject Type="Embed" ProgID="Equation.3" ShapeID="对象 525" DrawAspect="Content" ObjectID="_1598652993" r:id="rId1106"/>
        </w:object>
      </w:r>
    </w:p>
    <w:p w:rsidR="00000000" w:rsidRDefault="00877C50">
      <w:pPr>
        <w:spacing w:line="300" w:lineRule="auto"/>
        <w:rPr>
          <w:rFonts w:ascii="宋体" w:hAnsi="宋体" w:hint="eastAsia"/>
          <w:szCs w:val="21"/>
        </w:rPr>
      </w:pPr>
      <w:r>
        <w:rPr>
          <w:rFonts w:ascii="宋体" w:hAnsi="宋体" w:hint="eastAsia"/>
          <w:szCs w:val="21"/>
        </w:rPr>
        <w:t>跃迁假设对发光（吸光）从微观（原子等级）上给出了解释。</w:t>
      </w:r>
    </w:p>
    <w:p w:rsidR="00000000" w:rsidRDefault="00877C50">
      <w:pPr>
        <w:spacing w:line="300" w:lineRule="auto"/>
        <w:ind w:firstLine="435"/>
        <w:rPr>
          <w:rFonts w:ascii="宋体" w:hAnsi="宋体" w:hint="eastAsia"/>
          <w:szCs w:val="21"/>
        </w:rPr>
      </w:pPr>
      <w:r>
        <w:rPr>
          <w:rFonts w:ascii="宋体" w:hAnsi="宋体" w:hint="eastAsia"/>
          <w:szCs w:val="21"/>
        </w:rPr>
        <w:t>(3)</w:t>
      </w:r>
      <w:r>
        <w:rPr>
          <w:rFonts w:ascii="宋体" w:hAnsi="宋体" w:hint="eastAsia"/>
          <w:szCs w:val="21"/>
        </w:rPr>
        <w:t>“轨道量子化假设”：由于能量状态的不连续，因此电子绕核转动的轨道半径也不能任意取值，必须满足</w:t>
      </w:r>
    </w:p>
    <w:p w:rsidR="00000000" w:rsidRDefault="00877C50">
      <w:pPr>
        <w:spacing w:line="300" w:lineRule="auto"/>
        <w:ind w:firstLine="435"/>
        <w:rPr>
          <w:rFonts w:ascii="宋体" w:hAnsi="宋体" w:hint="eastAsia"/>
          <w:szCs w:val="21"/>
        </w:rPr>
      </w:pPr>
      <w:r>
        <w:rPr>
          <w:rFonts w:ascii="宋体" w:hAnsi="宋体" w:hint="eastAsia"/>
          <w:szCs w:val="21"/>
        </w:rPr>
        <w:t xml:space="preserve">            </w:t>
      </w:r>
      <w:r>
        <w:rPr>
          <w:rFonts w:ascii="宋体" w:hAnsi="宋体"/>
          <w:position w:val="-24"/>
          <w:szCs w:val="21"/>
        </w:rPr>
        <w:object w:dxaOrig="1638" w:dyaOrig="619">
          <v:shape id="对象 526" o:spid="_x0000_i1529" type="#_x0000_t75" style="width:81.75pt;height:30.75pt;mso-wrap-style:square;mso-position-horizontal-relative:page;mso-position-vertical-relative:page" o:ole="">
            <v:imagedata r:id="rId1107" o:title=""/>
          </v:shape>
          <o:OLEObject Type="Embed" ProgID="Equation.3" ShapeID="对象 526" DrawAspect="Content" ObjectID="_1598652994" r:id="rId1108"/>
        </w:objec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hint="eastAsia"/>
          <w:szCs w:val="21"/>
        </w:rPr>
        <w:t>5</w:t>
      </w:r>
      <w:r>
        <w:rPr>
          <w:rFonts w:ascii="宋体" w:hAnsi="宋体" w:hint="eastAsia"/>
          <w:szCs w:val="21"/>
        </w:rPr>
        <w:t>．玻尔氢原子模型</w:t>
      </w:r>
    </w:p>
    <w:p w:rsidR="00000000" w:rsidRDefault="00877C50">
      <w:pPr>
        <w:spacing w:line="300" w:lineRule="auto"/>
        <w:ind w:firstLine="435"/>
        <w:rPr>
          <w:rFonts w:ascii="宋体" w:hAnsi="宋体" w:hint="eastAsia"/>
          <w:szCs w:val="21"/>
        </w:rPr>
      </w:pPr>
      <w:r>
        <w:rPr>
          <w:rFonts w:ascii="宋体" w:hAnsi="宋体" w:hint="eastAsia"/>
          <w:szCs w:val="21"/>
        </w:rPr>
        <w:t>(1)</w:t>
      </w:r>
      <w:r>
        <w:rPr>
          <w:rFonts w:ascii="宋体" w:hAnsi="宋体" w:hint="eastAsia"/>
          <w:szCs w:val="21"/>
        </w:rPr>
        <w:t>能级公</w:t>
      </w:r>
      <w:r>
        <w:rPr>
          <w:rFonts w:ascii="宋体" w:hAnsi="宋体" w:hint="eastAsia"/>
          <w:szCs w:val="21"/>
        </w:rPr>
        <w:t>式</w:t>
      </w:r>
      <w:r>
        <w:rPr>
          <w:rFonts w:ascii="宋体" w:hAnsi="宋体" w:hint="eastAsia"/>
          <w:szCs w:val="21"/>
        </w:rPr>
        <w:t xml:space="preserve">  </w:t>
      </w:r>
      <w:r>
        <w:rPr>
          <w:rFonts w:ascii="宋体" w:hAnsi="宋体"/>
          <w:position w:val="-30"/>
          <w:szCs w:val="21"/>
        </w:rPr>
        <w:object w:dxaOrig="899" w:dyaOrig="699">
          <v:shape id="对象 527" o:spid="_x0000_i1530" type="#_x0000_t75" style="width:45pt;height:35.25pt;mso-wrap-style:square;mso-position-horizontal-relative:page;mso-position-vertical-relative:page" o:ole="">
            <v:imagedata r:id="rId1109" o:title=""/>
          </v:shape>
          <o:OLEObject Type="Embed" ProgID="Equation.3" ShapeID="对象 527" DrawAspect="Content" ObjectID="_1598652995" r:id="rId1110"/>
        </w:object>
      </w:r>
      <w:r>
        <w:rPr>
          <w:rFonts w:ascii="宋体" w:hAnsi="宋体" w:hint="eastAsia"/>
          <w:szCs w:val="21"/>
        </w:rPr>
        <w:t xml:space="preserve">           </w:t>
      </w:r>
      <w:r>
        <w:rPr>
          <w:rFonts w:ascii="宋体" w:hAnsi="宋体" w:hint="eastAsia"/>
          <w:szCs w:val="21"/>
        </w:rPr>
        <w:t>其中</w:t>
      </w:r>
      <w:r>
        <w:rPr>
          <w:rFonts w:ascii="宋体" w:hAnsi="宋体" w:hint="eastAsia"/>
          <w:szCs w:val="21"/>
        </w:rPr>
        <w:t>E</w:t>
      </w:r>
      <w:r>
        <w:rPr>
          <w:rFonts w:ascii="宋体" w:hAnsi="宋体" w:hint="eastAsia"/>
          <w:szCs w:val="21"/>
          <w:vertAlign w:val="subscript"/>
        </w:rPr>
        <w:t>1</w:t>
      </w:r>
      <w:r>
        <w:rPr>
          <w:rFonts w:ascii="宋体" w:hAnsi="宋体" w:hint="eastAsia"/>
          <w:szCs w:val="21"/>
        </w:rPr>
        <w:t>=</w:t>
      </w:r>
      <w:r>
        <w:rPr>
          <w:rFonts w:ascii="宋体" w:hAnsi="宋体" w:hint="eastAsia"/>
          <w:szCs w:val="21"/>
        </w:rPr>
        <w:t>－</w:t>
      </w:r>
      <w:r>
        <w:rPr>
          <w:rFonts w:ascii="宋体" w:hAnsi="宋体" w:hint="eastAsia"/>
          <w:szCs w:val="21"/>
        </w:rPr>
        <w:t>13.6</w:t>
      </w:r>
      <w:r>
        <w:rPr>
          <w:rFonts w:ascii="宋体" w:hAnsi="宋体"/>
          <w:position w:val="-6"/>
          <w:szCs w:val="21"/>
        </w:rPr>
        <w:object w:dxaOrig="279" w:dyaOrig="219">
          <v:shape id="对象 528" o:spid="_x0000_i1531" type="#_x0000_t75" style="width:14.25pt;height:11.25pt;mso-wrap-style:square;mso-position-horizontal-relative:page;mso-position-vertical-relative:page" o:ole="">
            <v:imagedata r:id="rId1111" o:title=""/>
          </v:shape>
          <o:OLEObject Type="Embed" ProgID="Equation.3" ShapeID="对象 528" DrawAspect="Content" ObjectID="_1598652996" r:id="rId1112"/>
        </w:object>
      </w:r>
    </w:p>
    <w:p w:rsidR="00000000" w:rsidRDefault="00877C50">
      <w:pPr>
        <w:spacing w:line="300" w:lineRule="auto"/>
        <w:ind w:firstLine="435"/>
        <w:rPr>
          <w:rFonts w:ascii="宋体" w:hAnsi="宋体" w:hint="eastAsia"/>
          <w:szCs w:val="21"/>
        </w:rPr>
      </w:pPr>
      <w:r>
        <w:rPr>
          <w:rFonts w:ascii="宋体" w:hAnsi="宋体" w:hint="eastAsia"/>
          <w:szCs w:val="21"/>
        </w:rPr>
        <w:t>(2)</w:t>
      </w:r>
      <w:r>
        <w:rPr>
          <w:rFonts w:ascii="宋体" w:hAnsi="宋体" w:hint="eastAsia"/>
          <w:szCs w:val="21"/>
        </w:rPr>
        <w:t>半径公式</w:t>
      </w:r>
      <w:r>
        <w:rPr>
          <w:rFonts w:ascii="宋体" w:hAnsi="宋体" w:hint="eastAsia"/>
          <w:szCs w:val="21"/>
        </w:rPr>
        <w:t xml:space="preserve">  </w:t>
      </w:r>
      <w:r>
        <w:rPr>
          <w:rFonts w:ascii="宋体" w:hAnsi="宋体"/>
          <w:position w:val="-12"/>
          <w:szCs w:val="21"/>
        </w:rPr>
        <w:object w:dxaOrig="899" w:dyaOrig="379">
          <v:shape id="对象 529" o:spid="_x0000_i1532" type="#_x0000_t75" style="width:45pt;height:18.75pt;mso-wrap-style:square;mso-position-horizontal-relative:page;mso-position-vertical-relative:page" o:ole="">
            <v:imagedata r:id="rId1113" o:title=""/>
          </v:shape>
          <o:OLEObject Type="Embed" ProgID="Equation.3" ShapeID="对象 529" DrawAspect="Content" ObjectID="_1598652997" r:id="rId1114"/>
        </w:object>
      </w:r>
      <w:r>
        <w:rPr>
          <w:rFonts w:ascii="宋体" w:hAnsi="宋体" w:hint="eastAsia"/>
          <w:szCs w:val="21"/>
        </w:rPr>
        <w:t xml:space="preserve">            </w:t>
      </w:r>
      <w:r>
        <w:rPr>
          <w:rFonts w:ascii="宋体" w:hAnsi="宋体" w:hint="eastAsia"/>
          <w:szCs w:val="21"/>
        </w:rPr>
        <w:t>其中</w:t>
      </w:r>
      <w:r>
        <w:rPr>
          <w:rFonts w:ascii="宋体" w:hAnsi="宋体"/>
          <w:position w:val="-10"/>
          <w:szCs w:val="21"/>
        </w:rPr>
        <w:object w:dxaOrig="1199" w:dyaOrig="359">
          <v:shape id="对象 530" o:spid="_x0000_i1533" type="#_x0000_t75" style="width:60pt;height:18pt;mso-wrap-style:square;mso-position-horizontal-relative:page;mso-position-vertical-relative:page" o:ole="">
            <v:imagedata r:id="rId1115" o:title=""/>
          </v:shape>
          <o:OLEObject Type="Embed" ProgID="Equation.3" ShapeID="对象 530" DrawAspect="Content" ObjectID="_1598652998" r:id="rId1116"/>
        </w:object>
      </w:r>
    </w:p>
    <w:p w:rsidR="00000000" w:rsidRDefault="00877C50">
      <w:pPr>
        <w:spacing w:line="300" w:lineRule="auto"/>
        <w:ind w:firstLineChars="98" w:firstLine="207"/>
        <w:rPr>
          <w:rFonts w:ascii="宋体" w:hAnsi="宋体" w:hint="eastAsia"/>
          <w:szCs w:val="21"/>
        </w:rPr>
      </w:pPr>
      <w:r>
        <w:rPr>
          <w:rFonts w:ascii="宋体" w:hAnsi="宋体" w:hint="eastAsia"/>
          <w:b/>
          <w:bCs/>
          <w:szCs w:val="21"/>
        </w:rPr>
        <w:t>二、典型例题分析</w:t>
      </w:r>
    </w:p>
    <w:p w:rsidR="00000000" w:rsidRDefault="00877C50">
      <w:pPr>
        <w:spacing w:line="300" w:lineRule="auto"/>
        <w:ind w:firstLine="435"/>
        <w:rPr>
          <w:rFonts w:ascii="宋体" w:hAnsi="宋体" w:hint="eastAsia"/>
          <w:szCs w:val="21"/>
        </w:rPr>
      </w:pPr>
      <w:r>
        <w:rPr>
          <w:rFonts w:ascii="宋体" w:hAnsi="宋体" w:hint="eastAsia"/>
          <w:bCs/>
          <w:szCs w:val="21"/>
          <w:shd w:val="pct10" w:color="auto" w:fill="FFFFFF"/>
        </w:rPr>
        <w:t>例</w:t>
      </w:r>
      <w:r>
        <w:rPr>
          <w:rFonts w:ascii="宋体" w:hAnsi="宋体" w:hint="eastAsia"/>
          <w:bCs/>
          <w:szCs w:val="21"/>
          <w:shd w:val="pct10" w:color="auto" w:fill="FFFFFF"/>
        </w:rPr>
        <w:t>2</w:t>
      </w:r>
      <w:r>
        <w:rPr>
          <w:rFonts w:ascii="宋体" w:hAnsi="宋体" w:hint="eastAsia"/>
          <w:b/>
          <w:bCs/>
          <w:szCs w:val="21"/>
        </w:rPr>
        <w:t>．</w:t>
      </w:r>
      <w:r>
        <w:rPr>
          <w:rFonts w:ascii="宋体" w:hAnsi="宋体" w:hint="eastAsia"/>
          <w:szCs w:val="21"/>
        </w:rPr>
        <w:t>某种单色光照射某种金属而发生光电效应现象，为了提高发射出的光电子的最大初动能，则应该</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hint="eastAsia"/>
          <w:szCs w:val="21"/>
        </w:rPr>
        <w:t>A</w:t>
      </w:r>
      <w:r>
        <w:rPr>
          <w:rFonts w:ascii="宋体" w:hAnsi="宋体" w:hint="eastAsia"/>
          <w:szCs w:val="21"/>
        </w:rPr>
        <w:t>．使入射光强度增大；</w:t>
      </w:r>
      <w:r>
        <w:rPr>
          <w:rFonts w:ascii="宋体" w:hAnsi="宋体" w:hint="eastAsia"/>
          <w:szCs w:val="21"/>
        </w:rPr>
        <w:t xml:space="preserve">                B</w:t>
      </w:r>
      <w:r>
        <w:rPr>
          <w:rFonts w:ascii="宋体" w:hAnsi="宋体" w:hint="eastAsia"/>
          <w:szCs w:val="21"/>
        </w:rPr>
        <w:t>．使光照时间延长；</w:t>
      </w:r>
    </w:p>
    <w:p w:rsidR="00000000" w:rsidRDefault="00877C50">
      <w:pPr>
        <w:spacing w:line="300" w:lineRule="auto"/>
        <w:ind w:firstLine="435"/>
        <w:rPr>
          <w:rFonts w:ascii="宋体" w:hAnsi="宋体" w:hint="eastAsia"/>
          <w:szCs w:val="21"/>
        </w:rPr>
      </w:pPr>
      <w:r>
        <w:rPr>
          <w:rFonts w:ascii="宋体" w:hAnsi="宋体" w:hint="eastAsia"/>
          <w:szCs w:val="21"/>
        </w:rPr>
        <w:lastRenderedPageBreak/>
        <w:t>C</w:t>
      </w:r>
      <w:r>
        <w:rPr>
          <w:rFonts w:ascii="宋体" w:hAnsi="宋体" w:hint="eastAsia"/>
          <w:szCs w:val="21"/>
        </w:rPr>
        <w:t>．使入射光频率增大；</w:t>
      </w:r>
      <w:r>
        <w:rPr>
          <w:rFonts w:ascii="宋体" w:hAnsi="宋体" w:hint="eastAsia"/>
          <w:szCs w:val="21"/>
        </w:rPr>
        <w:t xml:space="preserve"> </w:t>
      </w:r>
      <w:r>
        <w:rPr>
          <w:rFonts w:ascii="宋体" w:hAnsi="宋体" w:hint="eastAsia"/>
          <w:szCs w:val="21"/>
        </w:rPr>
        <w:t xml:space="preserve">               D</w:t>
      </w:r>
      <w:r>
        <w:rPr>
          <w:rFonts w:ascii="宋体" w:hAnsi="宋体" w:hint="eastAsia"/>
          <w:szCs w:val="21"/>
        </w:rPr>
        <w:t>．换一种逸出功更小些的金属</w:t>
      </w:r>
    </w:p>
    <w:p w:rsidR="00000000" w:rsidRDefault="00877C50">
      <w:pPr>
        <w:spacing w:line="300" w:lineRule="auto"/>
        <w:ind w:firstLine="435"/>
        <w:rPr>
          <w:rFonts w:ascii="宋体" w:hAnsi="宋体" w:hint="eastAsia"/>
          <w:szCs w:val="21"/>
        </w:rPr>
      </w:pPr>
      <w:r>
        <w:rPr>
          <w:rFonts w:ascii="宋体" w:hAnsi="宋体" w:hint="eastAsia"/>
          <w:szCs w:val="21"/>
        </w:rPr>
        <w:t>分析：此例的分析应该依据光电效应现象所遵从的基本规律。</w:t>
      </w:r>
    </w:p>
    <w:p w:rsidR="00000000" w:rsidRDefault="00877C50">
      <w:pPr>
        <w:spacing w:line="300" w:lineRule="auto"/>
        <w:ind w:firstLine="435"/>
        <w:rPr>
          <w:rFonts w:ascii="宋体" w:hAnsi="宋体" w:hint="eastAsia"/>
          <w:szCs w:val="21"/>
        </w:rPr>
      </w:pPr>
      <w:r>
        <w:rPr>
          <w:rFonts w:ascii="宋体" w:hAnsi="宋体" w:hint="eastAsia"/>
          <w:b/>
          <w:bCs/>
          <w:szCs w:val="21"/>
        </w:rPr>
        <w:t>解：</w:t>
      </w:r>
      <w:r>
        <w:rPr>
          <w:rFonts w:ascii="宋体" w:hAnsi="宋体" w:hint="eastAsia"/>
          <w:szCs w:val="21"/>
        </w:rPr>
        <w:t>由光电效应现象所遵从的定量规律——爱因斯坦方程</w:t>
      </w:r>
    </w:p>
    <w:p w:rsidR="00000000" w:rsidRDefault="00877C50">
      <w:pPr>
        <w:spacing w:line="300" w:lineRule="auto"/>
        <w:rPr>
          <w:rFonts w:ascii="宋体" w:hAnsi="宋体" w:hint="eastAsia"/>
          <w:szCs w:val="21"/>
        </w:rPr>
      </w:pPr>
      <w:r>
        <w:rPr>
          <w:rFonts w:ascii="宋体" w:hAnsi="宋体" w:hint="eastAsia"/>
          <w:szCs w:val="21"/>
        </w:rPr>
        <w:t xml:space="preserve">              </w:t>
      </w:r>
      <w:r>
        <w:rPr>
          <w:rFonts w:ascii="宋体" w:hAnsi="宋体"/>
          <w:position w:val="-24"/>
          <w:szCs w:val="21"/>
        </w:rPr>
        <w:object w:dxaOrig="759" w:dyaOrig="619">
          <v:shape id="对象 531" o:spid="_x0000_i1534" type="#_x0000_t75" style="width:38.25pt;height:30.75pt;mso-wrap-style:square;mso-position-horizontal-relative:page;mso-position-vertical-relative:page" o:ole="">
            <v:imagedata r:id="rId1117" o:title=""/>
          </v:shape>
          <o:OLEObject Type="Embed" ProgID="Equation.3" ShapeID="对象 531" DrawAspect="Content" ObjectID="_1598652999" r:id="rId1118"/>
        </w:object>
      </w:r>
      <w:r>
        <w:rPr>
          <w:rFonts w:ascii="宋体" w:hAnsi="宋体" w:hint="eastAsia"/>
          <w:szCs w:val="21"/>
        </w:rPr>
        <w:t>=</w:t>
      </w:r>
      <w:r>
        <w:rPr>
          <w:rFonts w:ascii="宋体" w:hAnsi="宋体"/>
          <w:position w:val="-6"/>
          <w:szCs w:val="21"/>
        </w:rPr>
        <w:object w:dxaOrig="698" w:dyaOrig="279">
          <v:shape id="对象 9" o:spid="_x0000_i1535" type="#_x0000_t75" style="width:35.25pt;height:14.25pt;mso-wrap-style:square;mso-position-horizontal-relative:page;mso-position-vertical-relative:page" o:ole="">
            <v:imagedata r:id="rId1119" o:title=""/>
          </v:shape>
          <o:OLEObject Type="Embed" ProgID="Equation.3" ShapeID="对象 9" DrawAspect="Content" ObjectID="_1598653000" r:id="rId1120"/>
        </w:object>
      </w:r>
    </w:p>
    <w:p w:rsidR="00000000" w:rsidRDefault="00877C50">
      <w:pPr>
        <w:spacing w:line="300" w:lineRule="auto"/>
        <w:rPr>
          <w:rFonts w:ascii="宋体" w:hAnsi="宋体" w:hint="eastAsia"/>
          <w:szCs w:val="21"/>
        </w:rPr>
      </w:pPr>
      <w:r>
        <w:rPr>
          <w:rFonts w:ascii="宋体" w:hAnsi="宋体" w:hint="eastAsia"/>
          <w:szCs w:val="21"/>
        </w:rPr>
        <w:t>可知：光电子的最大初功能只与入射光的频率</w:t>
      </w:r>
      <w:r>
        <w:rPr>
          <w:rFonts w:ascii="宋体" w:hAnsi="宋体"/>
          <w:position w:val="-6"/>
          <w:szCs w:val="21"/>
        </w:rPr>
        <w:object w:dxaOrig="179" w:dyaOrig="219">
          <v:shape id="对象 532" o:spid="_x0000_i1536" type="#_x0000_t75" style="width:9pt;height:11.25pt;mso-wrap-style:square;mso-position-horizontal-relative:page;mso-position-vertical-relative:page" o:ole="">
            <v:imagedata r:id="rId1101" o:title=""/>
          </v:shape>
          <o:OLEObject Type="Embed" ProgID="Equation.3" ShapeID="对象 532" DrawAspect="Content" ObjectID="_1598653001" r:id="rId1121"/>
        </w:object>
      </w:r>
      <w:r>
        <w:rPr>
          <w:rFonts w:ascii="宋体" w:hAnsi="宋体" w:hint="eastAsia"/>
          <w:szCs w:val="21"/>
        </w:rPr>
        <w:t>和被照射金属的逸出功</w:t>
      </w:r>
      <w:r>
        <w:rPr>
          <w:rFonts w:ascii="宋体" w:hAnsi="宋体" w:hint="eastAsia"/>
          <w:i/>
          <w:iCs/>
          <w:szCs w:val="21"/>
        </w:rPr>
        <w:t>w</w:t>
      </w:r>
      <w:r>
        <w:rPr>
          <w:rFonts w:ascii="宋体" w:hAnsi="宋体" w:hint="eastAsia"/>
          <w:szCs w:val="21"/>
        </w:rPr>
        <w:t>有关，</w:t>
      </w:r>
      <w:r>
        <w:rPr>
          <w:rFonts w:ascii="宋体" w:hAnsi="宋体"/>
          <w:position w:val="-6"/>
          <w:szCs w:val="21"/>
        </w:rPr>
        <w:object w:dxaOrig="179" w:dyaOrig="219">
          <v:shape id="对象 533" o:spid="_x0000_i1537" type="#_x0000_t75" style="width:9pt;height:11.25pt;mso-wrap-style:square;mso-position-horizontal-relative:page;mso-position-vertical-relative:page" o:ole="">
            <v:imagedata r:id="rId1101" o:title=""/>
          </v:shape>
          <o:OLEObject Type="Embed" ProgID="Equation.3" ShapeID="对象 533" DrawAspect="Content" ObjectID="_1598653002" r:id="rId1122"/>
        </w:object>
      </w:r>
      <w:r>
        <w:rPr>
          <w:rFonts w:ascii="宋体" w:hAnsi="宋体" w:hint="eastAsia"/>
          <w:szCs w:val="21"/>
        </w:rPr>
        <w:t>越高，</w:t>
      </w:r>
      <w:r>
        <w:rPr>
          <w:rFonts w:ascii="宋体" w:hAnsi="宋体"/>
          <w:position w:val="-24"/>
          <w:szCs w:val="21"/>
        </w:rPr>
        <w:object w:dxaOrig="759" w:dyaOrig="619">
          <v:shape id="对象 534" o:spid="_x0000_i1538" type="#_x0000_t75" style="width:38.25pt;height:30.75pt;mso-wrap-style:square;mso-position-horizontal-relative:page;mso-position-vertical-relative:page" o:ole="">
            <v:imagedata r:id="rId1117" o:title=""/>
          </v:shape>
          <o:OLEObject Type="Embed" ProgID="Equation.3" ShapeID="对象 534" DrawAspect="Content" ObjectID="_1598653003" r:id="rId1123"/>
        </w:object>
      </w:r>
      <w:r>
        <w:rPr>
          <w:rFonts w:ascii="宋体" w:hAnsi="宋体" w:hint="eastAsia"/>
          <w:szCs w:val="21"/>
        </w:rPr>
        <w:t>就越大，</w:t>
      </w:r>
      <w:r>
        <w:rPr>
          <w:rFonts w:ascii="宋体" w:hAnsi="宋体" w:hint="eastAsia"/>
          <w:i/>
          <w:iCs/>
          <w:szCs w:val="21"/>
        </w:rPr>
        <w:t>w</w:t>
      </w:r>
      <w:r>
        <w:rPr>
          <w:rFonts w:ascii="宋体" w:hAnsi="宋体" w:hint="eastAsia"/>
          <w:szCs w:val="21"/>
        </w:rPr>
        <w:t>越小，</w:t>
      </w:r>
      <w:r>
        <w:rPr>
          <w:rFonts w:ascii="宋体" w:hAnsi="宋体"/>
          <w:position w:val="-24"/>
          <w:szCs w:val="21"/>
        </w:rPr>
        <w:object w:dxaOrig="759" w:dyaOrig="619">
          <v:shape id="对象 535" o:spid="_x0000_i1539" type="#_x0000_t75" style="width:38.25pt;height:30.75pt;mso-wrap-style:square;mso-position-horizontal-relative:page;mso-position-vertical-relative:page" o:ole="">
            <v:imagedata r:id="rId1117" o:title=""/>
          </v:shape>
          <o:OLEObject Type="Embed" ProgID="Equation.3" ShapeID="对象 535" DrawAspect="Content" ObjectID="_1598653004" r:id="rId1124"/>
        </w:object>
      </w:r>
      <w:r>
        <w:rPr>
          <w:rFonts w:ascii="宋体" w:hAnsi="宋体" w:hint="eastAsia"/>
          <w:szCs w:val="21"/>
        </w:rPr>
        <w:t>就越大，</w:t>
      </w:r>
      <w:r>
        <w:rPr>
          <w:rFonts w:ascii="宋体" w:hAnsi="宋体"/>
          <w:position w:val="-24"/>
          <w:szCs w:val="21"/>
        </w:rPr>
        <w:object w:dxaOrig="759" w:dyaOrig="619">
          <v:shape id="对象 536" o:spid="_x0000_i1540" type="#_x0000_t75" style="width:38.25pt;height:30.75pt;mso-wrap-style:square;mso-position-horizontal-relative:page;mso-position-vertical-relative:page" o:ole="">
            <v:imagedata r:id="rId1117" o:title=""/>
          </v:shape>
          <o:OLEObject Type="Embed" ProgID="Equation.3" ShapeID="对象 536" DrawAspect="Content" ObjectID="_1598653005" r:id="rId1125"/>
        </w:object>
      </w:r>
      <w:r>
        <w:rPr>
          <w:rFonts w:ascii="宋体" w:hAnsi="宋体" w:hint="eastAsia"/>
          <w:szCs w:val="21"/>
        </w:rPr>
        <w:t>与入射光的强度及入射光的照射时间均无关。此例应选</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w:t>
      </w:r>
    </w:p>
    <w:p w:rsidR="00000000" w:rsidRDefault="00877C50">
      <w:pPr>
        <w:spacing w:line="300" w:lineRule="auto"/>
        <w:ind w:firstLineChars="200" w:firstLine="422"/>
        <w:rPr>
          <w:rFonts w:ascii="宋体" w:hAnsi="宋体" w:hint="eastAsia"/>
          <w:szCs w:val="21"/>
        </w:rPr>
      </w:pPr>
      <w:r>
        <w:rPr>
          <w:rFonts w:ascii="宋体" w:hAnsi="宋体" w:hint="eastAsia"/>
          <w:b/>
          <w:bCs/>
          <w:szCs w:val="21"/>
        </w:rPr>
        <w:t>例</w:t>
      </w:r>
      <w:r>
        <w:rPr>
          <w:rFonts w:ascii="宋体" w:hAnsi="宋体" w:hint="eastAsia"/>
          <w:b/>
          <w:bCs/>
          <w:szCs w:val="21"/>
        </w:rPr>
        <w:t>3</w:t>
      </w:r>
      <w:r>
        <w:rPr>
          <w:rFonts w:ascii="宋体" w:hAnsi="宋体" w:hint="eastAsia"/>
          <w:b/>
          <w:bCs/>
          <w:szCs w:val="21"/>
        </w:rPr>
        <w:t>．</w:t>
      </w:r>
      <w:r>
        <w:rPr>
          <w:rFonts w:ascii="宋体" w:hAnsi="宋体" w:hint="eastAsia"/>
          <w:szCs w:val="21"/>
        </w:rPr>
        <w:t>氢原子的核外电子从距核较近的轨道跃迁到距核较远的轨道的过程中</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 xml:space="preserve">      A</w:t>
      </w:r>
      <w:r>
        <w:rPr>
          <w:rFonts w:ascii="宋体" w:hAnsi="宋体" w:hint="eastAsia"/>
          <w:szCs w:val="21"/>
        </w:rPr>
        <w:t>．原子要吸收光子，电子的动能增大，原子的电势能增大。</w:t>
      </w:r>
    </w:p>
    <w:p w:rsidR="00000000" w:rsidRDefault="00877C50">
      <w:pPr>
        <w:spacing w:line="300" w:lineRule="auto"/>
        <w:ind w:firstLineChars="500" w:firstLine="1050"/>
        <w:rPr>
          <w:rFonts w:ascii="宋体" w:hAnsi="宋体" w:hint="eastAsia"/>
          <w:szCs w:val="21"/>
        </w:rPr>
      </w:pPr>
      <w:r>
        <w:rPr>
          <w:rFonts w:ascii="宋体" w:hAnsi="宋体" w:hint="eastAsia"/>
          <w:szCs w:val="21"/>
        </w:rPr>
        <w:t>B</w:t>
      </w:r>
      <w:r>
        <w:rPr>
          <w:rFonts w:ascii="宋体" w:hAnsi="宋体" w:hint="eastAsia"/>
          <w:szCs w:val="21"/>
        </w:rPr>
        <w:t>．原子要放出光子，电子的动能减小，原子的电势能减小。</w:t>
      </w:r>
    </w:p>
    <w:p w:rsidR="00000000" w:rsidRDefault="00877C50">
      <w:pPr>
        <w:spacing w:line="300" w:lineRule="auto"/>
        <w:ind w:firstLineChars="500" w:firstLine="1050"/>
        <w:rPr>
          <w:rFonts w:ascii="宋体" w:hAnsi="宋体" w:hint="eastAsia"/>
          <w:szCs w:val="21"/>
        </w:rPr>
      </w:pPr>
      <w:r>
        <w:rPr>
          <w:rFonts w:ascii="宋体" w:hAnsi="宋体" w:hint="eastAsia"/>
          <w:szCs w:val="21"/>
        </w:rPr>
        <w:t>C</w:t>
      </w:r>
      <w:r>
        <w:rPr>
          <w:rFonts w:ascii="宋体" w:hAnsi="宋体" w:hint="eastAsia"/>
          <w:szCs w:val="21"/>
        </w:rPr>
        <w:t>．原了要吸收光子，电子的动能增大，原子的电势能减小。</w:t>
      </w:r>
    </w:p>
    <w:p w:rsidR="00000000" w:rsidRDefault="00877C50">
      <w:pPr>
        <w:spacing w:line="300" w:lineRule="auto"/>
        <w:ind w:firstLineChars="500" w:firstLine="1050"/>
        <w:rPr>
          <w:rFonts w:ascii="宋体" w:hAnsi="宋体" w:hint="eastAsia"/>
          <w:szCs w:val="21"/>
        </w:rPr>
      </w:pPr>
      <w:r>
        <w:rPr>
          <w:rFonts w:ascii="宋体" w:hAnsi="宋体" w:hint="eastAsia"/>
          <w:szCs w:val="21"/>
        </w:rPr>
        <w:t>D</w:t>
      </w:r>
      <w:r>
        <w:rPr>
          <w:rFonts w:ascii="宋体" w:hAnsi="宋体" w:hint="eastAsia"/>
          <w:szCs w:val="21"/>
        </w:rPr>
        <w:t>．原子要吸收光子，电子的动能减小，原子的电势能增大。</w:t>
      </w:r>
    </w:p>
    <w:p w:rsidR="00000000" w:rsidRDefault="00877C50">
      <w:pPr>
        <w:spacing w:line="300" w:lineRule="auto"/>
        <w:ind w:firstLineChars="200" w:firstLine="422"/>
        <w:rPr>
          <w:rFonts w:ascii="宋体" w:hAnsi="宋体" w:hint="eastAsia"/>
          <w:szCs w:val="21"/>
        </w:rPr>
      </w:pPr>
      <w:r>
        <w:rPr>
          <w:rFonts w:ascii="宋体" w:hAnsi="宋体" w:hint="eastAsia"/>
          <w:b/>
          <w:bCs/>
          <w:szCs w:val="21"/>
        </w:rPr>
        <w:t>分析</w:t>
      </w:r>
      <w:r>
        <w:rPr>
          <w:rFonts w:ascii="宋体" w:hAnsi="宋体" w:hint="eastAsia"/>
          <w:szCs w:val="21"/>
        </w:rPr>
        <w:t xml:space="preserve">  </w:t>
      </w:r>
      <w:r>
        <w:rPr>
          <w:rFonts w:ascii="宋体" w:hAnsi="宋体" w:hint="eastAsia"/>
          <w:szCs w:val="21"/>
        </w:rPr>
        <w:t>此例的分析中除了应关</w:t>
      </w:r>
      <w:r>
        <w:rPr>
          <w:rFonts w:ascii="宋体" w:hAnsi="宋体" w:hint="eastAsia"/>
          <w:szCs w:val="21"/>
        </w:rPr>
        <w:t>注到玻尔的原子理论外，还应注意到“电子绕核转动时库仑力充当向心力”的经典物理理论。</w:t>
      </w:r>
    </w:p>
    <w:p w:rsidR="00000000" w:rsidRDefault="00877C50">
      <w:pPr>
        <w:spacing w:line="300" w:lineRule="auto"/>
        <w:ind w:firstLineChars="200" w:firstLine="422"/>
        <w:rPr>
          <w:rFonts w:ascii="宋体" w:hAnsi="宋体" w:hint="eastAsia"/>
          <w:szCs w:val="21"/>
        </w:rPr>
      </w:pPr>
      <w:r>
        <w:rPr>
          <w:rFonts w:ascii="宋体" w:hAnsi="宋体" w:hint="eastAsia"/>
          <w:b/>
          <w:bCs/>
          <w:szCs w:val="21"/>
        </w:rPr>
        <w:t>解：</w:t>
      </w:r>
      <w:r>
        <w:rPr>
          <w:rFonts w:ascii="宋体" w:hAnsi="宋体" w:hint="eastAsia"/>
          <w:szCs w:val="21"/>
        </w:rPr>
        <w:t>根据玻尔理论，氢原子核外电子在离核越远的轨道上运动能量越大，必须吸收一定能量的光子后，电子才能从离核较近的轨道跃迁到离核较远的轨道，选项</w:t>
      </w:r>
      <w:r>
        <w:rPr>
          <w:rFonts w:ascii="宋体" w:hAnsi="宋体" w:hint="eastAsia"/>
          <w:szCs w:val="21"/>
        </w:rPr>
        <w:t>B</w:t>
      </w:r>
      <w:r>
        <w:rPr>
          <w:rFonts w:ascii="宋体" w:hAnsi="宋体" w:hint="eastAsia"/>
          <w:szCs w:val="21"/>
        </w:rPr>
        <w:t>可先排除。</w:t>
      </w:r>
    </w:p>
    <w:p w:rsidR="00000000" w:rsidRDefault="00877C50">
      <w:pPr>
        <w:spacing w:line="300" w:lineRule="auto"/>
        <w:ind w:firstLineChars="200" w:firstLine="420"/>
        <w:rPr>
          <w:rFonts w:ascii="宋体" w:hAnsi="宋体" w:hint="eastAsia"/>
          <w:szCs w:val="21"/>
        </w:rPr>
      </w:pPr>
      <w:r>
        <w:rPr>
          <w:rFonts w:ascii="宋体" w:hAnsi="宋体" w:hint="eastAsia"/>
          <w:szCs w:val="21"/>
        </w:rPr>
        <w:t>氢原子核外电子的绕核运动，由原子核对电子的库仑力作向心力，即</w:t>
      </w:r>
    </w:p>
    <w:p w:rsidR="00000000" w:rsidRDefault="00877C50">
      <w:pPr>
        <w:spacing w:line="300" w:lineRule="auto"/>
        <w:ind w:firstLineChars="1300" w:firstLine="2730"/>
        <w:rPr>
          <w:rFonts w:ascii="宋体" w:hAnsi="宋体" w:hint="eastAsia"/>
          <w:szCs w:val="21"/>
        </w:rPr>
      </w:pPr>
      <w:r>
        <w:rPr>
          <w:rFonts w:ascii="宋体" w:hAnsi="宋体"/>
          <w:position w:val="-24"/>
          <w:szCs w:val="21"/>
        </w:rPr>
        <w:object w:dxaOrig="1240" w:dyaOrig="659">
          <v:shape id="对象 537" o:spid="_x0000_i1541" type="#_x0000_t75" style="width:62.25pt;height:33pt;mso-wrap-style:square;mso-position-horizontal-relative:page;mso-position-vertical-relative:page" o:ole="">
            <v:imagedata r:id="rId1126" o:title=""/>
          </v:shape>
          <o:OLEObject Type="Embed" ProgID="Equation.3" ShapeID="对象 537" DrawAspect="Content" ObjectID="_1598653006" r:id="rId1127"/>
        </w:object>
      </w:r>
    </w:p>
    <w:p w:rsidR="00000000" w:rsidRDefault="00877C50">
      <w:pPr>
        <w:spacing w:line="300" w:lineRule="auto"/>
        <w:ind w:firstLine="435"/>
        <w:rPr>
          <w:rFonts w:ascii="宋体" w:hAnsi="宋体" w:hint="eastAsia"/>
          <w:szCs w:val="21"/>
        </w:rPr>
      </w:pPr>
      <w:r>
        <w:rPr>
          <w:rFonts w:ascii="宋体" w:hAnsi="宋体" w:hint="eastAsia"/>
          <w:szCs w:val="21"/>
        </w:rPr>
        <w:t>电子的动能</w:t>
      </w:r>
      <w:r>
        <w:rPr>
          <w:rFonts w:ascii="宋体" w:hAnsi="宋体" w:hint="eastAsia"/>
          <w:szCs w:val="21"/>
        </w:rPr>
        <w:t xml:space="preserve">   </w:t>
      </w:r>
      <w:r>
        <w:rPr>
          <w:rFonts w:ascii="宋体" w:hAnsi="宋体"/>
          <w:position w:val="-26"/>
          <w:szCs w:val="21"/>
        </w:rPr>
        <w:object w:dxaOrig="2100" w:dyaOrig="699">
          <v:shape id="对象 538" o:spid="_x0000_i1542" type="#_x0000_t75" style="width:105pt;height:35.25pt;mso-wrap-style:square;mso-position-horizontal-relative:page;mso-position-vertical-relative:page" o:ole="">
            <v:imagedata r:id="rId1128" o:title=""/>
          </v:shape>
          <o:OLEObject Type="Embed" ProgID="Equation.3" ShapeID="对象 538" DrawAspect="Content" ObjectID="_1598653007" r:id="rId1129"/>
        </w:object>
      </w:r>
    </w:p>
    <w:p w:rsidR="00000000" w:rsidRDefault="00877C50">
      <w:pPr>
        <w:spacing w:line="300" w:lineRule="auto"/>
        <w:ind w:firstLine="435"/>
        <w:rPr>
          <w:rFonts w:ascii="宋体" w:hAnsi="宋体" w:hint="eastAsia"/>
          <w:szCs w:val="21"/>
        </w:rPr>
      </w:pPr>
      <w:r>
        <w:rPr>
          <w:rFonts w:ascii="宋体" w:hAnsi="宋体" w:hint="eastAsia"/>
          <w:szCs w:val="21"/>
        </w:rPr>
        <w:t>离核越远，即</w:t>
      </w:r>
      <w:r>
        <w:rPr>
          <w:rFonts w:ascii="宋体" w:hAnsi="宋体" w:hint="eastAsia"/>
          <w:i/>
          <w:iCs/>
          <w:szCs w:val="21"/>
        </w:rPr>
        <w:t>r</w:t>
      </w:r>
      <w:r>
        <w:rPr>
          <w:rFonts w:ascii="宋体" w:hAnsi="宋体" w:hint="eastAsia"/>
          <w:szCs w:val="21"/>
        </w:rPr>
        <w:t>越大时，电子的动能越小：由此又可排除选项</w:t>
      </w:r>
      <w:r>
        <w:rPr>
          <w:rFonts w:ascii="宋体" w:hAnsi="宋体" w:hint="eastAsia"/>
          <w:szCs w:val="21"/>
        </w:rPr>
        <w:t>A</w:t>
      </w:r>
      <w:r>
        <w:rPr>
          <w:rFonts w:ascii="宋体" w:hAnsi="宋体" w:hint="eastAsia"/>
          <w:szCs w:val="21"/>
        </w:rPr>
        <w:t>、</w:t>
      </w:r>
      <w:r>
        <w:rPr>
          <w:rFonts w:ascii="宋体" w:hAnsi="宋体" w:hint="eastAsia"/>
          <w:szCs w:val="21"/>
        </w:rPr>
        <w:t xml:space="preserve">C. </w:t>
      </w:r>
      <w:r>
        <w:rPr>
          <w:rFonts w:ascii="宋体" w:hAnsi="宋体" w:hint="eastAsia"/>
          <w:szCs w:val="21"/>
        </w:rPr>
        <w:t>此例应选</w:t>
      </w:r>
      <w:r>
        <w:rPr>
          <w:rFonts w:ascii="宋体" w:hAnsi="宋体" w:hint="eastAsia"/>
          <w:szCs w:val="21"/>
        </w:rPr>
        <w:t>D</w:t>
      </w:r>
      <w:r>
        <w:rPr>
          <w:rFonts w:ascii="宋体" w:hAnsi="宋体" w:hint="eastAsia"/>
          <w:szCs w:val="21"/>
        </w:rPr>
        <w:t>。</w:t>
      </w:r>
    </w:p>
    <w:p w:rsidR="00000000" w:rsidRDefault="00877C50">
      <w:pPr>
        <w:spacing w:line="300" w:lineRule="auto"/>
        <w:rPr>
          <w:rFonts w:ascii="宋体" w:hAnsi="宋体" w:hint="eastAsia"/>
          <w:b/>
          <w:szCs w:val="21"/>
        </w:rPr>
      </w:pPr>
      <w:r>
        <w:rPr>
          <w:rFonts w:ascii="宋体" w:hAnsi="宋体" w:hint="eastAsia"/>
          <w:b/>
          <w:szCs w:val="21"/>
        </w:rPr>
        <w:t>Ⅲ</w:t>
      </w:r>
      <w:r>
        <w:rPr>
          <w:rFonts w:ascii="宋体" w:hAnsi="宋体" w:hint="eastAsia"/>
          <w:b/>
          <w:szCs w:val="21"/>
        </w:rPr>
        <w:t>.</w:t>
      </w:r>
      <w:r>
        <w:rPr>
          <w:rFonts w:ascii="宋体" w:hAnsi="宋体" w:hint="eastAsia"/>
          <w:b/>
          <w:szCs w:val="21"/>
        </w:rPr>
        <w:t>热学专题</w:t>
      </w:r>
    </w:p>
    <w:p w:rsidR="00000000" w:rsidRDefault="00877C50">
      <w:pPr>
        <w:spacing w:line="300" w:lineRule="auto"/>
        <w:rPr>
          <w:rFonts w:ascii="宋体" w:hAnsi="宋体" w:hint="eastAsia"/>
          <w:szCs w:val="21"/>
        </w:rPr>
      </w:pPr>
      <w:r>
        <w:rPr>
          <w:rFonts w:ascii="宋体" w:hAnsi="宋体" w:hint="eastAsia"/>
          <w:b/>
          <w:bCs/>
          <w:szCs w:val="21"/>
        </w:rPr>
        <w:t>一、难点</w:t>
      </w:r>
      <w:r>
        <w:rPr>
          <w:rFonts w:ascii="宋体" w:hAnsi="宋体" w:hint="eastAsia"/>
          <w:b/>
          <w:bCs/>
          <w:szCs w:val="21"/>
        </w:rPr>
        <w:t>剖析</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、分子动理论</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）物体是由大量分子所组成的</w:t>
      </w:r>
    </w:p>
    <w:p w:rsidR="00000000" w:rsidRDefault="00877C50">
      <w:pPr>
        <w:spacing w:line="300" w:lineRule="auto"/>
        <w:ind w:firstLine="435"/>
        <w:rPr>
          <w:rFonts w:ascii="宋体" w:hAnsi="宋体" w:hint="eastAsia"/>
          <w:szCs w:val="21"/>
        </w:rPr>
      </w:pPr>
      <w:r>
        <w:rPr>
          <w:rFonts w:ascii="宋体" w:hAnsi="宋体" w:hint="eastAsia"/>
          <w:szCs w:val="21"/>
        </w:rPr>
        <w:t>应能分别体会到：组成宏观物体的微观分子的尺度是如此之小（数量级为</w:t>
      </w:r>
      <w:r>
        <w:rPr>
          <w:rFonts w:ascii="宋体" w:hAnsi="宋体" w:hint="eastAsia"/>
          <w:szCs w:val="21"/>
        </w:rPr>
        <w:t>10</w:t>
      </w:r>
      <w:r>
        <w:rPr>
          <w:rFonts w:ascii="宋体" w:hAnsi="宋体" w:hint="eastAsia"/>
          <w:szCs w:val="21"/>
          <w:vertAlign w:val="superscript"/>
        </w:rPr>
        <w:t>-10</w:t>
      </w:r>
      <w:r>
        <w:rPr>
          <w:rFonts w:ascii="宋体" w:hAnsi="宋体" w:hint="eastAsia"/>
          <w:szCs w:val="21"/>
        </w:rPr>
        <w:t>mol</w:t>
      </w:r>
      <w:r>
        <w:rPr>
          <w:rFonts w:ascii="宋体" w:hAnsi="宋体" w:hint="eastAsia"/>
          <w:szCs w:val="21"/>
          <w:vertAlign w:val="superscript"/>
        </w:rPr>
        <w:t>-1</w:t>
      </w:r>
      <w:r>
        <w:rPr>
          <w:rFonts w:ascii="宋体" w:hAnsi="宋体" w:hint="eastAsia"/>
          <w:szCs w:val="21"/>
        </w:rPr>
        <w:t>）。而对组成宏观物体的微观分子的上述两点认识在物理滨发展中经历了这样的过程：实验的方法（油膜法实验）估测出微观分子的大小；明确了微观分子的“小”后进一步子解了组成宏观物体的微观分子数量之“多”。这里应该强调指出阿伏伽德罗常数作用，宏观世界与微观世界的“桥梁”。</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）分子永不停息地在做无规则热运动</w:t>
      </w:r>
    </w:p>
    <w:p w:rsidR="00000000" w:rsidRDefault="00877C50">
      <w:pPr>
        <w:spacing w:line="300" w:lineRule="auto"/>
        <w:ind w:firstLine="435"/>
        <w:rPr>
          <w:rFonts w:ascii="宋体" w:hAnsi="宋体" w:hint="eastAsia"/>
          <w:szCs w:val="21"/>
        </w:rPr>
      </w:pPr>
      <w:r>
        <w:rPr>
          <w:rFonts w:ascii="宋体" w:hAnsi="宋体" w:hint="eastAsia"/>
          <w:szCs w:val="21"/>
        </w:rPr>
        <w:t>重点在于把握布朗运动的与分子运动间的关系。所谓的布朗运动，指的是悬浮于液体</w:t>
      </w:r>
      <w:r>
        <w:rPr>
          <w:rFonts w:ascii="宋体" w:hAnsi="宋体" w:hint="eastAsia"/>
          <w:szCs w:val="21"/>
        </w:rPr>
        <w:lastRenderedPageBreak/>
        <w:t>中的固体小颗粒所做的永不停息的无规则运动。布朗运动产生的原因是因为液体分子的撞击不平衡所致。正因为如此，布朗运动的特点恰好反映出分子运动的特点：布朗运动永不停息，表明分子运动永不停息；布朗运动的无规则性，表明分子运动的无规则性；布朗运动的剧烈程度随温度升高而加剧，表明分子运动的剧烈程度随温度升高而加剧；布朗运动的明显程度随悬浮颗粒的尺寸加大而减弱，再一次从统计的角度表明分子运动的无规则性。</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）分子间存在着相互作用的分子力。</w:t>
      </w:r>
    </w:p>
    <w:p w:rsidR="00000000" w:rsidRDefault="00877C50">
      <w:pPr>
        <w:spacing w:line="300" w:lineRule="auto"/>
        <w:ind w:firstLine="435"/>
        <w:rPr>
          <w:rFonts w:ascii="宋体" w:hAnsi="宋体" w:hint="eastAsia"/>
          <w:szCs w:val="21"/>
        </w:rPr>
      </w:pPr>
      <w:r>
        <w:rPr>
          <w:rFonts w:ascii="宋体" w:hAnsi="宋体" w:hint="eastAsia"/>
          <w:szCs w:val="21"/>
        </w:rPr>
        <w:t>关于分子力的特征与规律</w:t>
      </w:r>
      <w:r>
        <w:rPr>
          <w:rFonts w:ascii="宋体" w:hAnsi="宋体" w:hint="eastAsia"/>
          <w:szCs w:val="21"/>
        </w:rPr>
        <w:t>,</w:t>
      </w:r>
      <w:r>
        <w:rPr>
          <w:rFonts w:ascii="宋体" w:hAnsi="宋体" w:hint="eastAsia"/>
          <w:szCs w:val="21"/>
        </w:rPr>
        <w:t>应注意如下几个要点的掌握</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hint="eastAsia"/>
          <w:szCs w:val="21"/>
        </w:rPr>
        <w:t>①发子间的引力</w:t>
      </w:r>
      <w:r>
        <w:rPr>
          <w:rFonts w:ascii="宋体" w:hAnsi="宋体" w:hint="eastAsia"/>
          <w:szCs w:val="21"/>
        </w:rPr>
        <w:t>f</w:t>
      </w:r>
      <w:r>
        <w:rPr>
          <w:rFonts w:ascii="宋体" w:hAnsi="宋体" w:hint="eastAsia"/>
          <w:szCs w:val="21"/>
          <w:vertAlign w:val="subscript"/>
        </w:rPr>
        <w:t>引</w:t>
      </w:r>
      <w:r>
        <w:rPr>
          <w:rFonts w:ascii="宋体" w:hAnsi="宋体" w:hint="eastAsia"/>
          <w:szCs w:val="21"/>
        </w:rPr>
        <w:t>与斥力</w:t>
      </w:r>
      <w:r>
        <w:rPr>
          <w:rFonts w:ascii="宋体" w:hAnsi="宋体" w:hint="eastAsia"/>
          <w:szCs w:val="21"/>
        </w:rPr>
        <w:t>f</w:t>
      </w:r>
      <w:r>
        <w:rPr>
          <w:rFonts w:ascii="宋体" w:hAnsi="宋体" w:hint="eastAsia"/>
          <w:szCs w:val="21"/>
          <w:vertAlign w:val="subscript"/>
        </w:rPr>
        <w:t>G</w:t>
      </w:r>
      <w:r>
        <w:rPr>
          <w:rFonts w:ascii="宋体" w:hAnsi="宋体" w:hint="eastAsia"/>
          <w:szCs w:val="21"/>
        </w:rPr>
        <w:t>同时存在，表现出的分子力是其合力。</w:t>
      </w:r>
    </w:p>
    <w:p w:rsidR="00000000" w:rsidRDefault="00877C50">
      <w:pPr>
        <w:spacing w:line="300" w:lineRule="auto"/>
        <w:ind w:firstLine="435"/>
        <w:rPr>
          <w:rFonts w:ascii="宋体" w:hAnsi="宋体" w:hint="eastAsia"/>
          <w:szCs w:val="21"/>
        </w:rPr>
      </w:pPr>
      <w:r>
        <w:rPr>
          <w:rFonts w:ascii="宋体" w:hAnsi="宋体" w:hint="eastAsia"/>
          <w:szCs w:val="21"/>
        </w:rPr>
        <w:t>②分子间的引力</w:t>
      </w:r>
      <w:r>
        <w:rPr>
          <w:rFonts w:ascii="宋体" w:hAnsi="宋体" w:hint="eastAsia"/>
          <w:szCs w:val="21"/>
        </w:rPr>
        <w:t>f</w:t>
      </w:r>
      <w:r>
        <w:rPr>
          <w:rFonts w:ascii="宋体" w:hAnsi="宋体" w:hint="eastAsia"/>
          <w:szCs w:val="21"/>
          <w:vertAlign w:val="subscript"/>
        </w:rPr>
        <w:t>引</w:t>
      </w:r>
      <w:r>
        <w:rPr>
          <w:rFonts w:ascii="宋体" w:hAnsi="宋体" w:hint="eastAsia"/>
          <w:szCs w:val="21"/>
        </w:rPr>
        <w:t>与斥力</w:t>
      </w:r>
      <w:r>
        <w:rPr>
          <w:rFonts w:ascii="宋体" w:hAnsi="宋体" w:hint="eastAsia"/>
          <w:szCs w:val="21"/>
        </w:rPr>
        <w:t>f</w:t>
      </w:r>
      <w:r>
        <w:rPr>
          <w:rFonts w:ascii="宋体" w:hAnsi="宋体" w:hint="eastAsia"/>
          <w:szCs w:val="21"/>
          <w:vertAlign w:val="subscript"/>
        </w:rPr>
        <w:t>G</w:t>
      </w:r>
      <w:r>
        <w:rPr>
          <w:rFonts w:ascii="宋体" w:hAnsi="宋体" w:hint="eastAsia"/>
          <w:szCs w:val="21"/>
        </w:rPr>
        <w:t>均随分子间距</w:t>
      </w:r>
      <w:r>
        <w:rPr>
          <w:rFonts w:ascii="宋体" w:hAnsi="宋体" w:hint="eastAsia"/>
          <w:szCs w:val="21"/>
        </w:rPr>
        <w:t>r</w:t>
      </w:r>
      <w:r>
        <w:rPr>
          <w:rFonts w:ascii="宋体" w:hAnsi="宋体" w:hint="eastAsia"/>
          <w:szCs w:val="21"/>
        </w:rPr>
        <w:t>的增大而减小，但斥力</w:t>
      </w:r>
      <w:r>
        <w:rPr>
          <w:rFonts w:ascii="宋体" w:hAnsi="宋体" w:hint="eastAsia"/>
          <w:szCs w:val="21"/>
        </w:rPr>
        <w:t>f</w:t>
      </w:r>
      <w:r>
        <w:rPr>
          <w:rFonts w:ascii="宋体" w:hAnsi="宋体" w:hint="eastAsia"/>
          <w:szCs w:val="21"/>
          <w:vertAlign w:val="subscript"/>
        </w:rPr>
        <w:t>拆</w:t>
      </w:r>
      <w:r>
        <w:rPr>
          <w:rFonts w:ascii="宋体" w:hAnsi="宋体" w:hint="eastAsia"/>
          <w:szCs w:val="21"/>
        </w:rPr>
        <w:t>随间距</w:t>
      </w:r>
      <w:r>
        <w:rPr>
          <w:rFonts w:ascii="宋体" w:hAnsi="宋体" w:hint="eastAsia"/>
          <w:szCs w:val="21"/>
        </w:rPr>
        <w:t>r</w:t>
      </w:r>
      <w:r>
        <w:rPr>
          <w:rFonts w:ascii="宋体" w:hAnsi="宋体" w:hint="eastAsia"/>
          <w:szCs w:val="21"/>
        </w:rPr>
        <w:t>衰减得更快些。</w:t>
      </w:r>
    </w:p>
    <w:p w:rsidR="00000000" w:rsidRDefault="00877C50">
      <w:pPr>
        <w:spacing w:line="300" w:lineRule="auto"/>
        <w:ind w:firstLine="435"/>
        <w:rPr>
          <w:rFonts w:ascii="宋体" w:hAnsi="宋体" w:hint="eastAsia"/>
          <w:szCs w:val="21"/>
        </w:rPr>
      </w:pPr>
      <w:r>
        <w:rPr>
          <w:rFonts w:ascii="宋体" w:hAnsi="宋体"/>
          <w:szCs w:val="21"/>
          <w:lang w:val="en-AU" w:eastAsia="zh-CN"/>
        </w:rPr>
        <w:pict>
          <v:shape id="图片 2685" o:spid="_x0000_s3709" type="#_x0000_t75" style="position:absolute;left:0;text-align:left;margin-left:333pt;margin-top:14.2pt;width:2in;height:117pt;z-index:251688448;mso-wrap-style:square">
            <v:imagedata r:id="rId1130" o:title="Image1" cropbottom="15851f"/>
            <w10:wrap type="square"/>
          </v:shape>
        </w:pict>
      </w:r>
      <w:r>
        <w:rPr>
          <w:rFonts w:ascii="宋体" w:hAnsi="宋体" w:hint="eastAsia"/>
          <w:szCs w:val="21"/>
        </w:rPr>
        <w:t>③分子间距存在着某一个值</w:t>
      </w:r>
      <w:r>
        <w:rPr>
          <w:rFonts w:ascii="宋体" w:hAnsi="宋体" w:hint="eastAsia"/>
          <w:szCs w:val="21"/>
        </w:rPr>
        <w:t>r</w:t>
      </w:r>
      <w:r>
        <w:rPr>
          <w:rFonts w:ascii="宋体" w:hAnsi="宋体" w:hint="eastAsia"/>
          <w:szCs w:val="21"/>
          <w:vertAlign w:val="subscript"/>
        </w:rPr>
        <w:t>0</w:t>
      </w:r>
      <w:r>
        <w:rPr>
          <w:rFonts w:ascii="宋体" w:hAnsi="宋体" w:hint="eastAsia"/>
          <w:szCs w:val="21"/>
        </w:rPr>
        <w:t>（数量级为</w:t>
      </w:r>
      <w:r>
        <w:rPr>
          <w:rFonts w:ascii="宋体" w:hAnsi="宋体" w:hint="eastAsia"/>
          <w:szCs w:val="21"/>
        </w:rPr>
        <w:t>10</w:t>
      </w:r>
      <w:r>
        <w:rPr>
          <w:rFonts w:ascii="宋体" w:hAnsi="宋体" w:hint="eastAsia"/>
          <w:szCs w:val="21"/>
          <w:vertAlign w:val="superscript"/>
        </w:rPr>
        <w:t>-10</w:t>
      </w:r>
      <w:r>
        <w:rPr>
          <w:rFonts w:ascii="宋体" w:hAnsi="宋体" w:hint="eastAsia"/>
          <w:szCs w:val="21"/>
        </w:rPr>
        <w:t>m</w:t>
      </w:r>
      <w:r>
        <w:rPr>
          <w:rFonts w:ascii="宋体" w:hAnsi="宋体" w:hint="eastAsia"/>
          <w:szCs w:val="21"/>
        </w:rPr>
        <w:t>）</w:t>
      </w:r>
    </w:p>
    <w:p w:rsidR="00000000" w:rsidRDefault="00877C50">
      <w:pPr>
        <w:spacing w:line="300" w:lineRule="auto"/>
        <w:ind w:firstLine="435"/>
        <w:rPr>
          <w:rFonts w:ascii="宋体" w:hAnsi="宋体" w:hint="eastAsia"/>
          <w:szCs w:val="21"/>
        </w:rPr>
      </w:pPr>
      <w:r>
        <w:rPr>
          <w:rFonts w:ascii="宋体" w:hAnsi="宋体" w:hint="eastAsia"/>
          <w:szCs w:val="21"/>
        </w:rPr>
        <w:t>当</w:t>
      </w:r>
      <w:r>
        <w:rPr>
          <w:rFonts w:ascii="宋体" w:hAnsi="宋体" w:hint="eastAsia"/>
          <w:szCs w:val="21"/>
        </w:rPr>
        <w:t>r&gt;r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vertAlign w:val="subscript"/>
        </w:rPr>
        <w:t>引</w:t>
      </w:r>
      <w:r>
        <w:rPr>
          <w:rFonts w:ascii="宋体" w:hAnsi="宋体" w:hint="eastAsia"/>
          <w:szCs w:val="21"/>
        </w:rPr>
        <w:t>&gt;f</w:t>
      </w:r>
      <w:r>
        <w:rPr>
          <w:rFonts w:ascii="宋体" w:hAnsi="宋体" w:hint="eastAsia"/>
          <w:szCs w:val="21"/>
          <w:vertAlign w:val="subscript"/>
        </w:rPr>
        <w:t>斥</w:t>
      </w:r>
      <w:r>
        <w:rPr>
          <w:rFonts w:ascii="宋体" w:hAnsi="宋体" w:hint="eastAsia"/>
          <w:szCs w:val="21"/>
        </w:rPr>
        <w:t>，分子力表现为引力；</w:t>
      </w:r>
    </w:p>
    <w:p w:rsidR="00000000" w:rsidRDefault="00877C50">
      <w:pPr>
        <w:spacing w:line="300" w:lineRule="auto"/>
        <w:ind w:firstLine="435"/>
        <w:rPr>
          <w:rFonts w:ascii="宋体" w:hAnsi="宋体" w:hint="eastAsia"/>
          <w:szCs w:val="21"/>
        </w:rPr>
      </w:pPr>
      <w:r>
        <w:rPr>
          <w:rFonts w:ascii="宋体" w:hAnsi="宋体" w:hint="eastAsia"/>
          <w:szCs w:val="21"/>
        </w:rPr>
        <w:t>当</w:t>
      </w:r>
      <w:r>
        <w:rPr>
          <w:rFonts w:ascii="宋体" w:hAnsi="宋体" w:hint="eastAsia"/>
          <w:szCs w:val="21"/>
        </w:rPr>
        <w:t>r=r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vertAlign w:val="subscript"/>
        </w:rPr>
        <w:t>引</w:t>
      </w:r>
      <w:r>
        <w:rPr>
          <w:rFonts w:ascii="宋体" w:hAnsi="宋体" w:hint="eastAsia"/>
          <w:szCs w:val="21"/>
        </w:rPr>
        <w:t>=f</w:t>
      </w:r>
      <w:r>
        <w:rPr>
          <w:rFonts w:ascii="宋体" w:hAnsi="宋体" w:hint="eastAsia"/>
          <w:szCs w:val="21"/>
          <w:vertAlign w:val="subscript"/>
        </w:rPr>
        <w:t>斥</w:t>
      </w:r>
      <w:r>
        <w:rPr>
          <w:rFonts w:ascii="宋体" w:hAnsi="宋体" w:hint="eastAsia"/>
          <w:szCs w:val="21"/>
        </w:rPr>
        <w:t>，分子力为零；</w:t>
      </w:r>
    </w:p>
    <w:p w:rsidR="00000000" w:rsidRDefault="00877C50">
      <w:pPr>
        <w:spacing w:line="300" w:lineRule="auto"/>
        <w:ind w:firstLine="435"/>
        <w:rPr>
          <w:rFonts w:ascii="宋体" w:hAnsi="宋体" w:hint="eastAsia"/>
          <w:szCs w:val="21"/>
        </w:rPr>
      </w:pPr>
      <w:r>
        <w:rPr>
          <w:rFonts w:ascii="宋体" w:hAnsi="宋体" w:hint="eastAsia"/>
          <w:szCs w:val="21"/>
        </w:rPr>
        <w:t>当</w:t>
      </w:r>
      <w:r>
        <w:rPr>
          <w:rFonts w:ascii="宋体" w:hAnsi="宋体" w:hint="eastAsia"/>
          <w:szCs w:val="21"/>
        </w:rPr>
        <w:t>r&lt;r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vertAlign w:val="subscript"/>
        </w:rPr>
        <w:t>引</w:t>
      </w:r>
      <w:r>
        <w:rPr>
          <w:rFonts w:ascii="宋体" w:hAnsi="宋体" w:hint="eastAsia"/>
          <w:szCs w:val="21"/>
        </w:rPr>
        <w:t>&lt;f</w:t>
      </w:r>
      <w:r>
        <w:rPr>
          <w:rFonts w:ascii="宋体" w:hAnsi="宋体" w:hint="eastAsia"/>
          <w:szCs w:val="21"/>
          <w:vertAlign w:val="subscript"/>
        </w:rPr>
        <w:t>斥</w:t>
      </w:r>
      <w:r>
        <w:rPr>
          <w:rFonts w:ascii="宋体" w:hAnsi="宋体" w:hint="eastAsia"/>
          <w:szCs w:val="21"/>
        </w:rPr>
        <w:t>，分子力表现为斥力；</w:t>
      </w:r>
    </w:p>
    <w:p w:rsidR="00000000" w:rsidRDefault="00877C50">
      <w:pPr>
        <w:spacing w:line="300" w:lineRule="auto"/>
        <w:ind w:firstLine="435"/>
        <w:rPr>
          <w:rFonts w:ascii="宋体" w:hAnsi="宋体" w:hint="eastAsia"/>
          <w:szCs w:val="21"/>
        </w:rPr>
      </w:pPr>
      <w:r>
        <w:rPr>
          <w:rFonts w:ascii="宋体" w:hAnsi="宋体" w:hint="eastAsia"/>
          <w:szCs w:val="21"/>
        </w:rPr>
        <w:t>④当分子间距当</w:t>
      </w:r>
      <w:r>
        <w:rPr>
          <w:rFonts w:ascii="宋体" w:hAnsi="宋体" w:hint="eastAsia"/>
          <w:szCs w:val="21"/>
        </w:rPr>
        <w:t>r&gt;10r</w:t>
      </w:r>
      <w:r>
        <w:rPr>
          <w:rFonts w:ascii="宋体" w:hAnsi="宋体" w:hint="eastAsia"/>
          <w:szCs w:val="21"/>
          <w:vertAlign w:val="subscript"/>
        </w:rPr>
        <w:t>0</w:t>
      </w:r>
      <w:r>
        <w:rPr>
          <w:rFonts w:ascii="宋体" w:hAnsi="宋体" w:hint="eastAsia"/>
          <w:szCs w:val="21"/>
        </w:rPr>
        <w:t>时，分子间引力、斥力均可忽略。</w:t>
      </w:r>
    </w:p>
    <w:p w:rsidR="00000000" w:rsidRDefault="00877C50">
      <w:pPr>
        <w:spacing w:line="300" w:lineRule="auto"/>
        <w:ind w:firstLine="435"/>
        <w:rPr>
          <w:rFonts w:ascii="宋体" w:hAnsi="宋体" w:hint="eastAsia"/>
          <w:szCs w:val="21"/>
        </w:rPr>
      </w:pPr>
      <w:r>
        <w:rPr>
          <w:rFonts w:ascii="宋体" w:hAnsi="宋体" w:hint="eastAsia"/>
          <w:szCs w:val="21"/>
        </w:rPr>
        <w:t>⑤分子间引力</w:t>
      </w:r>
      <w:r>
        <w:rPr>
          <w:rFonts w:ascii="宋体" w:hAnsi="宋体" w:hint="eastAsia"/>
          <w:szCs w:val="21"/>
        </w:rPr>
        <w:t>f</w:t>
      </w:r>
      <w:r>
        <w:rPr>
          <w:rFonts w:ascii="宋体" w:hAnsi="宋体" w:hint="eastAsia"/>
          <w:szCs w:val="21"/>
          <w:vertAlign w:val="subscript"/>
        </w:rPr>
        <w:t>引</w:t>
      </w:r>
      <w:r>
        <w:rPr>
          <w:rFonts w:ascii="宋体" w:hAnsi="宋体" w:hint="eastAsia"/>
          <w:szCs w:val="21"/>
        </w:rPr>
        <w:t>，斥力</w:t>
      </w:r>
      <w:r>
        <w:rPr>
          <w:rFonts w:ascii="宋体" w:hAnsi="宋体" w:hint="eastAsia"/>
          <w:szCs w:val="21"/>
        </w:rPr>
        <w:t>f</w:t>
      </w:r>
      <w:r>
        <w:rPr>
          <w:rFonts w:ascii="宋体" w:hAnsi="宋体" w:hint="eastAsia"/>
          <w:szCs w:val="21"/>
          <w:vertAlign w:val="subscript"/>
        </w:rPr>
        <w:t>斥</w:t>
      </w:r>
      <w:r>
        <w:rPr>
          <w:rFonts w:ascii="宋体" w:hAnsi="宋体" w:hint="eastAsia"/>
          <w:szCs w:val="21"/>
        </w:rPr>
        <w:t>及分子力</w:t>
      </w:r>
      <w:r>
        <w:rPr>
          <w:rFonts w:ascii="宋体" w:hAnsi="宋体" w:hint="eastAsia"/>
          <w:szCs w:val="21"/>
        </w:rPr>
        <w:t>f</w:t>
      </w:r>
      <w:r>
        <w:rPr>
          <w:rFonts w:ascii="宋体" w:hAnsi="宋体" w:hint="eastAsia"/>
          <w:szCs w:val="21"/>
        </w:rPr>
        <w:t>随分子间距</w:t>
      </w:r>
      <w:r>
        <w:rPr>
          <w:rFonts w:ascii="宋体" w:hAnsi="宋体" w:hint="eastAsia"/>
          <w:szCs w:val="21"/>
        </w:rPr>
        <w:t>r</w:t>
      </w:r>
      <w:r>
        <w:rPr>
          <w:rFonts w:ascii="宋体" w:hAnsi="宋体" w:hint="eastAsia"/>
          <w:szCs w:val="21"/>
        </w:rPr>
        <w:t>的变化情况如</w:t>
      </w:r>
      <w:r>
        <w:rPr>
          <w:rFonts w:ascii="宋体" w:hAnsi="宋体" w:hint="eastAsia"/>
          <w:szCs w:val="21"/>
        </w:rPr>
        <w:t xml:space="preserve">  </w:t>
      </w:r>
    </w:p>
    <w:p w:rsidR="00000000" w:rsidRDefault="00877C50" w:rsidP="00877C50">
      <w:pPr>
        <w:spacing w:line="300" w:lineRule="auto"/>
        <w:ind w:firstLineChars="257" w:firstLine="540"/>
        <w:rPr>
          <w:rFonts w:ascii="宋体" w:hAnsi="宋体" w:hint="eastAsia"/>
          <w:szCs w:val="21"/>
        </w:rPr>
      </w:pPr>
      <w:r>
        <w:rPr>
          <w:rFonts w:ascii="宋体" w:hAnsi="宋体" w:hint="eastAsia"/>
          <w:szCs w:val="21"/>
        </w:rPr>
        <w:t>图</w:t>
      </w:r>
      <w:r>
        <w:rPr>
          <w:rFonts w:ascii="宋体" w:hAnsi="宋体" w:hint="eastAsia"/>
          <w:szCs w:val="21"/>
        </w:rPr>
        <w:t>-1</w:t>
      </w:r>
      <w:r>
        <w:rPr>
          <w:rFonts w:ascii="宋体" w:hAnsi="宋体" w:hint="eastAsia"/>
          <w:szCs w:val="21"/>
        </w:rPr>
        <w:t>所示。</w:t>
      </w:r>
    </w:p>
    <w:p w:rsidR="00000000" w:rsidRDefault="00877C50">
      <w:pPr>
        <w:spacing w:line="300" w:lineRule="auto"/>
        <w:rPr>
          <w:rFonts w:ascii="宋体" w:hAnsi="宋体" w:hint="eastAsia"/>
          <w:szCs w:val="21"/>
        </w:rPr>
      </w:pPr>
      <w:r>
        <w:rPr>
          <w:rFonts w:ascii="宋体" w:hAnsi="宋体" w:hint="eastAsia"/>
          <w:szCs w:val="21"/>
        </w:rPr>
        <w:t>2</w:t>
      </w:r>
      <w:r>
        <w:rPr>
          <w:rFonts w:ascii="宋体" w:hAnsi="宋体" w:hint="eastAsia"/>
          <w:szCs w:val="21"/>
        </w:rPr>
        <w:t>、物体的内能概念的理解</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）物体的内能</w:t>
      </w:r>
    </w:p>
    <w:p w:rsidR="00000000" w:rsidRDefault="00877C50">
      <w:pPr>
        <w:spacing w:line="300" w:lineRule="auto"/>
        <w:ind w:firstLine="435"/>
        <w:rPr>
          <w:rFonts w:ascii="宋体" w:hAnsi="宋体" w:hint="eastAsia"/>
          <w:szCs w:val="21"/>
        </w:rPr>
      </w:pPr>
      <w:r>
        <w:rPr>
          <w:rFonts w:ascii="宋体" w:hAnsi="宋体" w:hint="eastAsia"/>
          <w:szCs w:val="21"/>
        </w:rPr>
        <w:t>物体所有分子热运</w:t>
      </w:r>
      <w:r>
        <w:rPr>
          <w:rFonts w:ascii="宋体" w:hAnsi="宋体" w:hint="eastAsia"/>
          <w:szCs w:val="21"/>
        </w:rPr>
        <w:t>动动能和与分子力相对应的分子势能之总和叫做物体的内能。</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）分子平均动能与温度的关系</w:t>
      </w:r>
    </w:p>
    <w:p w:rsidR="00000000" w:rsidRDefault="00877C50">
      <w:pPr>
        <w:spacing w:line="300" w:lineRule="auto"/>
        <w:ind w:firstLine="435"/>
        <w:rPr>
          <w:rFonts w:ascii="宋体" w:hAnsi="宋体" w:hint="eastAsia"/>
          <w:szCs w:val="21"/>
        </w:rPr>
      </w:pPr>
      <w:r>
        <w:rPr>
          <w:rFonts w:ascii="宋体" w:hAnsi="宋体" w:hint="eastAsia"/>
          <w:szCs w:val="21"/>
        </w:rPr>
        <w:t>由于分子热运动的无规则性，所以各个分子热运动动能不同，但所有分子热运动动能的平均值只与温度相关，温度是分子平均动能的标志，温度相同，则分子热运动的平均动能相同，对确定的物体来说，总的分子动能随温度单调增加。</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）分子势能与体积的关系</w:t>
      </w:r>
    </w:p>
    <w:p w:rsidR="00000000" w:rsidRDefault="00877C50">
      <w:pPr>
        <w:spacing w:line="300" w:lineRule="auto"/>
        <w:ind w:firstLine="435"/>
        <w:rPr>
          <w:rFonts w:ascii="宋体" w:hAnsi="宋体" w:hint="eastAsia"/>
          <w:szCs w:val="21"/>
        </w:rPr>
      </w:pPr>
      <w:r>
        <w:rPr>
          <w:rFonts w:ascii="宋体" w:hAnsi="宋体" w:hint="eastAsia"/>
          <w:szCs w:val="21"/>
        </w:rPr>
        <w:t>分子热能与分子力相关：分子力做正功，分子势能减小；分子力做负功，分子势能增加。而分子力与分子间距有关，分子间距的变化则又影响着大量分子所组成的宏观物体的体积。这就在分子热能与物体体积间建立</w:t>
      </w:r>
      <w:r>
        <w:rPr>
          <w:rFonts w:ascii="宋体" w:hAnsi="宋体" w:hint="eastAsia"/>
          <w:szCs w:val="21"/>
        </w:rPr>
        <w:t>起某中联系。考虑到分子力在</w:t>
      </w:r>
      <w:r>
        <w:rPr>
          <w:rFonts w:ascii="宋体" w:hAnsi="宋体" w:hint="eastAsia"/>
          <w:szCs w:val="21"/>
        </w:rPr>
        <w:t>r&gt;r</w:t>
      </w:r>
      <w:r>
        <w:rPr>
          <w:rFonts w:ascii="宋体" w:hAnsi="宋体" w:hint="eastAsia"/>
          <w:szCs w:val="21"/>
          <w:vertAlign w:val="subscript"/>
        </w:rPr>
        <w:t>0</w:t>
      </w:r>
      <w:r>
        <w:rPr>
          <w:rFonts w:ascii="宋体" w:hAnsi="宋体" w:hint="eastAsia"/>
          <w:szCs w:val="21"/>
        </w:rPr>
        <w:t>时表现为斥力，此时体积膨胀时，表现为斥力的分子力做正功。因此分子势能随物体体积呈非单调变化的特征。</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4</w:t>
      </w:r>
      <w:r>
        <w:rPr>
          <w:rFonts w:ascii="宋体" w:hAnsi="宋体" w:hint="eastAsia"/>
          <w:szCs w:val="21"/>
        </w:rPr>
        <w:t>）改变内能的两种方式</w:t>
      </w:r>
    </w:p>
    <w:p w:rsidR="00000000" w:rsidRDefault="00877C50">
      <w:pPr>
        <w:spacing w:line="300" w:lineRule="auto"/>
        <w:ind w:firstLine="435"/>
        <w:rPr>
          <w:rFonts w:ascii="宋体" w:hAnsi="宋体" w:hint="eastAsia"/>
          <w:szCs w:val="21"/>
        </w:rPr>
      </w:pPr>
      <w:r>
        <w:rPr>
          <w:rFonts w:ascii="宋体" w:hAnsi="宋体" w:hint="eastAsia"/>
          <w:szCs w:val="21"/>
        </w:rPr>
        <w:t>改变物体的内能通常有两种方式：做功和热传递。做功涉及到的是内能与其它能间的转达化；而热传递则只涉及到内能在不同物体间的转移。</w: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、热力学定律及能量转化与守恒定律</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）热力学第一定律</w:t>
      </w:r>
    </w:p>
    <w:p w:rsidR="00000000" w:rsidRDefault="00877C50">
      <w:pPr>
        <w:spacing w:line="300" w:lineRule="auto"/>
        <w:ind w:firstLineChars="200" w:firstLine="420"/>
        <w:rPr>
          <w:rFonts w:ascii="宋体" w:hAnsi="宋体" w:hint="eastAsia"/>
          <w:szCs w:val="21"/>
        </w:rPr>
      </w:pPr>
      <w:r>
        <w:rPr>
          <w:rFonts w:ascii="宋体" w:hAnsi="宋体" w:hint="eastAsia"/>
          <w:szCs w:val="21"/>
        </w:rPr>
        <w:lastRenderedPageBreak/>
        <w:t>①内容：物体内能的增量△</w:t>
      </w:r>
      <w:r>
        <w:rPr>
          <w:rFonts w:ascii="宋体" w:hAnsi="宋体" w:hint="eastAsia"/>
          <w:szCs w:val="21"/>
        </w:rPr>
        <w:t>E</w:t>
      </w:r>
      <w:r>
        <w:rPr>
          <w:rFonts w:ascii="宋体" w:hAnsi="宋体" w:hint="eastAsia"/>
          <w:szCs w:val="21"/>
        </w:rPr>
        <w:t>等于外界对物体做的功</w:t>
      </w:r>
      <w:r>
        <w:rPr>
          <w:rFonts w:ascii="宋体" w:hAnsi="宋体" w:hint="eastAsia"/>
          <w:szCs w:val="21"/>
        </w:rPr>
        <w:t>W</w:t>
      </w:r>
      <w:r>
        <w:rPr>
          <w:rFonts w:ascii="宋体" w:hAnsi="宋体" w:hint="eastAsia"/>
          <w:szCs w:val="21"/>
        </w:rPr>
        <w:t>和物体吸收的势量</w:t>
      </w:r>
      <w:r>
        <w:rPr>
          <w:rFonts w:ascii="宋体" w:hAnsi="宋体" w:hint="eastAsia"/>
          <w:szCs w:val="21"/>
        </w:rPr>
        <w:t>Q</w:t>
      </w:r>
      <w:r>
        <w:rPr>
          <w:rFonts w:ascii="宋体" w:hAnsi="宋体" w:hint="eastAsia"/>
          <w:szCs w:val="21"/>
        </w:rPr>
        <w:t>的总和。</w:t>
      </w:r>
    </w:p>
    <w:p w:rsidR="00000000" w:rsidRDefault="00877C50">
      <w:pPr>
        <w:spacing w:line="300" w:lineRule="auto"/>
        <w:ind w:firstLineChars="200" w:firstLine="420"/>
        <w:rPr>
          <w:rFonts w:ascii="宋体" w:hAnsi="宋体" w:hint="eastAsia"/>
          <w:szCs w:val="21"/>
        </w:rPr>
      </w:pPr>
      <w:r>
        <w:rPr>
          <w:rFonts w:ascii="宋体" w:hAnsi="宋体" w:hint="eastAsia"/>
          <w:szCs w:val="21"/>
        </w:rPr>
        <w:t>②表达式：</w:t>
      </w:r>
      <w:r>
        <w:rPr>
          <w:rFonts w:ascii="宋体" w:hAnsi="宋体" w:hint="eastAsia"/>
          <w:szCs w:val="21"/>
        </w:rPr>
        <w:t>W+Q=</w:t>
      </w:r>
      <w:r>
        <w:rPr>
          <w:rFonts w:ascii="宋体" w:hAnsi="宋体" w:hint="eastAsia"/>
          <w:szCs w:val="21"/>
        </w:rPr>
        <w:t>△</w:t>
      </w:r>
      <w:r>
        <w:rPr>
          <w:rFonts w:ascii="宋体" w:hAnsi="宋体" w:hint="eastAsia"/>
          <w:szCs w:val="21"/>
        </w:rPr>
        <w:t>E</w:t>
      </w:r>
    </w:p>
    <w:p w:rsidR="00000000" w:rsidRDefault="00877C50">
      <w:pPr>
        <w:spacing w:line="300" w:lineRule="auto"/>
        <w:ind w:firstLineChars="200" w:firstLine="420"/>
        <w:rPr>
          <w:rFonts w:ascii="宋体" w:hAnsi="宋体" w:hint="eastAsia"/>
          <w:szCs w:val="21"/>
        </w:rPr>
      </w:pPr>
      <w:r>
        <w:rPr>
          <w:rFonts w:ascii="宋体" w:hAnsi="宋体" w:hint="eastAsia"/>
          <w:szCs w:val="21"/>
        </w:rPr>
        <w:t>③符号法则：外界对物体做功，</w:t>
      </w:r>
      <w:r>
        <w:rPr>
          <w:rFonts w:ascii="宋体" w:hAnsi="宋体" w:hint="eastAsia"/>
          <w:szCs w:val="21"/>
        </w:rPr>
        <w:t>W</w:t>
      </w:r>
      <w:r>
        <w:rPr>
          <w:rFonts w:ascii="宋体" w:hAnsi="宋体" w:hint="eastAsia"/>
          <w:szCs w:val="21"/>
        </w:rPr>
        <w:t>取正值，物体对外界做功，</w:t>
      </w:r>
      <w:r>
        <w:rPr>
          <w:rFonts w:ascii="宋体" w:hAnsi="宋体" w:hint="eastAsia"/>
          <w:szCs w:val="21"/>
        </w:rPr>
        <w:t>W</w:t>
      </w:r>
      <w:r>
        <w:rPr>
          <w:rFonts w:ascii="宋体" w:hAnsi="宋体" w:hint="eastAsia"/>
          <w:szCs w:val="21"/>
        </w:rPr>
        <w:t>取负值；物体</w:t>
      </w:r>
      <w:r>
        <w:rPr>
          <w:rFonts w:ascii="宋体" w:hAnsi="宋体" w:hint="eastAsia"/>
          <w:szCs w:val="21"/>
        </w:rPr>
        <w:t>吸收热量</w:t>
      </w:r>
      <w:r>
        <w:rPr>
          <w:rFonts w:ascii="宋体" w:hAnsi="宋体" w:hint="eastAsia"/>
          <w:szCs w:val="21"/>
        </w:rPr>
        <w:t>Q</w:t>
      </w:r>
      <w:r>
        <w:rPr>
          <w:rFonts w:ascii="宋体" w:hAnsi="宋体" w:hint="eastAsia"/>
          <w:szCs w:val="21"/>
        </w:rPr>
        <w:t>取正值，物体放出热量</w:t>
      </w:r>
      <w:r>
        <w:rPr>
          <w:rFonts w:ascii="宋体" w:hAnsi="宋体" w:hint="eastAsia"/>
          <w:szCs w:val="21"/>
        </w:rPr>
        <w:t>Q</w:t>
      </w:r>
      <w:r>
        <w:rPr>
          <w:rFonts w:ascii="宋体" w:hAnsi="宋体" w:hint="eastAsia"/>
          <w:szCs w:val="21"/>
        </w:rPr>
        <w:t>取负值；物体内能增加△</w:t>
      </w:r>
      <w:r>
        <w:rPr>
          <w:rFonts w:ascii="宋体" w:hAnsi="宋体" w:hint="eastAsia"/>
          <w:szCs w:val="21"/>
        </w:rPr>
        <w:t>E</w:t>
      </w:r>
      <w:r>
        <w:rPr>
          <w:rFonts w:ascii="宋体" w:hAnsi="宋体" w:hint="eastAsia"/>
          <w:szCs w:val="21"/>
        </w:rPr>
        <w:t>取正值，物体内能减少△</w:t>
      </w:r>
      <w:r>
        <w:rPr>
          <w:rFonts w:ascii="宋体" w:hAnsi="宋体" w:hint="eastAsia"/>
          <w:szCs w:val="21"/>
        </w:rPr>
        <w:t>E</w:t>
      </w:r>
      <w:r>
        <w:rPr>
          <w:rFonts w:ascii="宋体" w:hAnsi="宋体" w:hint="eastAsia"/>
          <w:szCs w:val="21"/>
        </w:rPr>
        <w:t>取负值。</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）热力学第二定律</w:t>
      </w:r>
    </w:p>
    <w:p w:rsidR="00000000" w:rsidRDefault="00877C50">
      <w:pPr>
        <w:spacing w:line="300" w:lineRule="auto"/>
        <w:ind w:firstLine="435"/>
        <w:rPr>
          <w:rFonts w:ascii="宋体" w:hAnsi="宋体" w:hint="eastAsia"/>
          <w:szCs w:val="21"/>
        </w:rPr>
      </w:pPr>
      <w:r>
        <w:rPr>
          <w:rFonts w:ascii="宋体" w:hAnsi="宋体" w:hint="eastAsia"/>
          <w:szCs w:val="21"/>
        </w:rPr>
        <w:t>表述形式：①：不可能使热量由低温物体传递到高温物体，而不引起其他变化。</w:t>
      </w:r>
    </w:p>
    <w:p w:rsidR="00000000" w:rsidRDefault="00877C50">
      <w:pPr>
        <w:spacing w:line="300" w:lineRule="auto"/>
        <w:ind w:firstLine="435"/>
        <w:rPr>
          <w:rFonts w:ascii="宋体" w:hAnsi="宋体" w:hint="eastAsia"/>
          <w:szCs w:val="21"/>
        </w:rPr>
      </w:pPr>
      <w:r>
        <w:rPr>
          <w:rFonts w:ascii="宋体" w:hAnsi="宋体" w:hint="eastAsia"/>
          <w:szCs w:val="21"/>
        </w:rPr>
        <w:t>形式：②不可能从单一热源吸收热量并把它全部用来做功，而不引起其他变化。</w:t>
      </w:r>
    </w:p>
    <w:p w:rsidR="00000000" w:rsidRDefault="00877C50">
      <w:pPr>
        <w:spacing w:line="300" w:lineRule="auto"/>
        <w:ind w:firstLine="435"/>
        <w:rPr>
          <w:rFonts w:ascii="宋体" w:hAnsi="宋体" w:hint="eastAsia"/>
          <w:szCs w:val="21"/>
        </w:rPr>
      </w:pPr>
      <w:r>
        <w:rPr>
          <w:rFonts w:ascii="宋体" w:hAnsi="宋体" w:hint="eastAsia"/>
          <w:szCs w:val="21"/>
        </w:rPr>
        <w:t>注意：两种表述是等价的，并可从一种表述导出另一种表述。</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）能的转化和守恒定律</w:t>
      </w:r>
    </w:p>
    <w:p w:rsidR="00000000" w:rsidRDefault="00877C50">
      <w:pPr>
        <w:spacing w:line="300" w:lineRule="auto"/>
        <w:ind w:firstLine="435"/>
        <w:rPr>
          <w:rFonts w:ascii="宋体" w:hAnsi="宋体" w:hint="eastAsia"/>
          <w:szCs w:val="21"/>
        </w:rPr>
      </w:pPr>
      <w:r>
        <w:rPr>
          <w:rFonts w:ascii="宋体" w:hAnsi="宋体" w:hint="eastAsia"/>
          <w:szCs w:val="21"/>
        </w:rPr>
        <w:t>能量既不能凭空产生，也不能凭空消失，它只能从一种形式转化为别的形式，或从一个物体转移到别的物体。</w:t>
      </w:r>
    </w:p>
    <w:p w:rsidR="00000000" w:rsidRDefault="00877C50">
      <w:pPr>
        <w:spacing w:line="300" w:lineRule="auto"/>
        <w:rPr>
          <w:rFonts w:ascii="宋体" w:hAnsi="宋体" w:hint="eastAsia"/>
          <w:b/>
          <w:bCs/>
          <w:szCs w:val="21"/>
        </w:rPr>
      </w:pPr>
      <w:r>
        <w:rPr>
          <w:rFonts w:ascii="宋体" w:hAnsi="宋体" w:hint="eastAsia"/>
          <w:b/>
          <w:bCs/>
          <w:szCs w:val="21"/>
        </w:rPr>
        <w:t>二、典型例题</w:t>
      </w:r>
    </w:p>
    <w:p w:rsidR="00000000" w:rsidRDefault="00877C50">
      <w:pPr>
        <w:spacing w:line="300" w:lineRule="auto"/>
        <w:ind w:firstLineChars="100" w:firstLine="210"/>
        <w:rPr>
          <w:rFonts w:ascii="宋体" w:hAnsi="宋体" w:hint="eastAsia"/>
          <w:szCs w:val="21"/>
        </w:rPr>
      </w:pPr>
      <w:r>
        <w:rPr>
          <w:rFonts w:ascii="宋体" w:hAnsi="宋体" w:hint="eastAsia"/>
          <w:bCs/>
          <w:szCs w:val="21"/>
          <w:shd w:val="pct10" w:color="auto" w:fill="FFFFFF"/>
        </w:rPr>
        <w:t>例</w:t>
      </w:r>
      <w:r>
        <w:rPr>
          <w:rFonts w:ascii="宋体" w:hAnsi="宋体" w:hint="eastAsia"/>
          <w:bCs/>
          <w:szCs w:val="21"/>
          <w:shd w:val="pct10" w:color="auto" w:fill="FFFFFF"/>
        </w:rPr>
        <w:t>4</w:t>
      </w:r>
      <w:r>
        <w:rPr>
          <w:rFonts w:ascii="宋体" w:hAnsi="宋体" w:hint="eastAsia"/>
          <w:b/>
          <w:bCs/>
          <w:szCs w:val="21"/>
        </w:rPr>
        <w:t>．</w:t>
      </w:r>
      <w:r>
        <w:rPr>
          <w:rFonts w:ascii="宋体" w:hAnsi="宋体" w:hint="eastAsia"/>
          <w:szCs w:val="21"/>
        </w:rPr>
        <w:t>若已知阿伏伽德罗常数、物质的摩尔质量、摩尔体积，则可以计</w:t>
      </w:r>
      <w:r>
        <w:rPr>
          <w:rFonts w:ascii="宋体" w:hAnsi="宋体" w:hint="eastAsia"/>
          <w:szCs w:val="21"/>
        </w:rPr>
        <w:t>算出</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、固体物质分子的大小和质量</w:t>
      </w:r>
    </w:p>
    <w:p w:rsidR="00000000" w:rsidRDefault="00877C50">
      <w:pPr>
        <w:spacing w:line="300" w:lineRule="auto"/>
        <w:ind w:firstLineChars="200" w:firstLine="420"/>
        <w:rPr>
          <w:rFonts w:ascii="宋体" w:hAnsi="宋体" w:hint="eastAsia"/>
          <w:szCs w:val="21"/>
        </w:rPr>
      </w:pPr>
      <w:r>
        <w:rPr>
          <w:rFonts w:ascii="宋体" w:hAnsi="宋体" w:hint="eastAsia"/>
          <w:szCs w:val="21"/>
        </w:rPr>
        <w:t>B</w:t>
      </w:r>
      <w:r>
        <w:rPr>
          <w:rFonts w:ascii="宋体" w:hAnsi="宋体" w:hint="eastAsia"/>
          <w:szCs w:val="21"/>
        </w:rPr>
        <w:t>、液体物质分子的大小和质量</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、气体分子的大小和质量</w:t>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、气体分子的质量和分子间的平均距离</w:t>
      </w:r>
    </w:p>
    <w:p w:rsidR="00000000" w:rsidRDefault="00877C50">
      <w:pPr>
        <w:spacing w:line="300" w:lineRule="auto"/>
        <w:ind w:firstLineChars="200" w:firstLine="422"/>
        <w:rPr>
          <w:rFonts w:ascii="宋体" w:hAnsi="宋体" w:hint="eastAsia"/>
          <w:szCs w:val="21"/>
        </w:rPr>
      </w:pPr>
      <w:r>
        <w:rPr>
          <w:rFonts w:ascii="宋体" w:hAnsi="宋体" w:hint="eastAsia"/>
          <w:b/>
          <w:bCs/>
          <w:szCs w:val="21"/>
        </w:rPr>
        <w:t>分析：</w:t>
      </w:r>
      <w:r>
        <w:rPr>
          <w:rFonts w:ascii="宋体" w:hAnsi="宋体" w:hint="eastAsia"/>
          <w:szCs w:val="21"/>
        </w:rPr>
        <w:t>注意到阿伏伽德罗常数的“桥梁”作用以及固、液、气的结构特征。</w:t>
      </w:r>
    </w:p>
    <w:p w:rsidR="00000000" w:rsidRDefault="00877C50">
      <w:pPr>
        <w:spacing w:line="300" w:lineRule="auto"/>
        <w:ind w:firstLineChars="200" w:firstLine="422"/>
        <w:rPr>
          <w:rFonts w:ascii="宋体" w:hAnsi="宋体" w:hint="eastAsia"/>
          <w:szCs w:val="21"/>
        </w:rPr>
      </w:pPr>
      <w:r>
        <w:rPr>
          <w:rFonts w:ascii="宋体" w:hAnsi="宋体" w:hint="eastAsia"/>
          <w:b/>
          <w:bCs/>
          <w:szCs w:val="21"/>
        </w:rPr>
        <w:t>解答：</w:t>
      </w:r>
      <w:r>
        <w:rPr>
          <w:rFonts w:ascii="宋体" w:hAnsi="宋体" w:hint="eastAsia"/>
          <w:szCs w:val="21"/>
        </w:rPr>
        <w:t>用</w:t>
      </w:r>
      <w:r>
        <w:rPr>
          <w:rFonts w:ascii="宋体" w:hAnsi="宋体" w:hint="eastAsia"/>
          <w:szCs w:val="21"/>
        </w:rPr>
        <w:t>M</w:t>
      </w:r>
      <w:r>
        <w:rPr>
          <w:rFonts w:ascii="宋体" w:hAnsi="宋体" w:hint="eastAsia"/>
          <w:szCs w:val="21"/>
        </w:rPr>
        <w:t>表示摩尔质量，即一摩尔物质的质量，而一摩尔物质中含有</w:t>
      </w:r>
      <w:r>
        <w:rPr>
          <w:rFonts w:ascii="宋体" w:hAnsi="宋体" w:hint="eastAsia"/>
          <w:szCs w:val="21"/>
        </w:rPr>
        <w:t>N</w:t>
      </w:r>
      <w:r>
        <w:rPr>
          <w:rFonts w:ascii="宋体" w:hAnsi="宋体" w:hint="eastAsia"/>
          <w:szCs w:val="21"/>
        </w:rPr>
        <w:t>个分子，因此每个分子的质量为</w:t>
      </w:r>
      <w:r>
        <w:rPr>
          <w:rFonts w:ascii="宋体" w:hAnsi="宋体"/>
          <w:position w:val="-24"/>
          <w:szCs w:val="21"/>
        </w:rPr>
        <w:object w:dxaOrig="359" w:dyaOrig="619">
          <v:shape id="对象 539" o:spid="_x0000_i1543" type="#_x0000_t75" style="width:18pt;height:30.75pt;mso-wrap-style:square;mso-position-horizontal-relative:page;mso-position-vertical-relative:page" o:ole="">
            <v:imagedata r:id="rId1131" o:title=""/>
          </v:shape>
          <o:OLEObject Type="Embed" ProgID="Equation.3" ShapeID="对象 539" DrawAspect="Content" ObjectID="_1598653008" r:id="rId1132"/>
        </w:object>
      </w:r>
      <w:r>
        <w:rPr>
          <w:rFonts w:ascii="宋体" w:hAnsi="宋体" w:hint="eastAsia"/>
          <w:szCs w:val="21"/>
        </w:rPr>
        <w:t>。由于固体和液体中发子间距离较小，可以近似地认为分子是紧密地排列在一起的，那么若用</w:t>
      </w:r>
      <w:r>
        <w:rPr>
          <w:rFonts w:ascii="宋体" w:hAnsi="宋体" w:hint="eastAsia"/>
          <w:szCs w:val="21"/>
        </w:rPr>
        <w:t>V</w:t>
      </w:r>
      <w:r>
        <w:rPr>
          <w:rFonts w:ascii="宋体" w:hAnsi="宋体" w:hint="eastAsia"/>
          <w:szCs w:val="21"/>
        </w:rPr>
        <w:t>表示摩尔体积，即</w:t>
      </w:r>
      <w:r>
        <w:rPr>
          <w:rFonts w:ascii="宋体" w:hAnsi="宋体" w:hint="eastAsia"/>
          <w:szCs w:val="21"/>
        </w:rPr>
        <w:t>N</w:t>
      </w:r>
      <w:r>
        <w:rPr>
          <w:rFonts w:ascii="宋体" w:hAnsi="宋体" w:hint="eastAsia"/>
          <w:szCs w:val="21"/>
        </w:rPr>
        <w:t>个分子所具有的总体积，显然</w:t>
      </w:r>
      <w:r>
        <w:rPr>
          <w:rFonts w:ascii="宋体" w:hAnsi="宋体"/>
          <w:position w:val="-24"/>
          <w:szCs w:val="21"/>
        </w:rPr>
        <w:object w:dxaOrig="319" w:dyaOrig="619">
          <v:shape id="对象 540" o:spid="_x0000_i1544" type="#_x0000_t75" style="width:15.75pt;height:30.75pt;mso-wrap-style:square;mso-position-horizontal-relative:page;mso-position-vertical-relative:page" o:ole="">
            <v:imagedata r:id="rId1133" o:title=""/>
          </v:shape>
          <o:OLEObject Type="Embed" ProgID="Equation.3" ShapeID="对象 540" DrawAspect="Content" ObjectID="_1598653009" r:id="rId1134"/>
        </w:object>
      </w:r>
      <w:r>
        <w:rPr>
          <w:rFonts w:ascii="宋体" w:hAnsi="宋体" w:hint="eastAsia"/>
          <w:szCs w:val="21"/>
        </w:rPr>
        <w:t>就</w:t>
      </w:r>
      <w:r>
        <w:rPr>
          <w:rFonts w:ascii="宋体" w:hAnsi="宋体" w:hint="eastAsia"/>
          <w:szCs w:val="21"/>
        </w:rPr>
        <w:t>可以表示每个分子的体积。而气体分子间的距离很大，用</w:t>
      </w:r>
      <w:r>
        <w:rPr>
          <w:rFonts w:ascii="宋体" w:hAnsi="宋体"/>
          <w:position w:val="-24"/>
          <w:szCs w:val="21"/>
        </w:rPr>
        <w:object w:dxaOrig="319" w:dyaOrig="619">
          <v:shape id="对象 541" o:spid="_x0000_i1545" type="#_x0000_t75" style="width:15.75pt;height:30.75pt;mso-wrap-style:square;mso-position-horizontal-relative:page;mso-position-vertical-relative:page" o:ole="">
            <v:imagedata r:id="rId1133" o:title=""/>
          </v:shape>
          <o:OLEObject Type="Embed" ProgID="Equation.3" ShapeID="对象 541" DrawAspect="Content" ObjectID="_1598653010" r:id="rId1135"/>
        </w:object>
      </w:r>
      <w:r>
        <w:rPr>
          <w:rFonts w:ascii="宋体" w:hAnsi="宋体" w:hint="eastAsia"/>
          <w:szCs w:val="21"/>
        </w:rPr>
        <w:t>只能表示每个气体分子平均占据的空间，而不是表示分子的体积，那么</w:t>
      </w:r>
      <w:r>
        <w:rPr>
          <w:rFonts w:ascii="宋体" w:hAnsi="宋体"/>
          <w:position w:val="-26"/>
          <w:szCs w:val="21"/>
        </w:rPr>
        <w:object w:dxaOrig="539" w:dyaOrig="699">
          <v:shape id="对象 542" o:spid="_x0000_i1546" type="#_x0000_t75" style="width:27pt;height:35.25pt;mso-wrap-style:square;mso-position-horizontal-relative:page;mso-position-vertical-relative:page" o:ole="">
            <v:imagedata r:id="rId1136" o:title=""/>
          </v:shape>
          <o:OLEObject Type="Embed" ProgID="Equation.3" ShapeID="对象 542" DrawAspect="Content" ObjectID="_1598653011" r:id="rId1137"/>
        </w:object>
      </w:r>
      <w:r>
        <w:rPr>
          <w:rFonts w:ascii="宋体" w:hAnsi="宋体" w:hint="eastAsia"/>
          <w:szCs w:val="21"/>
        </w:rPr>
        <w:t>就可以表示气体分子间的平均距离了。所以应选</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w:t>
      </w:r>
      <w:r>
        <w:rPr>
          <w:rFonts w:ascii="宋体" w:hAnsi="宋体" w:hint="eastAsia"/>
          <w:szCs w:val="21"/>
        </w:rPr>
        <w:t>D</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bCs/>
          <w:szCs w:val="21"/>
          <w:shd w:val="pct10" w:color="auto" w:fill="FFFFFF"/>
        </w:rPr>
        <w:t>例</w:t>
      </w:r>
      <w:r>
        <w:rPr>
          <w:rFonts w:ascii="宋体" w:hAnsi="宋体" w:hint="eastAsia"/>
          <w:bCs/>
          <w:szCs w:val="21"/>
          <w:shd w:val="pct10" w:color="auto" w:fill="FFFFFF"/>
        </w:rPr>
        <w:t>5</w:t>
      </w:r>
      <w:r>
        <w:rPr>
          <w:rFonts w:ascii="宋体" w:hAnsi="宋体" w:hint="eastAsia"/>
          <w:b/>
          <w:bCs/>
          <w:szCs w:val="21"/>
        </w:rPr>
        <w:t>．</w:t>
      </w:r>
      <w:r>
        <w:rPr>
          <w:rFonts w:ascii="宋体" w:hAnsi="宋体" w:hint="eastAsia"/>
          <w:szCs w:val="21"/>
        </w:rPr>
        <w:t>以</w:t>
      </w:r>
      <w:r>
        <w:rPr>
          <w:rFonts w:ascii="宋体" w:hAnsi="宋体" w:hint="eastAsia"/>
          <w:szCs w:val="21"/>
        </w:rPr>
        <w:t>r</w:t>
      </w:r>
      <w:r>
        <w:rPr>
          <w:rFonts w:ascii="宋体" w:hAnsi="宋体" w:hint="eastAsia"/>
          <w:szCs w:val="21"/>
        </w:rPr>
        <w:t>、</w:t>
      </w:r>
      <w:r>
        <w:rPr>
          <w:rFonts w:ascii="宋体" w:hAnsi="宋体" w:hint="eastAsia"/>
          <w:szCs w:val="21"/>
        </w:rPr>
        <w:t>f</w:t>
      </w:r>
      <w:r>
        <w:rPr>
          <w:rFonts w:ascii="宋体" w:hAnsi="宋体" w:hint="eastAsia"/>
          <w:szCs w:val="21"/>
        </w:rPr>
        <w:t>、</w:t>
      </w:r>
      <w:r>
        <w:rPr>
          <w:rFonts w:ascii="宋体" w:hAnsi="宋体" w:hint="eastAsia"/>
          <w:szCs w:val="21"/>
        </w:rPr>
        <w:t>E</w:t>
      </w:r>
      <w:r>
        <w:rPr>
          <w:rFonts w:ascii="宋体" w:hAnsi="宋体" w:hint="eastAsia"/>
          <w:szCs w:val="21"/>
          <w:vertAlign w:val="subscript"/>
        </w:rPr>
        <w:t>P</w:t>
      </w:r>
      <w:r>
        <w:rPr>
          <w:rFonts w:ascii="宋体" w:hAnsi="宋体" w:hint="eastAsia"/>
          <w:szCs w:val="21"/>
        </w:rPr>
        <w:t>分别表示分子间距，分子力和分子势能，而当</w:t>
      </w:r>
      <w:r>
        <w:rPr>
          <w:rFonts w:ascii="宋体" w:hAnsi="宋体" w:hint="eastAsia"/>
          <w:szCs w:val="21"/>
        </w:rPr>
        <w:t>r=r</w:t>
      </w:r>
      <w:r>
        <w:rPr>
          <w:rFonts w:ascii="宋体" w:hAnsi="宋体" w:hint="eastAsia"/>
          <w:szCs w:val="21"/>
          <w:vertAlign w:val="subscript"/>
        </w:rPr>
        <w:t>0</w:t>
      </w:r>
      <w:r>
        <w:rPr>
          <w:rFonts w:ascii="宋体" w:hAnsi="宋体" w:hint="eastAsia"/>
          <w:szCs w:val="21"/>
        </w:rPr>
        <w:t>时，</w:t>
      </w:r>
      <w:r>
        <w:rPr>
          <w:rFonts w:ascii="宋体" w:hAnsi="宋体" w:hint="eastAsia"/>
          <w:szCs w:val="21"/>
        </w:rPr>
        <w:t>f=0</w:t>
      </w:r>
      <w:r>
        <w:rPr>
          <w:rFonts w:ascii="宋体" w:hAnsi="宋体" w:hint="eastAsia"/>
          <w:szCs w:val="21"/>
        </w:rPr>
        <w:t>，于是有（</w:t>
      </w:r>
      <w:r>
        <w:rPr>
          <w:rFonts w:ascii="宋体" w:hAnsi="宋体" w:hint="eastAsia"/>
          <w:szCs w:val="21"/>
        </w:rPr>
        <w:t xml:space="preserve">   </w:t>
      </w:r>
      <w:r>
        <w:rPr>
          <w:rFonts w:ascii="宋体" w:hAnsi="宋体" w:hint="eastAsia"/>
          <w:szCs w:val="21"/>
        </w:rPr>
        <w:t>）</w:t>
      </w:r>
    </w:p>
    <w:p w:rsidR="00000000" w:rsidRDefault="00877C50">
      <w:pPr>
        <w:numPr>
          <w:ilvl w:val="0"/>
          <w:numId w:val="4"/>
        </w:numPr>
        <w:spacing w:line="300" w:lineRule="auto"/>
        <w:rPr>
          <w:rFonts w:ascii="宋体" w:hAnsi="宋体" w:hint="eastAsia"/>
          <w:szCs w:val="21"/>
        </w:rPr>
      </w:pPr>
      <w:r>
        <w:rPr>
          <w:rFonts w:ascii="宋体" w:hAnsi="宋体" w:hint="eastAsia"/>
          <w:szCs w:val="21"/>
        </w:rPr>
        <w:t>当</w:t>
      </w:r>
      <w:r>
        <w:rPr>
          <w:rFonts w:ascii="宋体" w:hAnsi="宋体" w:hint="eastAsia"/>
          <w:szCs w:val="21"/>
        </w:rPr>
        <w:t>r&gt;r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越大，</w:t>
      </w:r>
      <w:r>
        <w:rPr>
          <w:rFonts w:ascii="宋体" w:hAnsi="宋体" w:hint="eastAsia"/>
          <w:szCs w:val="21"/>
        </w:rPr>
        <w:t>E</w:t>
      </w:r>
      <w:r>
        <w:rPr>
          <w:rFonts w:ascii="宋体" w:hAnsi="宋体" w:hint="eastAsia"/>
          <w:szCs w:val="21"/>
          <w:vertAlign w:val="subscript"/>
        </w:rPr>
        <w:t>p</w:t>
      </w:r>
      <w:r>
        <w:rPr>
          <w:rFonts w:ascii="宋体" w:hAnsi="宋体" w:hint="eastAsia"/>
          <w:szCs w:val="21"/>
        </w:rPr>
        <w:t>越大；</w:t>
      </w:r>
    </w:p>
    <w:p w:rsidR="00000000" w:rsidRDefault="00877C50">
      <w:pPr>
        <w:numPr>
          <w:ilvl w:val="0"/>
          <w:numId w:val="4"/>
        </w:numPr>
        <w:spacing w:line="300" w:lineRule="auto"/>
        <w:rPr>
          <w:rFonts w:ascii="宋体" w:hAnsi="宋体" w:hint="eastAsia"/>
          <w:szCs w:val="21"/>
        </w:rPr>
      </w:pPr>
      <w:r>
        <w:rPr>
          <w:rFonts w:ascii="宋体" w:hAnsi="宋体" w:hint="eastAsia"/>
          <w:szCs w:val="21"/>
        </w:rPr>
        <w:t>当</w:t>
      </w:r>
      <w:r>
        <w:rPr>
          <w:rFonts w:ascii="宋体" w:hAnsi="宋体" w:hint="eastAsia"/>
          <w:szCs w:val="21"/>
        </w:rPr>
        <w:t>r&gt;r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越大，</w:t>
      </w:r>
      <w:r>
        <w:rPr>
          <w:rFonts w:ascii="宋体" w:hAnsi="宋体" w:hint="eastAsia"/>
          <w:szCs w:val="21"/>
        </w:rPr>
        <w:t>E</w:t>
      </w:r>
      <w:r>
        <w:rPr>
          <w:rFonts w:ascii="宋体" w:hAnsi="宋体" w:hint="eastAsia"/>
          <w:szCs w:val="21"/>
          <w:vertAlign w:val="subscript"/>
        </w:rPr>
        <w:t>p</w:t>
      </w:r>
      <w:r>
        <w:rPr>
          <w:rFonts w:ascii="宋体" w:hAnsi="宋体" w:hint="eastAsia"/>
          <w:szCs w:val="21"/>
        </w:rPr>
        <w:t>越小；</w:t>
      </w:r>
    </w:p>
    <w:p w:rsidR="00000000" w:rsidRDefault="00877C50">
      <w:pPr>
        <w:numPr>
          <w:ilvl w:val="0"/>
          <w:numId w:val="4"/>
        </w:numPr>
        <w:spacing w:line="300" w:lineRule="auto"/>
        <w:rPr>
          <w:rFonts w:ascii="宋体" w:hAnsi="宋体" w:hint="eastAsia"/>
          <w:szCs w:val="21"/>
        </w:rPr>
      </w:pPr>
      <w:r>
        <w:rPr>
          <w:rFonts w:ascii="宋体" w:hAnsi="宋体" w:hint="eastAsia"/>
          <w:szCs w:val="21"/>
        </w:rPr>
        <w:t>当</w:t>
      </w:r>
      <w:r>
        <w:rPr>
          <w:rFonts w:ascii="宋体" w:hAnsi="宋体" w:hint="eastAsia"/>
          <w:szCs w:val="21"/>
        </w:rPr>
        <w:t>r&lt;r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越大，</w:t>
      </w:r>
      <w:r>
        <w:rPr>
          <w:rFonts w:ascii="宋体" w:hAnsi="宋体" w:hint="eastAsia"/>
          <w:szCs w:val="21"/>
        </w:rPr>
        <w:t>E</w:t>
      </w:r>
      <w:r>
        <w:rPr>
          <w:rFonts w:ascii="宋体" w:hAnsi="宋体" w:hint="eastAsia"/>
          <w:szCs w:val="21"/>
          <w:vertAlign w:val="subscript"/>
        </w:rPr>
        <w:t>p</w:t>
      </w:r>
      <w:r>
        <w:rPr>
          <w:rFonts w:ascii="宋体" w:hAnsi="宋体" w:hint="eastAsia"/>
          <w:szCs w:val="21"/>
        </w:rPr>
        <w:t>越大；</w:t>
      </w:r>
    </w:p>
    <w:p w:rsidR="00000000" w:rsidRDefault="00877C50">
      <w:pPr>
        <w:numPr>
          <w:ilvl w:val="0"/>
          <w:numId w:val="4"/>
        </w:numPr>
        <w:spacing w:line="300" w:lineRule="auto"/>
        <w:rPr>
          <w:rFonts w:ascii="宋体" w:hAnsi="宋体" w:hint="eastAsia"/>
          <w:szCs w:val="21"/>
        </w:rPr>
      </w:pPr>
      <w:r>
        <w:rPr>
          <w:rFonts w:ascii="宋体" w:hAnsi="宋体" w:hint="eastAsia"/>
          <w:szCs w:val="21"/>
        </w:rPr>
        <w:t>当</w:t>
      </w:r>
      <w:r>
        <w:rPr>
          <w:rFonts w:ascii="宋体" w:hAnsi="宋体" w:hint="eastAsia"/>
          <w:szCs w:val="21"/>
        </w:rPr>
        <w:t>r&lt;r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越大，</w:t>
      </w:r>
      <w:r>
        <w:rPr>
          <w:rFonts w:ascii="宋体" w:hAnsi="宋体" w:hint="eastAsia"/>
          <w:szCs w:val="21"/>
        </w:rPr>
        <w:t>E</w:t>
      </w:r>
      <w:r>
        <w:rPr>
          <w:rFonts w:ascii="宋体" w:hAnsi="宋体" w:hint="eastAsia"/>
          <w:szCs w:val="21"/>
          <w:vertAlign w:val="subscript"/>
        </w:rPr>
        <w:t>p</w:t>
      </w:r>
      <w:r>
        <w:rPr>
          <w:rFonts w:ascii="宋体" w:hAnsi="宋体" w:hint="eastAsia"/>
          <w:szCs w:val="21"/>
        </w:rPr>
        <w:t>越小；</w:t>
      </w:r>
    </w:p>
    <w:p w:rsidR="00000000" w:rsidRDefault="00877C50">
      <w:pPr>
        <w:spacing w:line="300" w:lineRule="auto"/>
        <w:ind w:firstLine="435"/>
        <w:rPr>
          <w:rFonts w:ascii="宋体" w:hAnsi="宋体" w:hint="eastAsia"/>
          <w:szCs w:val="21"/>
        </w:rPr>
      </w:pPr>
      <w:r>
        <w:rPr>
          <w:rFonts w:ascii="宋体" w:hAnsi="宋体" w:hint="eastAsia"/>
          <w:b/>
          <w:bCs/>
          <w:szCs w:val="21"/>
        </w:rPr>
        <w:t>分析：</w:t>
      </w:r>
      <w:r>
        <w:rPr>
          <w:rFonts w:ascii="宋体" w:hAnsi="宋体" w:hint="eastAsia"/>
          <w:szCs w:val="21"/>
        </w:rPr>
        <w:t>注意到</w:t>
      </w:r>
      <w:r>
        <w:rPr>
          <w:rFonts w:ascii="宋体" w:hAnsi="宋体" w:hint="eastAsia"/>
          <w:szCs w:val="21"/>
        </w:rPr>
        <w:t>f</w:t>
      </w:r>
      <w:r>
        <w:rPr>
          <w:rFonts w:ascii="宋体" w:hAnsi="宋体" w:hint="eastAsia"/>
          <w:szCs w:val="21"/>
        </w:rPr>
        <w:t>随</w:t>
      </w:r>
      <w:r>
        <w:rPr>
          <w:rFonts w:ascii="宋体" w:hAnsi="宋体" w:hint="eastAsia"/>
          <w:szCs w:val="21"/>
        </w:rPr>
        <w:t>r</w:t>
      </w:r>
      <w:r>
        <w:rPr>
          <w:rFonts w:ascii="宋体" w:hAnsi="宋体" w:hint="eastAsia"/>
          <w:szCs w:val="21"/>
        </w:rPr>
        <w:t>变化的单调性特征与</w:t>
      </w:r>
      <w:r>
        <w:rPr>
          <w:rFonts w:ascii="宋体" w:hAnsi="宋体" w:hint="eastAsia"/>
          <w:szCs w:val="21"/>
        </w:rPr>
        <w:t>E</w:t>
      </w:r>
      <w:r>
        <w:rPr>
          <w:rFonts w:ascii="宋体" w:hAnsi="宋体" w:hint="eastAsia"/>
          <w:szCs w:val="21"/>
          <w:vertAlign w:val="subscript"/>
        </w:rPr>
        <w:t>p</w:t>
      </w:r>
      <w:r>
        <w:rPr>
          <w:rFonts w:ascii="宋体" w:hAnsi="宋体" w:hint="eastAsia"/>
          <w:szCs w:val="21"/>
        </w:rPr>
        <w:t>随</w:t>
      </w:r>
      <w:r>
        <w:rPr>
          <w:rFonts w:ascii="宋体" w:hAnsi="宋体" w:hint="eastAsia"/>
          <w:szCs w:val="21"/>
        </w:rPr>
        <w:t>r</w:t>
      </w:r>
      <w:r>
        <w:rPr>
          <w:rFonts w:ascii="宋体" w:hAnsi="宋体" w:hint="eastAsia"/>
          <w:szCs w:val="21"/>
        </w:rPr>
        <w:t>变化的单调性特征的比较。</w:t>
      </w:r>
    </w:p>
    <w:p w:rsidR="00000000" w:rsidRDefault="00877C50">
      <w:pPr>
        <w:spacing w:line="300" w:lineRule="auto"/>
        <w:ind w:firstLine="435"/>
        <w:rPr>
          <w:rFonts w:ascii="宋体" w:hAnsi="宋体" w:hint="eastAsia"/>
          <w:szCs w:val="21"/>
        </w:rPr>
      </w:pPr>
      <w:r>
        <w:rPr>
          <w:rFonts w:ascii="宋体" w:hAnsi="宋体" w:hint="eastAsia"/>
          <w:b/>
          <w:bCs/>
          <w:szCs w:val="21"/>
        </w:rPr>
        <w:t>解答：</w:t>
      </w:r>
      <w:r>
        <w:rPr>
          <w:rFonts w:ascii="宋体" w:hAnsi="宋体" w:hint="eastAsia"/>
          <w:szCs w:val="21"/>
        </w:rPr>
        <w:t>当</w:t>
      </w:r>
      <w:r>
        <w:rPr>
          <w:rFonts w:ascii="宋体" w:hAnsi="宋体" w:hint="eastAsia"/>
          <w:szCs w:val="21"/>
        </w:rPr>
        <w:t>r&gt;r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随</w:t>
      </w:r>
      <w:r>
        <w:rPr>
          <w:rFonts w:ascii="宋体" w:hAnsi="宋体" w:hint="eastAsia"/>
          <w:szCs w:val="21"/>
        </w:rPr>
        <w:t>r</w:t>
      </w:r>
      <w:r>
        <w:rPr>
          <w:rFonts w:ascii="宋体" w:hAnsi="宋体" w:hint="eastAsia"/>
          <w:szCs w:val="21"/>
        </w:rPr>
        <w:t>的变化呈非单调特征，而</w:t>
      </w:r>
      <w:r>
        <w:rPr>
          <w:rFonts w:ascii="宋体" w:hAnsi="宋体" w:hint="eastAsia"/>
          <w:szCs w:val="21"/>
        </w:rPr>
        <w:t>E</w:t>
      </w:r>
      <w:r>
        <w:rPr>
          <w:rFonts w:ascii="宋体" w:hAnsi="宋体" w:hint="eastAsia"/>
          <w:szCs w:val="21"/>
          <w:vertAlign w:val="subscript"/>
        </w:rPr>
        <w:t>P</w:t>
      </w:r>
      <w:r>
        <w:rPr>
          <w:rFonts w:ascii="宋体" w:hAnsi="宋体" w:hint="eastAsia"/>
          <w:szCs w:val="21"/>
        </w:rPr>
        <w:t>随</w:t>
      </w:r>
      <w:r>
        <w:rPr>
          <w:rFonts w:ascii="宋体" w:hAnsi="宋体" w:hint="eastAsia"/>
          <w:szCs w:val="21"/>
        </w:rPr>
        <w:t>r</w:t>
      </w:r>
      <w:r>
        <w:rPr>
          <w:rFonts w:ascii="宋体" w:hAnsi="宋体" w:hint="eastAsia"/>
          <w:szCs w:val="21"/>
        </w:rPr>
        <w:t>则单调增大，这将表明：在</w:t>
      </w:r>
      <w:r>
        <w:rPr>
          <w:rFonts w:ascii="宋体" w:hAnsi="宋体" w:hint="eastAsia"/>
          <w:szCs w:val="21"/>
        </w:rPr>
        <w:t>r&gt;r</w:t>
      </w:r>
      <w:r>
        <w:rPr>
          <w:rFonts w:ascii="宋体" w:hAnsi="宋体" w:hint="eastAsia"/>
          <w:szCs w:val="21"/>
          <w:vertAlign w:val="subscript"/>
        </w:rPr>
        <w:t>0</w:t>
      </w:r>
      <w:r>
        <w:rPr>
          <w:rFonts w:ascii="宋体" w:hAnsi="宋体" w:hint="eastAsia"/>
          <w:szCs w:val="21"/>
        </w:rPr>
        <w:t>的区域内，</w:t>
      </w:r>
      <w:r>
        <w:rPr>
          <w:rFonts w:ascii="宋体" w:hAnsi="宋体" w:hint="eastAsia"/>
          <w:szCs w:val="21"/>
        </w:rPr>
        <w:t>E</w:t>
      </w:r>
      <w:r>
        <w:rPr>
          <w:rFonts w:ascii="宋体" w:hAnsi="宋体" w:hint="eastAsia"/>
          <w:szCs w:val="21"/>
          <w:vertAlign w:val="subscript"/>
        </w:rPr>
        <w:t>P</w:t>
      </w:r>
      <w:r>
        <w:rPr>
          <w:rFonts w:ascii="宋体" w:hAnsi="宋体" w:hint="eastAsia"/>
          <w:szCs w:val="21"/>
        </w:rPr>
        <w:t>随</w:t>
      </w:r>
      <w:r>
        <w:rPr>
          <w:rFonts w:ascii="宋体" w:hAnsi="宋体" w:hint="eastAsia"/>
          <w:szCs w:val="21"/>
        </w:rPr>
        <w:t>f</w:t>
      </w:r>
      <w:r>
        <w:rPr>
          <w:rFonts w:ascii="宋体" w:hAnsi="宋体" w:hint="eastAsia"/>
          <w:szCs w:val="21"/>
        </w:rPr>
        <w:t>呈非单调变化，所以选项</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均错误。当</w:t>
      </w:r>
      <w:r>
        <w:rPr>
          <w:rFonts w:ascii="宋体" w:hAnsi="宋体" w:hint="eastAsia"/>
          <w:szCs w:val="21"/>
        </w:rPr>
        <w:t>r&lt;r</w:t>
      </w:r>
      <w:r>
        <w:rPr>
          <w:rFonts w:ascii="宋体" w:hAnsi="宋体" w:hint="eastAsia"/>
          <w:szCs w:val="21"/>
          <w:vertAlign w:val="subscript"/>
        </w:rPr>
        <w:t>0</w:t>
      </w:r>
      <w:r>
        <w:rPr>
          <w:rFonts w:ascii="宋体" w:hAnsi="宋体" w:hint="eastAsia"/>
          <w:szCs w:val="21"/>
        </w:rPr>
        <w:t>时，</w:t>
      </w:r>
      <w:r>
        <w:rPr>
          <w:rFonts w:ascii="宋体" w:hAnsi="宋体" w:hint="eastAsia"/>
          <w:szCs w:val="21"/>
        </w:rPr>
        <w:t>f</w:t>
      </w:r>
      <w:r>
        <w:rPr>
          <w:rFonts w:ascii="宋体" w:hAnsi="宋体" w:hint="eastAsia"/>
          <w:szCs w:val="21"/>
        </w:rPr>
        <w:t>随</w:t>
      </w:r>
      <w:r>
        <w:rPr>
          <w:rFonts w:ascii="宋体" w:hAnsi="宋体" w:hint="eastAsia"/>
          <w:szCs w:val="21"/>
        </w:rPr>
        <w:t>r</w:t>
      </w:r>
      <w:r>
        <w:rPr>
          <w:rFonts w:ascii="宋体" w:hAnsi="宋体" w:hint="eastAsia"/>
          <w:szCs w:val="21"/>
        </w:rPr>
        <w:t>呈单调减</w:t>
      </w:r>
      <w:r>
        <w:rPr>
          <w:rFonts w:ascii="宋体" w:hAnsi="宋体" w:hint="eastAsia"/>
          <w:szCs w:val="21"/>
        </w:rPr>
        <w:lastRenderedPageBreak/>
        <w:t>小的变化，</w:t>
      </w:r>
      <w:r>
        <w:rPr>
          <w:rFonts w:ascii="宋体" w:hAnsi="宋体" w:hint="eastAsia"/>
          <w:szCs w:val="21"/>
        </w:rPr>
        <w:t>E</w:t>
      </w:r>
      <w:r>
        <w:rPr>
          <w:rFonts w:ascii="宋体" w:hAnsi="宋体" w:hint="eastAsia"/>
          <w:szCs w:val="21"/>
          <w:vertAlign w:val="subscript"/>
        </w:rPr>
        <w:t>P</w:t>
      </w:r>
      <w:r>
        <w:rPr>
          <w:rFonts w:ascii="宋体" w:hAnsi="宋体" w:hint="eastAsia"/>
          <w:szCs w:val="21"/>
        </w:rPr>
        <w:t>随</w:t>
      </w:r>
      <w:r>
        <w:rPr>
          <w:rFonts w:ascii="宋体" w:hAnsi="宋体" w:hint="eastAsia"/>
          <w:szCs w:val="21"/>
        </w:rPr>
        <w:t>r</w:t>
      </w:r>
      <w:r>
        <w:rPr>
          <w:rFonts w:ascii="宋体" w:hAnsi="宋体" w:hint="eastAsia"/>
          <w:szCs w:val="21"/>
        </w:rPr>
        <w:t>呈单调减小的变化，这又将表明：在</w:t>
      </w:r>
      <w:r>
        <w:rPr>
          <w:rFonts w:ascii="宋体" w:hAnsi="宋体" w:hint="eastAsia"/>
          <w:szCs w:val="21"/>
        </w:rPr>
        <w:t>r&lt;r</w:t>
      </w:r>
      <w:r>
        <w:rPr>
          <w:rFonts w:ascii="宋体" w:hAnsi="宋体" w:hint="eastAsia"/>
          <w:szCs w:val="21"/>
          <w:vertAlign w:val="subscript"/>
        </w:rPr>
        <w:t>0</w:t>
      </w:r>
      <w:r>
        <w:rPr>
          <w:rFonts w:ascii="宋体" w:hAnsi="宋体" w:hint="eastAsia"/>
          <w:szCs w:val="21"/>
        </w:rPr>
        <w:t>的区域内，</w:t>
      </w:r>
      <w:r>
        <w:rPr>
          <w:rFonts w:ascii="宋体" w:hAnsi="宋体" w:hint="eastAsia"/>
          <w:szCs w:val="21"/>
        </w:rPr>
        <w:t>E</w:t>
      </w:r>
      <w:r>
        <w:rPr>
          <w:rFonts w:ascii="宋体" w:hAnsi="宋体" w:hint="eastAsia"/>
          <w:szCs w:val="21"/>
          <w:vertAlign w:val="subscript"/>
        </w:rPr>
        <w:t>P</w:t>
      </w:r>
      <w:r>
        <w:rPr>
          <w:rFonts w:ascii="宋体" w:hAnsi="宋体" w:hint="eastAsia"/>
          <w:szCs w:val="21"/>
        </w:rPr>
        <w:t>随</w:t>
      </w:r>
      <w:r>
        <w:rPr>
          <w:rFonts w:ascii="宋体" w:hAnsi="宋体" w:hint="eastAsia"/>
          <w:szCs w:val="21"/>
        </w:rPr>
        <w:t>f</w:t>
      </w:r>
      <w:r>
        <w:rPr>
          <w:rFonts w:ascii="宋体" w:hAnsi="宋体" w:hint="eastAsia"/>
          <w:szCs w:val="21"/>
        </w:rPr>
        <w:t>呈单调增大的变化，所以选项</w:t>
      </w:r>
      <w:r>
        <w:rPr>
          <w:rFonts w:ascii="宋体" w:hAnsi="宋体" w:hint="eastAsia"/>
          <w:szCs w:val="21"/>
        </w:rPr>
        <w:t>C</w:t>
      </w:r>
      <w:r>
        <w:rPr>
          <w:rFonts w:ascii="宋体" w:hAnsi="宋体" w:hint="eastAsia"/>
          <w:szCs w:val="21"/>
        </w:rPr>
        <w:t>正确而选项</w:t>
      </w:r>
      <w:r>
        <w:rPr>
          <w:rFonts w:ascii="宋体" w:hAnsi="宋体" w:hint="eastAsia"/>
          <w:szCs w:val="21"/>
        </w:rPr>
        <w:t>D</w:t>
      </w:r>
      <w:r>
        <w:rPr>
          <w:rFonts w:ascii="宋体" w:hAnsi="宋体" w:hint="eastAsia"/>
          <w:szCs w:val="21"/>
        </w:rPr>
        <w:t>错误。即此例应选</w:t>
      </w:r>
      <w:r>
        <w:rPr>
          <w:rFonts w:ascii="宋体" w:hAnsi="宋体" w:hint="eastAsia"/>
          <w:szCs w:val="21"/>
        </w:rPr>
        <w:t>C</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bCs/>
          <w:szCs w:val="21"/>
          <w:shd w:val="pct10" w:color="auto" w:fill="FFFFFF"/>
        </w:rPr>
        <w:t>例</w:t>
      </w:r>
      <w:r>
        <w:rPr>
          <w:rFonts w:ascii="宋体" w:hAnsi="宋体" w:hint="eastAsia"/>
          <w:bCs/>
          <w:szCs w:val="21"/>
          <w:shd w:val="pct10" w:color="auto" w:fill="FFFFFF"/>
        </w:rPr>
        <w:t>6</w:t>
      </w:r>
      <w:r>
        <w:rPr>
          <w:rFonts w:ascii="宋体" w:hAnsi="宋体" w:hint="eastAsia"/>
          <w:b/>
          <w:bCs/>
          <w:szCs w:val="21"/>
        </w:rPr>
        <w:t>．</w:t>
      </w:r>
      <w:r>
        <w:rPr>
          <w:rFonts w:ascii="宋体" w:hAnsi="宋体" w:hint="eastAsia"/>
          <w:szCs w:val="21"/>
        </w:rPr>
        <w:t>关于物体的变化，以下说法中正确的是（</w:t>
      </w:r>
      <w:r>
        <w:rPr>
          <w:rFonts w:ascii="宋体" w:hAnsi="宋体" w:hint="eastAsia"/>
          <w:szCs w:val="21"/>
        </w:rPr>
        <w:t xml:space="preserve">    </w:t>
      </w:r>
      <w:r>
        <w:rPr>
          <w:rFonts w:ascii="宋体" w:hAnsi="宋体" w:hint="eastAsia"/>
          <w:szCs w:val="21"/>
        </w:rPr>
        <w:t>）</w:t>
      </w:r>
    </w:p>
    <w:p w:rsidR="00000000" w:rsidRDefault="00877C50">
      <w:pPr>
        <w:numPr>
          <w:ilvl w:val="0"/>
          <w:numId w:val="5"/>
        </w:numPr>
        <w:spacing w:line="300" w:lineRule="auto"/>
        <w:rPr>
          <w:rFonts w:ascii="宋体" w:hAnsi="宋体" w:hint="eastAsia"/>
          <w:szCs w:val="21"/>
        </w:rPr>
      </w:pPr>
      <w:r>
        <w:rPr>
          <w:rFonts w:ascii="宋体" w:hAnsi="宋体" w:hint="eastAsia"/>
          <w:szCs w:val="21"/>
        </w:rPr>
        <w:t>物体吸收热量，内能一定增大</w:t>
      </w:r>
    </w:p>
    <w:p w:rsidR="00000000" w:rsidRDefault="00877C50">
      <w:pPr>
        <w:numPr>
          <w:ilvl w:val="0"/>
          <w:numId w:val="5"/>
        </w:numPr>
        <w:spacing w:line="300" w:lineRule="auto"/>
        <w:rPr>
          <w:rFonts w:ascii="宋体" w:hAnsi="宋体" w:hint="eastAsia"/>
          <w:szCs w:val="21"/>
        </w:rPr>
      </w:pPr>
      <w:r>
        <w:rPr>
          <w:rFonts w:ascii="宋体" w:hAnsi="宋体" w:hint="eastAsia"/>
          <w:szCs w:val="21"/>
        </w:rPr>
        <w:t>物体对外做功，内能一定减小</w:t>
      </w:r>
    </w:p>
    <w:p w:rsidR="00000000" w:rsidRDefault="00877C50">
      <w:pPr>
        <w:numPr>
          <w:ilvl w:val="0"/>
          <w:numId w:val="5"/>
        </w:numPr>
        <w:spacing w:line="300" w:lineRule="auto"/>
        <w:rPr>
          <w:rFonts w:ascii="宋体" w:hAnsi="宋体" w:hint="eastAsia"/>
          <w:szCs w:val="21"/>
        </w:rPr>
      </w:pPr>
      <w:r>
        <w:rPr>
          <w:rFonts w:ascii="宋体" w:hAnsi="宋体" w:hint="eastAsia"/>
          <w:szCs w:val="21"/>
        </w:rPr>
        <w:t>物体吸收热量，同时对外做功，内能可能不变</w:t>
      </w:r>
    </w:p>
    <w:p w:rsidR="00000000" w:rsidRDefault="00877C50">
      <w:pPr>
        <w:numPr>
          <w:ilvl w:val="0"/>
          <w:numId w:val="5"/>
        </w:numPr>
        <w:spacing w:line="300" w:lineRule="auto"/>
        <w:rPr>
          <w:rFonts w:ascii="宋体" w:hAnsi="宋体" w:hint="eastAsia"/>
          <w:szCs w:val="21"/>
        </w:rPr>
      </w:pPr>
      <w:r>
        <w:rPr>
          <w:rFonts w:ascii="宋体" w:hAnsi="宋体" w:hint="eastAsia"/>
          <w:szCs w:val="21"/>
        </w:rPr>
        <w:t>物体放出热量，同时对外做功，内能可能不变</w:t>
      </w:r>
    </w:p>
    <w:p w:rsidR="00000000" w:rsidRDefault="00877C50">
      <w:pPr>
        <w:spacing w:line="300" w:lineRule="auto"/>
        <w:ind w:left="435"/>
        <w:rPr>
          <w:rFonts w:ascii="宋体" w:hAnsi="宋体" w:hint="eastAsia"/>
          <w:szCs w:val="21"/>
        </w:rPr>
      </w:pPr>
      <w:r>
        <w:rPr>
          <w:rFonts w:ascii="宋体" w:hAnsi="宋体" w:hint="eastAsia"/>
          <w:b/>
          <w:bCs/>
          <w:szCs w:val="21"/>
        </w:rPr>
        <w:t>分析：</w:t>
      </w:r>
      <w:r>
        <w:rPr>
          <w:rFonts w:ascii="宋体" w:hAnsi="宋体" w:hint="eastAsia"/>
          <w:szCs w:val="21"/>
        </w:rPr>
        <w:t>注意到内能的改变有做功和热传递两个途径。</w:t>
      </w:r>
    </w:p>
    <w:p w:rsidR="00000000" w:rsidRDefault="00877C50">
      <w:pPr>
        <w:spacing w:line="300" w:lineRule="auto"/>
        <w:ind w:left="435"/>
        <w:rPr>
          <w:rFonts w:ascii="宋体" w:hAnsi="宋体" w:hint="eastAsia"/>
          <w:szCs w:val="21"/>
        </w:rPr>
      </w:pPr>
      <w:r>
        <w:rPr>
          <w:rFonts w:ascii="宋体" w:hAnsi="宋体" w:hint="eastAsia"/>
          <w:b/>
          <w:bCs/>
          <w:szCs w:val="21"/>
        </w:rPr>
        <w:t>解答：</w:t>
      </w:r>
      <w:r>
        <w:rPr>
          <w:rFonts w:ascii="宋体" w:hAnsi="宋体" w:hint="eastAsia"/>
          <w:szCs w:val="21"/>
        </w:rPr>
        <w:t>物体同能的变化与外界对物体做功（或物体对外界做功）、物体从外界吸热（或</w:t>
      </w:r>
    </w:p>
    <w:p w:rsidR="00000000" w:rsidRDefault="00877C50">
      <w:pPr>
        <w:spacing w:line="300" w:lineRule="auto"/>
        <w:rPr>
          <w:rFonts w:ascii="宋体" w:hAnsi="宋体" w:hint="eastAsia"/>
          <w:szCs w:val="21"/>
        </w:rPr>
      </w:pPr>
      <w:r>
        <w:rPr>
          <w:rFonts w:ascii="宋体" w:hAnsi="宋体" w:hint="eastAsia"/>
          <w:szCs w:val="21"/>
        </w:rPr>
        <w:t>向外界放热）两种因素有关。物体吸收热量，但有可能同时对外做功，故内能有可能不变甚至减小，</w:t>
      </w:r>
      <w:r>
        <w:rPr>
          <w:rFonts w:ascii="宋体" w:hAnsi="宋体" w:hint="eastAsia"/>
          <w:szCs w:val="21"/>
        </w:rPr>
        <w:t>A</w:t>
      </w:r>
      <w:r>
        <w:rPr>
          <w:rFonts w:ascii="宋体" w:hAnsi="宋体" w:hint="eastAsia"/>
          <w:szCs w:val="21"/>
        </w:rPr>
        <w:t>错；同理，物体对外做功的同时有可能吸热，故内能不一定减小，</w:t>
      </w:r>
      <w:r>
        <w:rPr>
          <w:rFonts w:ascii="宋体" w:hAnsi="宋体" w:hint="eastAsia"/>
          <w:szCs w:val="21"/>
        </w:rPr>
        <w:t>B</w:t>
      </w:r>
      <w:r>
        <w:rPr>
          <w:rFonts w:ascii="宋体" w:hAnsi="宋体" w:hint="eastAsia"/>
          <w:szCs w:val="21"/>
        </w:rPr>
        <w:t>错；若物体吸收的热量与对外做功相等，则内能不变，</w:t>
      </w:r>
      <w:r>
        <w:rPr>
          <w:rFonts w:ascii="宋体" w:hAnsi="宋体" w:hint="eastAsia"/>
          <w:szCs w:val="21"/>
        </w:rPr>
        <w:t>C</w:t>
      </w:r>
      <w:r>
        <w:rPr>
          <w:rFonts w:ascii="宋体" w:hAnsi="宋体" w:hint="eastAsia"/>
          <w:szCs w:val="21"/>
        </w:rPr>
        <w:t>正确；而放热与对外做功都是使物体内能减小，知</w:t>
      </w:r>
      <w:r>
        <w:rPr>
          <w:rFonts w:ascii="宋体" w:hAnsi="宋体" w:hint="eastAsia"/>
          <w:szCs w:val="21"/>
        </w:rPr>
        <w:t>D</w:t>
      </w:r>
      <w:r>
        <w:rPr>
          <w:rFonts w:ascii="宋体" w:hAnsi="宋体" w:hint="eastAsia"/>
          <w:szCs w:val="21"/>
        </w:rPr>
        <w:t>错。所以应选</w:t>
      </w:r>
      <w:r>
        <w:rPr>
          <w:rFonts w:ascii="宋体" w:hAnsi="宋体" w:hint="eastAsia"/>
          <w:szCs w:val="21"/>
        </w:rPr>
        <w:t>C</w:t>
      </w:r>
      <w:r>
        <w:rPr>
          <w:rFonts w:ascii="宋体" w:hAnsi="宋体" w:hint="eastAsia"/>
          <w:szCs w:val="21"/>
        </w:rPr>
        <w:t>。</w:t>
      </w:r>
    </w:p>
    <w:p w:rsidR="00000000" w:rsidRDefault="00877C50">
      <w:pPr>
        <w:spacing w:line="300" w:lineRule="auto"/>
        <w:rPr>
          <w:rFonts w:ascii="宋体" w:hAnsi="宋体" w:hint="eastAsia"/>
          <w:b/>
          <w:bCs/>
          <w:szCs w:val="21"/>
        </w:rPr>
      </w:pPr>
    </w:p>
    <w:p w:rsidR="00000000" w:rsidRDefault="00877C50">
      <w:pPr>
        <w:spacing w:line="300" w:lineRule="auto"/>
        <w:outlineLvl w:val="2"/>
        <w:rPr>
          <w:rFonts w:ascii="宋体" w:hAnsi="宋体" w:hint="eastAsia"/>
          <w:b/>
          <w:szCs w:val="21"/>
        </w:rPr>
      </w:pPr>
      <w:bookmarkStart w:id="19" w:name="_Toc255821641"/>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19"/>
    </w:p>
    <w:p w:rsidR="00000000" w:rsidRDefault="00877C50">
      <w:pPr>
        <w:spacing w:line="300" w:lineRule="auto"/>
        <w:rPr>
          <w:rFonts w:ascii="宋体" w:hAnsi="宋体" w:hint="eastAsia"/>
          <w:b/>
          <w:szCs w:val="21"/>
        </w:rPr>
      </w:pP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．如图所示，绝热隔板</w:t>
      </w:r>
      <w:r>
        <w:rPr>
          <w:rFonts w:ascii="宋体" w:hAnsi="宋体" w:hint="eastAsia"/>
          <w:szCs w:val="21"/>
        </w:rPr>
        <w:t>K</w:t>
      </w:r>
      <w:r>
        <w:rPr>
          <w:rFonts w:ascii="宋体" w:hAnsi="宋体" w:hint="eastAsia"/>
          <w:szCs w:val="21"/>
        </w:rPr>
        <w:t>把绝热气缸分隔成两部分，</w:t>
      </w:r>
      <w:r>
        <w:rPr>
          <w:rFonts w:ascii="宋体" w:hAnsi="宋体" w:hint="eastAsia"/>
          <w:szCs w:val="21"/>
        </w:rPr>
        <w:t>K</w:t>
      </w:r>
      <w:r>
        <w:rPr>
          <w:rFonts w:ascii="宋体" w:hAnsi="宋体" w:hint="eastAsia"/>
          <w:szCs w:val="21"/>
        </w:rPr>
        <w:t>与气缸壁的</w:t>
      </w:r>
      <w:r>
        <w:rPr>
          <w:rFonts w:ascii="宋体" w:hAnsi="宋体" w:hint="eastAsia"/>
          <w:szCs w:val="21"/>
        </w:rPr>
        <w:t>接触是光滑的，隔板</w:t>
      </w:r>
      <w:r>
        <w:rPr>
          <w:rFonts w:ascii="宋体" w:hAnsi="宋体" w:hint="eastAsia"/>
          <w:szCs w:val="21"/>
        </w:rPr>
        <w:t>K</w:t>
      </w:r>
      <w:r>
        <w:rPr>
          <w:rFonts w:ascii="宋体" w:hAnsi="宋体" w:hint="eastAsia"/>
          <w:szCs w:val="21"/>
        </w:rPr>
        <w:t>用销钉固定，两部分中分别盛有相同质量、相同温度</w:t>
      </w:r>
      <w:r>
        <w:rPr>
          <w:rFonts w:ascii="宋体" w:hAnsi="宋体" w:hint="eastAsia"/>
          <w:szCs w:val="21"/>
          <w:lang w:val="en-AU" w:eastAsia="zh-CN"/>
        </w:rPr>
        <w:pict>
          <v:shape id="图片 2572" o:spid="_x0000_s3596" type="#_x0000_t75" style="position:absolute;left:0;text-align:left;margin-left:369pt;margin-top:54.6pt;width:91.6pt;height:61.3pt;z-index:251678208;mso-wrap-style:square;mso-position-horizontal-relative:text;mso-position-vertical-relative:text">
            <v:imagedata r:id="rId1138" o:title="" croptop="46203f" cropbottom="13174f" cropleft="51087f" grayscale="t" bilevel="t"/>
            <w10:wrap type="square"/>
          </v:shape>
        </w:pict>
      </w:r>
      <w:r>
        <w:rPr>
          <w:rFonts w:ascii="宋体" w:hAnsi="宋体" w:hint="eastAsia"/>
          <w:szCs w:val="21"/>
        </w:rPr>
        <w:t>的同种气体</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w:t>
      </w:r>
      <w:r>
        <w:rPr>
          <w:rFonts w:ascii="宋体" w:hAnsi="宋体"/>
          <w:szCs w:val="21"/>
        </w:rPr>
        <w:t>a</w:t>
      </w:r>
      <w:r>
        <w:rPr>
          <w:rFonts w:ascii="宋体" w:hAnsi="宋体" w:hint="eastAsia"/>
          <w:szCs w:val="21"/>
        </w:rPr>
        <w:t>的体积大于</w:t>
      </w:r>
      <w:r>
        <w:rPr>
          <w:rFonts w:ascii="宋体" w:hAnsi="宋体"/>
          <w:szCs w:val="21"/>
        </w:rPr>
        <w:t>b</w:t>
      </w:r>
      <w:r>
        <w:rPr>
          <w:rFonts w:ascii="宋体" w:hAnsi="宋体" w:hint="eastAsia"/>
          <w:szCs w:val="21"/>
        </w:rPr>
        <w:t>的体积。气体分子之间相互作用势能的变化可忽略。现拔去销钉（不漏气），当</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各自达到新的平衡时（</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szCs w:val="21"/>
        </w:rPr>
        <w:t>a</w:t>
      </w:r>
      <w:r>
        <w:rPr>
          <w:rFonts w:ascii="宋体" w:hAnsi="宋体" w:hint="eastAsia"/>
          <w:szCs w:val="21"/>
        </w:rPr>
        <w:t>的体积小于</w:t>
      </w:r>
      <w:r>
        <w:rPr>
          <w:rFonts w:ascii="宋体" w:hAnsi="宋体"/>
          <w:szCs w:val="21"/>
        </w:rPr>
        <w:t>b</w:t>
      </w:r>
      <w:r>
        <w:rPr>
          <w:rFonts w:ascii="宋体" w:hAnsi="宋体" w:hint="eastAsia"/>
          <w:szCs w:val="21"/>
        </w:rPr>
        <w:t>的体积</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w:t>
      </w:r>
      <w:r>
        <w:rPr>
          <w:rFonts w:ascii="宋体" w:hAnsi="宋体"/>
          <w:szCs w:val="21"/>
        </w:rPr>
        <w:t>a</w:t>
      </w:r>
      <w:r>
        <w:rPr>
          <w:rFonts w:ascii="宋体" w:hAnsi="宋体" w:hint="eastAsia"/>
          <w:szCs w:val="21"/>
        </w:rPr>
        <w:t>的体积等于</w:t>
      </w:r>
      <w:r>
        <w:rPr>
          <w:rFonts w:ascii="宋体" w:hAnsi="宋体"/>
          <w:szCs w:val="21"/>
        </w:rPr>
        <w:t>b</w:t>
      </w:r>
      <w:r>
        <w:rPr>
          <w:rFonts w:ascii="宋体" w:hAnsi="宋体" w:hint="eastAsia"/>
          <w:szCs w:val="21"/>
        </w:rPr>
        <w:t>的体积</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．在相同时间内两边与隔热板碰撞的分子数相同</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w:t>
      </w:r>
      <w:r>
        <w:rPr>
          <w:rFonts w:ascii="宋体" w:hAnsi="宋体"/>
          <w:szCs w:val="21"/>
        </w:rPr>
        <w:t>a</w:t>
      </w:r>
      <w:r>
        <w:rPr>
          <w:rFonts w:ascii="宋体" w:hAnsi="宋体" w:hint="eastAsia"/>
          <w:szCs w:val="21"/>
        </w:rPr>
        <w:t>的温度比</w:t>
      </w:r>
      <w:r>
        <w:rPr>
          <w:rFonts w:ascii="宋体" w:hAnsi="宋体"/>
          <w:szCs w:val="21"/>
        </w:rPr>
        <w:t>b</w:t>
      </w:r>
      <w:r>
        <w:rPr>
          <w:rFonts w:ascii="宋体" w:hAnsi="宋体" w:hint="eastAsia"/>
          <w:szCs w:val="21"/>
        </w:rPr>
        <w:t>的温度高</w:t>
      </w:r>
    </w:p>
    <w:p w:rsidR="00000000" w:rsidRDefault="00877C50">
      <w:pPr>
        <w:spacing w:line="300" w:lineRule="auto"/>
        <w:jc w:val="left"/>
        <w:rPr>
          <w:rFonts w:ascii="宋体" w:hAnsi="宋体" w:hint="eastAsia"/>
          <w:color w:val="000000"/>
          <w:szCs w:val="21"/>
        </w:rPr>
      </w:pPr>
      <w:r>
        <w:rPr>
          <w:rFonts w:ascii="宋体" w:hAnsi="宋体" w:hint="eastAsia"/>
          <w:szCs w:val="21"/>
        </w:rPr>
        <w:t>2</w:t>
      </w:r>
      <w:r>
        <w:rPr>
          <w:rFonts w:ascii="宋体" w:hAnsi="宋体" w:hint="eastAsia"/>
          <w:szCs w:val="21"/>
        </w:rPr>
        <w:t>．</w:t>
      </w:r>
      <w:r>
        <w:rPr>
          <w:rFonts w:ascii="宋体" w:hAnsi="宋体" w:hint="eastAsia"/>
          <w:color w:val="000000"/>
          <w:szCs w:val="21"/>
        </w:rPr>
        <w:t>一个氘核</w:t>
      </w:r>
      <w:r>
        <w:rPr>
          <w:rFonts w:ascii="宋体" w:hAnsi="宋体"/>
          <w:color w:val="000000"/>
          <w:position w:val="-10"/>
          <w:szCs w:val="21"/>
        </w:rPr>
        <w:object w:dxaOrig="359" w:dyaOrig="359">
          <v:shape id="对象 543" o:spid="_x0000_i1547" type="#_x0000_t75" style="width:15.75pt;height:16.5pt;mso-wrap-style:square;mso-position-horizontal-relative:page;mso-position-vertical-relative:page" o:ole="">
            <v:imagedata r:id="rId1139" o:title=""/>
          </v:shape>
          <o:OLEObject Type="Embed" ProgID="Equation.3" ShapeID="对象 543" DrawAspect="Content" ObjectID="_1598653012" r:id="rId1140"/>
        </w:object>
      </w:r>
      <w:r>
        <w:rPr>
          <w:rFonts w:ascii="宋体" w:hAnsi="宋体" w:hint="eastAsia"/>
          <w:color w:val="000000"/>
          <w:szCs w:val="21"/>
        </w:rPr>
        <w:t>质量为</w:t>
      </w:r>
      <w:r>
        <w:rPr>
          <w:rFonts w:ascii="宋体" w:hAnsi="宋体"/>
          <w:i/>
          <w:iCs/>
          <w:color w:val="000000"/>
          <w:szCs w:val="21"/>
        </w:rPr>
        <w:t>m</w:t>
      </w:r>
      <w:r>
        <w:rPr>
          <w:rFonts w:ascii="宋体" w:hAnsi="宋体"/>
          <w:color w:val="000000"/>
          <w:szCs w:val="21"/>
          <w:vertAlign w:val="subscript"/>
        </w:rPr>
        <w:t>1</w:t>
      </w:r>
      <w:r>
        <w:rPr>
          <w:rFonts w:ascii="宋体" w:hAnsi="宋体" w:hint="eastAsia"/>
          <w:color w:val="000000"/>
          <w:szCs w:val="21"/>
        </w:rPr>
        <w:t>，一个氚核</w:t>
      </w:r>
      <w:r>
        <w:rPr>
          <w:rFonts w:ascii="宋体" w:hAnsi="宋体"/>
          <w:color w:val="000000"/>
          <w:position w:val="-10"/>
          <w:szCs w:val="21"/>
        </w:rPr>
        <w:object w:dxaOrig="359" w:dyaOrig="359">
          <v:shape id="对象 544" o:spid="_x0000_i1548" type="#_x0000_t75" style="width:15.75pt;height:16.5pt;mso-wrap-style:square;mso-position-horizontal-relative:page;mso-position-vertical-relative:page" o:ole="">
            <v:imagedata r:id="rId1141" o:title=""/>
          </v:shape>
          <o:OLEObject Type="Embed" ProgID="Equation.3" ShapeID="对象 544" DrawAspect="Content" ObjectID="_1598653013" r:id="rId1142"/>
        </w:object>
      </w:r>
      <w:r>
        <w:rPr>
          <w:rFonts w:ascii="宋体" w:hAnsi="宋体" w:hint="eastAsia"/>
          <w:color w:val="000000"/>
          <w:szCs w:val="21"/>
        </w:rPr>
        <w:t>质量为</w:t>
      </w:r>
      <w:r>
        <w:rPr>
          <w:rFonts w:ascii="宋体" w:hAnsi="宋体"/>
          <w:i/>
          <w:iCs/>
          <w:color w:val="000000"/>
          <w:szCs w:val="21"/>
        </w:rPr>
        <w:t>m</w:t>
      </w:r>
      <w:r>
        <w:rPr>
          <w:rFonts w:ascii="宋体" w:hAnsi="宋体"/>
          <w:color w:val="000000"/>
          <w:szCs w:val="21"/>
          <w:vertAlign w:val="subscript"/>
        </w:rPr>
        <w:t>2</w:t>
      </w:r>
      <w:r>
        <w:rPr>
          <w:rFonts w:ascii="宋体" w:hAnsi="宋体" w:hint="eastAsia"/>
          <w:color w:val="000000"/>
          <w:szCs w:val="21"/>
        </w:rPr>
        <w:t>，它们结合成一个质量为</w:t>
      </w:r>
      <w:r>
        <w:rPr>
          <w:rFonts w:ascii="宋体" w:hAnsi="宋体"/>
          <w:i/>
          <w:iCs/>
          <w:color w:val="000000"/>
          <w:szCs w:val="21"/>
        </w:rPr>
        <w:t>m</w:t>
      </w:r>
      <w:r>
        <w:rPr>
          <w:rFonts w:ascii="宋体" w:hAnsi="宋体"/>
          <w:color w:val="000000"/>
          <w:szCs w:val="21"/>
          <w:vertAlign w:val="subscript"/>
        </w:rPr>
        <w:t>3</w:t>
      </w:r>
      <w:r>
        <w:rPr>
          <w:rFonts w:ascii="宋体" w:hAnsi="宋体" w:hint="eastAsia"/>
          <w:color w:val="000000"/>
          <w:szCs w:val="21"/>
        </w:rPr>
        <w:t>的氦核。核反应方程如下：</w:t>
      </w:r>
      <w:r>
        <w:rPr>
          <w:rFonts w:ascii="宋体" w:hAnsi="宋体"/>
          <w:color w:val="000000"/>
          <w:position w:val="-10"/>
          <w:szCs w:val="21"/>
        </w:rPr>
        <w:object w:dxaOrig="1858" w:dyaOrig="359">
          <v:shape id="对象 545" o:spid="_x0000_i1549" type="#_x0000_t75" style="width:84pt;height:16.5pt;mso-wrap-style:square;mso-position-horizontal-relative:page;mso-position-vertical-relative:page" o:ole="">
            <v:imagedata r:id="rId1143" o:title=""/>
          </v:shape>
          <o:OLEObject Type="Embed" ProgID="Equation.3" ShapeID="对象 545" DrawAspect="Content" ObjectID="_1598653014" r:id="rId1144"/>
        </w:object>
      </w:r>
      <w:r>
        <w:rPr>
          <w:rFonts w:ascii="宋体" w:hAnsi="宋体" w:hint="eastAsia"/>
          <w:color w:val="000000"/>
          <w:szCs w:val="21"/>
        </w:rPr>
        <w:t>。在这一核反应过程中释放的能量为△</w:t>
      </w:r>
      <w:r>
        <w:rPr>
          <w:rFonts w:ascii="宋体" w:hAnsi="宋体"/>
          <w:i/>
          <w:iCs/>
          <w:color w:val="000000"/>
          <w:szCs w:val="21"/>
        </w:rPr>
        <w:t>E</w:t>
      </w:r>
      <w:r>
        <w:rPr>
          <w:rFonts w:ascii="宋体" w:hAnsi="宋体" w:hint="eastAsia"/>
          <w:color w:val="000000"/>
          <w:szCs w:val="21"/>
        </w:rPr>
        <w:t>。已知光速为</w:t>
      </w:r>
      <w:r>
        <w:rPr>
          <w:rFonts w:ascii="宋体" w:hAnsi="宋体"/>
          <w:i/>
          <w:iCs/>
          <w:color w:val="000000"/>
          <w:szCs w:val="21"/>
        </w:rPr>
        <w:t>c</w:t>
      </w:r>
      <w:r>
        <w:rPr>
          <w:rFonts w:ascii="宋体" w:hAnsi="宋体" w:hint="eastAsia"/>
          <w:color w:val="000000"/>
          <w:szCs w:val="21"/>
        </w:rPr>
        <w:t>。则以下判断正确的是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ind w:left="420" w:hangingChars="200" w:hanging="420"/>
        <w:jc w:val="left"/>
        <w:rPr>
          <w:rFonts w:ascii="宋体" w:hAnsi="宋体"/>
          <w:color w:val="000000"/>
          <w:szCs w:val="21"/>
        </w:rPr>
      </w:pPr>
      <w:r>
        <w:rPr>
          <w:rFonts w:ascii="宋体" w:hAnsi="宋体"/>
          <w:szCs w:val="21"/>
          <w:lang w:val="en-AU" w:eastAsia="zh-CN"/>
        </w:rPr>
        <w:pict>
          <v:shape id="对象 2545" o:spid="_x0000_s3569" type="#_x0000_t75" style="position:absolute;left:0;text-align:left;margin-left:351pt;margin-top:11.7pt;width:117pt;height:117pt;z-index:251674112;mso-wrap-style:square">
            <v:imagedata r:id="rId1145" o:title=""/>
            <w10:wrap type="square"/>
          </v:shape>
          <o:OLEObject Type="Embed" ProgID="PBrush" ShapeID="对象 2545" DrawAspect="Content" ObjectID="_1598653201" r:id="rId1146">
            <o:FieldCodes>\* MERGEFORMAT</o:FieldCodes>
          </o:OLEObject>
        </w:pict>
      </w:r>
      <w:r>
        <w:rPr>
          <w:rFonts w:ascii="宋体" w:hAnsi="宋体"/>
          <w:color w:val="000000"/>
          <w:szCs w:val="21"/>
        </w:rPr>
        <w:t>A</w:t>
      </w:r>
      <w:r>
        <w:rPr>
          <w:rFonts w:ascii="宋体" w:hAnsi="宋体" w:hint="eastAsia"/>
          <w:color w:val="000000"/>
          <w:szCs w:val="21"/>
        </w:rPr>
        <w:t>．</w:t>
      </w:r>
      <w:r>
        <w:rPr>
          <w:rFonts w:ascii="宋体" w:hAnsi="宋体"/>
          <w:color w:val="000000"/>
          <w:szCs w:val="21"/>
        </w:rPr>
        <w:t>X</w:t>
      </w:r>
      <w:r>
        <w:rPr>
          <w:rFonts w:ascii="宋体" w:hAnsi="宋体" w:hint="eastAsia"/>
          <w:color w:val="000000"/>
          <w:szCs w:val="21"/>
        </w:rPr>
        <w:t xml:space="preserve">是质子　　</w:t>
      </w:r>
      <w:r>
        <w:rPr>
          <w:rFonts w:ascii="宋体" w:hAnsi="宋体" w:hint="eastAsia"/>
          <w:color w:val="000000"/>
          <w:szCs w:val="21"/>
        </w:rPr>
        <w:t xml:space="preserve">                </w:t>
      </w:r>
      <w:r>
        <w:rPr>
          <w:rFonts w:ascii="宋体" w:hAnsi="宋体"/>
          <w:color w:val="000000"/>
          <w:szCs w:val="21"/>
        </w:rPr>
        <w:t>B</w:t>
      </w:r>
      <w:r>
        <w:rPr>
          <w:rFonts w:ascii="宋体" w:hAnsi="宋体" w:hint="eastAsia"/>
          <w:color w:val="000000"/>
          <w:szCs w:val="21"/>
        </w:rPr>
        <w:t>．</w:t>
      </w:r>
      <w:r>
        <w:rPr>
          <w:rFonts w:ascii="宋体" w:hAnsi="宋体"/>
          <w:color w:val="000000"/>
          <w:szCs w:val="21"/>
        </w:rPr>
        <w:t>X</w:t>
      </w:r>
      <w:r>
        <w:rPr>
          <w:rFonts w:ascii="宋体" w:hAnsi="宋体" w:hint="eastAsia"/>
          <w:color w:val="000000"/>
          <w:szCs w:val="21"/>
        </w:rPr>
        <w:t>是正电子</w:t>
      </w:r>
    </w:p>
    <w:p w:rsidR="00000000" w:rsidRDefault="00877C50">
      <w:pPr>
        <w:spacing w:line="300" w:lineRule="auto"/>
        <w:jc w:val="left"/>
        <w:rPr>
          <w:rFonts w:ascii="宋体" w:hAnsi="宋体"/>
          <w:color w:val="000000"/>
          <w:szCs w:val="21"/>
          <w:vertAlign w:val="superscript"/>
        </w:rPr>
      </w:pPr>
      <w:r>
        <w:rPr>
          <w:rFonts w:ascii="宋体" w:hAnsi="宋体"/>
          <w:color w:val="000000"/>
          <w:szCs w:val="21"/>
        </w:rPr>
        <w:t>C</w:t>
      </w:r>
      <w:r>
        <w:rPr>
          <w:rFonts w:ascii="宋体" w:hAnsi="宋体" w:hint="eastAsia"/>
          <w:color w:val="000000"/>
          <w:szCs w:val="21"/>
        </w:rPr>
        <w:t>．</w:t>
      </w:r>
      <w:r>
        <w:rPr>
          <w:rFonts w:ascii="宋体" w:hAnsi="宋体"/>
          <w:color w:val="000000"/>
          <w:szCs w:val="21"/>
        </w:rPr>
        <w:t>X</w:t>
      </w:r>
      <w:r>
        <w:rPr>
          <w:rFonts w:ascii="宋体" w:hAnsi="宋体" w:hint="eastAsia"/>
          <w:color w:val="000000"/>
          <w:szCs w:val="21"/>
        </w:rPr>
        <w:t>的质量为</w:t>
      </w:r>
      <w:r>
        <w:rPr>
          <w:rFonts w:ascii="宋体" w:hAnsi="宋体"/>
          <w:i/>
          <w:iCs/>
          <w:color w:val="000000"/>
          <w:szCs w:val="21"/>
        </w:rPr>
        <w:t>m</w:t>
      </w:r>
      <w:r>
        <w:rPr>
          <w:rFonts w:ascii="宋体" w:hAnsi="宋体"/>
          <w:color w:val="000000"/>
          <w:szCs w:val="21"/>
          <w:vertAlign w:val="subscript"/>
        </w:rPr>
        <w:t>1</w:t>
      </w:r>
      <w:r>
        <w:rPr>
          <w:rFonts w:ascii="宋体" w:hAnsi="宋体" w:hint="eastAsia"/>
          <w:color w:val="000000"/>
          <w:szCs w:val="21"/>
        </w:rPr>
        <w:t>＋</w:t>
      </w:r>
      <w:r>
        <w:rPr>
          <w:rFonts w:ascii="宋体" w:hAnsi="宋体"/>
          <w:i/>
          <w:iCs/>
          <w:color w:val="000000"/>
          <w:szCs w:val="21"/>
        </w:rPr>
        <w:t xml:space="preserve"> m</w:t>
      </w:r>
      <w:r>
        <w:rPr>
          <w:rFonts w:ascii="宋体" w:hAnsi="宋体"/>
          <w:color w:val="000000"/>
          <w:szCs w:val="21"/>
          <w:vertAlign w:val="subscript"/>
        </w:rPr>
        <w:t>2</w:t>
      </w:r>
      <w:r>
        <w:rPr>
          <w:rFonts w:ascii="宋体" w:hAnsi="宋体" w:hint="eastAsia"/>
          <w:color w:val="000000"/>
          <w:szCs w:val="21"/>
        </w:rPr>
        <w:t>－</w:t>
      </w:r>
      <w:r>
        <w:rPr>
          <w:rFonts w:ascii="宋体" w:hAnsi="宋体"/>
          <w:i/>
          <w:iCs/>
          <w:color w:val="000000"/>
          <w:szCs w:val="21"/>
        </w:rPr>
        <w:t xml:space="preserve"> m</w:t>
      </w:r>
      <w:r>
        <w:rPr>
          <w:rFonts w:ascii="宋体" w:hAnsi="宋体"/>
          <w:color w:val="000000"/>
          <w:szCs w:val="21"/>
          <w:vertAlign w:val="subscript"/>
        </w:rPr>
        <w:t>3</w:t>
      </w:r>
      <w:r>
        <w:rPr>
          <w:rFonts w:ascii="宋体" w:hAnsi="宋体" w:hint="eastAsia"/>
          <w:color w:val="000000"/>
          <w:szCs w:val="21"/>
          <w:vertAlign w:val="superscript"/>
        </w:rPr>
        <w:t xml:space="preserve"> </w:t>
      </w:r>
      <w:r>
        <w:rPr>
          <w:rFonts w:ascii="宋体" w:hAnsi="宋体" w:hint="eastAsia"/>
          <w:color w:val="000000"/>
          <w:szCs w:val="21"/>
        </w:rPr>
        <w:t xml:space="preserve">     </w:t>
      </w:r>
      <w:r>
        <w:rPr>
          <w:rFonts w:ascii="宋体" w:hAnsi="宋体"/>
          <w:color w:val="000000"/>
          <w:szCs w:val="21"/>
        </w:rPr>
        <w:t>D</w:t>
      </w:r>
      <w:r>
        <w:rPr>
          <w:rFonts w:ascii="宋体" w:hAnsi="宋体" w:hint="eastAsia"/>
          <w:color w:val="000000"/>
          <w:szCs w:val="21"/>
        </w:rPr>
        <w:t>．</w:t>
      </w:r>
      <w:r>
        <w:rPr>
          <w:rFonts w:ascii="宋体" w:hAnsi="宋体"/>
          <w:color w:val="000000"/>
          <w:szCs w:val="21"/>
        </w:rPr>
        <w:t>X</w:t>
      </w:r>
      <w:r>
        <w:rPr>
          <w:rFonts w:ascii="宋体" w:hAnsi="宋体" w:hint="eastAsia"/>
          <w:color w:val="000000"/>
          <w:szCs w:val="21"/>
        </w:rPr>
        <w:t>的质量为</w:t>
      </w:r>
      <w:r>
        <w:rPr>
          <w:rFonts w:ascii="宋体" w:hAnsi="宋体"/>
          <w:color w:val="000000"/>
          <w:szCs w:val="21"/>
        </w:rPr>
        <w:t xml:space="preserve"> </w:t>
      </w:r>
      <w:r>
        <w:rPr>
          <w:rFonts w:ascii="宋体" w:hAnsi="宋体"/>
          <w:i/>
          <w:iCs/>
          <w:color w:val="000000"/>
          <w:szCs w:val="21"/>
        </w:rPr>
        <w:t>m</w:t>
      </w:r>
      <w:r>
        <w:rPr>
          <w:rFonts w:ascii="宋体" w:hAnsi="宋体"/>
          <w:color w:val="000000"/>
          <w:szCs w:val="21"/>
          <w:vertAlign w:val="subscript"/>
        </w:rPr>
        <w:t>1</w:t>
      </w:r>
      <w:r>
        <w:rPr>
          <w:rFonts w:ascii="宋体" w:hAnsi="宋体" w:hint="eastAsia"/>
          <w:color w:val="000000"/>
          <w:szCs w:val="21"/>
        </w:rPr>
        <w:t>＋</w:t>
      </w:r>
      <w:r>
        <w:rPr>
          <w:rFonts w:ascii="宋体" w:hAnsi="宋体"/>
          <w:i/>
          <w:iCs/>
          <w:color w:val="000000"/>
          <w:szCs w:val="21"/>
        </w:rPr>
        <w:t xml:space="preserve"> m</w:t>
      </w:r>
      <w:r>
        <w:rPr>
          <w:rFonts w:ascii="宋体" w:hAnsi="宋体"/>
          <w:color w:val="000000"/>
          <w:szCs w:val="21"/>
          <w:vertAlign w:val="subscript"/>
        </w:rPr>
        <w:t>2</w:t>
      </w:r>
      <w:r>
        <w:rPr>
          <w:rFonts w:ascii="宋体" w:hAnsi="宋体" w:hint="eastAsia"/>
          <w:color w:val="000000"/>
          <w:szCs w:val="21"/>
        </w:rPr>
        <w:t>－</w:t>
      </w:r>
      <w:r>
        <w:rPr>
          <w:rFonts w:ascii="宋体" w:hAnsi="宋体"/>
          <w:i/>
          <w:iCs/>
          <w:color w:val="000000"/>
          <w:szCs w:val="21"/>
        </w:rPr>
        <w:t xml:space="preserve"> m</w:t>
      </w:r>
      <w:r>
        <w:rPr>
          <w:rFonts w:ascii="宋体" w:hAnsi="宋体"/>
          <w:color w:val="000000"/>
          <w:szCs w:val="21"/>
          <w:vertAlign w:val="subscript"/>
        </w:rPr>
        <w:t>3</w:t>
      </w:r>
      <w:r>
        <w:rPr>
          <w:rFonts w:ascii="宋体" w:hAnsi="宋体" w:hint="eastAsia"/>
          <w:color w:val="000000"/>
          <w:szCs w:val="21"/>
        </w:rPr>
        <w:t>－</w:t>
      </w:r>
      <w:r>
        <w:rPr>
          <w:rFonts w:ascii="宋体" w:hAnsi="宋体" w:hint="eastAsia"/>
          <w:color w:val="000000"/>
          <w:position w:val="-24"/>
          <w:szCs w:val="21"/>
        </w:rPr>
        <w:object w:dxaOrig="419" w:dyaOrig="618">
          <v:shape id="对象 546" o:spid="_x0000_i1550" type="#_x0000_t75" style="width:20.25pt;height:29.25pt;mso-wrap-style:square;mso-position-horizontal-relative:page;mso-position-vertical-relative:page" o:ole="">
            <v:imagedata r:id="rId1147" o:title=""/>
          </v:shape>
          <o:OLEObject Type="Embed" ProgID="Equation.3" ShapeID="对象 546" DrawAspect="Content" ObjectID="_1598653015" r:id="rId1148"/>
        </w:objec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．氢原子的能级是氢原子处于各个定态时的能量值，它包括氢原子系统的电势能和电子在轨道上运动的动能，氢原子的电子从外层轨道跃迁到内层轨道时（</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．氢原子的能量减小，电子的动能增加</w:t>
      </w:r>
      <w:r>
        <w:rPr>
          <w:rFonts w:ascii="宋体" w:hAnsi="宋体" w:hint="eastAsia"/>
          <w:szCs w:val="21"/>
        </w:rPr>
        <w:t xml:space="preserve"> </w:t>
      </w:r>
      <w:r>
        <w:rPr>
          <w:rFonts w:ascii="宋体" w:hAnsi="宋体" w:hint="eastAsia"/>
          <w:szCs w:val="21"/>
        </w:rPr>
        <w:t xml:space="preserve">  B</w:t>
      </w:r>
      <w:r>
        <w:rPr>
          <w:rFonts w:ascii="宋体" w:hAnsi="宋体" w:hint="eastAsia"/>
          <w:szCs w:val="21"/>
        </w:rPr>
        <w:t>．氢原子的能量增加，电子的</w:t>
      </w:r>
      <w:r>
        <w:rPr>
          <w:rFonts w:ascii="宋体" w:hAnsi="宋体" w:hint="eastAsia"/>
          <w:szCs w:val="21"/>
        </w:rPr>
        <w:lastRenderedPageBreak/>
        <w:t>动能增加</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．氢原子的能量减小，电子的动能减小</w:t>
      </w:r>
      <w:r>
        <w:rPr>
          <w:rFonts w:ascii="宋体" w:hAnsi="宋体" w:hint="eastAsia"/>
          <w:szCs w:val="21"/>
        </w:rPr>
        <w:t xml:space="preserve">   D</w:t>
      </w:r>
      <w:r>
        <w:rPr>
          <w:rFonts w:ascii="宋体" w:hAnsi="宋体" w:hint="eastAsia"/>
          <w:szCs w:val="21"/>
        </w:rPr>
        <w:t>．氢原子的能量增加，电子的动能减小</w:t>
      </w:r>
    </w:p>
    <w:p w:rsidR="00000000" w:rsidRDefault="00877C50">
      <w:pPr>
        <w:spacing w:line="300" w:lineRule="auto"/>
        <w:rPr>
          <w:rFonts w:ascii="宋体" w:hAnsi="宋体" w:hint="eastAsia"/>
          <w:szCs w:val="21"/>
        </w:rPr>
      </w:pPr>
      <w:r>
        <w:rPr>
          <w:rFonts w:ascii="宋体" w:hAnsi="宋体" w:hint="eastAsia"/>
          <w:szCs w:val="21"/>
        </w:rPr>
        <w:t>4</w:t>
      </w:r>
      <w:r>
        <w:rPr>
          <w:rFonts w:ascii="宋体" w:hAnsi="宋体" w:hint="eastAsia"/>
          <w:szCs w:val="21"/>
        </w:rPr>
        <w:t>．如图所示，甲分子固定在坐标原点</w:t>
      </w:r>
      <w:r>
        <w:rPr>
          <w:rFonts w:ascii="宋体" w:hAnsi="宋体" w:hint="eastAsia"/>
          <w:szCs w:val="21"/>
        </w:rPr>
        <w:t>O</w:t>
      </w:r>
      <w:r>
        <w:rPr>
          <w:rFonts w:ascii="宋体" w:hAnsi="宋体" w:hint="eastAsia"/>
          <w:szCs w:val="21"/>
        </w:rPr>
        <w:t>，乙分子位于</w:t>
      </w:r>
      <w:r>
        <w:rPr>
          <w:rFonts w:ascii="宋体" w:hAnsi="宋体"/>
          <w:szCs w:val="21"/>
        </w:rPr>
        <w:t>r</w:t>
      </w:r>
      <w:r>
        <w:rPr>
          <w:rFonts w:ascii="宋体" w:hAnsi="宋体" w:hint="eastAsia"/>
          <w:szCs w:val="21"/>
        </w:rPr>
        <w:t>轴上距原点</w:t>
      </w:r>
      <w:r>
        <w:rPr>
          <w:rFonts w:ascii="宋体" w:hAnsi="宋体" w:hint="eastAsia"/>
          <w:szCs w:val="21"/>
        </w:rPr>
        <w:t>O</w:t>
      </w:r>
      <w:r>
        <w:rPr>
          <w:rFonts w:ascii="宋体" w:hAnsi="宋体" w:hint="eastAsia"/>
          <w:szCs w:val="21"/>
        </w:rPr>
        <w:t>的距离为</w:t>
      </w:r>
      <w:r>
        <w:rPr>
          <w:rFonts w:ascii="宋体" w:hAnsi="宋体"/>
          <w:szCs w:val="21"/>
        </w:rPr>
        <w:t>r</w:t>
      </w:r>
      <w:r>
        <w:rPr>
          <w:rFonts w:ascii="宋体" w:hAnsi="宋体"/>
          <w:szCs w:val="21"/>
          <w:vertAlign w:val="subscript"/>
        </w:rPr>
        <w:t>3</w:t>
      </w:r>
      <w:r>
        <w:rPr>
          <w:rFonts w:ascii="宋体" w:hAnsi="宋体" w:hint="eastAsia"/>
          <w:szCs w:val="21"/>
        </w:rPr>
        <w:t>的位置，虚线分别表示分子斥力</w:t>
      </w:r>
      <w:r>
        <w:rPr>
          <w:rFonts w:ascii="宋体" w:hAnsi="宋体"/>
          <w:szCs w:val="21"/>
        </w:rPr>
        <w:t>f</w:t>
      </w:r>
      <w:r>
        <w:rPr>
          <w:rFonts w:ascii="宋体" w:hAnsi="宋体" w:hint="eastAsia"/>
          <w:szCs w:val="21"/>
          <w:vertAlign w:val="subscript"/>
        </w:rPr>
        <w:t>斥</w:t>
      </w:r>
      <w:r>
        <w:rPr>
          <w:rFonts w:ascii="宋体" w:hAnsi="宋体" w:hint="eastAsia"/>
          <w:szCs w:val="21"/>
        </w:rPr>
        <w:t>和引力</w:t>
      </w:r>
      <w:r>
        <w:rPr>
          <w:rFonts w:ascii="宋体" w:hAnsi="宋体"/>
          <w:szCs w:val="21"/>
        </w:rPr>
        <w:t>f</w:t>
      </w:r>
      <w:r>
        <w:rPr>
          <w:rFonts w:ascii="宋体" w:hAnsi="宋体" w:hint="eastAsia"/>
          <w:szCs w:val="21"/>
          <w:vertAlign w:val="subscript"/>
        </w:rPr>
        <w:t>引</w:t>
      </w:r>
      <w:r>
        <w:rPr>
          <w:rFonts w:ascii="宋体" w:hAnsi="宋体" w:hint="eastAsia"/>
          <w:szCs w:val="21"/>
        </w:rPr>
        <w:t>的变化情况，实线表示分子间的斥力与引力的合力</w:t>
      </w:r>
      <w:r>
        <w:rPr>
          <w:rFonts w:ascii="宋体" w:hAnsi="宋体"/>
          <w:szCs w:val="21"/>
        </w:rPr>
        <w:t>f</w:t>
      </w:r>
      <w:r>
        <w:rPr>
          <w:rFonts w:ascii="宋体" w:hAnsi="宋体" w:hint="eastAsia"/>
          <w:szCs w:val="21"/>
        </w:rPr>
        <w:t>的变化情况，若把乙分子由静止释放，则乙分子（</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．从</w:t>
      </w:r>
      <w:r>
        <w:rPr>
          <w:rFonts w:ascii="宋体" w:hAnsi="宋体"/>
          <w:szCs w:val="21"/>
        </w:rPr>
        <w:t>r</w:t>
      </w:r>
      <w:r>
        <w:rPr>
          <w:rFonts w:ascii="宋体" w:hAnsi="宋体"/>
          <w:szCs w:val="21"/>
          <w:vertAlign w:val="subscript"/>
        </w:rPr>
        <w:t>3</w:t>
      </w:r>
      <w:r>
        <w:rPr>
          <w:rFonts w:ascii="宋体" w:hAnsi="宋体" w:hint="eastAsia"/>
          <w:szCs w:val="21"/>
        </w:rPr>
        <w:t>到</w:t>
      </w:r>
      <w:r>
        <w:rPr>
          <w:rFonts w:ascii="宋体" w:hAnsi="宋体"/>
          <w:szCs w:val="21"/>
        </w:rPr>
        <w:t>r</w:t>
      </w:r>
      <w:r>
        <w:rPr>
          <w:rFonts w:ascii="宋体" w:hAnsi="宋体"/>
          <w:szCs w:val="21"/>
          <w:vertAlign w:val="subscript"/>
        </w:rPr>
        <w:t>1</w:t>
      </w:r>
      <w:r>
        <w:rPr>
          <w:rFonts w:ascii="宋体" w:hAnsi="宋体" w:hint="eastAsia"/>
          <w:szCs w:val="21"/>
        </w:rPr>
        <w:t>，分子势能先减少后增加</w:t>
      </w:r>
      <w:r>
        <w:rPr>
          <w:rFonts w:ascii="宋体" w:hAnsi="宋体" w:hint="eastAsia"/>
          <w:szCs w:val="21"/>
        </w:rPr>
        <w:t xml:space="preserve">           B</w:t>
      </w:r>
      <w:r>
        <w:rPr>
          <w:rFonts w:ascii="宋体" w:hAnsi="宋体" w:hint="eastAsia"/>
          <w:szCs w:val="21"/>
        </w:rPr>
        <w:t>．从</w:t>
      </w:r>
      <w:r>
        <w:rPr>
          <w:rFonts w:ascii="宋体" w:hAnsi="宋体"/>
          <w:szCs w:val="21"/>
        </w:rPr>
        <w:t>r</w:t>
      </w:r>
      <w:r>
        <w:rPr>
          <w:rFonts w:ascii="宋体" w:hAnsi="宋体"/>
          <w:szCs w:val="21"/>
          <w:vertAlign w:val="subscript"/>
        </w:rPr>
        <w:t>3</w:t>
      </w:r>
      <w:r>
        <w:rPr>
          <w:rFonts w:ascii="宋体" w:hAnsi="宋体" w:hint="eastAsia"/>
          <w:szCs w:val="21"/>
        </w:rPr>
        <w:t>到</w:t>
      </w:r>
      <w:r>
        <w:rPr>
          <w:rFonts w:ascii="宋体" w:hAnsi="宋体"/>
          <w:szCs w:val="21"/>
        </w:rPr>
        <w:t>r</w:t>
      </w:r>
      <w:r>
        <w:rPr>
          <w:rFonts w:ascii="宋体" w:hAnsi="宋体"/>
          <w:szCs w:val="21"/>
          <w:vertAlign w:val="subscript"/>
        </w:rPr>
        <w:t>1</w:t>
      </w:r>
      <w:r>
        <w:rPr>
          <w:rFonts w:ascii="宋体" w:hAnsi="宋体" w:hint="eastAsia"/>
          <w:szCs w:val="21"/>
        </w:rPr>
        <w:t>，分子势能先增加后减少</w:t>
      </w:r>
    </w:p>
    <w:p w:rsidR="00000000" w:rsidRDefault="00877C50">
      <w:pPr>
        <w:spacing w:line="300" w:lineRule="auto"/>
        <w:rPr>
          <w:rFonts w:ascii="宋体" w:hAnsi="宋体"/>
          <w:szCs w:val="21"/>
        </w:rPr>
      </w:pPr>
      <w:r>
        <w:rPr>
          <w:rFonts w:ascii="宋体" w:hAnsi="宋体" w:hint="eastAsia"/>
          <w:szCs w:val="21"/>
        </w:rPr>
        <w:t>C</w:t>
      </w:r>
      <w:r>
        <w:rPr>
          <w:rFonts w:ascii="宋体" w:hAnsi="宋体" w:hint="eastAsia"/>
          <w:szCs w:val="21"/>
        </w:rPr>
        <w:t>．从</w:t>
      </w:r>
      <w:r>
        <w:rPr>
          <w:rFonts w:ascii="宋体" w:hAnsi="宋体"/>
          <w:szCs w:val="21"/>
        </w:rPr>
        <w:t>r</w:t>
      </w:r>
      <w:r>
        <w:rPr>
          <w:rFonts w:ascii="宋体" w:hAnsi="宋体"/>
          <w:szCs w:val="21"/>
          <w:vertAlign w:val="subscript"/>
        </w:rPr>
        <w:t>3</w:t>
      </w:r>
      <w:r>
        <w:rPr>
          <w:rFonts w:ascii="宋体" w:hAnsi="宋体" w:hint="eastAsia"/>
          <w:szCs w:val="21"/>
        </w:rPr>
        <w:t>到</w:t>
      </w:r>
      <w:r>
        <w:rPr>
          <w:rFonts w:ascii="宋体" w:hAnsi="宋体"/>
          <w:szCs w:val="21"/>
        </w:rPr>
        <w:t>r</w:t>
      </w:r>
      <w:r>
        <w:rPr>
          <w:rFonts w:ascii="宋体" w:hAnsi="宋体"/>
          <w:szCs w:val="21"/>
          <w:vertAlign w:val="subscript"/>
        </w:rPr>
        <w:t>1</w:t>
      </w:r>
      <w:r>
        <w:rPr>
          <w:rFonts w:ascii="宋体" w:hAnsi="宋体" w:hint="eastAsia"/>
          <w:szCs w:val="21"/>
        </w:rPr>
        <w:t>做加速运动，从</w:t>
      </w:r>
      <w:r>
        <w:rPr>
          <w:rFonts w:ascii="宋体" w:hAnsi="宋体"/>
          <w:szCs w:val="21"/>
        </w:rPr>
        <w:t>r</w:t>
      </w:r>
      <w:r>
        <w:rPr>
          <w:rFonts w:ascii="宋体" w:hAnsi="宋体"/>
          <w:szCs w:val="21"/>
          <w:vertAlign w:val="subscript"/>
        </w:rPr>
        <w:t>1</w:t>
      </w:r>
      <w:r>
        <w:rPr>
          <w:rFonts w:ascii="宋体" w:hAnsi="宋体" w:hint="eastAsia"/>
          <w:szCs w:val="21"/>
        </w:rPr>
        <w:t>到</w:t>
      </w:r>
      <w:r>
        <w:rPr>
          <w:rFonts w:ascii="宋体" w:hAnsi="宋体" w:hint="eastAsia"/>
          <w:szCs w:val="21"/>
        </w:rPr>
        <w:t>O</w:t>
      </w:r>
      <w:r>
        <w:rPr>
          <w:rFonts w:ascii="宋体" w:hAnsi="宋体" w:hint="eastAsia"/>
          <w:szCs w:val="21"/>
        </w:rPr>
        <w:t>做减速运动</w:t>
      </w:r>
      <w:r>
        <w:rPr>
          <w:rFonts w:ascii="宋体" w:hAnsi="宋体" w:hint="eastAsia"/>
          <w:szCs w:val="21"/>
        </w:rPr>
        <w:t xml:space="preserve">  D</w:t>
      </w:r>
      <w:r>
        <w:rPr>
          <w:rFonts w:ascii="宋体" w:hAnsi="宋体" w:hint="eastAsia"/>
          <w:szCs w:val="21"/>
        </w:rPr>
        <w:t>．从</w:t>
      </w:r>
      <w:r>
        <w:rPr>
          <w:rFonts w:ascii="宋体" w:hAnsi="宋体"/>
          <w:szCs w:val="21"/>
        </w:rPr>
        <w:t>r</w:t>
      </w:r>
      <w:r>
        <w:rPr>
          <w:rFonts w:ascii="宋体" w:hAnsi="宋体"/>
          <w:szCs w:val="21"/>
          <w:vertAlign w:val="subscript"/>
        </w:rPr>
        <w:t>3</w:t>
      </w:r>
      <w:r>
        <w:rPr>
          <w:rFonts w:ascii="宋体" w:hAnsi="宋体" w:hint="eastAsia"/>
          <w:szCs w:val="21"/>
        </w:rPr>
        <w:t>到</w:t>
      </w:r>
      <w:r>
        <w:rPr>
          <w:rFonts w:ascii="宋体" w:hAnsi="宋体"/>
          <w:szCs w:val="21"/>
        </w:rPr>
        <w:t>r</w:t>
      </w:r>
      <w:r>
        <w:rPr>
          <w:rFonts w:ascii="宋体" w:hAnsi="宋体"/>
          <w:szCs w:val="21"/>
          <w:vertAlign w:val="subscript"/>
        </w:rPr>
        <w:t>2</w:t>
      </w:r>
      <w:r>
        <w:rPr>
          <w:rFonts w:ascii="宋体" w:hAnsi="宋体" w:hint="eastAsia"/>
          <w:szCs w:val="21"/>
        </w:rPr>
        <w:t>做加</w:t>
      </w:r>
      <w:r>
        <w:rPr>
          <w:rFonts w:ascii="宋体" w:hAnsi="宋体" w:hint="eastAsia"/>
          <w:szCs w:val="21"/>
        </w:rPr>
        <w:t>速运动，从</w:t>
      </w:r>
      <w:r>
        <w:rPr>
          <w:rFonts w:ascii="宋体" w:hAnsi="宋体"/>
          <w:szCs w:val="21"/>
        </w:rPr>
        <w:t>r</w:t>
      </w:r>
      <w:r>
        <w:rPr>
          <w:rFonts w:ascii="宋体" w:hAnsi="宋体"/>
          <w:szCs w:val="21"/>
          <w:vertAlign w:val="subscript"/>
        </w:rPr>
        <w:t>2</w:t>
      </w:r>
      <w:r>
        <w:rPr>
          <w:rFonts w:ascii="宋体" w:hAnsi="宋体" w:hint="eastAsia"/>
          <w:szCs w:val="21"/>
        </w:rPr>
        <w:t>到</w:t>
      </w:r>
      <w:r>
        <w:rPr>
          <w:rFonts w:ascii="宋体" w:hAnsi="宋体"/>
          <w:szCs w:val="21"/>
        </w:rPr>
        <w:t>r</w:t>
      </w:r>
      <w:r>
        <w:rPr>
          <w:rFonts w:ascii="宋体" w:hAnsi="宋体"/>
          <w:szCs w:val="21"/>
          <w:vertAlign w:val="subscript"/>
        </w:rPr>
        <w:t>1</w:t>
      </w:r>
      <w:r>
        <w:rPr>
          <w:rFonts w:ascii="宋体" w:hAnsi="宋体" w:hint="eastAsia"/>
          <w:szCs w:val="21"/>
        </w:rPr>
        <w:t>做减速运动</w:t>
      </w:r>
    </w:p>
    <w:p w:rsidR="00000000" w:rsidRDefault="00877C50">
      <w:pPr>
        <w:spacing w:line="300" w:lineRule="auto"/>
        <w:rPr>
          <w:rFonts w:ascii="宋体" w:hAnsi="宋体" w:hint="eastAsia"/>
          <w:szCs w:val="21"/>
        </w:rPr>
      </w:pPr>
      <w:r>
        <w:rPr>
          <w:rFonts w:ascii="宋体" w:hAnsi="宋体" w:hint="eastAsia"/>
          <w:szCs w:val="21"/>
        </w:rPr>
        <w:t>5</w:t>
      </w:r>
      <w:r>
        <w:rPr>
          <w:rFonts w:ascii="宋体" w:hAnsi="宋体" w:hint="eastAsia"/>
          <w:szCs w:val="21"/>
        </w:rPr>
        <w:t>．</w:t>
      </w:r>
      <w:r>
        <w:rPr>
          <w:rFonts w:ascii="宋体" w:hAnsi="宋体"/>
          <w:szCs w:val="21"/>
        </w:rPr>
        <w:t>下列说法中正确的是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A</w:t>
      </w:r>
      <w:r>
        <w:rPr>
          <w:rFonts w:ascii="宋体" w:hAnsi="宋体" w:hint="eastAsia"/>
          <w:szCs w:val="21"/>
        </w:rPr>
        <w:t>．</w:t>
      </w:r>
      <w:r>
        <w:rPr>
          <w:rFonts w:ascii="宋体" w:hAnsi="宋体"/>
          <w:szCs w:val="21"/>
        </w:rPr>
        <w:t>物体的分子热运动动能的总和就是物体的内能</w:t>
      </w:r>
    </w:p>
    <w:p w:rsidR="00000000" w:rsidRDefault="00877C50">
      <w:pPr>
        <w:spacing w:line="300" w:lineRule="auto"/>
        <w:rPr>
          <w:rFonts w:ascii="宋体" w:hAnsi="宋体"/>
          <w:szCs w:val="21"/>
        </w:rPr>
      </w:pPr>
      <w:r>
        <w:rPr>
          <w:rFonts w:ascii="宋体" w:hAnsi="宋体"/>
          <w:szCs w:val="21"/>
        </w:rPr>
        <w:t>B</w:t>
      </w:r>
      <w:r>
        <w:rPr>
          <w:rFonts w:ascii="宋体" w:hAnsi="宋体" w:hint="eastAsia"/>
          <w:szCs w:val="21"/>
        </w:rPr>
        <w:t>．</w:t>
      </w:r>
      <w:r>
        <w:rPr>
          <w:rFonts w:ascii="宋体" w:hAnsi="宋体"/>
          <w:szCs w:val="21"/>
        </w:rPr>
        <w:t>对于同一种气体，温度越高，分子平均动能</w:t>
      </w:r>
      <w:r>
        <w:rPr>
          <w:rFonts w:ascii="宋体" w:hAnsi="宋体" w:hint="eastAsia"/>
          <w:szCs w:val="21"/>
        </w:rPr>
        <w:t>一定</w:t>
      </w:r>
      <w:r>
        <w:rPr>
          <w:rFonts w:ascii="宋体" w:hAnsi="宋体"/>
          <w:szCs w:val="21"/>
        </w:rPr>
        <w:t>越大</w:t>
      </w:r>
    </w:p>
    <w:p w:rsidR="00000000" w:rsidRDefault="00877C50">
      <w:pPr>
        <w:spacing w:line="300" w:lineRule="auto"/>
        <w:rPr>
          <w:rFonts w:ascii="宋体" w:hAnsi="宋体"/>
          <w:szCs w:val="21"/>
        </w:rPr>
      </w:pPr>
      <w:r>
        <w:rPr>
          <w:rFonts w:ascii="宋体" w:hAnsi="宋体"/>
          <w:szCs w:val="21"/>
        </w:rPr>
        <w:t>C</w:t>
      </w:r>
      <w:r>
        <w:rPr>
          <w:rFonts w:ascii="宋体" w:hAnsi="宋体" w:hint="eastAsia"/>
          <w:szCs w:val="21"/>
        </w:rPr>
        <w:t>．</w:t>
      </w:r>
      <w:r>
        <w:rPr>
          <w:rFonts w:ascii="宋体" w:hAnsi="宋体"/>
          <w:szCs w:val="21"/>
        </w:rPr>
        <w:t>要使气体的分子平均动能增大，外界必须向气体传热</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w:t>
      </w:r>
      <w:r>
        <w:rPr>
          <w:rFonts w:ascii="宋体" w:hAnsi="宋体"/>
          <w:szCs w:val="21"/>
        </w:rPr>
        <w:t>一定质量的气体，温度升高时，分子间的平均距离一定增大</w:t>
      </w:r>
    </w:p>
    <w:p w:rsidR="00000000" w:rsidRDefault="00877C50">
      <w:pPr>
        <w:tabs>
          <w:tab w:val="left" w:pos="426"/>
          <w:tab w:val="left" w:pos="2464"/>
          <w:tab w:val="left" w:pos="4536"/>
          <w:tab w:val="left" w:pos="6663"/>
        </w:tabs>
        <w:spacing w:line="300" w:lineRule="auto"/>
        <w:ind w:left="304" w:hangingChars="145" w:hanging="304"/>
        <w:rPr>
          <w:rFonts w:ascii="宋体" w:hAnsi="宋体" w:hint="eastAsia"/>
          <w:bCs/>
          <w:szCs w:val="21"/>
        </w:rPr>
      </w:pPr>
      <w:r>
        <w:rPr>
          <w:rFonts w:ascii="宋体" w:hAnsi="宋体" w:hint="eastAsia"/>
          <w:szCs w:val="21"/>
        </w:rPr>
        <w:t>6</w:t>
      </w:r>
      <w:r>
        <w:rPr>
          <w:rFonts w:ascii="宋体" w:hAnsi="宋体" w:hint="eastAsia"/>
          <w:szCs w:val="21"/>
        </w:rPr>
        <w:t>．</w:t>
      </w:r>
      <w:r>
        <w:rPr>
          <w:rFonts w:ascii="宋体" w:hAnsi="宋体" w:hint="eastAsia"/>
          <w:bCs/>
          <w:szCs w:val="21"/>
        </w:rPr>
        <w:t>硅光电池是利用光电效应将光辐射的能量转化为电能。若有</w:t>
      </w:r>
      <w:r>
        <w:rPr>
          <w:rFonts w:ascii="宋体" w:hAnsi="宋体" w:hint="eastAsia"/>
          <w:bCs/>
          <w:szCs w:val="21"/>
        </w:rPr>
        <w:t>N</w:t>
      </w:r>
      <w:r>
        <w:rPr>
          <w:rFonts w:ascii="宋体" w:hAnsi="宋体" w:hint="eastAsia"/>
          <w:bCs/>
          <w:szCs w:val="21"/>
        </w:rPr>
        <w:t>个波长为λ的光子打在光电池极板上，这些光子的总能量为（</w:t>
      </w:r>
      <w:r>
        <w:rPr>
          <w:rFonts w:ascii="宋体" w:hAnsi="宋体" w:hint="eastAsia"/>
          <w:bCs/>
          <w:szCs w:val="21"/>
        </w:rPr>
        <w:t>c</w:t>
      </w:r>
      <w:r>
        <w:rPr>
          <w:rFonts w:ascii="宋体" w:hAnsi="宋体" w:hint="eastAsia"/>
          <w:bCs/>
          <w:szCs w:val="21"/>
        </w:rPr>
        <w:t>为真空中的光速，</w:t>
      </w:r>
      <w:r>
        <w:rPr>
          <w:rFonts w:ascii="宋体" w:hAnsi="宋体" w:hint="eastAsia"/>
          <w:bCs/>
          <w:szCs w:val="21"/>
        </w:rPr>
        <w:t>h</w:t>
      </w:r>
      <w:r>
        <w:rPr>
          <w:rFonts w:ascii="宋体" w:hAnsi="宋体" w:hint="eastAsia"/>
          <w:bCs/>
          <w:szCs w:val="21"/>
        </w:rPr>
        <w:t>为普朗克常数）</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tabs>
          <w:tab w:val="left" w:pos="426"/>
          <w:tab w:val="left" w:pos="2464"/>
          <w:tab w:val="left" w:pos="4536"/>
          <w:tab w:val="left" w:pos="6663"/>
        </w:tabs>
        <w:spacing w:line="300" w:lineRule="auto"/>
        <w:ind w:leftChars="100" w:left="300" w:hangingChars="43" w:hanging="90"/>
        <w:rPr>
          <w:rFonts w:ascii="宋体" w:hAnsi="宋体" w:hint="eastAsia"/>
          <w:bCs/>
          <w:szCs w:val="21"/>
        </w:rPr>
      </w:pPr>
      <w:r>
        <w:rPr>
          <w:rFonts w:ascii="宋体" w:hAnsi="宋体" w:hint="eastAsia"/>
          <w:bCs/>
          <w:szCs w:val="21"/>
        </w:rPr>
        <w:t xml:space="preserve"> A</w:t>
      </w:r>
      <w:r>
        <w:rPr>
          <w:rFonts w:ascii="宋体" w:hAnsi="宋体" w:hint="eastAsia"/>
          <w:bCs/>
          <w:szCs w:val="21"/>
        </w:rPr>
        <w:t>．</w:t>
      </w:r>
      <w:r>
        <w:rPr>
          <w:rFonts w:ascii="宋体" w:hAnsi="宋体"/>
          <w:position w:val="-24"/>
          <w:szCs w:val="21"/>
        </w:rPr>
        <w:object w:dxaOrig="339" w:dyaOrig="619">
          <v:shape id="对象 547" o:spid="_x0000_i1551" type="#_x0000_t75" style="width:17.25pt;height:30.75pt;mso-wrap-style:square;mso-position-horizontal-relative:page;mso-position-vertical-relative:page" o:ole="">
            <v:imagedata r:id="rId1149" o:title=""/>
          </v:shape>
          <o:OLEObject Type="Embed" ProgID="Equation.DSMT4" ShapeID="对象 547" DrawAspect="Content" ObjectID="_1598653016" r:id="rId1150"/>
        </w:object>
      </w:r>
      <w:r>
        <w:rPr>
          <w:rFonts w:ascii="宋体" w:hAnsi="宋体" w:hint="eastAsia"/>
          <w:bCs/>
          <w:szCs w:val="21"/>
        </w:rPr>
        <w:t xml:space="preserve">     </w:t>
      </w:r>
      <w:r>
        <w:rPr>
          <w:rFonts w:ascii="宋体" w:hAnsi="宋体" w:hint="eastAsia"/>
          <w:bCs/>
          <w:szCs w:val="21"/>
        </w:rPr>
        <w:t xml:space="preserve">　　</w:t>
      </w:r>
      <w:r>
        <w:rPr>
          <w:rFonts w:ascii="宋体" w:hAnsi="宋体" w:hint="eastAsia"/>
          <w:bCs/>
          <w:szCs w:val="21"/>
        </w:rPr>
        <w:t xml:space="preserve">　　</w:t>
      </w:r>
      <w:r>
        <w:rPr>
          <w:rFonts w:ascii="宋体" w:hAnsi="宋体" w:hint="eastAsia"/>
          <w:bCs/>
          <w:szCs w:val="21"/>
        </w:rPr>
        <w:t xml:space="preserve"> B</w:t>
      </w:r>
      <w:r>
        <w:rPr>
          <w:rFonts w:ascii="宋体" w:hAnsi="宋体" w:hint="eastAsia"/>
          <w:bCs/>
          <w:szCs w:val="21"/>
        </w:rPr>
        <w:t>．</w:t>
      </w:r>
      <w:r>
        <w:rPr>
          <w:rFonts w:ascii="宋体" w:hAnsi="宋体"/>
          <w:position w:val="-24"/>
          <w:szCs w:val="21"/>
        </w:rPr>
        <w:object w:dxaOrig="379" w:dyaOrig="619">
          <v:shape id="对象 548" o:spid="_x0000_i1552" type="#_x0000_t75" style="width:18.75pt;height:30.75pt;mso-wrap-style:square;mso-position-horizontal-relative:page;mso-position-vertical-relative:page" o:ole="">
            <v:imagedata r:id="rId1151" o:title=""/>
          </v:shape>
          <o:OLEObject Type="Embed" ProgID="Equation.DSMT4" ShapeID="对象 548" DrawAspect="Content" ObjectID="_1598653017" r:id="rId1152"/>
        </w:object>
      </w:r>
      <w:r>
        <w:rPr>
          <w:rFonts w:ascii="宋体" w:hAnsi="宋体" w:hint="eastAsia"/>
          <w:bCs/>
          <w:szCs w:val="21"/>
        </w:rPr>
        <w:t xml:space="preserve">    </w:t>
      </w:r>
      <w:r>
        <w:rPr>
          <w:rFonts w:ascii="宋体" w:hAnsi="宋体" w:hint="eastAsia"/>
          <w:bCs/>
          <w:szCs w:val="21"/>
        </w:rPr>
        <w:t xml:space="preserve">　　　　</w:t>
      </w:r>
      <w:r>
        <w:rPr>
          <w:rFonts w:ascii="宋体" w:hAnsi="宋体" w:hint="eastAsia"/>
          <w:bCs/>
          <w:szCs w:val="21"/>
        </w:rPr>
        <w:t>C</w:t>
      </w:r>
      <w:r>
        <w:rPr>
          <w:rFonts w:ascii="宋体" w:hAnsi="宋体" w:hint="eastAsia"/>
          <w:bCs/>
          <w:szCs w:val="21"/>
        </w:rPr>
        <w:t>．</w:t>
      </w:r>
      <w:r>
        <w:rPr>
          <w:rFonts w:ascii="宋体" w:hAnsi="宋体" w:hint="eastAsia"/>
          <w:bCs/>
          <w:szCs w:val="21"/>
        </w:rPr>
        <w:t xml:space="preserve">N </w:t>
      </w:r>
      <w:r>
        <w:rPr>
          <w:rFonts w:ascii="宋体" w:hAnsi="宋体"/>
          <w:position w:val="-24"/>
          <w:szCs w:val="21"/>
        </w:rPr>
        <w:object w:dxaOrig="339" w:dyaOrig="619">
          <v:shape id="对象 549" o:spid="_x0000_i1553" type="#_x0000_t75" style="width:17.25pt;height:30.75pt;mso-wrap-style:square;mso-position-horizontal-relative:page;mso-position-vertical-relative:page" o:ole="">
            <v:imagedata r:id="rId1149" o:title=""/>
          </v:shape>
          <o:OLEObject Type="Embed" ProgID="Equation.DSMT4" ShapeID="对象 549" DrawAspect="Content" ObjectID="_1598653018" r:id="rId1153"/>
        </w:object>
      </w:r>
      <w:r>
        <w:rPr>
          <w:rFonts w:ascii="宋体" w:hAnsi="宋体" w:hint="eastAsia"/>
          <w:bCs/>
          <w:szCs w:val="21"/>
        </w:rPr>
        <w:t xml:space="preserve">       </w:t>
      </w:r>
      <w:r>
        <w:rPr>
          <w:rFonts w:ascii="宋体" w:hAnsi="宋体" w:hint="eastAsia"/>
          <w:bCs/>
          <w:szCs w:val="21"/>
        </w:rPr>
        <w:t xml:space="preserve">　　</w:t>
      </w:r>
      <w:r>
        <w:rPr>
          <w:rFonts w:ascii="宋体" w:hAnsi="宋体" w:hint="eastAsia"/>
          <w:bCs/>
          <w:szCs w:val="21"/>
        </w:rPr>
        <w:t>D</w:t>
      </w:r>
      <w:r>
        <w:rPr>
          <w:rFonts w:ascii="宋体" w:hAnsi="宋体" w:hint="eastAsia"/>
          <w:bCs/>
          <w:szCs w:val="21"/>
        </w:rPr>
        <w:t>．</w:t>
      </w:r>
      <w:r>
        <w:rPr>
          <w:rFonts w:ascii="宋体" w:hAnsi="宋体" w:hint="eastAsia"/>
          <w:bCs/>
          <w:szCs w:val="21"/>
        </w:rPr>
        <w:t>2N</w:t>
      </w:r>
      <w:r>
        <w:rPr>
          <w:rFonts w:ascii="宋体" w:hAnsi="宋体"/>
          <w:position w:val="-24"/>
          <w:szCs w:val="21"/>
        </w:rPr>
        <w:object w:dxaOrig="339" w:dyaOrig="619">
          <v:shape id="对象 550" o:spid="_x0000_i1554" type="#_x0000_t75" style="width:17.25pt;height:30.75pt;mso-wrap-style:square;mso-position-horizontal-relative:page;mso-position-vertical-relative:page" o:ole="">
            <v:imagedata r:id="rId1149" o:title=""/>
          </v:shape>
          <o:OLEObject Type="Embed" ProgID="Equation.DSMT4" ShapeID="对象 550" DrawAspect="Content" ObjectID="_1598653019" r:id="rId1154"/>
        </w:object>
      </w:r>
    </w:p>
    <w:p w:rsidR="00000000" w:rsidRDefault="00877C50">
      <w:pPr>
        <w:spacing w:line="300" w:lineRule="auto"/>
        <w:rPr>
          <w:rFonts w:ascii="宋体" w:hAnsi="宋体" w:hint="eastAsia"/>
          <w:szCs w:val="21"/>
        </w:rPr>
      </w:pPr>
      <w:r>
        <w:rPr>
          <w:rFonts w:ascii="宋体" w:hAnsi="宋体" w:hint="eastAsia"/>
          <w:szCs w:val="21"/>
        </w:rPr>
        <w:t>7</w:t>
      </w:r>
      <w:r>
        <w:rPr>
          <w:rFonts w:ascii="宋体" w:hAnsi="宋体" w:hint="eastAsia"/>
          <w:szCs w:val="21"/>
        </w:rPr>
        <w:t>．某光电管的阴极是用金属钾制成的，它的逸出功为</w:t>
      </w:r>
      <w:r>
        <w:rPr>
          <w:rFonts w:ascii="宋体" w:hAnsi="宋体" w:hint="eastAsia"/>
          <w:szCs w:val="21"/>
        </w:rPr>
        <w:t>2.21eV</w:t>
      </w:r>
      <w:r>
        <w:rPr>
          <w:rFonts w:ascii="宋体" w:hAnsi="宋体" w:hint="eastAsia"/>
          <w:szCs w:val="21"/>
        </w:rPr>
        <w:t>，用波长为</w:t>
      </w:r>
      <w:r>
        <w:rPr>
          <w:rFonts w:ascii="宋体" w:hAnsi="宋体" w:hint="eastAsia"/>
          <w:szCs w:val="21"/>
        </w:rPr>
        <w:t>2.5</w:t>
      </w:r>
      <w:r>
        <w:rPr>
          <w:rFonts w:ascii="宋体" w:hAnsi="宋体" w:hint="eastAsia"/>
          <w:szCs w:val="21"/>
        </w:rPr>
        <w:t>×</w:t>
      </w:r>
      <w:r>
        <w:rPr>
          <w:rFonts w:ascii="宋体" w:hAnsi="宋体" w:hint="eastAsia"/>
          <w:szCs w:val="21"/>
        </w:rPr>
        <w:t>10</w:t>
      </w:r>
      <w:r>
        <w:rPr>
          <w:rFonts w:ascii="宋体" w:hAnsi="宋体" w:hint="eastAsia"/>
          <w:szCs w:val="21"/>
          <w:vertAlign w:val="superscript"/>
        </w:rPr>
        <w:t>-7</w:t>
      </w:r>
      <w:r>
        <w:rPr>
          <w:rFonts w:ascii="宋体" w:hAnsi="宋体" w:hint="eastAsia"/>
          <w:szCs w:val="21"/>
        </w:rPr>
        <w:t>m</w:t>
      </w:r>
      <w:r>
        <w:rPr>
          <w:rFonts w:ascii="宋体" w:hAnsi="宋体" w:hint="eastAsia"/>
          <w:szCs w:val="21"/>
        </w:rPr>
        <w:t>的紫外线照射阴极，已知真空中光速为</w:t>
      </w:r>
      <w:r>
        <w:rPr>
          <w:rFonts w:ascii="宋体" w:hAnsi="宋体" w:hint="eastAsia"/>
          <w:szCs w:val="21"/>
        </w:rPr>
        <w:t>3.0</w:t>
      </w:r>
      <w:r>
        <w:rPr>
          <w:rFonts w:ascii="宋体" w:hAnsi="宋体" w:hint="eastAsia"/>
          <w:szCs w:val="21"/>
        </w:rPr>
        <w:t>×</w:t>
      </w:r>
      <w:r>
        <w:rPr>
          <w:rFonts w:ascii="宋体" w:hAnsi="宋体" w:hint="eastAsia"/>
          <w:szCs w:val="21"/>
        </w:rPr>
        <w:t>10</w:t>
      </w:r>
      <w:r>
        <w:rPr>
          <w:rFonts w:ascii="宋体" w:hAnsi="宋体" w:hint="eastAsia"/>
          <w:szCs w:val="21"/>
          <w:vertAlign w:val="superscript"/>
        </w:rPr>
        <w:t>8</w:t>
      </w:r>
      <w:r>
        <w:rPr>
          <w:rFonts w:ascii="宋体" w:hAnsi="宋体" w:hint="eastAsia"/>
          <w:szCs w:val="21"/>
        </w:rPr>
        <w:t>m/s</w:t>
      </w:r>
      <w:r>
        <w:rPr>
          <w:rFonts w:ascii="宋体" w:hAnsi="宋体" w:hint="eastAsia"/>
          <w:szCs w:val="21"/>
        </w:rPr>
        <w:t>，元电荷为</w:t>
      </w:r>
      <w:r>
        <w:rPr>
          <w:rFonts w:ascii="宋体" w:hAnsi="宋体" w:hint="eastAsia"/>
          <w:szCs w:val="21"/>
        </w:rPr>
        <w:t>1.6</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19</w:t>
      </w:r>
      <w:r>
        <w:rPr>
          <w:rFonts w:ascii="宋体" w:hAnsi="宋体" w:hint="eastAsia"/>
          <w:szCs w:val="21"/>
        </w:rPr>
        <w:t>C</w:t>
      </w:r>
      <w:r>
        <w:rPr>
          <w:rFonts w:ascii="宋体" w:hAnsi="宋体" w:hint="eastAsia"/>
          <w:szCs w:val="21"/>
        </w:rPr>
        <w:t>，普朗克常量为</w:t>
      </w:r>
      <w:r>
        <w:rPr>
          <w:rFonts w:ascii="宋体" w:hAnsi="宋体" w:hint="eastAsia"/>
          <w:szCs w:val="21"/>
        </w:rPr>
        <w:t>6.63</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34</w:t>
      </w:r>
      <w:r>
        <w:rPr>
          <w:rFonts w:ascii="宋体" w:hAnsi="宋体" w:hint="eastAsia"/>
          <w:szCs w:val="21"/>
        </w:rPr>
        <w:t>J</w:t>
      </w:r>
      <w:r>
        <w:rPr>
          <w:rFonts w:ascii="宋体" w:hAnsi="宋体" w:hint="eastAsia"/>
          <w:szCs w:val="21"/>
        </w:rPr>
        <w:t>·</w:t>
      </w:r>
      <w:r>
        <w:rPr>
          <w:rFonts w:ascii="宋体" w:hAnsi="宋体" w:hint="eastAsia"/>
          <w:szCs w:val="21"/>
        </w:rPr>
        <w:t>s</w:t>
      </w:r>
      <w:r>
        <w:rPr>
          <w:rFonts w:ascii="宋体" w:hAnsi="宋体" w:hint="eastAsia"/>
          <w:szCs w:val="21"/>
        </w:rPr>
        <w:t>，求得钾的极限频率和该光电管发射的光电子的最大动能应分别是（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 xml:space="preserve"> A</w:t>
      </w:r>
      <w:r>
        <w:rPr>
          <w:rFonts w:ascii="宋体" w:hAnsi="宋体" w:hint="eastAsia"/>
          <w:szCs w:val="21"/>
        </w:rPr>
        <w:t>．</w:t>
      </w:r>
      <w:r>
        <w:rPr>
          <w:rFonts w:ascii="宋体" w:hAnsi="宋体" w:hint="eastAsia"/>
          <w:szCs w:val="21"/>
        </w:rPr>
        <w:t xml:space="preserve">5.3 </w:t>
      </w:r>
      <w:r>
        <w:rPr>
          <w:rFonts w:ascii="宋体" w:hAnsi="宋体" w:hint="eastAsia"/>
          <w:szCs w:val="21"/>
        </w:rPr>
        <w:t>×</w:t>
      </w:r>
      <w:r>
        <w:rPr>
          <w:rFonts w:ascii="宋体" w:hAnsi="宋体" w:hint="eastAsia"/>
          <w:szCs w:val="21"/>
        </w:rPr>
        <w:t>10</w:t>
      </w:r>
      <w:r>
        <w:rPr>
          <w:rFonts w:ascii="宋体" w:hAnsi="宋体" w:hint="eastAsia"/>
          <w:szCs w:val="21"/>
          <w:vertAlign w:val="superscript"/>
        </w:rPr>
        <w:t>14</w:t>
      </w:r>
      <w:r>
        <w:rPr>
          <w:rFonts w:ascii="宋体" w:hAnsi="宋体" w:hint="eastAsia"/>
          <w:szCs w:val="21"/>
        </w:rPr>
        <w:t>Hz</w:t>
      </w:r>
      <w:r>
        <w:rPr>
          <w:rFonts w:ascii="宋体" w:hAnsi="宋体" w:hint="eastAsia"/>
          <w:szCs w:val="21"/>
        </w:rPr>
        <w:t>，</w:t>
      </w:r>
      <w:r>
        <w:rPr>
          <w:rFonts w:ascii="宋体" w:hAnsi="宋体" w:hint="eastAsia"/>
          <w:szCs w:val="21"/>
        </w:rPr>
        <w:t>2.2J    B</w:t>
      </w:r>
      <w:r>
        <w:rPr>
          <w:rFonts w:ascii="宋体" w:hAnsi="宋体" w:hint="eastAsia"/>
          <w:szCs w:val="21"/>
        </w:rPr>
        <w:t>．</w:t>
      </w:r>
      <w:r>
        <w:rPr>
          <w:rFonts w:ascii="宋体" w:hAnsi="宋体" w:hint="eastAsia"/>
          <w:szCs w:val="21"/>
        </w:rPr>
        <w:t xml:space="preserve">5.3 </w:t>
      </w:r>
      <w:r>
        <w:rPr>
          <w:rFonts w:ascii="宋体" w:hAnsi="宋体" w:hint="eastAsia"/>
          <w:szCs w:val="21"/>
        </w:rPr>
        <w:t>×</w:t>
      </w:r>
      <w:r>
        <w:rPr>
          <w:rFonts w:ascii="宋体" w:hAnsi="宋体" w:hint="eastAsia"/>
          <w:szCs w:val="21"/>
        </w:rPr>
        <w:t>10</w:t>
      </w:r>
      <w:r>
        <w:rPr>
          <w:rFonts w:ascii="宋体" w:hAnsi="宋体" w:hint="eastAsia"/>
          <w:szCs w:val="21"/>
          <w:vertAlign w:val="superscript"/>
        </w:rPr>
        <w:t>14</w:t>
      </w:r>
      <w:r>
        <w:rPr>
          <w:rFonts w:ascii="宋体" w:hAnsi="宋体" w:hint="eastAsia"/>
          <w:szCs w:val="21"/>
        </w:rPr>
        <w:t>Hz</w:t>
      </w:r>
      <w:r>
        <w:rPr>
          <w:rFonts w:ascii="宋体" w:hAnsi="宋体" w:hint="eastAsia"/>
          <w:szCs w:val="21"/>
        </w:rPr>
        <w:t>，</w:t>
      </w:r>
      <w:r>
        <w:rPr>
          <w:rFonts w:ascii="宋体" w:hAnsi="宋体" w:hint="eastAsia"/>
          <w:szCs w:val="21"/>
        </w:rPr>
        <w:t>4.4</w:t>
      </w:r>
      <w:r>
        <w:rPr>
          <w:rFonts w:ascii="宋体" w:hAnsi="宋体" w:hint="eastAsia"/>
          <w:szCs w:val="21"/>
        </w:rPr>
        <w:t>×</w:t>
      </w:r>
      <w:r>
        <w:rPr>
          <w:rFonts w:ascii="宋体" w:hAnsi="宋体" w:hint="eastAsia"/>
          <w:szCs w:val="21"/>
        </w:rPr>
        <w:t>10</w:t>
      </w:r>
      <w:r>
        <w:rPr>
          <w:rFonts w:ascii="宋体" w:hAnsi="宋体" w:hint="eastAsia"/>
          <w:szCs w:val="21"/>
          <w:vertAlign w:val="superscript"/>
        </w:rPr>
        <w:t>-19</w:t>
      </w:r>
      <w:r>
        <w:rPr>
          <w:rFonts w:ascii="宋体" w:hAnsi="宋体" w:hint="eastAsia"/>
          <w:szCs w:val="21"/>
        </w:rPr>
        <w:t>J</w:t>
      </w:r>
    </w:p>
    <w:p w:rsidR="00000000" w:rsidRDefault="00877C50">
      <w:pPr>
        <w:spacing w:line="300" w:lineRule="auto"/>
        <w:rPr>
          <w:rFonts w:ascii="宋体" w:hAnsi="宋体" w:hint="eastAsia"/>
          <w:szCs w:val="21"/>
        </w:rPr>
      </w:pPr>
      <w:r>
        <w:rPr>
          <w:rFonts w:ascii="宋体" w:hAnsi="宋体" w:hint="eastAsia"/>
          <w:szCs w:val="21"/>
        </w:rPr>
        <w:t xml:space="preserve"> C</w:t>
      </w:r>
      <w:r>
        <w:rPr>
          <w:rFonts w:ascii="宋体" w:hAnsi="宋体" w:hint="eastAsia"/>
          <w:szCs w:val="21"/>
        </w:rPr>
        <w:t>．</w:t>
      </w:r>
      <w:r>
        <w:rPr>
          <w:rFonts w:ascii="宋体" w:hAnsi="宋体" w:hint="eastAsia"/>
          <w:szCs w:val="21"/>
        </w:rPr>
        <w:t xml:space="preserve">3.3 </w:t>
      </w:r>
      <w:r>
        <w:rPr>
          <w:rFonts w:ascii="宋体" w:hAnsi="宋体" w:hint="eastAsia"/>
          <w:szCs w:val="21"/>
        </w:rPr>
        <w:t>×</w:t>
      </w:r>
      <w:r>
        <w:rPr>
          <w:rFonts w:ascii="宋体" w:hAnsi="宋体" w:hint="eastAsia"/>
          <w:szCs w:val="21"/>
        </w:rPr>
        <w:t>10</w:t>
      </w:r>
      <w:r>
        <w:rPr>
          <w:rFonts w:ascii="宋体" w:hAnsi="宋体" w:hint="eastAsia"/>
          <w:szCs w:val="21"/>
          <w:vertAlign w:val="superscript"/>
        </w:rPr>
        <w:t>33</w:t>
      </w:r>
      <w:r>
        <w:rPr>
          <w:rFonts w:ascii="宋体" w:hAnsi="宋体" w:hint="eastAsia"/>
          <w:szCs w:val="21"/>
        </w:rPr>
        <w:t>Hz</w:t>
      </w:r>
      <w:r>
        <w:rPr>
          <w:rFonts w:ascii="宋体" w:hAnsi="宋体" w:hint="eastAsia"/>
          <w:szCs w:val="21"/>
        </w:rPr>
        <w:t>，</w:t>
      </w:r>
      <w:r>
        <w:rPr>
          <w:rFonts w:ascii="宋体" w:hAnsi="宋体" w:hint="eastAsia"/>
          <w:szCs w:val="21"/>
        </w:rPr>
        <w:t>2.2J    D</w:t>
      </w:r>
      <w:r>
        <w:rPr>
          <w:rFonts w:ascii="宋体" w:hAnsi="宋体" w:hint="eastAsia"/>
          <w:szCs w:val="21"/>
        </w:rPr>
        <w:t>．</w:t>
      </w:r>
      <w:r>
        <w:rPr>
          <w:rFonts w:ascii="宋体" w:hAnsi="宋体" w:hint="eastAsia"/>
          <w:szCs w:val="21"/>
        </w:rPr>
        <w:t xml:space="preserve">3.3 </w:t>
      </w:r>
      <w:r>
        <w:rPr>
          <w:rFonts w:ascii="宋体" w:hAnsi="宋体" w:hint="eastAsia"/>
          <w:szCs w:val="21"/>
        </w:rPr>
        <w:t>×</w:t>
      </w:r>
      <w:r>
        <w:rPr>
          <w:rFonts w:ascii="宋体" w:hAnsi="宋体" w:hint="eastAsia"/>
          <w:szCs w:val="21"/>
        </w:rPr>
        <w:t>10</w:t>
      </w:r>
      <w:r>
        <w:rPr>
          <w:rFonts w:ascii="宋体" w:hAnsi="宋体" w:hint="eastAsia"/>
          <w:szCs w:val="21"/>
          <w:vertAlign w:val="superscript"/>
        </w:rPr>
        <w:t>33</w:t>
      </w:r>
      <w:r>
        <w:rPr>
          <w:rFonts w:ascii="宋体" w:hAnsi="宋体" w:hint="eastAsia"/>
          <w:szCs w:val="21"/>
        </w:rPr>
        <w:t>Hz</w:t>
      </w:r>
      <w:r>
        <w:rPr>
          <w:rFonts w:ascii="宋体" w:hAnsi="宋体" w:hint="eastAsia"/>
          <w:szCs w:val="21"/>
        </w:rPr>
        <w:t>，</w:t>
      </w:r>
      <w:r>
        <w:rPr>
          <w:rFonts w:ascii="宋体" w:hAnsi="宋体" w:hint="eastAsia"/>
          <w:szCs w:val="21"/>
        </w:rPr>
        <w:t>4.4</w:t>
      </w:r>
      <w:r>
        <w:rPr>
          <w:rFonts w:ascii="宋体" w:hAnsi="宋体" w:hint="eastAsia"/>
          <w:szCs w:val="21"/>
        </w:rPr>
        <w:t>×</w:t>
      </w:r>
      <w:r>
        <w:rPr>
          <w:rFonts w:ascii="宋体" w:hAnsi="宋体" w:hint="eastAsia"/>
          <w:szCs w:val="21"/>
        </w:rPr>
        <w:t>10</w:t>
      </w:r>
      <w:r>
        <w:rPr>
          <w:rFonts w:ascii="宋体" w:hAnsi="宋体" w:hint="eastAsia"/>
          <w:szCs w:val="21"/>
          <w:vertAlign w:val="superscript"/>
        </w:rPr>
        <w:t>—</w:t>
      </w:r>
      <w:r>
        <w:rPr>
          <w:rFonts w:ascii="宋体" w:hAnsi="宋体" w:hint="eastAsia"/>
          <w:szCs w:val="21"/>
          <w:vertAlign w:val="superscript"/>
        </w:rPr>
        <w:t>19</w:t>
      </w:r>
      <w:r>
        <w:rPr>
          <w:rFonts w:ascii="宋体" w:hAnsi="宋体" w:hint="eastAsia"/>
          <w:szCs w:val="21"/>
        </w:rPr>
        <w:t>J</w:t>
      </w:r>
    </w:p>
    <w:p w:rsidR="00000000" w:rsidRDefault="00877C50">
      <w:pPr>
        <w:tabs>
          <w:tab w:val="left" w:pos="0"/>
          <w:tab w:val="left" w:pos="2310"/>
          <w:tab w:val="left" w:pos="4200"/>
          <w:tab w:val="left" w:pos="6090"/>
          <w:tab w:val="left" w:pos="7560"/>
        </w:tabs>
        <w:spacing w:line="300" w:lineRule="auto"/>
        <w:rPr>
          <w:rFonts w:ascii="宋体" w:hAnsi="宋体" w:hint="eastAsia"/>
          <w:szCs w:val="21"/>
        </w:rPr>
      </w:pPr>
      <w:r>
        <w:rPr>
          <w:rFonts w:ascii="宋体" w:hAnsi="宋体"/>
          <w:szCs w:val="21"/>
          <w:lang w:val="en-AU" w:eastAsia="zh-CN"/>
        </w:rPr>
        <w:pict>
          <v:shape id="对象 2546" o:spid="_x0000_s3570" type="#_x0000_t75" style="position:absolute;left:0;text-align:left;margin-left:351pt;margin-top:101.4pt;width:90pt;height:46.35pt;z-index:251675136;mso-wrap-style:square">
            <v:imagedata r:id="rId1155" o:title=""/>
            <w10:wrap type="square"/>
          </v:shape>
          <o:OLEObject Type="Embed" ProgID="PBrush" ShapeID="对象 2546" DrawAspect="Content" ObjectID="_1598653202" r:id="rId1156">
            <o:FieldCodes>\* MERGEFORMAT</o:FieldCodes>
          </o:OLEObject>
        </w:pict>
      </w:r>
      <w:r>
        <w:rPr>
          <w:rFonts w:ascii="宋体" w:hAnsi="宋体" w:hint="eastAsia"/>
          <w:szCs w:val="21"/>
        </w:rPr>
        <w:t>8</w:t>
      </w:r>
      <w:r>
        <w:rPr>
          <w:rFonts w:ascii="宋体" w:hAnsi="宋体" w:hint="eastAsia"/>
          <w:szCs w:val="21"/>
        </w:rPr>
        <w:t>．据报导：我国科学家研制世界上第一个全超导核聚变“人造太阳”，用来解决人类的能源之需，代替煤、石油等不可再生资源。“人造太阳”的实验装置模拟太阳产生能量的方式。从海水中提取氘和氚，使其在上亿度的高温下产生聚变反应，反应方程式为：</w:t>
      </w:r>
      <w:r>
        <w:rPr>
          <w:rFonts w:ascii="宋体" w:hAnsi="宋体" w:hint="eastAsia"/>
          <w:szCs w:val="21"/>
        </w:rPr>
        <w:t xml:space="preserve"> </w:t>
      </w:r>
      <w:r>
        <w:rPr>
          <w:rFonts w:ascii="宋体" w:hAnsi="宋体"/>
          <w:position w:val="-10"/>
          <w:szCs w:val="21"/>
        </w:rPr>
        <w:object w:dxaOrig="159" w:dyaOrig="359">
          <v:shape id="对象 551" o:spid="_x0000_i1555" type="#_x0000_t75" style="width:8.25pt;height:18pt;mso-wrap-style:square;mso-position-horizontal-relative:page;mso-position-vertical-relative:page" o:ole="">
            <v:imagedata r:id="rId1157" o:title=""/>
          </v:shape>
          <o:OLEObject Type="Embed" ProgID="Equation.3" ShapeID="对象 551" DrawAspect="Content" ObjectID="_1598653020" r:id="rId1158"/>
        </w:object>
      </w:r>
      <w:r>
        <w:rPr>
          <w:rFonts w:ascii="宋体" w:hAnsi="宋体" w:hint="eastAsia"/>
          <w:szCs w:val="21"/>
        </w:rPr>
        <w:t>H+</w:t>
      </w:r>
      <w:r>
        <w:rPr>
          <w:rFonts w:ascii="宋体" w:hAnsi="宋体"/>
          <w:position w:val="-10"/>
          <w:szCs w:val="21"/>
        </w:rPr>
        <w:object w:dxaOrig="139" w:dyaOrig="358">
          <v:shape id="对象 552" o:spid="_x0000_i1556" type="#_x0000_t75" style="width:6.75pt;height:18pt;mso-wrap-style:square;mso-position-horizontal-relative:page;mso-position-vertical-relative:page" o:ole="">
            <v:imagedata r:id="rId1159" o:title=""/>
          </v:shape>
          <o:OLEObject Type="Embed" ProgID="Equation.3" ShapeID="对象 552" DrawAspect="Content" ObjectID="_1598653021" r:id="rId1160"/>
        </w:object>
      </w:r>
      <w:r>
        <w:rPr>
          <w:rFonts w:ascii="宋体" w:hAnsi="宋体" w:hint="eastAsia"/>
          <w:szCs w:val="21"/>
        </w:rPr>
        <w:t>H</w:t>
      </w:r>
      <w:r>
        <w:rPr>
          <w:rFonts w:ascii="宋体" w:hAnsi="宋体" w:hint="eastAsia"/>
          <w:szCs w:val="21"/>
        </w:rPr>
        <w:t>—→</w:t>
      </w:r>
      <w:r>
        <w:rPr>
          <w:rFonts w:ascii="宋体" w:hAnsi="宋体"/>
          <w:position w:val="-10"/>
          <w:szCs w:val="21"/>
        </w:rPr>
        <w:object w:dxaOrig="159" w:dyaOrig="359">
          <v:shape id="对象 553" o:spid="_x0000_i1557" type="#_x0000_t75" style="width:8.25pt;height:18pt;mso-wrap-style:square;mso-position-horizontal-relative:page;mso-position-vertical-relative:page" o:ole="">
            <v:imagedata r:id="rId1161" o:title=""/>
          </v:shape>
          <o:OLEObject Type="Embed" ProgID="Equation.3" ShapeID="对象 553" DrawAspect="Content" ObjectID="_1598653022" r:id="rId1162"/>
        </w:object>
      </w:r>
      <w:r>
        <w:rPr>
          <w:rFonts w:ascii="宋体" w:hAnsi="宋体" w:hint="eastAsia"/>
          <w:szCs w:val="21"/>
        </w:rPr>
        <w:t>He+</w:t>
      </w:r>
      <w:r>
        <w:rPr>
          <w:rFonts w:ascii="宋体" w:hAnsi="宋体"/>
          <w:position w:val="-12"/>
          <w:szCs w:val="21"/>
        </w:rPr>
        <w:object w:dxaOrig="139" w:dyaOrig="378">
          <v:shape id="对象 554" o:spid="_x0000_i1558" type="#_x0000_t75" style="width:6.75pt;height:18.75pt;mso-wrap-style:square;mso-position-horizontal-relative:page;mso-position-vertical-relative:page" o:ole="">
            <v:imagedata r:id="rId1163" o:title=""/>
          </v:shape>
          <o:OLEObject Type="Embed" ProgID="Equation.3" ShapeID="对象 554" DrawAspect="Content" ObjectID="_1598653023" r:id="rId1164"/>
        </w:object>
      </w:r>
      <w:r>
        <w:rPr>
          <w:rFonts w:ascii="宋体" w:hAnsi="宋体" w:hint="eastAsia"/>
          <w:szCs w:val="21"/>
        </w:rPr>
        <w:t>n+E</w:t>
      </w:r>
      <w:r>
        <w:rPr>
          <w:rFonts w:ascii="宋体" w:hAnsi="宋体" w:hint="eastAsia"/>
          <w:szCs w:val="21"/>
        </w:rPr>
        <w:t>。设氘（</w:t>
      </w:r>
      <w:r>
        <w:rPr>
          <w:rFonts w:ascii="宋体" w:hAnsi="宋体"/>
          <w:position w:val="-10"/>
          <w:szCs w:val="21"/>
        </w:rPr>
        <w:object w:dxaOrig="159" w:dyaOrig="359">
          <v:shape id="对象 555" o:spid="_x0000_i1559" type="#_x0000_t75" style="width:8.25pt;height:18pt;mso-wrap-style:square;mso-position-horizontal-relative:page;mso-position-vertical-relative:page" o:ole="">
            <v:imagedata r:id="rId1157" o:title=""/>
          </v:shape>
          <o:OLEObject Type="Embed" ProgID="Equation.3" ShapeID="对象 555" DrawAspect="Content" ObjectID="_1598653024" r:id="rId1165"/>
        </w:object>
      </w:r>
      <w:r>
        <w:rPr>
          <w:rFonts w:ascii="宋体" w:hAnsi="宋体" w:hint="eastAsia"/>
          <w:szCs w:val="21"/>
        </w:rPr>
        <w:t>H</w:t>
      </w:r>
      <w:r>
        <w:rPr>
          <w:rFonts w:ascii="宋体" w:hAnsi="宋体" w:hint="eastAsia"/>
          <w:szCs w:val="21"/>
        </w:rPr>
        <w:t>）的质量为</w:t>
      </w:r>
      <w:r>
        <w:rPr>
          <w:rFonts w:ascii="宋体" w:hAnsi="宋体" w:hint="eastAsia"/>
          <w:szCs w:val="21"/>
        </w:rPr>
        <w:t>m</w:t>
      </w:r>
      <w:r>
        <w:rPr>
          <w:rFonts w:ascii="宋体" w:hAnsi="宋体" w:hint="eastAsia"/>
          <w:szCs w:val="21"/>
          <w:vertAlign w:val="subscript"/>
        </w:rPr>
        <w:t>1</w:t>
      </w:r>
      <w:r>
        <w:rPr>
          <w:rFonts w:ascii="宋体" w:hAnsi="宋体" w:hint="eastAsia"/>
          <w:szCs w:val="21"/>
        </w:rPr>
        <w:t>，氚（</w:t>
      </w:r>
      <w:r>
        <w:rPr>
          <w:rFonts w:ascii="宋体" w:hAnsi="宋体"/>
          <w:position w:val="-10"/>
          <w:szCs w:val="21"/>
        </w:rPr>
        <w:object w:dxaOrig="139" w:dyaOrig="358">
          <v:shape id="对象 556" o:spid="_x0000_i1560" type="#_x0000_t75" style="width:6.75pt;height:18pt;mso-wrap-style:square;mso-position-horizontal-relative:page;mso-position-vertical-relative:page" o:ole="">
            <v:imagedata r:id="rId1159" o:title=""/>
          </v:shape>
          <o:OLEObject Type="Embed" ProgID="Equation.3" ShapeID="对象 556" DrawAspect="Content" ObjectID="_1598653025" r:id="rId1166"/>
        </w:object>
      </w:r>
      <w:r>
        <w:rPr>
          <w:rFonts w:ascii="宋体" w:hAnsi="宋体" w:hint="eastAsia"/>
          <w:szCs w:val="21"/>
        </w:rPr>
        <w:t>H</w:t>
      </w:r>
      <w:r>
        <w:rPr>
          <w:rFonts w:ascii="宋体" w:hAnsi="宋体" w:hint="eastAsia"/>
          <w:szCs w:val="21"/>
        </w:rPr>
        <w:t>）的质量为</w:t>
      </w:r>
      <w:r>
        <w:rPr>
          <w:rFonts w:ascii="宋体" w:hAnsi="宋体" w:hint="eastAsia"/>
          <w:szCs w:val="21"/>
        </w:rPr>
        <w:t>m</w:t>
      </w:r>
      <w:r>
        <w:rPr>
          <w:rFonts w:ascii="宋体" w:hAnsi="宋体" w:hint="eastAsia"/>
          <w:szCs w:val="21"/>
          <w:vertAlign w:val="subscript"/>
        </w:rPr>
        <w:t>2</w:t>
      </w:r>
      <w:r>
        <w:rPr>
          <w:rFonts w:ascii="宋体" w:hAnsi="宋体" w:hint="eastAsia"/>
          <w:szCs w:val="21"/>
        </w:rPr>
        <w:t>氦（</w:t>
      </w:r>
      <w:r>
        <w:rPr>
          <w:rFonts w:ascii="宋体" w:hAnsi="宋体"/>
          <w:position w:val="-10"/>
          <w:szCs w:val="21"/>
        </w:rPr>
        <w:object w:dxaOrig="159" w:dyaOrig="359">
          <v:shape id="对象 557" o:spid="_x0000_i1561" type="#_x0000_t75" style="width:8.25pt;height:18pt;mso-wrap-style:square;mso-position-horizontal-relative:page;mso-position-vertical-relative:page" o:ole="">
            <v:imagedata r:id="rId1161" o:title=""/>
          </v:shape>
          <o:OLEObject Type="Embed" ProgID="Equation.3" ShapeID="对象 557" DrawAspect="Content" ObjectID="_1598653026" r:id="rId1167"/>
        </w:object>
      </w:r>
      <w:r>
        <w:rPr>
          <w:rFonts w:ascii="宋体" w:hAnsi="宋体" w:hint="eastAsia"/>
          <w:szCs w:val="21"/>
        </w:rPr>
        <w:t>He</w:t>
      </w:r>
      <w:r>
        <w:rPr>
          <w:rFonts w:ascii="宋体" w:hAnsi="宋体" w:hint="eastAsia"/>
          <w:szCs w:val="21"/>
        </w:rPr>
        <w:t>）的质量为</w:t>
      </w:r>
      <w:r>
        <w:rPr>
          <w:rFonts w:ascii="宋体" w:hAnsi="宋体" w:hint="eastAsia"/>
          <w:szCs w:val="21"/>
        </w:rPr>
        <w:t>m</w:t>
      </w:r>
      <w:r>
        <w:rPr>
          <w:rFonts w:ascii="宋体" w:hAnsi="宋体" w:hint="eastAsia"/>
          <w:szCs w:val="21"/>
          <w:vertAlign w:val="subscript"/>
        </w:rPr>
        <w:t>3</w:t>
      </w:r>
      <w:r>
        <w:rPr>
          <w:rFonts w:ascii="宋体" w:hAnsi="宋体" w:hint="eastAsia"/>
          <w:szCs w:val="21"/>
        </w:rPr>
        <w:t>，中子（</w:t>
      </w:r>
      <w:r>
        <w:rPr>
          <w:rFonts w:ascii="宋体" w:hAnsi="宋体"/>
          <w:position w:val="-12"/>
          <w:szCs w:val="21"/>
        </w:rPr>
        <w:object w:dxaOrig="139" w:dyaOrig="378">
          <v:shape id="对象 558" o:spid="_x0000_i1562" type="#_x0000_t75" style="width:6.75pt;height:18.75pt;mso-wrap-style:square;mso-position-horizontal-relative:page;mso-position-vertical-relative:page" o:ole="">
            <v:imagedata r:id="rId1163" o:title=""/>
          </v:shape>
          <o:OLEObject Type="Embed" ProgID="Equation.3" ShapeID="对象 558" DrawAspect="Content" ObjectID="_1598653027" r:id="rId1168"/>
        </w:object>
      </w:r>
      <w:r>
        <w:rPr>
          <w:rFonts w:ascii="宋体" w:hAnsi="宋体" w:hint="eastAsia"/>
          <w:szCs w:val="21"/>
        </w:rPr>
        <w:t>n</w:t>
      </w:r>
      <w:r>
        <w:rPr>
          <w:rFonts w:ascii="宋体" w:hAnsi="宋体" w:hint="eastAsia"/>
          <w:szCs w:val="21"/>
        </w:rPr>
        <w:t>）的质量为</w:t>
      </w:r>
      <w:r>
        <w:rPr>
          <w:rFonts w:ascii="宋体" w:hAnsi="宋体" w:hint="eastAsia"/>
          <w:szCs w:val="21"/>
        </w:rPr>
        <w:t>m</w:t>
      </w:r>
      <w:r>
        <w:rPr>
          <w:rFonts w:ascii="宋体" w:hAnsi="宋体" w:hint="eastAsia"/>
          <w:szCs w:val="21"/>
          <w:vertAlign w:val="subscript"/>
        </w:rPr>
        <w:t>4</w:t>
      </w:r>
      <w:r>
        <w:rPr>
          <w:rFonts w:ascii="宋体" w:hAnsi="宋体" w:hint="eastAsia"/>
          <w:szCs w:val="21"/>
        </w:rPr>
        <w:t>，</w:t>
      </w:r>
      <w:r>
        <w:rPr>
          <w:rFonts w:ascii="宋体" w:hAnsi="宋体" w:hint="eastAsia"/>
          <w:szCs w:val="21"/>
        </w:rPr>
        <w:t>c</w:t>
      </w:r>
      <w:r>
        <w:rPr>
          <w:rFonts w:ascii="宋体" w:hAnsi="宋体" w:hint="eastAsia"/>
          <w:szCs w:val="21"/>
        </w:rPr>
        <w:t>为光在真空中传播的速度。核反应放出的能量</w:t>
      </w:r>
      <w:r>
        <w:rPr>
          <w:rFonts w:ascii="宋体" w:hAnsi="宋体" w:hint="eastAsia"/>
          <w:szCs w:val="21"/>
        </w:rPr>
        <w:t>E</w:t>
      </w:r>
      <w:r>
        <w:rPr>
          <w:rFonts w:ascii="宋体" w:hAnsi="宋体" w:hint="eastAsia"/>
          <w:szCs w:val="21"/>
        </w:rPr>
        <w:t>的大小等于（</w:t>
      </w:r>
      <w:r>
        <w:rPr>
          <w:rFonts w:ascii="宋体" w:hAnsi="宋体" w:hint="eastAsia"/>
          <w:szCs w:val="21"/>
        </w:rPr>
        <w:t xml:space="preserve">    </w:t>
      </w:r>
      <w:r>
        <w:rPr>
          <w:rFonts w:ascii="宋体" w:hAnsi="宋体" w:hint="eastAsia"/>
          <w:szCs w:val="21"/>
        </w:rPr>
        <w:t>）</w:t>
      </w:r>
    </w:p>
    <w:p w:rsidR="00000000" w:rsidRDefault="00877C50">
      <w:pPr>
        <w:tabs>
          <w:tab w:val="left" w:pos="420"/>
          <w:tab w:val="left" w:pos="2310"/>
          <w:tab w:val="left" w:pos="4200"/>
          <w:tab w:val="left" w:pos="6090"/>
          <w:tab w:val="left" w:pos="7560"/>
        </w:tabs>
        <w:spacing w:line="300" w:lineRule="auto"/>
        <w:ind w:left="420" w:hangingChars="200" w:hanging="420"/>
        <w:rPr>
          <w:rFonts w:ascii="宋体" w:hAnsi="宋体" w:hint="eastAsia"/>
          <w:szCs w:val="21"/>
          <w:vertAlign w:val="superscript"/>
        </w:rPr>
      </w:pPr>
      <w:r>
        <w:rPr>
          <w:rFonts w:ascii="宋体" w:hAnsi="宋体" w:hint="eastAsia"/>
          <w:szCs w:val="21"/>
        </w:rPr>
        <w:tab/>
      </w:r>
      <w:r>
        <w:rPr>
          <w:rFonts w:ascii="宋体" w:hAnsi="宋体" w:hint="eastAsia"/>
          <w:szCs w:val="21"/>
        </w:rPr>
        <w:t>A</w:t>
      </w:r>
      <w:r>
        <w:rPr>
          <w:rFonts w:ascii="宋体" w:hAnsi="宋体" w:hint="eastAsia"/>
          <w:szCs w:val="21"/>
        </w:rPr>
        <w:t>．（</w:t>
      </w:r>
      <w:r>
        <w:rPr>
          <w:rFonts w:ascii="宋体" w:hAnsi="宋体" w:hint="eastAsia"/>
          <w:szCs w:val="21"/>
        </w:rPr>
        <w:t>m</w:t>
      </w:r>
      <w:r>
        <w:rPr>
          <w:rFonts w:ascii="宋体" w:hAnsi="宋体" w:hint="eastAsia"/>
          <w:szCs w:val="21"/>
          <w:vertAlign w:val="subscript"/>
        </w:rPr>
        <w:t>1</w:t>
      </w:r>
      <w:r>
        <w:rPr>
          <w:rFonts w:ascii="宋体" w:hAnsi="宋体" w:hint="eastAsia"/>
          <w:szCs w:val="21"/>
        </w:rPr>
        <w:t>+m</w:t>
      </w:r>
      <w:r>
        <w:rPr>
          <w:rFonts w:ascii="宋体" w:hAnsi="宋体" w:hint="eastAsia"/>
          <w:szCs w:val="21"/>
          <w:vertAlign w:val="subscript"/>
        </w:rPr>
        <w:t>2</w:t>
      </w:r>
      <w:r>
        <w:rPr>
          <w:rFonts w:ascii="宋体" w:hAnsi="宋体" w:hint="eastAsia"/>
          <w:szCs w:val="21"/>
        </w:rPr>
        <w:t>）</w:t>
      </w:r>
      <w:r>
        <w:rPr>
          <w:rFonts w:ascii="宋体" w:hAnsi="宋体" w:hint="eastAsia"/>
          <w:szCs w:val="21"/>
        </w:rPr>
        <w:t>c</w:t>
      </w:r>
      <w:r>
        <w:rPr>
          <w:rFonts w:ascii="宋体" w:hAnsi="宋体" w:hint="eastAsia"/>
          <w:szCs w:val="21"/>
          <w:vertAlign w:val="superscript"/>
        </w:rPr>
        <w:t>2</w:t>
      </w:r>
      <w:r>
        <w:rPr>
          <w:rFonts w:ascii="宋体" w:hAnsi="宋体" w:hint="eastAsia"/>
          <w:szCs w:val="21"/>
          <w:vertAlign w:val="superscript"/>
        </w:rPr>
        <w:tab/>
      </w:r>
      <w:r>
        <w:rPr>
          <w:rFonts w:ascii="宋体" w:hAnsi="宋体" w:hint="eastAsia"/>
          <w:szCs w:val="21"/>
          <w:vertAlign w:val="superscript"/>
        </w:rPr>
        <w:tab/>
      </w:r>
      <w:r>
        <w:rPr>
          <w:rFonts w:ascii="宋体" w:hAnsi="宋体" w:hint="eastAsia"/>
          <w:szCs w:val="21"/>
        </w:rPr>
        <w:t>B</w:t>
      </w:r>
      <w:r>
        <w:rPr>
          <w:rFonts w:ascii="宋体" w:hAnsi="宋体" w:hint="eastAsia"/>
          <w:szCs w:val="21"/>
        </w:rPr>
        <w:t>．（</w:t>
      </w:r>
      <w:r>
        <w:rPr>
          <w:rFonts w:ascii="宋体" w:hAnsi="宋体" w:hint="eastAsia"/>
          <w:szCs w:val="21"/>
        </w:rPr>
        <w:t>m</w:t>
      </w:r>
      <w:r>
        <w:rPr>
          <w:rFonts w:ascii="宋体" w:hAnsi="宋体" w:hint="eastAsia"/>
          <w:szCs w:val="21"/>
          <w:vertAlign w:val="subscript"/>
        </w:rPr>
        <w:t>3</w:t>
      </w:r>
      <w:r>
        <w:rPr>
          <w:rFonts w:ascii="宋体" w:hAnsi="宋体" w:hint="eastAsia"/>
          <w:szCs w:val="21"/>
        </w:rPr>
        <w:t>+m</w:t>
      </w:r>
      <w:r>
        <w:rPr>
          <w:rFonts w:ascii="宋体" w:hAnsi="宋体" w:hint="eastAsia"/>
          <w:szCs w:val="21"/>
          <w:vertAlign w:val="subscript"/>
        </w:rPr>
        <w:t>4</w:t>
      </w:r>
      <w:r>
        <w:rPr>
          <w:rFonts w:ascii="宋体" w:hAnsi="宋体" w:hint="eastAsia"/>
          <w:szCs w:val="21"/>
        </w:rPr>
        <w:t>）</w:t>
      </w:r>
      <w:r>
        <w:rPr>
          <w:rFonts w:ascii="宋体" w:hAnsi="宋体" w:hint="eastAsia"/>
          <w:szCs w:val="21"/>
        </w:rPr>
        <w:t>c</w:t>
      </w:r>
      <w:r>
        <w:rPr>
          <w:rFonts w:ascii="宋体" w:hAnsi="宋体" w:hint="eastAsia"/>
          <w:szCs w:val="21"/>
          <w:vertAlign w:val="superscript"/>
        </w:rPr>
        <w:t>2</w:t>
      </w:r>
      <w:r>
        <w:rPr>
          <w:rFonts w:ascii="宋体" w:hAnsi="宋体" w:hint="eastAsia"/>
          <w:szCs w:val="21"/>
          <w:vertAlign w:val="superscript"/>
        </w:rPr>
        <w:tab/>
      </w:r>
    </w:p>
    <w:p w:rsidR="00000000" w:rsidRDefault="00877C50">
      <w:pPr>
        <w:tabs>
          <w:tab w:val="left" w:pos="420"/>
          <w:tab w:val="left" w:pos="2310"/>
          <w:tab w:val="left" w:pos="4200"/>
          <w:tab w:val="left" w:pos="6090"/>
          <w:tab w:val="left" w:pos="7560"/>
        </w:tabs>
        <w:spacing w:line="300" w:lineRule="auto"/>
        <w:ind w:left="420" w:hangingChars="200" w:hanging="420"/>
        <w:rPr>
          <w:rFonts w:ascii="宋体" w:hAnsi="宋体" w:hint="eastAsia"/>
          <w:szCs w:val="21"/>
        </w:rPr>
      </w:pPr>
      <w:r>
        <w:rPr>
          <w:rFonts w:ascii="宋体" w:hAnsi="宋体" w:hint="eastAsia"/>
          <w:szCs w:val="21"/>
          <w:vertAlign w:val="superscript"/>
        </w:rPr>
        <w:tab/>
      </w:r>
      <w:r>
        <w:rPr>
          <w:rFonts w:ascii="宋体" w:hAnsi="宋体" w:hint="eastAsia"/>
          <w:szCs w:val="21"/>
        </w:rPr>
        <w:t>C</w:t>
      </w:r>
      <w:r>
        <w:rPr>
          <w:rFonts w:ascii="宋体" w:hAnsi="宋体" w:hint="eastAsia"/>
          <w:szCs w:val="21"/>
        </w:rPr>
        <w:t>．（</w:t>
      </w:r>
      <w:r>
        <w:rPr>
          <w:rFonts w:ascii="宋体" w:hAnsi="宋体" w:hint="eastAsia"/>
          <w:szCs w:val="21"/>
        </w:rPr>
        <w:t>m</w:t>
      </w:r>
      <w:r>
        <w:rPr>
          <w:rFonts w:ascii="宋体" w:hAnsi="宋体" w:hint="eastAsia"/>
          <w:szCs w:val="21"/>
          <w:vertAlign w:val="subscript"/>
        </w:rPr>
        <w:t>1</w:t>
      </w:r>
      <w:r>
        <w:rPr>
          <w:rFonts w:ascii="宋体" w:hAnsi="宋体" w:hint="eastAsia"/>
          <w:szCs w:val="21"/>
        </w:rPr>
        <w:t>+m</w:t>
      </w:r>
      <w:r>
        <w:rPr>
          <w:rFonts w:ascii="宋体" w:hAnsi="宋体" w:hint="eastAsia"/>
          <w:szCs w:val="21"/>
          <w:vertAlign w:val="subscript"/>
        </w:rPr>
        <w:t>2</w:t>
      </w:r>
      <w:r>
        <w:rPr>
          <w:rFonts w:ascii="宋体" w:hAnsi="宋体" w:hint="eastAsia"/>
          <w:szCs w:val="21"/>
        </w:rPr>
        <w:t>－</w:t>
      </w:r>
      <w:r>
        <w:rPr>
          <w:rFonts w:ascii="宋体" w:hAnsi="宋体" w:hint="eastAsia"/>
          <w:szCs w:val="21"/>
        </w:rPr>
        <w:t>m</w:t>
      </w:r>
      <w:r>
        <w:rPr>
          <w:rFonts w:ascii="宋体" w:hAnsi="宋体" w:hint="eastAsia"/>
          <w:szCs w:val="21"/>
          <w:vertAlign w:val="subscript"/>
        </w:rPr>
        <w:t>3</w:t>
      </w:r>
      <w:r>
        <w:rPr>
          <w:rFonts w:ascii="宋体" w:hAnsi="宋体" w:hint="eastAsia"/>
          <w:szCs w:val="21"/>
        </w:rPr>
        <w:t>－</w:t>
      </w:r>
      <w:r>
        <w:rPr>
          <w:rFonts w:ascii="宋体" w:hAnsi="宋体" w:hint="eastAsia"/>
          <w:szCs w:val="21"/>
        </w:rPr>
        <w:t>m</w:t>
      </w:r>
      <w:r>
        <w:rPr>
          <w:rFonts w:ascii="宋体" w:hAnsi="宋体" w:hint="eastAsia"/>
          <w:szCs w:val="21"/>
          <w:vertAlign w:val="subscript"/>
        </w:rPr>
        <w:t>4</w:t>
      </w:r>
      <w:r>
        <w:rPr>
          <w:rFonts w:ascii="宋体" w:hAnsi="宋体" w:hint="eastAsia"/>
          <w:szCs w:val="21"/>
        </w:rPr>
        <w:t>）</w:t>
      </w:r>
      <w:r>
        <w:rPr>
          <w:rFonts w:ascii="宋体" w:hAnsi="宋体" w:hint="eastAsia"/>
          <w:szCs w:val="21"/>
        </w:rPr>
        <w:t>c</w:t>
      </w:r>
      <w:r>
        <w:rPr>
          <w:rFonts w:ascii="宋体" w:hAnsi="宋体" w:hint="eastAsia"/>
          <w:szCs w:val="21"/>
          <w:vertAlign w:val="superscript"/>
        </w:rPr>
        <w:t>2</w:t>
      </w:r>
      <w:r>
        <w:rPr>
          <w:rFonts w:ascii="宋体" w:hAnsi="宋体" w:hint="eastAsia"/>
          <w:szCs w:val="21"/>
          <w:vertAlign w:val="superscript"/>
        </w:rPr>
        <w:tab/>
      </w:r>
      <w:r>
        <w:rPr>
          <w:rFonts w:ascii="宋体" w:hAnsi="宋体" w:hint="eastAsia"/>
          <w:szCs w:val="21"/>
        </w:rPr>
        <w:t>D</w:t>
      </w:r>
      <w:r>
        <w:rPr>
          <w:rFonts w:ascii="宋体" w:hAnsi="宋体" w:hint="eastAsia"/>
          <w:szCs w:val="21"/>
        </w:rPr>
        <w:t>．以上三项都不正确</w:t>
      </w:r>
    </w:p>
    <w:p w:rsidR="00000000" w:rsidRDefault="00877C50">
      <w:pPr>
        <w:tabs>
          <w:tab w:val="left" w:pos="0"/>
          <w:tab w:val="left" w:pos="2310"/>
          <w:tab w:val="left" w:pos="4200"/>
          <w:tab w:val="left" w:pos="6090"/>
          <w:tab w:val="left" w:pos="7560"/>
        </w:tabs>
        <w:spacing w:line="300" w:lineRule="auto"/>
        <w:rPr>
          <w:rFonts w:ascii="宋体" w:hAnsi="宋体" w:hint="eastAsia"/>
          <w:szCs w:val="21"/>
        </w:rPr>
      </w:pPr>
      <w:r>
        <w:rPr>
          <w:rFonts w:ascii="宋体" w:hAnsi="宋体" w:hint="eastAsia"/>
          <w:szCs w:val="21"/>
        </w:rPr>
        <w:t>9</w:t>
      </w:r>
      <w:r>
        <w:rPr>
          <w:rFonts w:ascii="宋体" w:hAnsi="宋体" w:hint="eastAsia"/>
          <w:szCs w:val="21"/>
        </w:rPr>
        <w:t>．器壁透热的气缸放在恒温环境中，如图所示。气缸内封闭着一定量的气体，气体分子间相互作用的分子力可以忽略不计，当缓慢推动活塞</w:t>
      </w:r>
      <w:r>
        <w:rPr>
          <w:rFonts w:ascii="宋体" w:hAnsi="宋体" w:hint="eastAsia"/>
          <w:szCs w:val="21"/>
        </w:rPr>
        <w:t>Q</w:t>
      </w:r>
      <w:r>
        <w:rPr>
          <w:rFonts w:ascii="宋体" w:hAnsi="宋体" w:hint="eastAsia"/>
          <w:szCs w:val="21"/>
        </w:rPr>
        <w:t>向左运动的过程中，下列说法正确的是（</w:t>
      </w:r>
      <w:r>
        <w:rPr>
          <w:rFonts w:ascii="宋体" w:hAnsi="宋体" w:hint="eastAsia"/>
          <w:szCs w:val="21"/>
        </w:rPr>
        <w:t xml:space="preserve">    </w:t>
      </w:r>
      <w:r>
        <w:rPr>
          <w:rFonts w:ascii="宋体" w:hAnsi="宋体" w:hint="eastAsia"/>
          <w:szCs w:val="21"/>
        </w:rPr>
        <w:t>）</w:t>
      </w:r>
    </w:p>
    <w:p w:rsidR="00000000" w:rsidRDefault="00877C50">
      <w:pPr>
        <w:tabs>
          <w:tab w:val="left" w:pos="420"/>
          <w:tab w:val="left" w:pos="2310"/>
          <w:tab w:val="left" w:pos="4200"/>
          <w:tab w:val="left" w:pos="6090"/>
          <w:tab w:val="left" w:pos="7560"/>
        </w:tabs>
        <w:spacing w:line="300" w:lineRule="auto"/>
        <w:ind w:left="420" w:hangingChars="200" w:hanging="420"/>
        <w:rPr>
          <w:rFonts w:ascii="宋体" w:hAnsi="宋体" w:hint="eastAsia"/>
          <w:szCs w:val="21"/>
        </w:rPr>
      </w:pPr>
      <w:r>
        <w:rPr>
          <w:rFonts w:ascii="宋体" w:hAnsi="宋体" w:hint="eastAsia"/>
          <w:szCs w:val="21"/>
        </w:rPr>
        <w:t>A</w:t>
      </w:r>
      <w:r>
        <w:rPr>
          <w:rFonts w:ascii="宋体" w:hAnsi="宋体" w:hint="eastAsia"/>
          <w:szCs w:val="21"/>
        </w:rPr>
        <w:t>、活塞对气体做功，气体的平均动能增加；</w:t>
      </w:r>
      <w:r>
        <w:rPr>
          <w:rFonts w:ascii="宋体" w:hAnsi="宋体" w:hint="eastAsia"/>
          <w:szCs w:val="21"/>
        </w:rPr>
        <w:t xml:space="preserve">   B</w:t>
      </w:r>
      <w:r>
        <w:rPr>
          <w:rFonts w:ascii="宋体" w:hAnsi="宋体" w:hint="eastAsia"/>
          <w:szCs w:val="21"/>
        </w:rPr>
        <w:t>、活塞对气体做功，气体的平均动能不变；</w:t>
      </w:r>
    </w:p>
    <w:p w:rsidR="00000000" w:rsidRDefault="00877C50">
      <w:pPr>
        <w:tabs>
          <w:tab w:val="left" w:pos="420"/>
          <w:tab w:val="left" w:pos="2310"/>
          <w:tab w:val="left" w:pos="4200"/>
          <w:tab w:val="left" w:pos="6090"/>
          <w:tab w:val="left" w:pos="7560"/>
        </w:tabs>
        <w:spacing w:line="300" w:lineRule="auto"/>
        <w:rPr>
          <w:rFonts w:ascii="宋体" w:hAnsi="宋体" w:hint="eastAsia"/>
          <w:szCs w:val="21"/>
        </w:rPr>
      </w:pPr>
      <w:r>
        <w:rPr>
          <w:rFonts w:ascii="宋体" w:hAnsi="宋体" w:hint="eastAsia"/>
          <w:szCs w:val="21"/>
        </w:rPr>
        <w:t>C</w:t>
      </w:r>
      <w:r>
        <w:rPr>
          <w:rFonts w:ascii="宋体" w:hAnsi="宋体" w:hint="eastAsia"/>
          <w:szCs w:val="21"/>
        </w:rPr>
        <w:t>、气体的单位分子数增大，压强增大；</w:t>
      </w:r>
      <w:r>
        <w:rPr>
          <w:rFonts w:ascii="宋体" w:hAnsi="宋体" w:hint="eastAsia"/>
          <w:szCs w:val="21"/>
        </w:rPr>
        <w:t xml:space="preserve">       D</w:t>
      </w:r>
      <w:r>
        <w:rPr>
          <w:rFonts w:ascii="宋体" w:hAnsi="宋体" w:hint="eastAsia"/>
          <w:szCs w:val="21"/>
        </w:rPr>
        <w:t>、气体的单位分子数增大，压强不变。</w:t>
      </w:r>
    </w:p>
    <w:p w:rsidR="00000000" w:rsidRDefault="00877C50">
      <w:pPr>
        <w:spacing w:line="300" w:lineRule="auto"/>
        <w:rPr>
          <w:rFonts w:ascii="宋体" w:hAnsi="宋体" w:hint="eastAsia"/>
          <w:szCs w:val="21"/>
        </w:rPr>
      </w:pPr>
      <w:r>
        <w:rPr>
          <w:rFonts w:ascii="宋体" w:hAnsi="宋体" w:hint="eastAsia"/>
          <w:szCs w:val="21"/>
        </w:rPr>
        <w:lastRenderedPageBreak/>
        <w:t>10</w:t>
      </w:r>
      <w:r>
        <w:rPr>
          <w:rFonts w:ascii="宋体" w:hAnsi="宋体" w:hint="eastAsia"/>
          <w:szCs w:val="21"/>
        </w:rPr>
        <w:t>．以下说法正确的是（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．中子与质子结合成氘核后，吸收能量</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．用升温、加压的方法和</w:t>
      </w:r>
      <w:r>
        <w:rPr>
          <w:rFonts w:ascii="宋体" w:hAnsi="宋体" w:hint="eastAsia"/>
          <w:szCs w:val="21"/>
        </w:rPr>
        <w:t>化学的方法都不能改变原子核衰变的半衰期</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．阴极射线与</w:t>
      </w:r>
      <w:r>
        <w:rPr>
          <w:rFonts w:ascii="宋体" w:hAnsi="宋体"/>
          <w:i/>
          <w:szCs w:val="21"/>
        </w:rPr>
        <w:t>β</w:t>
      </w:r>
      <w:r>
        <w:rPr>
          <w:rFonts w:ascii="宋体" w:hAnsi="宋体" w:hint="eastAsia"/>
          <w:szCs w:val="21"/>
        </w:rPr>
        <w:t>射线都是带负电的电子流，都是由原子核受激发后产生的</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．公式</w:t>
      </w:r>
      <w:r>
        <w:rPr>
          <w:rFonts w:ascii="宋体" w:hAnsi="宋体"/>
          <w:position w:val="-6"/>
          <w:szCs w:val="21"/>
        </w:rPr>
        <w:object w:dxaOrig="1139" w:dyaOrig="319">
          <v:shape id="对象 559" o:spid="_x0000_i1563" type="#_x0000_t75" style="width:57pt;height:15.75pt;mso-wrap-style:square;mso-position-horizontal-relative:page;mso-position-vertical-relative:page" o:ole="">
            <v:imagedata r:id="rId1169" o:title=""/>
          </v:shape>
          <o:OLEObject Type="Embed" ProgID="Equation.3" ShapeID="对象 559" DrawAspect="Content" ObjectID="_1598653028" r:id="rId1170"/>
        </w:object>
      </w:r>
      <w:r>
        <w:rPr>
          <w:rFonts w:ascii="宋体" w:hAnsi="宋体" w:hint="eastAsia"/>
          <w:szCs w:val="21"/>
        </w:rPr>
        <w:t>的含义是：质量为</w:t>
      </w:r>
      <w:r>
        <w:rPr>
          <w:rFonts w:ascii="宋体" w:hAnsi="宋体"/>
          <w:position w:val="-6"/>
          <w:szCs w:val="21"/>
        </w:rPr>
        <w:object w:dxaOrig="398" w:dyaOrig="279">
          <v:shape id="对象 560" o:spid="_x0000_i1564" type="#_x0000_t75" style="width:20.25pt;height:14.25pt;mso-wrap-style:square;mso-position-horizontal-relative:page;mso-position-vertical-relative:page" o:ole="">
            <v:imagedata r:id="rId1171" o:title=""/>
          </v:shape>
          <o:OLEObject Type="Embed" ProgID="Equation.3" ShapeID="对象 560" DrawAspect="Content" ObjectID="_1598653029" r:id="rId1172"/>
        </w:object>
      </w:r>
      <w:r>
        <w:rPr>
          <w:rFonts w:ascii="宋体" w:hAnsi="宋体" w:hint="eastAsia"/>
          <w:szCs w:val="21"/>
        </w:rPr>
        <w:t>的物质所具有的能量为</w:t>
      </w:r>
      <w:r>
        <w:rPr>
          <w:rFonts w:ascii="宋体" w:hAnsi="宋体"/>
          <w:position w:val="-4"/>
          <w:szCs w:val="21"/>
        </w:rPr>
        <w:object w:dxaOrig="379" w:dyaOrig="259">
          <v:shape id="对象 561" o:spid="_x0000_i1565" type="#_x0000_t75" style="width:18.75pt;height:12.75pt;mso-wrap-style:square;mso-position-horizontal-relative:page;mso-position-vertical-relative:page" o:ole="">
            <v:imagedata r:id="rId1173" o:title=""/>
          </v:shape>
          <o:OLEObject Type="Embed" ProgID="Equation.3" ShapeID="对象 561" DrawAspect="Content" ObjectID="_1598653030" r:id="rId1174"/>
        </w:object>
      </w: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．如图所示</w:t>
      </w:r>
      <w:r>
        <w:rPr>
          <w:rFonts w:ascii="宋体" w:hAnsi="宋体" w:hint="eastAsia"/>
          <w:szCs w:val="21"/>
        </w:rPr>
        <w:t xml:space="preserve">, </w:t>
      </w:r>
      <w:r>
        <w:rPr>
          <w:rFonts w:ascii="宋体" w:hAnsi="宋体" w:hint="eastAsia"/>
          <w:szCs w:val="21"/>
        </w:rPr>
        <w:t>甲分子固定在坐标原点</w:t>
      </w:r>
      <w:r>
        <w:rPr>
          <w:rFonts w:ascii="宋体" w:hAnsi="宋体" w:hint="eastAsia"/>
          <w:i/>
          <w:szCs w:val="21"/>
        </w:rPr>
        <w:t>O</w:t>
      </w:r>
      <w:r>
        <w:rPr>
          <w:rFonts w:ascii="宋体" w:hAnsi="宋体" w:hint="eastAsia"/>
          <w:szCs w:val="21"/>
        </w:rPr>
        <w:t xml:space="preserve">, </w:t>
      </w:r>
      <w:r>
        <w:rPr>
          <w:rFonts w:ascii="宋体" w:hAnsi="宋体" w:hint="eastAsia"/>
          <w:szCs w:val="21"/>
        </w:rPr>
        <w:t>乙分子位于</w:t>
      </w:r>
      <w:r>
        <w:rPr>
          <w:rFonts w:ascii="宋体" w:hAnsi="宋体" w:hint="eastAsia"/>
          <w:i/>
          <w:szCs w:val="21"/>
        </w:rPr>
        <w:t>r</w:t>
      </w:r>
      <w:r>
        <w:rPr>
          <w:rFonts w:ascii="宋体" w:hAnsi="宋体" w:hint="eastAsia"/>
          <w:szCs w:val="21"/>
        </w:rPr>
        <w:t>轴上</w:t>
      </w:r>
      <w:r>
        <w:rPr>
          <w:rFonts w:ascii="宋体" w:hAnsi="宋体" w:hint="eastAsia"/>
          <w:szCs w:val="21"/>
        </w:rPr>
        <w:t xml:space="preserve">, </w:t>
      </w:r>
      <w:r>
        <w:rPr>
          <w:rFonts w:ascii="宋体" w:hAnsi="宋体" w:hint="eastAsia"/>
          <w:szCs w:val="21"/>
        </w:rPr>
        <w:t>甲、乙两分子间作用力与分子间距离关系图象如图。</w:t>
      </w:r>
      <w:r>
        <w:rPr>
          <w:rFonts w:ascii="宋体" w:hAnsi="宋体" w:hint="eastAsia"/>
          <w:szCs w:val="21"/>
        </w:rPr>
        <w:t xml:space="preserve"> </w:t>
      </w:r>
      <w:r>
        <w:rPr>
          <w:rFonts w:ascii="宋体" w:hAnsi="宋体" w:hint="eastAsia"/>
          <w:szCs w:val="21"/>
        </w:rPr>
        <w:t>现把乙分子从</w:t>
      </w:r>
      <w:r>
        <w:rPr>
          <w:rFonts w:ascii="宋体" w:hAnsi="宋体" w:hint="eastAsia"/>
          <w:i/>
          <w:szCs w:val="21"/>
        </w:rPr>
        <w:t>r</w:t>
      </w:r>
      <w:r>
        <w:rPr>
          <w:rFonts w:ascii="宋体" w:hAnsi="宋体" w:hint="eastAsia"/>
          <w:szCs w:val="21"/>
          <w:vertAlign w:val="subscript"/>
        </w:rPr>
        <w:t>3</w:t>
      </w:r>
      <w:r>
        <w:rPr>
          <w:rFonts w:ascii="宋体" w:hAnsi="宋体" w:hint="eastAsia"/>
          <w:szCs w:val="21"/>
        </w:rPr>
        <w:t>处由静止释放</w:t>
      </w:r>
      <w:r>
        <w:rPr>
          <w:rFonts w:ascii="宋体" w:hAnsi="宋体" w:hint="eastAsia"/>
          <w:szCs w:val="21"/>
        </w:rPr>
        <w:t>,</w:t>
      </w:r>
      <w:r>
        <w:rPr>
          <w:rFonts w:ascii="宋体" w:hAnsi="宋体" w:hint="eastAsia"/>
          <w:szCs w:val="21"/>
        </w:rPr>
        <w:t>则（</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2547" o:spid="_x0000_s3571" style="position:absolute;left:0;text-align:left;margin-left:297pt;margin-top:7.8pt;width:173.3pt;height:140.4pt;z-index:251676160" coordorigin="3054,1665" coordsize="3720,2655">
            <v:shape id="文本框 2548" o:spid="_x0000_s3572" type="#_x0000_t202" style="position:absolute;left:3504;top:2835;width:586;height:435;mso-wrap-style:square" filled="f" stroked="f">
              <v:textbox>
                <w:txbxContent>
                  <w:p w:rsidR="00000000" w:rsidRDefault="00877C50">
                    <w:pPr>
                      <w:rPr>
                        <w:rFonts w:hint="eastAsia"/>
                      </w:rPr>
                    </w:pPr>
                    <w:r>
                      <w:rPr>
                        <w:rFonts w:hint="eastAsia"/>
                        <w:i/>
                        <w:iCs/>
                      </w:rPr>
                      <w:t>r</w:t>
                    </w:r>
                    <w:r>
                      <w:rPr>
                        <w:rFonts w:hint="eastAsia"/>
                        <w:vertAlign w:val="subscript"/>
                      </w:rPr>
                      <w:t>1</w:t>
                    </w:r>
                  </w:p>
                </w:txbxContent>
              </v:textbox>
            </v:shape>
            <v:line id="直线 2549" o:spid="_x0000_s3573" style="position:absolute;flip:y;mso-wrap-style:square" from="3360,2025" to="3360,4320" strokeweight="0">
              <v:stroke endarrow="classic"/>
            </v:line>
            <v:line id="直线 2550" o:spid="_x0000_s3574" style="position:absolute;mso-wrap-style:square" from="3360,3225" to="6406,3225" strokeweight="0">
              <v:stroke endarrow="classic"/>
            </v:line>
            <v:shape id="文本框 2551" o:spid="_x0000_s3575" type="#_x0000_t202" style="position:absolute;left:6188;top:2850;width:586;height:435;mso-wrap-style:square" filled="f" stroked="f">
              <v:textbox>
                <w:txbxContent>
                  <w:p w:rsidR="00000000" w:rsidRDefault="00877C50">
                    <w:pPr>
                      <w:rPr>
                        <w:rFonts w:hint="eastAsia"/>
                        <w:i/>
                        <w:iCs/>
                      </w:rPr>
                    </w:pPr>
                    <w:r>
                      <w:rPr>
                        <w:rFonts w:hint="eastAsia"/>
                        <w:i/>
                        <w:iCs/>
                      </w:rPr>
                      <w:t>r</w:t>
                    </w:r>
                  </w:p>
                </w:txbxContent>
              </v:textbox>
            </v:shape>
            <v:shape id="文本框 2552" o:spid="_x0000_s3576" type="#_x0000_t202" style="position:absolute;left:3202;top:1665;width:586;height:435;mso-wrap-style:square" filled="f" stroked="f">
              <v:textbox>
                <w:txbxContent>
                  <w:p w:rsidR="00000000" w:rsidRDefault="00877C50">
                    <w:pPr>
                      <w:rPr>
                        <w:rFonts w:hint="eastAsia"/>
                        <w:i/>
                        <w:iCs/>
                      </w:rPr>
                    </w:pPr>
                    <w:r>
                      <w:rPr>
                        <w:rFonts w:hint="eastAsia"/>
                        <w:i/>
                        <w:iCs/>
                      </w:rPr>
                      <w:t>f</w:t>
                    </w:r>
                  </w:p>
                </w:txbxContent>
              </v:textbox>
            </v:shape>
            <v:shape id="文本框 2553" o:spid="_x0000_s3577" type="#_x0000_t202" style="position:absolute;left:3054;top:2985;width:586;height:435;mso-wrap-style:square" filled="f" stroked="f">
              <v:textbox>
                <w:txbxContent>
                  <w:p w:rsidR="00000000" w:rsidRDefault="00877C50">
                    <w:pPr>
                      <w:rPr>
                        <w:rFonts w:hint="eastAsia"/>
                      </w:rPr>
                    </w:pPr>
                    <w:r>
                      <w:rPr>
                        <w:rFonts w:hint="eastAsia"/>
                      </w:rPr>
                      <w:t>0</w:t>
                    </w:r>
                  </w:p>
                </w:txbxContent>
              </v:textbox>
            </v:shape>
            <v:shape id="任意多边形 2554" o:spid="_x0000_s3578" style="position:absolute;left:3480;top:2235;width:2534;height:1797;mso-wrap-style:square" coordsize="2534,1797" path="m,c26,165,52,330,74,465v22,135,45,255,60,345c149,900,146,915,164,1005v18,90,48,240,76,345c268,1455,298,1565,330,1635v32,70,64,112,104,135c474,1793,527,1797,570,1770v43,-27,75,-113,120,-165c735,1553,780,1500,840,1455v60,-45,123,-88,210,-120c1137,1303,1267,1282,1364,1260v97,-22,162,-43,270,-60c1742,1183,1860,1173,2010,1155v150,-18,337,-39,524,-60e" filled="f">
              <v:path arrowok="t"/>
            </v:shape>
            <v:shape id="文本框 2555" o:spid="_x0000_s3579" type="#_x0000_t202" style="position:absolute;left:3760;top:2835;width:586;height:435;mso-wrap-style:square" filled="f" stroked="f">
              <v:textbox>
                <w:txbxContent>
                  <w:p w:rsidR="00000000" w:rsidRDefault="00877C50">
                    <w:pPr>
                      <w:rPr>
                        <w:rFonts w:hint="eastAsia"/>
                      </w:rPr>
                    </w:pPr>
                    <w:r>
                      <w:rPr>
                        <w:rFonts w:hint="eastAsia"/>
                        <w:i/>
                        <w:iCs/>
                      </w:rPr>
                      <w:t>r</w:t>
                    </w:r>
                    <w:r>
                      <w:rPr>
                        <w:rFonts w:hint="eastAsia"/>
                        <w:vertAlign w:val="subscript"/>
                      </w:rPr>
                      <w:t>2</w:t>
                    </w:r>
                  </w:p>
                </w:txbxContent>
              </v:textbox>
            </v:shape>
            <v:shape id="文本框 2556" o:spid="_x0000_s3580" type="#_x0000_t202" style="position:absolute;left:4974;top:2835;width:586;height:435;mso-wrap-style:square" filled="f" stroked="f">
              <v:textbox>
                <w:txbxContent>
                  <w:p w:rsidR="00000000" w:rsidRDefault="00877C50">
                    <w:pPr>
                      <w:rPr>
                        <w:rFonts w:hint="eastAsia"/>
                      </w:rPr>
                    </w:pPr>
                    <w:r>
                      <w:rPr>
                        <w:rFonts w:hint="eastAsia"/>
                        <w:i/>
                        <w:iCs/>
                      </w:rPr>
                      <w:t>r</w:t>
                    </w:r>
                    <w:r>
                      <w:rPr>
                        <w:rFonts w:hint="eastAsia"/>
                        <w:vertAlign w:val="subscript"/>
                      </w:rPr>
                      <w:t>3</w:t>
                    </w:r>
                  </w:p>
                </w:txbxContent>
              </v:textbox>
            </v:shape>
            <v:line id="直线 2557" o:spid="_x0000_s3581" style="position:absolute;mso-wrap-style:square" from="3990,3225" to="3990,4005">
              <v:stroke dashstyle="dash"/>
            </v:line>
            <v:line id="直线 2558" o:spid="_x0000_s3582" style="position:absolute;mso-wrap-style:square" from="5190,3210" to="5190,3255"/>
            <w10:wrap type="square"/>
          </v:group>
        </w:pict>
      </w:r>
      <w:r>
        <w:rPr>
          <w:rFonts w:ascii="宋体" w:hAnsi="宋体" w:hint="eastAsia"/>
          <w:szCs w:val="21"/>
        </w:rPr>
        <w:t xml:space="preserve"> A. </w:t>
      </w:r>
      <w:r>
        <w:rPr>
          <w:rFonts w:ascii="宋体" w:hAnsi="宋体" w:hint="eastAsia"/>
          <w:szCs w:val="21"/>
        </w:rPr>
        <w:t>乙分子从</w:t>
      </w:r>
      <w:r>
        <w:rPr>
          <w:rFonts w:ascii="宋体" w:hAnsi="宋体" w:hint="eastAsia"/>
          <w:i/>
          <w:szCs w:val="21"/>
        </w:rPr>
        <w:t>r</w:t>
      </w:r>
      <w:r>
        <w:rPr>
          <w:rFonts w:ascii="宋体" w:hAnsi="宋体" w:hint="eastAsia"/>
          <w:szCs w:val="21"/>
          <w:vertAlign w:val="subscript"/>
        </w:rPr>
        <w:t>3</w:t>
      </w:r>
      <w:r>
        <w:rPr>
          <w:rFonts w:ascii="宋体" w:hAnsi="宋体" w:hint="eastAsia"/>
          <w:szCs w:val="21"/>
        </w:rPr>
        <w:t>到</w:t>
      </w:r>
      <w:r>
        <w:rPr>
          <w:rFonts w:ascii="宋体" w:hAnsi="宋体" w:hint="eastAsia"/>
          <w:i/>
          <w:szCs w:val="21"/>
        </w:rPr>
        <w:t>r</w:t>
      </w:r>
      <w:r>
        <w:rPr>
          <w:rFonts w:ascii="宋体" w:hAnsi="宋体" w:hint="eastAsia"/>
          <w:szCs w:val="21"/>
          <w:vertAlign w:val="subscript"/>
        </w:rPr>
        <w:t>1</w:t>
      </w:r>
      <w:r>
        <w:rPr>
          <w:rFonts w:ascii="宋体" w:hAnsi="宋体" w:hint="eastAsia"/>
          <w:szCs w:val="21"/>
        </w:rPr>
        <w:t>一直加速</w:t>
      </w:r>
    </w:p>
    <w:p w:rsidR="00000000" w:rsidRDefault="00877C50">
      <w:pPr>
        <w:spacing w:line="300" w:lineRule="auto"/>
        <w:rPr>
          <w:rFonts w:ascii="宋体" w:hAnsi="宋体" w:hint="eastAsia"/>
          <w:szCs w:val="21"/>
        </w:rPr>
      </w:pPr>
      <w:r>
        <w:rPr>
          <w:rFonts w:ascii="宋体" w:hAnsi="宋体" w:hint="eastAsia"/>
          <w:szCs w:val="21"/>
        </w:rPr>
        <w:t xml:space="preserve"> B. </w:t>
      </w:r>
      <w:r>
        <w:rPr>
          <w:rFonts w:ascii="宋体" w:hAnsi="宋体" w:hint="eastAsia"/>
          <w:szCs w:val="21"/>
        </w:rPr>
        <w:t>乙分子从</w:t>
      </w:r>
      <w:r>
        <w:rPr>
          <w:rFonts w:ascii="宋体" w:hAnsi="宋体" w:hint="eastAsia"/>
          <w:i/>
          <w:szCs w:val="21"/>
        </w:rPr>
        <w:t>r</w:t>
      </w:r>
      <w:r>
        <w:rPr>
          <w:rFonts w:ascii="宋体" w:hAnsi="宋体" w:hint="eastAsia"/>
          <w:szCs w:val="21"/>
          <w:vertAlign w:val="subscript"/>
        </w:rPr>
        <w:t>3</w:t>
      </w:r>
      <w:r>
        <w:rPr>
          <w:rFonts w:ascii="宋体" w:hAnsi="宋体" w:hint="eastAsia"/>
          <w:szCs w:val="21"/>
        </w:rPr>
        <w:t>到</w:t>
      </w:r>
      <w:r>
        <w:rPr>
          <w:rFonts w:ascii="宋体" w:hAnsi="宋体" w:hint="eastAsia"/>
          <w:i/>
          <w:szCs w:val="21"/>
        </w:rPr>
        <w:t>r</w:t>
      </w:r>
      <w:r>
        <w:rPr>
          <w:rFonts w:ascii="宋体" w:hAnsi="宋体" w:hint="eastAsia"/>
          <w:szCs w:val="21"/>
          <w:vertAlign w:val="subscript"/>
        </w:rPr>
        <w:t>2</w:t>
      </w:r>
      <w:r>
        <w:rPr>
          <w:rFonts w:ascii="宋体" w:hAnsi="宋体" w:hint="eastAsia"/>
          <w:szCs w:val="21"/>
        </w:rPr>
        <w:t>加速</w:t>
      </w:r>
      <w:r>
        <w:rPr>
          <w:rFonts w:ascii="宋体" w:hAnsi="宋体" w:hint="eastAsia"/>
          <w:szCs w:val="21"/>
        </w:rPr>
        <w:t>,</w:t>
      </w:r>
      <w:r>
        <w:rPr>
          <w:rFonts w:ascii="宋体" w:hAnsi="宋体" w:hint="eastAsia"/>
          <w:szCs w:val="21"/>
        </w:rPr>
        <w:t>从</w:t>
      </w:r>
      <w:r>
        <w:rPr>
          <w:rFonts w:ascii="宋体" w:hAnsi="宋体" w:hint="eastAsia"/>
          <w:i/>
          <w:szCs w:val="21"/>
        </w:rPr>
        <w:t>r</w:t>
      </w:r>
      <w:r>
        <w:rPr>
          <w:rFonts w:ascii="宋体" w:hAnsi="宋体" w:hint="eastAsia"/>
          <w:szCs w:val="21"/>
          <w:vertAlign w:val="subscript"/>
        </w:rPr>
        <w:t>2</w:t>
      </w:r>
      <w:r>
        <w:rPr>
          <w:rFonts w:ascii="宋体" w:hAnsi="宋体" w:hint="eastAsia"/>
          <w:szCs w:val="21"/>
        </w:rPr>
        <w:t>到</w:t>
      </w:r>
      <w:r>
        <w:rPr>
          <w:rFonts w:ascii="宋体" w:hAnsi="宋体" w:hint="eastAsia"/>
          <w:i/>
          <w:szCs w:val="21"/>
        </w:rPr>
        <w:t>r</w:t>
      </w:r>
      <w:r>
        <w:rPr>
          <w:rFonts w:ascii="宋体" w:hAnsi="宋体" w:hint="eastAsia"/>
          <w:szCs w:val="21"/>
          <w:vertAlign w:val="subscript"/>
        </w:rPr>
        <w:t>1</w:t>
      </w:r>
      <w:r>
        <w:rPr>
          <w:rFonts w:ascii="宋体" w:hAnsi="宋体" w:hint="eastAsia"/>
          <w:szCs w:val="21"/>
        </w:rPr>
        <w:t>减速</w:t>
      </w:r>
    </w:p>
    <w:p w:rsidR="00000000" w:rsidRDefault="00877C50">
      <w:pPr>
        <w:spacing w:line="300" w:lineRule="auto"/>
        <w:rPr>
          <w:rFonts w:ascii="宋体" w:hAnsi="宋体" w:hint="eastAsia"/>
          <w:szCs w:val="21"/>
        </w:rPr>
      </w:pPr>
      <w:r>
        <w:rPr>
          <w:rFonts w:ascii="宋体" w:hAnsi="宋体" w:hint="eastAsia"/>
          <w:szCs w:val="21"/>
        </w:rPr>
        <w:t xml:space="preserve"> C. </w:t>
      </w:r>
      <w:r>
        <w:rPr>
          <w:rFonts w:ascii="宋体" w:hAnsi="宋体" w:hint="eastAsia"/>
          <w:szCs w:val="21"/>
        </w:rPr>
        <w:t>乙分子从</w:t>
      </w:r>
      <w:r>
        <w:rPr>
          <w:rFonts w:ascii="宋体" w:hAnsi="宋体" w:hint="eastAsia"/>
          <w:i/>
          <w:szCs w:val="21"/>
        </w:rPr>
        <w:t>r</w:t>
      </w:r>
      <w:r>
        <w:rPr>
          <w:rFonts w:ascii="宋体" w:hAnsi="宋体" w:hint="eastAsia"/>
          <w:szCs w:val="21"/>
          <w:vertAlign w:val="subscript"/>
        </w:rPr>
        <w:t>3</w:t>
      </w:r>
      <w:r>
        <w:rPr>
          <w:rFonts w:ascii="宋体" w:hAnsi="宋体" w:hint="eastAsia"/>
          <w:szCs w:val="21"/>
        </w:rPr>
        <w:t>到</w:t>
      </w:r>
      <w:r>
        <w:rPr>
          <w:rFonts w:ascii="宋体" w:hAnsi="宋体" w:hint="eastAsia"/>
          <w:i/>
          <w:szCs w:val="21"/>
        </w:rPr>
        <w:t>r</w:t>
      </w:r>
      <w:r>
        <w:rPr>
          <w:rFonts w:ascii="宋体" w:hAnsi="宋体" w:hint="eastAsia"/>
          <w:szCs w:val="21"/>
          <w:vertAlign w:val="subscript"/>
        </w:rPr>
        <w:t>1</w:t>
      </w:r>
      <w:r>
        <w:rPr>
          <w:rFonts w:ascii="宋体" w:hAnsi="宋体" w:hint="eastAsia"/>
          <w:szCs w:val="21"/>
        </w:rPr>
        <w:t>过程中</w:t>
      </w:r>
      <w:r>
        <w:rPr>
          <w:rFonts w:ascii="宋体" w:hAnsi="宋体" w:hint="eastAsia"/>
          <w:szCs w:val="21"/>
        </w:rPr>
        <w:t>,</w:t>
      </w:r>
      <w:r>
        <w:rPr>
          <w:rFonts w:ascii="宋体" w:hAnsi="宋体" w:hint="eastAsia"/>
          <w:szCs w:val="21"/>
        </w:rPr>
        <w:t>两分子间的分子势能一直增大</w:t>
      </w:r>
    </w:p>
    <w:p w:rsidR="00000000" w:rsidRDefault="00877C50">
      <w:pPr>
        <w:spacing w:line="300" w:lineRule="auto"/>
        <w:rPr>
          <w:rFonts w:ascii="宋体" w:hAnsi="宋体" w:hint="eastAsia"/>
          <w:szCs w:val="21"/>
        </w:rPr>
      </w:pPr>
      <w:r>
        <w:rPr>
          <w:rFonts w:ascii="宋体" w:hAnsi="宋体" w:hint="eastAsia"/>
          <w:szCs w:val="21"/>
        </w:rPr>
        <w:t xml:space="preserve"> D. </w:t>
      </w:r>
      <w:r>
        <w:rPr>
          <w:rFonts w:ascii="宋体" w:hAnsi="宋体" w:hint="eastAsia"/>
          <w:szCs w:val="21"/>
        </w:rPr>
        <w:t>乙分子从</w:t>
      </w:r>
      <w:r>
        <w:rPr>
          <w:rFonts w:ascii="宋体" w:hAnsi="宋体" w:hint="eastAsia"/>
          <w:i/>
          <w:szCs w:val="21"/>
        </w:rPr>
        <w:t>r</w:t>
      </w:r>
      <w:r>
        <w:rPr>
          <w:rFonts w:ascii="宋体" w:hAnsi="宋体" w:hint="eastAsia"/>
          <w:szCs w:val="21"/>
          <w:vertAlign w:val="subscript"/>
        </w:rPr>
        <w:t>3</w:t>
      </w:r>
      <w:r>
        <w:rPr>
          <w:rFonts w:ascii="宋体" w:hAnsi="宋体" w:hint="eastAsia"/>
          <w:szCs w:val="21"/>
        </w:rPr>
        <w:t>到</w:t>
      </w:r>
      <w:r>
        <w:rPr>
          <w:rFonts w:ascii="宋体" w:hAnsi="宋体" w:hint="eastAsia"/>
          <w:i/>
          <w:szCs w:val="21"/>
        </w:rPr>
        <w:t>r</w:t>
      </w:r>
      <w:r>
        <w:rPr>
          <w:rFonts w:ascii="宋体" w:hAnsi="宋体" w:hint="eastAsia"/>
          <w:szCs w:val="21"/>
          <w:vertAlign w:val="subscript"/>
        </w:rPr>
        <w:t>1</w:t>
      </w:r>
      <w:r>
        <w:rPr>
          <w:rFonts w:ascii="宋体" w:hAnsi="宋体" w:hint="eastAsia"/>
          <w:szCs w:val="21"/>
        </w:rPr>
        <w:t>过程中</w:t>
      </w:r>
      <w:r>
        <w:rPr>
          <w:rFonts w:ascii="宋体" w:hAnsi="宋体" w:hint="eastAsia"/>
          <w:szCs w:val="21"/>
        </w:rPr>
        <w:t>,</w:t>
      </w:r>
      <w:r>
        <w:rPr>
          <w:rFonts w:ascii="宋体" w:hAnsi="宋体" w:hint="eastAsia"/>
          <w:szCs w:val="21"/>
        </w:rPr>
        <w:t>两分子间的分子势能先减小后增加</w:t>
      </w:r>
    </w:p>
    <w:p w:rsidR="00000000" w:rsidRDefault="00877C50">
      <w:pPr>
        <w:spacing w:line="300" w:lineRule="auto"/>
        <w:rPr>
          <w:rFonts w:ascii="宋体" w:hAnsi="宋体" w:hint="eastAsia"/>
          <w:szCs w:val="21"/>
        </w:rPr>
      </w:pPr>
      <w:r>
        <w:rPr>
          <w:rFonts w:ascii="宋体" w:hAnsi="宋体" w:hint="eastAsia"/>
          <w:szCs w:val="21"/>
        </w:rPr>
        <w:t>12</w:t>
      </w:r>
      <w:r>
        <w:rPr>
          <w:rFonts w:ascii="宋体" w:hAnsi="宋体" w:hint="eastAsia"/>
          <w:szCs w:val="21"/>
        </w:rPr>
        <w:t>．下列核反应中表示核聚变过程的是（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lang w:val="en-GB"/>
        </w:rPr>
        <w:t>．</w:t>
      </w:r>
      <w:r>
        <w:rPr>
          <w:rFonts w:ascii="宋体" w:hAnsi="宋体"/>
          <w:position w:val="-12"/>
          <w:szCs w:val="21"/>
        </w:rPr>
        <w:object w:dxaOrig="1359" w:dyaOrig="379">
          <v:shape id="对象 562" o:spid="_x0000_i1566" type="#_x0000_t75" style="width:68.25pt;height:18.75pt;mso-wrap-style:square;mso-position-horizontal-relative:page;mso-position-vertical-relative:page" o:ole="">
            <v:imagedata r:id="rId1175" o:title=""/>
          </v:shape>
          <o:OLEObject Type="Embed" ProgID="Equation.3" ShapeID="对象 562" DrawAspect="Content" ObjectID="_1598653031" r:id="rId1176"/>
        </w:object>
      </w:r>
      <w:r>
        <w:rPr>
          <w:rFonts w:ascii="宋体" w:hAnsi="宋体" w:hint="eastAsia"/>
          <w:szCs w:val="21"/>
        </w:rPr>
        <w:t xml:space="preserve">       B</w:t>
      </w:r>
      <w:r>
        <w:rPr>
          <w:rFonts w:ascii="宋体" w:hAnsi="宋体" w:hint="eastAsia"/>
          <w:szCs w:val="21"/>
          <w:lang w:val="en-GB"/>
        </w:rPr>
        <w:t>．</w:t>
      </w:r>
      <w:r>
        <w:rPr>
          <w:rFonts w:ascii="宋体" w:hAnsi="宋体"/>
          <w:position w:val="-12"/>
          <w:szCs w:val="21"/>
        </w:rPr>
        <w:object w:dxaOrig="1840" w:dyaOrig="379">
          <v:shape id="对象 563" o:spid="_x0000_i1567" type="#_x0000_t75" style="width:92.25pt;height:18.75pt;mso-wrap-style:square;mso-position-horizontal-relative:page;mso-position-vertical-relative:page" o:ole="">
            <v:imagedata r:id="rId1177" o:title=""/>
          </v:shape>
          <o:OLEObject Type="Embed" ProgID="Equation.3" ShapeID="对象 563" DrawAspect="Content" ObjectID="_1598653032" r:id="rId1178"/>
        </w:objec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lang w:val="en-GB"/>
        </w:rPr>
        <w:t>．</w:t>
      </w:r>
      <w:r>
        <w:rPr>
          <w:rFonts w:ascii="宋体" w:hAnsi="宋体"/>
          <w:position w:val="-12"/>
          <w:szCs w:val="21"/>
        </w:rPr>
        <w:object w:dxaOrig="1379" w:dyaOrig="379">
          <v:shape id="对象 564" o:spid="_x0000_i1568" type="#_x0000_t75" style="width:69pt;height:18.75pt;mso-wrap-style:square;mso-position-horizontal-relative:page;mso-position-vertical-relative:page" o:ole="">
            <v:imagedata r:id="rId1179" o:title=""/>
          </v:shape>
          <o:OLEObject Type="Embed" ProgID="Equation.3" ShapeID="对象 564" DrawAspect="Content" ObjectID="_1598653033" r:id="rId1180"/>
        </w:object>
      </w:r>
      <w:r>
        <w:rPr>
          <w:rFonts w:ascii="宋体" w:hAnsi="宋体" w:hint="eastAsia"/>
          <w:szCs w:val="21"/>
        </w:rPr>
        <w:t xml:space="preserve">       D</w:t>
      </w:r>
      <w:r>
        <w:rPr>
          <w:rFonts w:ascii="宋体" w:hAnsi="宋体" w:hint="eastAsia"/>
          <w:szCs w:val="21"/>
          <w:lang w:val="en-GB"/>
        </w:rPr>
        <w:t>．</w:t>
      </w:r>
      <w:r>
        <w:rPr>
          <w:rFonts w:ascii="宋体" w:hAnsi="宋体"/>
          <w:position w:val="-12"/>
          <w:szCs w:val="21"/>
        </w:rPr>
        <w:object w:dxaOrig="1920" w:dyaOrig="379">
          <v:shape id="对象 565" o:spid="_x0000_i1569" type="#_x0000_t75" style="width:96pt;height:18.75pt;mso-wrap-style:square;mso-position-horizontal-relative:page;mso-position-vertical-relative:page" o:ole="">
            <v:imagedata r:id="rId1181" o:title=""/>
          </v:shape>
          <o:OLEObject Type="Embed" ProgID="Equation.3" ShapeID="对象 565" DrawAspect="Content" ObjectID="_1598653034" r:id="rId1182"/>
        </w:object>
      </w:r>
      <w:r>
        <w:rPr>
          <w:rFonts w:ascii="宋体" w:hAnsi="宋体" w:hint="eastAsia"/>
          <w:szCs w:val="21"/>
        </w:rPr>
        <w:t xml:space="preserve"> </w:t>
      </w:r>
    </w:p>
    <w:p w:rsidR="00000000" w:rsidRDefault="00877C50">
      <w:pPr>
        <w:spacing w:line="300" w:lineRule="auto"/>
        <w:ind w:left="420" w:hangingChars="200" w:hanging="420"/>
        <w:rPr>
          <w:rFonts w:ascii="宋体" w:hAnsi="宋体" w:hint="eastAsia"/>
          <w:szCs w:val="21"/>
        </w:rPr>
      </w:pPr>
      <w:r>
        <w:rPr>
          <w:rFonts w:ascii="宋体" w:hAnsi="宋体" w:hint="eastAsia"/>
          <w:szCs w:val="21"/>
        </w:rPr>
        <w:t>13</w:t>
      </w:r>
      <w:r>
        <w:rPr>
          <w:rFonts w:ascii="宋体" w:hAnsi="宋体" w:hint="eastAsia"/>
          <w:szCs w:val="21"/>
        </w:rPr>
        <w:t>．根据分子动理论，当分子间距离为</w:t>
      </w:r>
      <w:r>
        <w:rPr>
          <w:rFonts w:ascii="宋体" w:hAnsi="宋体" w:hint="eastAsia"/>
          <w:i/>
          <w:iCs/>
          <w:szCs w:val="21"/>
        </w:rPr>
        <w:t>r</w:t>
      </w:r>
      <w:r>
        <w:rPr>
          <w:rFonts w:ascii="宋体" w:hAnsi="宋体" w:hint="eastAsia"/>
          <w:i/>
          <w:iCs/>
          <w:szCs w:val="21"/>
          <w:vertAlign w:val="subscript"/>
        </w:rPr>
        <w:t>0</w:t>
      </w:r>
      <w:r>
        <w:rPr>
          <w:rFonts w:ascii="宋体" w:hAnsi="宋体" w:hint="eastAsia"/>
          <w:szCs w:val="21"/>
        </w:rPr>
        <w:t>时分子所受的引力和斥力相等，以下说</w:t>
      </w:r>
      <w:r>
        <w:rPr>
          <w:rFonts w:ascii="宋体" w:hAnsi="宋体" w:hint="eastAsia"/>
          <w:szCs w:val="21"/>
        </w:rPr>
        <w:t>法正确的是（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．分子间距离越大，分子所受引力和斥力越大，</w:t>
      </w:r>
    </w:p>
    <w:p w:rsidR="00000000" w:rsidRDefault="00877C50">
      <w:pPr>
        <w:spacing w:line="300" w:lineRule="auto"/>
        <w:ind w:firstLineChars="200" w:firstLine="420"/>
        <w:rPr>
          <w:rFonts w:ascii="宋体" w:hAnsi="宋体" w:hint="eastAsia"/>
          <w:szCs w:val="21"/>
        </w:rPr>
      </w:pPr>
      <w:r>
        <w:rPr>
          <w:rFonts w:ascii="宋体" w:hAnsi="宋体" w:hint="eastAsia"/>
          <w:szCs w:val="21"/>
        </w:rPr>
        <w:t>B</w:t>
      </w:r>
      <w:r>
        <w:rPr>
          <w:rFonts w:ascii="宋体" w:hAnsi="宋体" w:hint="eastAsia"/>
          <w:szCs w:val="21"/>
        </w:rPr>
        <w:t>．分子间距离越小，分子所受引力和斥力越小</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．分子间距离是</w:t>
      </w:r>
      <w:r>
        <w:rPr>
          <w:rFonts w:ascii="宋体" w:hAnsi="宋体" w:hint="eastAsia"/>
          <w:i/>
          <w:iCs/>
          <w:szCs w:val="21"/>
        </w:rPr>
        <w:t>r</w:t>
      </w:r>
      <w:r>
        <w:rPr>
          <w:rFonts w:ascii="宋体" w:hAnsi="宋体" w:hint="eastAsia"/>
          <w:i/>
          <w:iCs/>
          <w:szCs w:val="21"/>
          <w:vertAlign w:val="subscript"/>
        </w:rPr>
        <w:t>0</w:t>
      </w:r>
      <w:r>
        <w:rPr>
          <w:rFonts w:ascii="宋体" w:hAnsi="宋体" w:hint="eastAsia"/>
          <w:szCs w:val="21"/>
        </w:rPr>
        <w:t>时分子具有最小势能，距离增大或减小时势能都变大</w:t>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．分子间距离是</w:t>
      </w:r>
      <w:r>
        <w:rPr>
          <w:rFonts w:ascii="宋体" w:hAnsi="宋体" w:hint="eastAsia"/>
          <w:i/>
          <w:iCs/>
          <w:szCs w:val="21"/>
        </w:rPr>
        <w:t>r</w:t>
      </w:r>
      <w:r>
        <w:rPr>
          <w:rFonts w:ascii="宋体" w:hAnsi="宋体" w:hint="eastAsia"/>
          <w:i/>
          <w:iCs/>
          <w:szCs w:val="21"/>
          <w:vertAlign w:val="subscript"/>
        </w:rPr>
        <w:t>0</w:t>
      </w:r>
      <w:r>
        <w:rPr>
          <w:rFonts w:ascii="宋体" w:hAnsi="宋体" w:hint="eastAsia"/>
          <w:szCs w:val="21"/>
        </w:rPr>
        <w:t>时分子具有最大势能，距离增大或减小时势能都变小</w:t>
      </w:r>
    </w:p>
    <w:p w:rsidR="00000000" w:rsidRDefault="00877C50">
      <w:pPr>
        <w:spacing w:line="300" w:lineRule="auto"/>
        <w:rPr>
          <w:rFonts w:ascii="宋体" w:hAnsi="宋体"/>
          <w:szCs w:val="21"/>
        </w:rPr>
      </w:pPr>
      <w:r>
        <w:rPr>
          <w:rFonts w:ascii="宋体" w:hAnsi="宋体" w:hint="eastAsia"/>
          <w:szCs w:val="21"/>
        </w:rPr>
        <w:t>14</w:t>
      </w:r>
      <w:r>
        <w:rPr>
          <w:rFonts w:ascii="宋体" w:hAnsi="宋体" w:hint="eastAsia"/>
          <w:szCs w:val="21"/>
        </w:rPr>
        <w:t>．</w:t>
      </w:r>
      <w:r>
        <w:rPr>
          <w:rFonts w:ascii="宋体" w:hAnsi="宋体"/>
          <w:szCs w:val="21"/>
        </w:rPr>
        <w:t>下列说法中正确的有</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tabs>
          <w:tab w:val="left" w:pos="567"/>
        </w:tabs>
        <w:spacing w:line="300" w:lineRule="auto"/>
        <w:rPr>
          <w:rFonts w:ascii="宋体" w:hAnsi="宋体" w:hint="eastAsia"/>
          <w:szCs w:val="21"/>
        </w:rPr>
      </w:pPr>
      <w:r>
        <w:rPr>
          <w:rFonts w:ascii="宋体" w:hAnsi="宋体"/>
          <w:szCs w:val="21"/>
        </w:rPr>
        <w:t>A</w:t>
      </w:r>
      <w:r>
        <w:rPr>
          <w:rFonts w:ascii="宋体" w:hAnsi="宋体"/>
          <w:szCs w:val="21"/>
        </w:rPr>
        <w:t>．密闭容器中气体的压强，是由于气体分子的重力产生的</w:t>
      </w:r>
      <w:r>
        <w:rPr>
          <w:rFonts w:ascii="宋体" w:hAnsi="宋体" w:hint="eastAsia"/>
          <w:szCs w:val="21"/>
        </w:rPr>
        <w:t xml:space="preserve">   </w:t>
      </w:r>
    </w:p>
    <w:p w:rsidR="00000000" w:rsidRDefault="00877C50">
      <w:pPr>
        <w:tabs>
          <w:tab w:val="left" w:pos="567"/>
        </w:tabs>
        <w:spacing w:line="300" w:lineRule="auto"/>
        <w:rPr>
          <w:rFonts w:ascii="宋体" w:hAnsi="宋体" w:hint="eastAsia"/>
          <w:szCs w:val="21"/>
        </w:rPr>
      </w:pPr>
      <w:r>
        <w:rPr>
          <w:rFonts w:ascii="宋体" w:hAnsi="宋体"/>
          <w:szCs w:val="21"/>
        </w:rPr>
        <w:t>B</w:t>
      </w:r>
      <w:r>
        <w:rPr>
          <w:rFonts w:ascii="宋体" w:hAnsi="宋体"/>
          <w:szCs w:val="21"/>
        </w:rPr>
        <w:t>．温度高的物体内能不一定大，但分子平均动能一定大</w:t>
      </w:r>
      <w:r>
        <w:rPr>
          <w:rFonts w:ascii="宋体" w:hAnsi="宋体" w:hint="eastAsia"/>
          <w:szCs w:val="21"/>
        </w:rPr>
        <w:t xml:space="preserve">   </w:t>
      </w:r>
    </w:p>
    <w:p w:rsidR="00000000" w:rsidRDefault="00877C50">
      <w:pPr>
        <w:tabs>
          <w:tab w:val="left" w:pos="567"/>
        </w:tabs>
        <w:spacing w:line="300" w:lineRule="auto"/>
        <w:rPr>
          <w:rFonts w:ascii="宋体" w:hAnsi="宋体" w:hint="eastAsia"/>
          <w:szCs w:val="21"/>
        </w:rPr>
      </w:pPr>
      <w:r>
        <w:rPr>
          <w:rFonts w:ascii="宋体" w:hAnsi="宋体"/>
          <w:szCs w:val="21"/>
        </w:rPr>
        <w:t>C</w:t>
      </w:r>
      <w:r>
        <w:rPr>
          <w:rFonts w:ascii="宋体" w:hAnsi="宋体"/>
          <w:szCs w:val="21"/>
        </w:rPr>
        <w:t>．卢瑟福的</w:t>
      </w:r>
      <w:r>
        <w:rPr>
          <w:rFonts w:ascii="宋体" w:hAnsi="宋体"/>
          <w:i/>
          <w:szCs w:val="21"/>
        </w:rPr>
        <w:t>α</w:t>
      </w:r>
      <w:r>
        <w:rPr>
          <w:rFonts w:ascii="宋体" w:hAnsi="宋体"/>
          <w:szCs w:val="21"/>
        </w:rPr>
        <w:t>粒子散射实验中，绝大多数</w:t>
      </w:r>
      <w:r>
        <w:rPr>
          <w:rFonts w:ascii="宋体" w:hAnsi="宋体"/>
          <w:i/>
          <w:szCs w:val="21"/>
        </w:rPr>
        <w:t>α</w:t>
      </w:r>
      <w:r>
        <w:rPr>
          <w:rFonts w:ascii="宋体" w:hAnsi="宋体"/>
          <w:szCs w:val="21"/>
        </w:rPr>
        <w:t>粒子穿过金箔后仍沿原方向前进，说明分子间有空隙</w:t>
      </w:r>
      <w:r>
        <w:rPr>
          <w:rFonts w:ascii="宋体" w:hAnsi="宋体" w:hint="eastAsia"/>
          <w:szCs w:val="21"/>
        </w:rPr>
        <w:t xml:space="preserve">   </w:t>
      </w:r>
    </w:p>
    <w:p w:rsidR="00000000" w:rsidRDefault="00877C50">
      <w:pPr>
        <w:tabs>
          <w:tab w:val="left" w:pos="567"/>
        </w:tabs>
        <w:spacing w:line="300" w:lineRule="auto"/>
        <w:rPr>
          <w:rFonts w:ascii="宋体" w:hAnsi="宋体"/>
          <w:szCs w:val="21"/>
        </w:rPr>
      </w:pPr>
      <w:r>
        <w:rPr>
          <w:rFonts w:ascii="宋体" w:hAnsi="宋体"/>
          <w:szCs w:val="21"/>
        </w:rPr>
        <w:t>D</w:t>
      </w:r>
      <w:r>
        <w:rPr>
          <w:rFonts w:ascii="宋体" w:hAnsi="宋体"/>
          <w:szCs w:val="21"/>
        </w:rPr>
        <w:t>．甲、乙两</w:t>
      </w:r>
      <w:r>
        <w:rPr>
          <w:rFonts w:ascii="宋体" w:hAnsi="宋体"/>
          <w:szCs w:val="21"/>
        </w:rPr>
        <w:t>个分子原来相距较远，相互间分子力可忽略。现设甲固定不动，乙逐渐向甲靠近直到不能再靠近的整个过程中，先是分子力对乙做正功，然后是乙克服分子力做功</w:t>
      </w:r>
    </w:p>
    <w:p w:rsidR="00000000" w:rsidRDefault="00877C50">
      <w:pPr>
        <w:tabs>
          <w:tab w:val="left" w:pos="420"/>
        </w:tabs>
        <w:spacing w:line="300" w:lineRule="auto"/>
        <w:rPr>
          <w:rFonts w:ascii="宋体" w:hAnsi="宋体"/>
          <w:spacing w:val="-6"/>
          <w:szCs w:val="21"/>
        </w:rPr>
      </w:pPr>
      <w:r>
        <w:rPr>
          <w:rFonts w:ascii="宋体" w:hAnsi="宋体" w:hint="eastAsia"/>
          <w:szCs w:val="21"/>
        </w:rPr>
        <w:t>15</w:t>
      </w:r>
      <w:r>
        <w:rPr>
          <w:rFonts w:ascii="宋体" w:hAnsi="宋体" w:hint="eastAsia"/>
          <w:szCs w:val="21"/>
        </w:rPr>
        <w:t>．</w:t>
      </w:r>
      <w:r>
        <w:rPr>
          <w:rFonts w:ascii="宋体" w:hAnsi="宋体"/>
          <w:spacing w:val="-6"/>
          <w:szCs w:val="21"/>
        </w:rPr>
        <w:t>美国科研人员正在研制一种新型镍铜长效电池，它是采用半衰期长达</w:t>
      </w:r>
      <w:r>
        <w:rPr>
          <w:rFonts w:ascii="宋体" w:hAnsi="宋体"/>
          <w:spacing w:val="-6"/>
          <w:szCs w:val="21"/>
        </w:rPr>
        <w:t>100</w:t>
      </w:r>
      <w:r>
        <w:rPr>
          <w:rFonts w:ascii="宋体" w:hAnsi="宋体"/>
          <w:spacing w:val="-6"/>
          <w:szCs w:val="21"/>
        </w:rPr>
        <w:t>年的放射性同位素镍</w:t>
      </w:r>
      <w:r>
        <w:rPr>
          <w:rFonts w:ascii="宋体" w:hAnsi="宋体"/>
          <w:spacing w:val="-6"/>
          <w:szCs w:val="21"/>
        </w:rPr>
        <w:t>63</w:t>
      </w:r>
      <w:r>
        <w:rPr>
          <w:rFonts w:ascii="宋体" w:hAnsi="宋体"/>
          <w:spacing w:val="-6"/>
          <w:szCs w:val="21"/>
        </w:rPr>
        <w:t>（</w:t>
      </w:r>
      <w:r>
        <w:rPr>
          <w:rFonts w:ascii="宋体" w:hAnsi="宋体"/>
          <w:spacing w:val="-6"/>
          <w:position w:val="-12"/>
          <w:szCs w:val="21"/>
        </w:rPr>
        <w:object w:dxaOrig="499" w:dyaOrig="379">
          <v:shape id="对象 566" o:spid="_x0000_i1570" type="#_x0000_t75" style="width:24.75pt;height:18.75pt;mso-wrap-style:square;mso-position-horizontal-relative:page;mso-position-vertical-relative:page" o:ole="" fillcolor="#6d6d6d">
            <v:imagedata r:id="rId1183" o:title=""/>
          </v:shape>
          <o:OLEObject Type="Embed" ProgID="Equation.3" ShapeID="对象 566" DrawAspect="Content" ObjectID="_1598653035" r:id="rId1184"/>
        </w:object>
      </w:r>
      <w:r>
        <w:rPr>
          <w:rFonts w:ascii="宋体" w:hAnsi="宋体"/>
          <w:spacing w:val="-6"/>
          <w:szCs w:val="21"/>
        </w:rPr>
        <w:t>）和铜两种金属作为长寿命电池的材料，利用镍</w:t>
      </w:r>
      <w:r>
        <w:rPr>
          <w:rFonts w:ascii="宋体" w:hAnsi="宋体"/>
          <w:spacing w:val="-6"/>
          <w:szCs w:val="21"/>
        </w:rPr>
        <w:t>63</w:t>
      </w:r>
      <w:r>
        <w:rPr>
          <w:rFonts w:ascii="宋体" w:hAnsi="宋体"/>
          <w:spacing w:val="-6"/>
          <w:szCs w:val="21"/>
        </w:rPr>
        <w:t>发生</w:t>
      </w:r>
      <w:r>
        <w:rPr>
          <w:rFonts w:ascii="宋体" w:hAnsi="宋体"/>
          <w:spacing w:val="-6"/>
          <w:szCs w:val="21"/>
        </w:rPr>
        <w:t>β</w:t>
      </w:r>
      <w:r>
        <w:rPr>
          <w:rFonts w:ascii="宋体" w:hAnsi="宋体"/>
          <w:spacing w:val="-6"/>
          <w:szCs w:val="21"/>
        </w:rPr>
        <w:t>衰变时释放电子给铜片，把镍</w:t>
      </w:r>
      <w:r>
        <w:rPr>
          <w:rFonts w:ascii="宋体" w:hAnsi="宋体"/>
          <w:spacing w:val="-6"/>
          <w:szCs w:val="21"/>
        </w:rPr>
        <w:t>63</w:t>
      </w:r>
      <w:r>
        <w:rPr>
          <w:rFonts w:ascii="宋体" w:hAnsi="宋体"/>
          <w:spacing w:val="-6"/>
          <w:szCs w:val="21"/>
        </w:rPr>
        <w:t>和铜片做电池两极外接负载为负载提供电能。下面有关该电池的说法正确的是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tabs>
          <w:tab w:val="left" w:pos="210"/>
          <w:tab w:val="left" w:pos="2310"/>
          <w:tab w:val="left" w:pos="6090"/>
          <w:tab w:val="left" w:pos="7560"/>
        </w:tabs>
        <w:spacing w:line="300" w:lineRule="auto"/>
        <w:jc w:val="left"/>
        <w:rPr>
          <w:rFonts w:ascii="宋体" w:hAnsi="宋体"/>
          <w:szCs w:val="21"/>
        </w:rPr>
      </w:pPr>
      <w:r>
        <w:rPr>
          <w:rFonts w:ascii="宋体" w:hAnsi="宋体"/>
          <w:szCs w:val="21"/>
        </w:rPr>
        <w:t>A</w:t>
      </w:r>
      <w:r>
        <w:rPr>
          <w:rFonts w:ascii="宋体" w:hAnsi="宋体"/>
          <w:szCs w:val="21"/>
        </w:rPr>
        <w:t>．镍</w:t>
      </w:r>
      <w:r>
        <w:rPr>
          <w:rFonts w:ascii="宋体" w:hAnsi="宋体"/>
          <w:szCs w:val="21"/>
        </w:rPr>
        <w:t>63</w:t>
      </w:r>
      <w:r>
        <w:rPr>
          <w:rFonts w:ascii="宋体" w:hAnsi="宋体"/>
          <w:szCs w:val="21"/>
        </w:rPr>
        <w:t>的</w:t>
      </w:r>
      <w:r>
        <w:rPr>
          <w:rFonts w:ascii="宋体" w:hAnsi="宋体"/>
          <w:spacing w:val="-6"/>
          <w:szCs w:val="21"/>
        </w:rPr>
        <w:t>衰</w:t>
      </w:r>
      <w:r>
        <w:rPr>
          <w:rFonts w:ascii="宋体" w:hAnsi="宋体"/>
          <w:szCs w:val="21"/>
        </w:rPr>
        <w:t>变方程是</w:t>
      </w:r>
      <w:r>
        <w:rPr>
          <w:rFonts w:ascii="宋体" w:hAnsi="宋体"/>
          <w:position w:val="-12"/>
          <w:szCs w:val="21"/>
        </w:rPr>
        <w:object w:dxaOrig="499" w:dyaOrig="379">
          <v:shape id="对象 567" o:spid="_x0000_i1571" type="#_x0000_t75" style="width:24pt;height:18pt;mso-wrap-style:square;mso-position-horizontal-relative:page;mso-position-vertical-relative:page" o:ole="" fillcolor="#6d6d6d">
            <v:imagedata r:id="rId1183" o:title=""/>
          </v:shape>
          <o:OLEObject Type="Embed" ProgID="Equation.3" ShapeID="对象 567" DrawAspect="Content" ObjectID="_1598653036" r:id="rId1185"/>
        </w:object>
      </w:r>
      <w:r>
        <w:rPr>
          <w:rFonts w:ascii="宋体" w:hAnsi="宋体"/>
          <w:szCs w:val="21"/>
        </w:rPr>
        <w:t>→</w:t>
      </w:r>
      <w:r>
        <w:rPr>
          <w:rFonts w:ascii="宋体" w:hAnsi="宋体"/>
          <w:position w:val="-12"/>
          <w:szCs w:val="21"/>
        </w:rPr>
        <w:object w:dxaOrig="959" w:dyaOrig="379">
          <v:shape id="对象 568" o:spid="_x0000_i1572" type="#_x0000_t75" style="width:45.75pt;height:18pt;mso-wrap-style:square;mso-position-horizontal-relative:page;mso-position-vertical-relative:page" o:ole="" fillcolor="#6d6d6d">
            <v:imagedata r:id="rId1186" o:title=""/>
          </v:shape>
          <o:OLEObject Type="Embed" ProgID="Equation.3" ShapeID="对象 568" DrawAspect="Content" ObjectID="_1598653037" r:id="rId1187"/>
        </w:object>
      </w:r>
      <w:r>
        <w:rPr>
          <w:rFonts w:ascii="宋体" w:hAnsi="宋体"/>
          <w:szCs w:val="21"/>
        </w:rPr>
        <w:t xml:space="preserve">　</w:t>
      </w:r>
      <w:r>
        <w:rPr>
          <w:rFonts w:ascii="宋体" w:hAnsi="宋体" w:hint="eastAsia"/>
          <w:szCs w:val="21"/>
        </w:rPr>
        <w:t xml:space="preserve">       </w:t>
      </w:r>
      <w:r>
        <w:rPr>
          <w:rFonts w:ascii="宋体" w:hAnsi="宋体"/>
          <w:szCs w:val="21"/>
        </w:rPr>
        <w:t>B</w:t>
      </w:r>
      <w:r>
        <w:rPr>
          <w:rFonts w:ascii="宋体" w:hAnsi="宋体"/>
          <w:szCs w:val="21"/>
        </w:rPr>
        <w:t>．镍</w:t>
      </w:r>
      <w:r>
        <w:rPr>
          <w:rFonts w:ascii="宋体" w:hAnsi="宋体"/>
          <w:szCs w:val="21"/>
        </w:rPr>
        <w:t>63</w:t>
      </w:r>
      <w:r>
        <w:rPr>
          <w:rFonts w:ascii="宋体" w:hAnsi="宋体"/>
          <w:szCs w:val="21"/>
        </w:rPr>
        <w:t>的</w:t>
      </w:r>
      <w:r>
        <w:rPr>
          <w:rFonts w:ascii="宋体" w:hAnsi="宋体"/>
          <w:spacing w:val="-6"/>
          <w:szCs w:val="21"/>
        </w:rPr>
        <w:t>衰</w:t>
      </w:r>
      <w:r>
        <w:rPr>
          <w:rFonts w:ascii="宋体" w:hAnsi="宋体"/>
          <w:szCs w:val="21"/>
        </w:rPr>
        <w:t>变方程是</w:t>
      </w:r>
      <w:r>
        <w:rPr>
          <w:rFonts w:ascii="宋体" w:hAnsi="宋体"/>
          <w:position w:val="-12"/>
          <w:szCs w:val="21"/>
        </w:rPr>
        <w:object w:dxaOrig="499" w:dyaOrig="379">
          <v:shape id="对象 569" o:spid="_x0000_i1573" type="#_x0000_t75" style="width:24.75pt;height:18.75pt;mso-wrap-style:square;mso-position-horizontal-relative:page;mso-position-vertical-relative:page" o:ole="" fillcolor="#6d6d6d">
            <v:imagedata r:id="rId1183" o:title=""/>
          </v:shape>
          <o:OLEObject Type="Embed" ProgID="Equation.3" ShapeID="对象 569" DrawAspect="Content" ObjectID="_1598653038" r:id="rId1188"/>
        </w:object>
      </w:r>
      <w:r>
        <w:rPr>
          <w:rFonts w:ascii="宋体" w:hAnsi="宋体"/>
          <w:szCs w:val="21"/>
        </w:rPr>
        <w:t>→</w:t>
      </w:r>
      <w:r>
        <w:rPr>
          <w:rFonts w:ascii="宋体" w:hAnsi="宋体"/>
          <w:position w:val="-12"/>
          <w:szCs w:val="21"/>
        </w:rPr>
        <w:object w:dxaOrig="979" w:dyaOrig="379">
          <v:shape id="对象 570" o:spid="_x0000_i1574" type="#_x0000_t75" style="width:42.75pt;height:21.75pt;mso-wrap-style:square;mso-position-horizontal-relative:page;mso-position-vertical-relative:page" o:ole="" fillcolor="#6d6d6d">
            <v:imagedata r:id="rId1189" o:title=""/>
          </v:shape>
          <o:OLEObject Type="Embed" ProgID="Equation.3" ShapeID="对象 570" DrawAspect="Content" ObjectID="_1598653039" r:id="rId1190"/>
        </w:object>
      </w:r>
    </w:p>
    <w:p w:rsidR="00000000" w:rsidRDefault="00877C50">
      <w:pPr>
        <w:tabs>
          <w:tab w:val="left" w:pos="420"/>
          <w:tab w:val="left" w:pos="2310"/>
          <w:tab w:val="left" w:pos="3675"/>
          <w:tab w:val="left" w:pos="6090"/>
          <w:tab w:val="left" w:pos="7560"/>
        </w:tabs>
        <w:spacing w:line="300" w:lineRule="auto"/>
        <w:rPr>
          <w:rFonts w:ascii="宋体" w:hAnsi="宋体" w:hint="eastAsia"/>
          <w:szCs w:val="21"/>
        </w:rPr>
      </w:pPr>
      <w:r>
        <w:rPr>
          <w:rFonts w:ascii="宋体" w:hAnsi="宋体"/>
          <w:szCs w:val="21"/>
        </w:rPr>
        <w:t>C</w:t>
      </w:r>
      <w:r>
        <w:rPr>
          <w:rFonts w:ascii="宋体" w:hAnsi="宋体"/>
          <w:szCs w:val="21"/>
        </w:rPr>
        <w:t>．外接负载时镍</w:t>
      </w:r>
      <w:r>
        <w:rPr>
          <w:rFonts w:ascii="宋体" w:hAnsi="宋体"/>
          <w:szCs w:val="21"/>
        </w:rPr>
        <w:t>63</w:t>
      </w:r>
      <w:r>
        <w:rPr>
          <w:rFonts w:ascii="宋体" w:hAnsi="宋体"/>
          <w:szCs w:val="21"/>
        </w:rPr>
        <w:t>的电势比铜片高</w:t>
      </w:r>
      <w:r>
        <w:rPr>
          <w:rFonts w:ascii="宋体" w:hAnsi="宋体"/>
          <w:szCs w:val="21"/>
        </w:rPr>
        <w:tab/>
      </w:r>
      <w:r>
        <w:rPr>
          <w:rFonts w:ascii="宋体" w:hAnsi="宋体"/>
          <w:szCs w:val="21"/>
        </w:rPr>
        <w:t>D</w:t>
      </w:r>
      <w:r>
        <w:rPr>
          <w:rFonts w:ascii="宋体" w:hAnsi="宋体"/>
          <w:szCs w:val="21"/>
        </w:rPr>
        <w:t>．该电池内电流方向是从镍到铜片</w:t>
      </w:r>
      <w:r>
        <w:rPr>
          <w:rFonts w:ascii="宋体" w:hAnsi="宋体" w:hint="eastAsia"/>
          <w:szCs w:val="21"/>
        </w:rPr>
        <w:t xml:space="preserve">                </w:t>
      </w:r>
    </w:p>
    <w:p w:rsidR="00000000" w:rsidRDefault="00877C50">
      <w:pPr>
        <w:tabs>
          <w:tab w:val="left" w:pos="420"/>
          <w:tab w:val="left" w:pos="2310"/>
          <w:tab w:val="left" w:pos="3675"/>
          <w:tab w:val="left" w:pos="6090"/>
          <w:tab w:val="left" w:pos="7560"/>
        </w:tabs>
        <w:spacing w:line="300" w:lineRule="auto"/>
        <w:rPr>
          <w:rFonts w:ascii="宋体" w:hAnsi="宋体"/>
          <w:szCs w:val="21"/>
        </w:rPr>
      </w:pPr>
      <w:r>
        <w:rPr>
          <w:rFonts w:ascii="宋体" w:hAnsi="宋体"/>
          <w:kern w:val="0"/>
          <w:szCs w:val="21"/>
          <w:lang w:val="en-AU" w:eastAsia="zh-CN"/>
        </w:rPr>
        <w:lastRenderedPageBreak/>
        <w:pict>
          <v:group id="组合 2559" o:spid="_x0000_s3583" style="position:absolute;left:0;text-align:left;margin-left:414pt;margin-top:3.9pt;width:45.35pt;height:89.3pt;z-index:251677184" coordorigin="3120,4647" coordsize="1006,1980">
            <o:lock v:ext="edit" aspectratio="t"/>
            <v:group id="组合 2560" o:spid="_x0000_s3584" style="position:absolute;left:3120;top:5463;width:1006;height:1164" coordorigin="3164,3979" coordsize="1080,1840">
              <o:lock v:ext="edit" aspectratio="t"/>
              <v:shape id="任意多边形 2561" o:spid="_x0000_s3585" style="position:absolute;left:2784;top:4359;width:1840;height:1080;rotation:90;mso-wrap-style:square" coordsize="1840,1080" path="m,l1840,r,1080l,1080,,920r1680,l1680,160,,160,,xe" fillcolor="black">
                <v:fill r:id="rId411" o:title="浅色上对角线" type="pattern"/>
                <v:path arrowok="t"/>
                <o:lock v:ext="edit" aspectratio="t"/>
              </v:shape>
              <v:shape id="任意多边形 2562" o:spid="_x0000_s3586" style="position:absolute;left:3303;top:4031;width:795;height:740;rotation:90;mso-wrap-style:square" coordsize="795,740" path="m795,r,740l640,740r,-300l,440,,280r640,l640,,795,xe" fillcolor="black">
                <v:fill r:id="rId411" o:title="浅色上对角线" type="pattern"/>
                <v:path arrowok="t"/>
                <o:lock v:ext="edit" aspectratio="t"/>
              </v:shape>
            </v:group>
            <v:group id="组合 2563" o:spid="_x0000_s3587" style="position:absolute;left:3274;top:4647;width:722;height:130;rotation:180" coordorigin="3121,1752" coordsize="722,130">
              <o:lock v:ext="edit" aspectratio="t"/>
              <v:line id="直线 2564" o:spid="_x0000_s3588" style="position:absolute;flip:x;mso-wrap-style:square" from="3121,1760" to="3241,1882">
                <o:lock v:ext="edit" aspectratio="t"/>
              </v:line>
              <v:line id="直线 2565" o:spid="_x0000_s3589" style="position:absolute;flip:x;mso-wrap-style:square" from="3241,1760" to="3362,1882">
                <o:lock v:ext="edit" aspectratio="t"/>
              </v:line>
              <v:line id="直线 2566" o:spid="_x0000_s3590" style="position:absolute;flip:x;mso-wrap-style:square" from="3362,1760" to="3482,1882">
                <o:lock v:ext="edit" aspectratio="t"/>
              </v:line>
              <v:line id="直线 2567" o:spid="_x0000_s3591" style="position:absolute;flip:x;mso-wrap-style:square" from="3482,1760" to="3602,1882">
                <o:lock v:ext="edit" aspectratio="t"/>
              </v:line>
              <v:line id="直线 2568" o:spid="_x0000_s3592" style="position:absolute;flip:x;mso-wrap-style:square" from="3602,1760" to="3722,1882">
                <o:lock v:ext="edit" aspectratio="t"/>
              </v:line>
              <v:line id="直线 2569" o:spid="_x0000_s3593" style="position:absolute;flip:x;mso-wrap-style:square" from="3722,1760" to="3843,1882">
                <o:lock v:ext="edit" aspectratio="t"/>
              </v:line>
              <v:line id="直线 2570" o:spid="_x0000_s3594" style="position:absolute;mso-wrap-style:square" from="3144,1752" to="3842,1752" strokeweight="1.5pt">
                <o:lock v:ext="edit" aspectratio="t"/>
              </v:line>
            </v:group>
            <v:line id="直线 2571" o:spid="_x0000_s3595" style="position:absolute;mso-wrap-style:square" from="3630,4755" to="3630,5505" strokeweight="1.5pt">
              <o:lock v:ext="edit" aspectratio="t"/>
            </v:line>
            <w10:wrap type="square"/>
          </v:group>
        </w:pict>
      </w:r>
      <w:r>
        <w:rPr>
          <w:rFonts w:ascii="宋体" w:hAnsi="宋体" w:hint="eastAsia"/>
          <w:szCs w:val="21"/>
        </w:rPr>
        <w:t>16</w:t>
      </w:r>
      <w:r>
        <w:rPr>
          <w:rFonts w:ascii="宋体" w:hAnsi="宋体" w:hint="eastAsia"/>
          <w:szCs w:val="21"/>
        </w:rPr>
        <w:t>。</w:t>
      </w:r>
      <w:r>
        <w:rPr>
          <w:rFonts w:ascii="宋体" w:hAnsi="宋体"/>
          <w:kern w:val="0"/>
          <w:szCs w:val="21"/>
        </w:rPr>
        <w:t>如图所示，用一跟与活塞相连的细线将绝热汽缸悬挂在某一高度静止不动，汽缸开口向上，内封闭一定质量的汽体，缸内活塞可自由活动且不漏汽．现将绳剪断，让汽缸自由下落，则下列说法正确的是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adjustRightInd w:val="0"/>
        <w:spacing w:line="300" w:lineRule="auto"/>
        <w:textAlignment w:val="baseline"/>
        <w:rPr>
          <w:rFonts w:ascii="宋体" w:hAnsi="宋体"/>
          <w:kern w:val="0"/>
          <w:szCs w:val="21"/>
        </w:rPr>
      </w:pPr>
      <w:r>
        <w:rPr>
          <w:rFonts w:ascii="宋体" w:hAnsi="宋体"/>
          <w:kern w:val="0"/>
          <w:szCs w:val="21"/>
        </w:rPr>
        <w:t>A</w:t>
      </w:r>
      <w:r>
        <w:rPr>
          <w:rFonts w:ascii="宋体" w:hAnsi="宋体"/>
          <w:kern w:val="0"/>
          <w:szCs w:val="21"/>
        </w:rPr>
        <w:t>．气体压强减小，内能增大</w:t>
      </w:r>
      <w:r>
        <w:rPr>
          <w:rFonts w:ascii="宋体" w:hAnsi="宋体" w:hint="eastAsia"/>
          <w:kern w:val="0"/>
          <w:szCs w:val="21"/>
        </w:rPr>
        <w:t xml:space="preserve"> </w:t>
      </w:r>
      <w:r>
        <w:rPr>
          <w:rFonts w:ascii="宋体" w:hAnsi="宋体"/>
          <w:kern w:val="0"/>
          <w:szCs w:val="21"/>
        </w:rPr>
        <w:t>B</w:t>
      </w:r>
      <w:r>
        <w:rPr>
          <w:rFonts w:ascii="宋体" w:hAnsi="宋体"/>
          <w:kern w:val="0"/>
          <w:szCs w:val="21"/>
        </w:rPr>
        <w:t>．外</w:t>
      </w:r>
      <w:r>
        <w:rPr>
          <w:rFonts w:ascii="宋体" w:hAnsi="宋体"/>
          <w:kern w:val="0"/>
          <w:szCs w:val="21"/>
        </w:rPr>
        <w:t>界对气体做功，气体内能不变</w:t>
      </w:r>
    </w:p>
    <w:p w:rsidR="00000000" w:rsidRDefault="00877C50">
      <w:pPr>
        <w:adjustRightInd w:val="0"/>
        <w:spacing w:line="300" w:lineRule="auto"/>
        <w:textAlignment w:val="baseline"/>
        <w:rPr>
          <w:rFonts w:ascii="宋体" w:hAnsi="宋体" w:hint="eastAsia"/>
          <w:kern w:val="0"/>
          <w:szCs w:val="21"/>
        </w:rPr>
      </w:pPr>
      <w:r>
        <w:rPr>
          <w:rFonts w:ascii="宋体" w:hAnsi="宋体"/>
          <w:kern w:val="0"/>
          <w:szCs w:val="21"/>
        </w:rPr>
        <w:t>C</w:t>
      </w:r>
      <w:r>
        <w:rPr>
          <w:rFonts w:ascii="宋体" w:hAnsi="宋体"/>
          <w:kern w:val="0"/>
          <w:szCs w:val="21"/>
        </w:rPr>
        <w:t>．气体的压强增大，内能增大</w:t>
      </w:r>
      <w:r>
        <w:rPr>
          <w:rFonts w:ascii="宋体" w:hAnsi="宋体" w:hint="eastAsia"/>
          <w:kern w:val="0"/>
          <w:szCs w:val="21"/>
        </w:rPr>
        <w:t xml:space="preserve"> </w:t>
      </w:r>
      <w:r>
        <w:rPr>
          <w:rFonts w:ascii="宋体" w:hAnsi="宋体"/>
          <w:kern w:val="0"/>
          <w:szCs w:val="21"/>
        </w:rPr>
        <w:t>D</w:t>
      </w:r>
      <w:r>
        <w:rPr>
          <w:rFonts w:ascii="宋体" w:hAnsi="宋体"/>
          <w:kern w:val="0"/>
          <w:szCs w:val="21"/>
        </w:rPr>
        <w:t>．气体对外界做功，气体内能减小</w:t>
      </w:r>
    </w:p>
    <w:p w:rsidR="00000000" w:rsidRDefault="00877C50">
      <w:pPr>
        <w:spacing w:line="300" w:lineRule="auto"/>
        <w:rPr>
          <w:rFonts w:ascii="宋体" w:hAnsi="宋体" w:hint="eastAsia"/>
          <w:szCs w:val="21"/>
        </w:rPr>
      </w:pPr>
      <w:r>
        <w:rPr>
          <w:rFonts w:ascii="宋体" w:hAnsi="宋体" w:hint="eastAsia"/>
          <w:kern w:val="0"/>
          <w:szCs w:val="21"/>
        </w:rPr>
        <w:t>17</w:t>
      </w:r>
      <w:r>
        <w:rPr>
          <w:rFonts w:ascii="宋体" w:hAnsi="宋体" w:hint="eastAsia"/>
          <w:kern w:val="0"/>
          <w:szCs w:val="21"/>
        </w:rPr>
        <w:t>．</w:t>
      </w:r>
      <w:r>
        <w:rPr>
          <w:rFonts w:ascii="宋体" w:hAnsi="宋体" w:hint="eastAsia"/>
          <w:szCs w:val="21"/>
        </w:rPr>
        <w:t>“轨道电子俘获”是放射性同位素衰变的一种形式，它是指原子核（称为母核）俘获一个核外电子，使其内部的一个质子变为中子，并放出一个中微子，从而变成一个新核（称为子核）的过程。中微子的质量远小于质子的质量，且不带电，很难被探测到，人们最早就是通过核的反冲而间接证明中微子的存在的，一个静止的原子核发生“轨道电子俘获”，衰变为子核并放出中微子，下面说法正确的是（</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．母核的质量数等于子核的质量数</w:t>
      </w:r>
      <w:r>
        <w:rPr>
          <w:rFonts w:ascii="宋体" w:hAnsi="宋体"/>
          <w:szCs w:val="21"/>
          <w:lang w:val="en-GB"/>
        </w:rPr>
        <w:t xml:space="preserve">        </w:t>
      </w:r>
      <w:r>
        <w:rPr>
          <w:rFonts w:ascii="宋体" w:hAnsi="宋体" w:hint="eastAsia"/>
          <w:szCs w:val="21"/>
        </w:rPr>
        <w:t>B</w:t>
      </w:r>
      <w:r>
        <w:rPr>
          <w:rFonts w:ascii="宋体" w:hAnsi="宋体" w:hint="eastAsia"/>
          <w:szCs w:val="21"/>
        </w:rPr>
        <w:t>．母核的电荷数大于子核的电荷数</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．子核的动量与中微子的动量相同</w:t>
      </w:r>
      <w:r>
        <w:rPr>
          <w:rFonts w:ascii="宋体" w:hAnsi="宋体"/>
          <w:szCs w:val="21"/>
          <w:lang w:val="en-GB"/>
        </w:rPr>
        <w:t xml:space="preserve">        </w:t>
      </w:r>
      <w:r>
        <w:rPr>
          <w:rFonts w:ascii="宋体" w:hAnsi="宋体" w:hint="eastAsia"/>
          <w:szCs w:val="21"/>
        </w:rPr>
        <w:t>D</w:t>
      </w:r>
      <w:r>
        <w:rPr>
          <w:rFonts w:ascii="宋体" w:hAnsi="宋体" w:hint="eastAsia"/>
          <w:szCs w:val="21"/>
        </w:rPr>
        <w:t>．子核的动能大于中微子的动能</w:t>
      </w:r>
    </w:p>
    <w:p w:rsidR="00000000" w:rsidRDefault="00877C50">
      <w:pPr>
        <w:tabs>
          <w:tab w:val="left" w:pos="2310"/>
          <w:tab w:val="left" w:pos="4200"/>
          <w:tab w:val="left" w:pos="6090"/>
          <w:tab w:val="left" w:pos="7560"/>
        </w:tabs>
        <w:spacing w:line="300" w:lineRule="auto"/>
        <w:ind w:leftChars="228" w:left="479" w:firstLineChars="1323" w:firstLine="2789"/>
        <w:rPr>
          <w:rFonts w:ascii="宋体" w:hAnsi="宋体" w:hint="eastAsia"/>
          <w:b/>
          <w:kern w:val="0"/>
          <w:szCs w:val="21"/>
        </w:rPr>
      </w:pPr>
    </w:p>
    <w:p w:rsidR="00000000" w:rsidRDefault="00877C50">
      <w:pPr>
        <w:tabs>
          <w:tab w:val="left" w:pos="2310"/>
          <w:tab w:val="left" w:pos="4200"/>
          <w:tab w:val="left" w:pos="6090"/>
          <w:tab w:val="left" w:pos="7560"/>
        </w:tabs>
        <w:spacing w:line="300" w:lineRule="auto"/>
        <w:ind w:leftChars="228" w:left="479" w:firstLineChars="1323" w:firstLine="2789"/>
        <w:rPr>
          <w:rFonts w:ascii="宋体" w:hAnsi="宋体" w:hint="eastAsia"/>
          <w:b/>
          <w:kern w:val="0"/>
          <w:szCs w:val="21"/>
        </w:rPr>
      </w:pPr>
    </w:p>
    <w:p w:rsidR="00000000" w:rsidRDefault="00877C50">
      <w:pPr>
        <w:tabs>
          <w:tab w:val="left" w:pos="2310"/>
          <w:tab w:val="left" w:pos="4200"/>
          <w:tab w:val="left" w:pos="6090"/>
          <w:tab w:val="left" w:pos="7560"/>
        </w:tabs>
        <w:spacing w:line="300" w:lineRule="auto"/>
        <w:ind w:leftChars="228" w:left="479" w:firstLineChars="1323" w:firstLine="2789"/>
        <w:rPr>
          <w:rFonts w:ascii="宋体" w:hAnsi="宋体" w:hint="eastAsia"/>
          <w:b/>
          <w:kern w:val="0"/>
          <w:szCs w:val="21"/>
        </w:rPr>
      </w:pPr>
      <w:r>
        <w:rPr>
          <w:rFonts w:ascii="宋体" w:hAnsi="宋体" w:hint="eastAsia"/>
          <w:b/>
          <w:kern w:val="0"/>
          <w:szCs w:val="21"/>
        </w:rPr>
        <w:t>参考答案</w:t>
      </w:r>
    </w:p>
    <w:p w:rsidR="00000000" w:rsidRDefault="00877C50">
      <w:pPr>
        <w:tabs>
          <w:tab w:val="left" w:pos="2310"/>
          <w:tab w:val="left" w:pos="4200"/>
          <w:tab w:val="left" w:pos="6090"/>
          <w:tab w:val="left" w:pos="7560"/>
        </w:tabs>
        <w:spacing w:line="300" w:lineRule="auto"/>
        <w:ind w:left="420" w:hangingChars="200" w:hanging="420"/>
        <w:rPr>
          <w:rFonts w:ascii="宋体" w:hAnsi="宋体" w:hint="eastAsia"/>
          <w:szCs w:val="21"/>
        </w:rPr>
      </w:pPr>
      <w:r>
        <w:rPr>
          <w:rFonts w:ascii="宋体" w:hAnsi="宋体" w:hint="eastAsia"/>
          <w:szCs w:val="21"/>
        </w:rPr>
        <w:t xml:space="preserve">1.B  2.D  3.A    4.C   5.B  6.C  7.B   8.C    9.BC  10.B  11.A   12.B   13.C </w:t>
      </w:r>
    </w:p>
    <w:p w:rsidR="00000000" w:rsidRDefault="00877C50">
      <w:pPr>
        <w:spacing w:line="300" w:lineRule="auto"/>
        <w:rPr>
          <w:rFonts w:ascii="宋体" w:hAnsi="宋体" w:hint="eastAsia"/>
          <w:kern w:val="0"/>
          <w:szCs w:val="21"/>
        </w:rPr>
      </w:pPr>
      <w:r>
        <w:rPr>
          <w:rFonts w:ascii="宋体" w:hAnsi="宋体" w:hint="eastAsia"/>
          <w:szCs w:val="21"/>
        </w:rPr>
        <w:t>14.BD   15.BC</w:t>
      </w:r>
      <w:r>
        <w:rPr>
          <w:rFonts w:ascii="宋体" w:hAnsi="宋体" w:hint="eastAsia"/>
          <w:kern w:val="0"/>
          <w:szCs w:val="21"/>
        </w:rPr>
        <w:t xml:space="preserve">  16.C  17.AB </w:t>
      </w:r>
    </w:p>
    <w:p w:rsidR="00000000" w:rsidRDefault="00877C50">
      <w:pPr>
        <w:spacing w:line="300" w:lineRule="auto"/>
        <w:rPr>
          <w:rFonts w:ascii="宋体" w:hAnsi="宋体" w:hint="eastAsia"/>
          <w:b/>
          <w:szCs w:val="21"/>
        </w:rPr>
      </w:pP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20" w:name="_Toc255821642"/>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20"/>
    </w:p>
    <w:p w:rsidR="00000000" w:rsidRDefault="00877C50">
      <w:pPr>
        <w:spacing w:line="300" w:lineRule="auto"/>
        <w:rPr>
          <w:rFonts w:ascii="宋体" w:hAnsi="宋体" w:hint="eastAsia"/>
          <w:b/>
          <w:szCs w:val="21"/>
        </w:rPr>
      </w:pPr>
    </w:p>
    <w:p w:rsidR="00000000" w:rsidRDefault="00877C50">
      <w:pPr>
        <w:spacing w:line="300" w:lineRule="auto"/>
        <w:jc w:val="center"/>
        <w:rPr>
          <w:rFonts w:ascii="宋体" w:hAnsi="宋体" w:hint="eastAsia"/>
          <w:b/>
          <w:szCs w:val="21"/>
        </w:rPr>
      </w:pPr>
      <w:r>
        <w:rPr>
          <w:rFonts w:ascii="宋体" w:hAnsi="宋体" w:hint="eastAsia"/>
          <w:b/>
          <w:szCs w:val="21"/>
        </w:rPr>
        <w:t>高三物理第二轮复习</w:t>
      </w:r>
      <w:r>
        <w:rPr>
          <w:rFonts w:ascii="宋体" w:hAnsi="宋体" w:hint="eastAsia"/>
          <w:b/>
          <w:szCs w:val="21"/>
        </w:rPr>
        <w:t xml:space="preserve"> </w:t>
      </w:r>
      <w:r>
        <w:rPr>
          <w:rFonts w:ascii="宋体" w:hAnsi="宋体" w:hint="eastAsia"/>
          <w:b/>
          <w:szCs w:val="21"/>
        </w:rPr>
        <w:t>热学、量子论初步、原子核专题</w:t>
      </w:r>
      <w:r>
        <w:rPr>
          <w:rFonts w:ascii="宋体" w:hAnsi="宋体" w:hint="eastAsia"/>
          <w:b/>
          <w:szCs w:val="21"/>
        </w:rPr>
        <w:t xml:space="preserve"> </w:t>
      </w:r>
      <w:r>
        <w:rPr>
          <w:rFonts w:ascii="宋体" w:hAnsi="宋体" w:hint="eastAsia"/>
          <w:b/>
          <w:szCs w:val="21"/>
        </w:rPr>
        <w:t>测试题</w:t>
      </w:r>
    </w:p>
    <w:p w:rsidR="00000000" w:rsidRDefault="00877C50">
      <w:pPr>
        <w:spacing w:line="300" w:lineRule="auto"/>
        <w:rPr>
          <w:rFonts w:ascii="宋体" w:hAnsi="宋体" w:hint="eastAsia"/>
          <w:b/>
          <w:bCs/>
          <w:szCs w:val="21"/>
        </w:rPr>
      </w:pPr>
      <w:r>
        <w:rPr>
          <w:rFonts w:ascii="宋体" w:hAnsi="宋体" w:hint="eastAsia"/>
          <w:b/>
          <w:szCs w:val="21"/>
        </w:rPr>
        <w:t>一．选择题</w:t>
      </w:r>
      <w:r>
        <w:rPr>
          <w:rFonts w:ascii="宋体" w:hAnsi="宋体" w:hint="eastAsia"/>
          <w:b/>
          <w:bCs/>
          <w:szCs w:val="21"/>
        </w:rPr>
        <w:t>（每题</w:t>
      </w:r>
      <w:r>
        <w:rPr>
          <w:rFonts w:ascii="宋体" w:hAnsi="宋体" w:hint="eastAsia"/>
          <w:b/>
          <w:bCs/>
          <w:szCs w:val="21"/>
        </w:rPr>
        <w:t>4</w:t>
      </w:r>
      <w:r>
        <w:rPr>
          <w:rFonts w:ascii="宋体" w:hAnsi="宋体" w:hint="eastAsia"/>
          <w:b/>
          <w:bCs/>
          <w:szCs w:val="21"/>
        </w:rPr>
        <w:t>分，共</w:t>
      </w:r>
      <w:r>
        <w:rPr>
          <w:rFonts w:ascii="宋体" w:hAnsi="宋体" w:hint="eastAsia"/>
          <w:b/>
          <w:bCs/>
          <w:szCs w:val="21"/>
        </w:rPr>
        <w:t>80</w:t>
      </w:r>
      <w:r>
        <w:rPr>
          <w:rFonts w:ascii="宋体" w:hAnsi="宋体" w:hint="eastAsia"/>
          <w:b/>
          <w:bCs/>
          <w:szCs w:val="21"/>
        </w:rPr>
        <w:t>分）</w:t>
      </w:r>
    </w:p>
    <w:p w:rsidR="00000000" w:rsidRDefault="00877C50">
      <w:pPr>
        <w:spacing w:line="300" w:lineRule="auto"/>
        <w:rPr>
          <w:rFonts w:ascii="宋体" w:hAnsi="宋体"/>
          <w:szCs w:val="21"/>
        </w:rPr>
      </w:pPr>
      <w:r>
        <w:rPr>
          <w:rFonts w:ascii="宋体" w:hAnsi="宋体" w:hint="eastAsia"/>
          <w:bCs/>
          <w:szCs w:val="21"/>
        </w:rPr>
        <w:t>1</w:t>
      </w:r>
      <w:r>
        <w:rPr>
          <w:rFonts w:ascii="宋体" w:hAnsi="宋体" w:hint="eastAsia"/>
          <w:bCs/>
          <w:szCs w:val="21"/>
        </w:rPr>
        <w:t>．</w:t>
      </w:r>
      <w:r>
        <w:rPr>
          <w:rFonts w:ascii="宋体" w:hAnsi="宋体" w:hint="eastAsia"/>
          <w:szCs w:val="21"/>
        </w:rPr>
        <w:t>下列说法中正确的是</w:t>
      </w:r>
      <w:r>
        <w:rPr>
          <w:rFonts w:ascii="宋体" w:hAnsi="宋体"/>
          <w:szCs w:val="21"/>
        </w:rPr>
        <w:t xml:space="preserve"> </w:t>
      </w:r>
      <w:r>
        <w:rPr>
          <w:rFonts w:ascii="宋体" w:hAnsi="宋体" w:hint="eastAsia"/>
          <w:szCs w:val="21"/>
        </w:rPr>
        <w:t>(    )</w:t>
      </w:r>
    </w:p>
    <w:p w:rsidR="00000000" w:rsidRDefault="00877C50">
      <w:pPr>
        <w:spacing w:line="300" w:lineRule="auto"/>
        <w:rPr>
          <w:rFonts w:ascii="宋体" w:hAnsi="宋体"/>
          <w:szCs w:val="21"/>
        </w:rPr>
      </w:pPr>
      <w:r>
        <w:rPr>
          <w:rFonts w:ascii="宋体" w:hAnsi="宋体"/>
          <w:szCs w:val="21"/>
        </w:rPr>
        <w:t>A</w:t>
      </w:r>
      <w:r>
        <w:rPr>
          <w:rFonts w:ascii="宋体" w:hAnsi="宋体" w:hint="eastAsia"/>
          <w:szCs w:val="21"/>
        </w:rPr>
        <w:t>．温度低的物体</w:t>
      </w:r>
      <w:r>
        <w:rPr>
          <w:rFonts w:ascii="宋体" w:hAnsi="宋体" w:hint="eastAsia"/>
          <w:szCs w:val="21"/>
        </w:rPr>
        <w:t>内能小</w:t>
      </w:r>
    </w:p>
    <w:p w:rsidR="00000000" w:rsidRDefault="00877C50">
      <w:pPr>
        <w:spacing w:line="300" w:lineRule="auto"/>
        <w:rPr>
          <w:rFonts w:ascii="宋体" w:hAnsi="宋体"/>
          <w:szCs w:val="21"/>
        </w:rPr>
      </w:pPr>
      <w:r>
        <w:rPr>
          <w:rFonts w:ascii="宋体" w:hAnsi="宋体"/>
          <w:szCs w:val="21"/>
        </w:rPr>
        <w:t>B</w:t>
      </w:r>
      <w:r>
        <w:rPr>
          <w:rFonts w:ascii="宋体" w:hAnsi="宋体" w:hint="eastAsia"/>
          <w:szCs w:val="21"/>
        </w:rPr>
        <w:t>．温度低的物体分子运动的平均速率小</w:t>
      </w:r>
    </w:p>
    <w:p w:rsidR="00000000" w:rsidRDefault="00877C50">
      <w:pPr>
        <w:spacing w:line="300" w:lineRule="auto"/>
        <w:rPr>
          <w:rFonts w:ascii="宋体" w:hAnsi="宋体"/>
          <w:szCs w:val="21"/>
        </w:rPr>
      </w:pPr>
      <w:r>
        <w:rPr>
          <w:rFonts w:ascii="宋体" w:hAnsi="宋体"/>
          <w:szCs w:val="21"/>
        </w:rPr>
        <w:t>C</w:t>
      </w:r>
      <w:r>
        <w:rPr>
          <w:rFonts w:ascii="宋体" w:hAnsi="宋体" w:hint="eastAsia"/>
          <w:szCs w:val="21"/>
        </w:rPr>
        <w:t>．做加速运动的物体，由于速度越来越大，因此物体分子的平均动能越来越大</w:t>
      </w:r>
    </w:p>
    <w:p w:rsidR="00000000" w:rsidRDefault="00877C50">
      <w:pPr>
        <w:spacing w:line="300" w:lineRule="auto"/>
        <w:rPr>
          <w:rFonts w:ascii="宋体" w:hAnsi="宋体"/>
          <w:szCs w:val="21"/>
        </w:rPr>
      </w:pPr>
      <w:r>
        <w:rPr>
          <w:rFonts w:ascii="宋体" w:hAnsi="宋体"/>
          <w:szCs w:val="21"/>
        </w:rPr>
        <w:t>D</w:t>
      </w:r>
      <w:r>
        <w:rPr>
          <w:rFonts w:ascii="宋体" w:hAnsi="宋体" w:hint="eastAsia"/>
          <w:szCs w:val="21"/>
        </w:rPr>
        <w:t>．外界对物体做功时，物体的内能不一定增加</w:t>
      </w:r>
    </w:p>
    <w:p w:rsidR="00000000" w:rsidRDefault="00877C50">
      <w:pPr>
        <w:spacing w:line="300" w:lineRule="auto"/>
        <w:rPr>
          <w:rFonts w:ascii="宋体" w:hAnsi="宋体"/>
          <w:szCs w:val="21"/>
        </w:rPr>
      </w:pPr>
      <w:r>
        <w:rPr>
          <w:rFonts w:ascii="宋体" w:hAnsi="宋体" w:hint="eastAsia"/>
          <w:szCs w:val="21"/>
        </w:rPr>
        <w:t>2</w:t>
      </w:r>
      <w:r>
        <w:rPr>
          <w:rFonts w:ascii="宋体" w:hAnsi="宋体" w:hint="eastAsia"/>
          <w:szCs w:val="21"/>
        </w:rPr>
        <w:t>．</w:t>
      </w:r>
      <w:r>
        <w:rPr>
          <w:rFonts w:ascii="宋体" w:hAnsi="宋体"/>
          <w:szCs w:val="21"/>
        </w:rPr>
        <w:t>只要知道下列哪一组物理量，就可以估算出气体中分子间的平均距离</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A</w:t>
      </w:r>
      <w:r>
        <w:rPr>
          <w:rFonts w:ascii="宋体" w:hAnsi="宋体" w:hint="eastAsia"/>
          <w:szCs w:val="21"/>
        </w:rPr>
        <w:t>．</w:t>
      </w:r>
      <w:r>
        <w:rPr>
          <w:rFonts w:ascii="宋体" w:hAnsi="宋体"/>
          <w:szCs w:val="21"/>
        </w:rPr>
        <w:t>阿伏加德罗常数、该气体的摩尔质量和密度</w:t>
      </w:r>
    </w:p>
    <w:p w:rsidR="00000000" w:rsidRDefault="00877C50">
      <w:pPr>
        <w:spacing w:line="300" w:lineRule="auto"/>
        <w:rPr>
          <w:rFonts w:ascii="宋体" w:hAnsi="宋体"/>
          <w:szCs w:val="21"/>
        </w:rPr>
      </w:pPr>
      <w:r>
        <w:rPr>
          <w:rFonts w:ascii="宋体" w:hAnsi="宋体"/>
          <w:szCs w:val="21"/>
        </w:rPr>
        <w:t>B</w:t>
      </w:r>
      <w:r>
        <w:rPr>
          <w:rFonts w:ascii="宋体" w:hAnsi="宋体" w:hint="eastAsia"/>
          <w:szCs w:val="21"/>
        </w:rPr>
        <w:t>．</w:t>
      </w:r>
      <w:r>
        <w:rPr>
          <w:rFonts w:ascii="宋体" w:hAnsi="宋体"/>
          <w:szCs w:val="21"/>
        </w:rPr>
        <w:t>阿伏加德罗常数、该气体的摩尔质量和质量</w:t>
      </w:r>
    </w:p>
    <w:p w:rsidR="00000000" w:rsidRDefault="00877C50">
      <w:pPr>
        <w:spacing w:line="300" w:lineRule="auto"/>
        <w:rPr>
          <w:rFonts w:ascii="宋体" w:hAnsi="宋体"/>
          <w:szCs w:val="21"/>
        </w:rPr>
      </w:pPr>
      <w:r>
        <w:rPr>
          <w:rFonts w:ascii="宋体" w:hAnsi="宋体"/>
          <w:szCs w:val="21"/>
        </w:rPr>
        <w:t>C</w:t>
      </w:r>
      <w:r>
        <w:rPr>
          <w:rFonts w:ascii="宋体" w:hAnsi="宋体" w:hint="eastAsia"/>
          <w:szCs w:val="21"/>
        </w:rPr>
        <w:t>．</w:t>
      </w:r>
      <w:r>
        <w:rPr>
          <w:rFonts w:ascii="宋体" w:hAnsi="宋体"/>
          <w:szCs w:val="21"/>
        </w:rPr>
        <w:t>阿伏加德罗常数、该气体的质量和体积</w:t>
      </w:r>
    </w:p>
    <w:p w:rsidR="00000000" w:rsidRDefault="00877C50">
      <w:pPr>
        <w:spacing w:line="300" w:lineRule="auto"/>
        <w:rPr>
          <w:rFonts w:ascii="宋体" w:hAnsi="宋体"/>
          <w:szCs w:val="21"/>
        </w:rPr>
      </w:pPr>
      <w:r>
        <w:rPr>
          <w:rFonts w:ascii="宋体" w:hAnsi="宋体"/>
          <w:szCs w:val="21"/>
        </w:rPr>
        <w:t>D</w:t>
      </w:r>
      <w:r>
        <w:rPr>
          <w:rFonts w:ascii="宋体" w:hAnsi="宋体" w:hint="eastAsia"/>
          <w:szCs w:val="21"/>
        </w:rPr>
        <w:t>．</w:t>
      </w:r>
      <w:r>
        <w:rPr>
          <w:rFonts w:ascii="宋体" w:hAnsi="宋体"/>
          <w:szCs w:val="21"/>
        </w:rPr>
        <w:t>该气体的密度、体积和摩尔质量</w:t>
      </w:r>
    </w:p>
    <w:p w:rsidR="00000000" w:rsidRDefault="00877C50">
      <w:pPr>
        <w:spacing w:line="300" w:lineRule="auto"/>
        <w:rPr>
          <w:rFonts w:ascii="宋体" w:hAnsi="宋体"/>
          <w:szCs w:val="21"/>
        </w:rPr>
      </w:pPr>
      <w:r>
        <w:rPr>
          <w:rFonts w:ascii="宋体" w:hAnsi="宋体"/>
          <w:szCs w:val="21"/>
          <w:lang w:val="en-AU" w:eastAsia="zh-CN"/>
        </w:rPr>
        <w:pict>
          <v:group id="组合 2573" o:spid="_x0000_s3597" style="position:absolute;left:0;text-align:left;margin-left:387pt;margin-top:46.8pt;width:50pt;height:78.5pt;z-index:251679232" coordorigin="8820,4402" coordsize=",1570">
            <v:group id="组合 2574" o:spid="_x0000_s3598" style="position:absolute;left:8849;top:4402;width:761;height:1189" coordorigin="8849,4402" coordsize="761,1189">
              <v:group id="组合 2575" o:spid="_x0000_s3599" style="position:absolute;left:8849;top:4402;width:761;height:793" coordorigin="8849,4402" coordsize="761,793">
                <v:group id="组合 2576" o:spid="_x0000_s3600" style="position:absolute;left:8849;top:4402;width:761;height:793" coordorigin="8849,4402" coordsize="761,793">
                  <v:group id="组合 2577" o:spid="_x0000_s3601" style="position:absolute;left:8849;top:4402;width:761;height:793" coordorigin="8849,4402" coordsize="761,793">
                    <v:group id="组合 2578" o:spid="_x0000_s3602" style="position:absolute;left:8849;top:4402;width:761;height:793" coordorigin="8849,4402" coordsize="761,793">
                      <v:rect id="矩形 2579" o:spid="_x0000_s3603" style="position:absolute;left:8849;top:4402;width:761;height:793;mso-wrap-style:square" fillcolor="black">
                        <v:fill r:id="rId411" o:title="浅色上对角线" type="pattern"/>
                      </v:rect>
                      <v:rect id="矩形 2580" o:spid="_x0000_s3604" style="position:absolute;left:8926;top:4492;width:594;height:689;mso-wrap-style:square"/>
                    </v:group>
                    <v:line id="直线 2581" o:spid="_x0000_s3605" style="position:absolute;mso-wrap-style:square" from="8953,5181" to="9534,5181" strokecolor="white">
                      <v:stroke dashstyle="dash"/>
                    </v:line>
                  </v:group>
                  <v:rect id="矩形 2582" o:spid="_x0000_s3606" style="position:absolute;left:8928;top:4861;width:595;height:93;mso-wrap-style:square" fillcolor="black">
                    <v:fill r:id="rId411" o:title="浅色上对角线" type="pattern"/>
                  </v:rect>
                </v:group>
                <v:rect id="矩形 2583" o:spid="_x0000_s3607" style="position:absolute;left:8930;top:4478;width:604;height:396;mso-wrap-style:square"/>
              </v:group>
              <v:shape id="任意多边形 2584" o:spid="_x0000_s3608" style="position:absolute;left:8969;top:5102;width:505;height:175;rotation:90;mso-wrap-style:square" coordsize="1785,622" path="m,622l210,,420,622,630,,840,622,1050,r210,622l1470,r210,622l1785,311e" filled="f">
                <v:path arrowok="t"/>
              </v:shape>
              <v:group id="组合 2585" o:spid="_x0000_s3609" style="position:absolute;left:8881;top:5461;width:722;height:130" coordorigin="3121,1752" coordsize="722,130">
                <v:line id="直线 2586" o:spid="_x0000_s3610" style="position:absolute;flip:x;mso-wrap-style:square" from="3121,1760" to="3241,1882" strokeweight=".5pt"/>
                <v:line id="直线 2587" o:spid="_x0000_s3611" style="position:absolute;flip:x;mso-wrap-style:square" from="3241,1760" to="3362,1882" strokeweight=".5pt"/>
                <v:line id="直线 2588" o:spid="_x0000_s3612" style="position:absolute;flip:x;mso-wrap-style:square" from="3362,1760" to="3482,1882" strokeweight=".5pt"/>
                <v:line id="直线 2589" o:spid="_x0000_s3613" style="position:absolute;flip:x;mso-wrap-style:square" from="3482,1760" to="3602,1882" strokeweight=".5pt"/>
                <v:line id="直线 2590" o:spid="_x0000_s3614" style="position:absolute;flip:x;mso-wrap-style:square" from="3602,1760" to="3722,1882" strokeweight=".5pt"/>
                <v:line id="直线 2591" o:spid="_x0000_s3615" style="position:absolute;flip:x;mso-wrap-style:square" from="3722,1760" to="3843,1882" strokeweight=".5pt"/>
                <v:line id="直线 2592" o:spid="_x0000_s3616" style="position:absolute;mso-wrap-style:square" from="3144,1752" to="3842,1752" strokeweight=".5pt"/>
              </v:group>
            </v:group>
            <v:shape id="文本框 2593" o:spid="_x0000_s3617" type="#_x0000_t202" style="position:absolute;left:8820;top:5501;width:1000;height:471;mso-wrap-style:square" filled="f" stroked="f">
              <v:textbox>
                <w:txbxContent>
                  <w:p w:rsidR="00000000" w:rsidRDefault="00877C50">
                    <w:pPr>
                      <w:rPr>
                        <w:rFonts w:hint="eastAsia"/>
                      </w:rPr>
                    </w:pPr>
                  </w:p>
                </w:txbxContent>
              </v:textbox>
            </v:shape>
            <w10:wrap type="square"/>
          </v:group>
        </w:pict>
      </w:r>
      <w:r>
        <w:rPr>
          <w:rFonts w:ascii="宋体" w:hAnsi="宋体" w:hint="eastAsia"/>
          <w:szCs w:val="21"/>
        </w:rPr>
        <w:t>3</w:t>
      </w:r>
      <w:r>
        <w:rPr>
          <w:rFonts w:ascii="宋体" w:hAnsi="宋体" w:hint="eastAsia"/>
          <w:szCs w:val="21"/>
        </w:rPr>
        <w:t>．</w:t>
      </w:r>
      <w:r>
        <w:rPr>
          <w:rFonts w:ascii="宋体" w:hAnsi="宋体"/>
          <w:szCs w:val="21"/>
        </w:rPr>
        <w:t>如图所示，一根竖直的弹簧支持着一倒立气缸的活塞，使气缸悬空而静止。设活塞与缸壁间无摩擦，可以在缸内自由</w:t>
      </w:r>
      <w:r>
        <w:rPr>
          <w:rFonts w:ascii="宋体" w:hAnsi="宋体"/>
          <w:szCs w:val="21"/>
        </w:rPr>
        <w:t>移动，缸壁导热性良好使缸内气体的温度保持与外界大气温度</w:t>
      </w:r>
      <w:r>
        <w:rPr>
          <w:rFonts w:ascii="宋体" w:hAnsi="宋体"/>
          <w:szCs w:val="21"/>
        </w:rPr>
        <w:lastRenderedPageBreak/>
        <w:t>相同，则下列结论中正确的是</w:t>
      </w:r>
      <w:r>
        <w:rPr>
          <w:rFonts w:ascii="宋体" w:hAnsi="宋体"/>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Ａ</w:t>
      </w:r>
      <w:r>
        <w:rPr>
          <w:rFonts w:ascii="宋体" w:hAnsi="宋体" w:hint="eastAsia"/>
          <w:szCs w:val="21"/>
        </w:rPr>
        <w:t>．</w:t>
      </w:r>
      <w:r>
        <w:rPr>
          <w:rFonts w:ascii="宋体" w:hAnsi="宋体"/>
          <w:szCs w:val="21"/>
        </w:rPr>
        <w:t>若外界大气压增大，则弹簧将压缩一些</w:t>
      </w:r>
    </w:p>
    <w:p w:rsidR="00000000" w:rsidRDefault="00877C50">
      <w:pPr>
        <w:spacing w:line="300" w:lineRule="auto"/>
        <w:rPr>
          <w:rFonts w:ascii="宋体" w:hAnsi="宋体"/>
          <w:szCs w:val="21"/>
        </w:rPr>
      </w:pPr>
      <w:r>
        <w:rPr>
          <w:rFonts w:ascii="宋体" w:hAnsi="宋体"/>
          <w:szCs w:val="21"/>
        </w:rPr>
        <w:t>Ｂ</w:t>
      </w:r>
      <w:r>
        <w:rPr>
          <w:rFonts w:ascii="宋体" w:hAnsi="宋体" w:hint="eastAsia"/>
          <w:szCs w:val="21"/>
        </w:rPr>
        <w:t>．</w:t>
      </w:r>
      <w:r>
        <w:rPr>
          <w:rFonts w:ascii="宋体" w:hAnsi="宋体"/>
          <w:szCs w:val="21"/>
        </w:rPr>
        <w:t>若外界大气压增大，则气缸的上底面距地面的高度将增大</w:t>
      </w:r>
    </w:p>
    <w:p w:rsidR="00000000" w:rsidRDefault="00877C50">
      <w:pPr>
        <w:spacing w:line="300" w:lineRule="auto"/>
        <w:rPr>
          <w:rFonts w:ascii="宋体" w:hAnsi="宋体"/>
          <w:szCs w:val="21"/>
        </w:rPr>
      </w:pPr>
      <w:r>
        <w:rPr>
          <w:rFonts w:ascii="宋体" w:hAnsi="宋体"/>
          <w:szCs w:val="21"/>
        </w:rPr>
        <w:t>Ｃ</w:t>
      </w:r>
      <w:r>
        <w:rPr>
          <w:rFonts w:ascii="宋体" w:hAnsi="宋体" w:hint="eastAsia"/>
          <w:szCs w:val="21"/>
        </w:rPr>
        <w:t>．</w:t>
      </w:r>
      <w:r>
        <w:rPr>
          <w:rFonts w:ascii="宋体" w:hAnsi="宋体"/>
          <w:szCs w:val="21"/>
        </w:rPr>
        <w:t xml:space="preserve">若气温升高，则活塞距地面的高度将减小　</w:t>
      </w:r>
    </w:p>
    <w:p w:rsidR="00000000" w:rsidRDefault="00877C50">
      <w:pPr>
        <w:spacing w:line="300" w:lineRule="auto"/>
        <w:rPr>
          <w:rFonts w:ascii="宋体" w:hAnsi="宋体"/>
          <w:szCs w:val="21"/>
        </w:rPr>
      </w:pPr>
      <w:r>
        <w:rPr>
          <w:rFonts w:ascii="宋体" w:hAnsi="宋体"/>
          <w:szCs w:val="21"/>
          <w:lang w:val="en-AU" w:eastAsia="zh-CN"/>
        </w:rPr>
        <w:pict>
          <v:shape id="图片 2594" o:spid="_x0000_s3618" type="#_x0000_t75" style="position:absolute;left:0;text-align:left;margin-left:351pt;margin-top:7.8pt;width:99pt;height:95.35pt;z-index:251680256;mso-wrap-style:square">
            <v:imagedata r:id="rId1191" o:title="t7" cropbottom="8312f"/>
            <w10:wrap type="square"/>
          </v:shape>
        </w:pict>
      </w:r>
      <w:r>
        <w:rPr>
          <w:rFonts w:ascii="宋体" w:hAnsi="宋体"/>
          <w:szCs w:val="21"/>
        </w:rPr>
        <w:t>Ｄ</w:t>
      </w:r>
      <w:r>
        <w:rPr>
          <w:rFonts w:ascii="宋体" w:hAnsi="宋体" w:hint="eastAsia"/>
          <w:szCs w:val="21"/>
        </w:rPr>
        <w:t>．</w:t>
      </w:r>
      <w:r>
        <w:rPr>
          <w:rFonts w:ascii="宋体" w:hAnsi="宋体"/>
          <w:szCs w:val="21"/>
        </w:rPr>
        <w:t>若气温升高，则气缸的上底面距地面的高度将增大</w:t>
      </w:r>
    </w:p>
    <w:p w:rsidR="00000000" w:rsidRDefault="00877C50">
      <w:pPr>
        <w:spacing w:line="300" w:lineRule="auto"/>
        <w:rPr>
          <w:rFonts w:ascii="宋体" w:hAnsi="宋体"/>
          <w:szCs w:val="21"/>
        </w:rPr>
      </w:pPr>
      <w:r>
        <w:rPr>
          <w:rFonts w:ascii="宋体" w:hAnsi="宋体" w:hint="eastAsia"/>
          <w:szCs w:val="21"/>
        </w:rPr>
        <w:t>4</w:t>
      </w:r>
      <w:r>
        <w:rPr>
          <w:rFonts w:ascii="宋体" w:hAnsi="宋体"/>
          <w:szCs w:val="21"/>
        </w:rPr>
        <w:t>．用两种不同的金属丝组成一个回路，接触点</w:t>
      </w:r>
      <w:r>
        <w:rPr>
          <w:rFonts w:ascii="宋体" w:hAnsi="宋体"/>
          <w:szCs w:val="21"/>
        </w:rPr>
        <w:t>1</w:t>
      </w:r>
      <w:r>
        <w:rPr>
          <w:rFonts w:ascii="宋体" w:hAnsi="宋体"/>
          <w:szCs w:val="21"/>
        </w:rPr>
        <w:t>插在热水中，接触</w:t>
      </w:r>
      <w:r>
        <w:rPr>
          <w:rFonts w:ascii="宋体" w:hAnsi="宋体"/>
          <w:szCs w:val="21"/>
        </w:rPr>
        <w:t>2</w:t>
      </w:r>
      <w:r>
        <w:rPr>
          <w:rFonts w:ascii="宋体" w:hAnsi="宋体"/>
          <w:szCs w:val="21"/>
        </w:rPr>
        <w:t>点插在冷水中，如图所示，电流计指针会发生偏转，这就是温差发电现象。关于这一现象，正确说法是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A</w:t>
      </w:r>
      <w:r>
        <w:rPr>
          <w:rFonts w:ascii="宋体" w:hAnsi="宋体"/>
          <w:szCs w:val="21"/>
        </w:rPr>
        <w:t>．这一实验过程不违反热力学第二定律；</w:t>
      </w:r>
    </w:p>
    <w:p w:rsidR="00000000" w:rsidRDefault="00877C50">
      <w:pPr>
        <w:spacing w:line="300" w:lineRule="auto"/>
        <w:rPr>
          <w:rFonts w:ascii="宋体" w:hAnsi="宋体"/>
          <w:szCs w:val="21"/>
        </w:rPr>
      </w:pPr>
      <w:r>
        <w:rPr>
          <w:rFonts w:ascii="宋体" w:hAnsi="宋体"/>
          <w:szCs w:val="21"/>
        </w:rPr>
        <w:t>B</w:t>
      </w:r>
      <w:r>
        <w:rPr>
          <w:rFonts w:ascii="宋体" w:hAnsi="宋体"/>
          <w:szCs w:val="21"/>
        </w:rPr>
        <w:t>．在实验过程</w:t>
      </w:r>
      <w:r>
        <w:rPr>
          <w:rFonts w:ascii="宋体" w:hAnsi="宋体"/>
          <w:szCs w:val="21"/>
        </w:rPr>
        <w:t>中，热水一定降温、冷水一定升温；</w:t>
      </w:r>
    </w:p>
    <w:p w:rsidR="00000000" w:rsidRDefault="00877C50">
      <w:pPr>
        <w:spacing w:line="300" w:lineRule="auto"/>
        <w:rPr>
          <w:rFonts w:ascii="宋体" w:hAnsi="宋体"/>
          <w:szCs w:val="21"/>
        </w:rPr>
      </w:pPr>
      <w:r>
        <w:rPr>
          <w:rFonts w:ascii="宋体" w:hAnsi="宋体"/>
          <w:szCs w:val="21"/>
        </w:rPr>
        <w:t>C</w:t>
      </w:r>
      <w:r>
        <w:rPr>
          <w:rFonts w:ascii="宋体" w:hAnsi="宋体"/>
          <w:szCs w:val="21"/>
        </w:rPr>
        <w:t>．在实验过程中，热水内能全部转化成电能，电能则部分转化成冷水的内能。</w:t>
      </w:r>
    </w:p>
    <w:p w:rsidR="00000000" w:rsidRDefault="00877C50">
      <w:pPr>
        <w:spacing w:line="300" w:lineRule="auto"/>
        <w:rPr>
          <w:rFonts w:ascii="宋体" w:hAnsi="宋体" w:hint="eastAsia"/>
          <w:szCs w:val="21"/>
        </w:rPr>
      </w:pPr>
      <w:r>
        <w:rPr>
          <w:rFonts w:ascii="宋体" w:hAnsi="宋体"/>
          <w:szCs w:val="21"/>
        </w:rPr>
        <w:t>D</w:t>
      </w:r>
      <w:r>
        <w:rPr>
          <w:rFonts w:ascii="宋体" w:hAnsi="宋体"/>
          <w:szCs w:val="21"/>
        </w:rPr>
        <w:t>．在实验过程中，热水的内能只有部分转化成电能，电能则全部转化成冷水的内能。</w:t>
      </w:r>
    </w:p>
    <w:p w:rsidR="00000000" w:rsidRDefault="00877C50">
      <w:pPr>
        <w:spacing w:line="300" w:lineRule="auto"/>
        <w:rPr>
          <w:rFonts w:ascii="宋体" w:hAnsi="宋体"/>
          <w:szCs w:val="21"/>
        </w:rPr>
      </w:pPr>
      <w:r>
        <w:rPr>
          <w:rFonts w:ascii="宋体" w:hAnsi="宋体" w:hint="eastAsia"/>
          <w:szCs w:val="21"/>
        </w:rPr>
        <w:t>5</w:t>
      </w:r>
      <w:r>
        <w:rPr>
          <w:rFonts w:ascii="宋体" w:hAnsi="宋体"/>
          <w:szCs w:val="21"/>
        </w:rPr>
        <w:t>．对于如下几种现象的分析，下列说法中正确的是</w:t>
      </w:r>
      <w:r>
        <w:rPr>
          <w:rFonts w:ascii="宋体" w:hAnsi="宋体"/>
          <w:szCs w:val="21"/>
        </w:rPr>
        <w:tab/>
      </w:r>
      <w:r>
        <w:rPr>
          <w:rFonts w:ascii="宋体" w:hAnsi="宋体" w:hint="eastAsia"/>
          <w:szCs w:val="21"/>
        </w:rPr>
        <w:t>（</w:t>
      </w:r>
      <w:r>
        <w:rPr>
          <w:rFonts w:ascii="宋体" w:hAnsi="宋体" w:cs="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A</w:t>
      </w:r>
      <w:r>
        <w:rPr>
          <w:rFonts w:ascii="宋体" w:hAnsi="宋体"/>
          <w:szCs w:val="21"/>
        </w:rPr>
        <w:t>．物体的体积减小温度不变时，物体内能一定减小</w:t>
      </w:r>
    </w:p>
    <w:p w:rsidR="00000000" w:rsidRDefault="00877C50">
      <w:pPr>
        <w:spacing w:line="300" w:lineRule="auto"/>
        <w:rPr>
          <w:rFonts w:ascii="宋体" w:hAnsi="宋体"/>
          <w:szCs w:val="21"/>
        </w:rPr>
      </w:pPr>
      <w:r>
        <w:rPr>
          <w:rFonts w:ascii="宋体" w:hAnsi="宋体"/>
          <w:szCs w:val="21"/>
        </w:rPr>
        <w:t>B</w:t>
      </w:r>
      <w:r>
        <w:rPr>
          <w:rFonts w:ascii="宋体" w:hAnsi="宋体" w:hint="eastAsia"/>
          <w:szCs w:val="21"/>
        </w:rPr>
        <w:t>．</w:t>
      </w:r>
      <w:r>
        <w:rPr>
          <w:rFonts w:ascii="宋体" w:hAnsi="宋体"/>
          <w:szCs w:val="21"/>
        </w:rPr>
        <w:t>用显微镜观察液体中悬浮微粒的布朗运动</w:t>
      </w:r>
      <w:r>
        <w:rPr>
          <w:rFonts w:ascii="宋体" w:hAnsi="宋体"/>
          <w:szCs w:val="21"/>
        </w:rPr>
        <w:t>,</w:t>
      </w:r>
      <w:r>
        <w:rPr>
          <w:rFonts w:ascii="宋体" w:hAnsi="宋体"/>
          <w:szCs w:val="21"/>
        </w:rPr>
        <w:t>观察到的是液体中分子的无规则运动</w:t>
      </w:r>
    </w:p>
    <w:p w:rsidR="00000000" w:rsidRDefault="00877C50">
      <w:pPr>
        <w:spacing w:line="300" w:lineRule="auto"/>
        <w:rPr>
          <w:rFonts w:ascii="宋体" w:hAnsi="宋体"/>
          <w:szCs w:val="21"/>
        </w:rPr>
      </w:pPr>
      <w:r>
        <w:rPr>
          <w:rFonts w:ascii="宋体" w:hAnsi="宋体"/>
          <w:szCs w:val="21"/>
        </w:rPr>
        <w:t>C</w:t>
      </w:r>
      <w:r>
        <w:rPr>
          <w:rFonts w:ascii="宋体" w:hAnsi="宋体"/>
          <w:szCs w:val="21"/>
        </w:rPr>
        <w:t>．利用浅层和深层海水的温度差可以制造一种热机，将海水的一部分内能转化为机械能</w:t>
      </w:r>
    </w:p>
    <w:p w:rsidR="00000000" w:rsidRDefault="00877C50">
      <w:pPr>
        <w:spacing w:line="300" w:lineRule="auto"/>
        <w:rPr>
          <w:rFonts w:ascii="宋体" w:hAnsi="宋体" w:hint="eastAsia"/>
          <w:szCs w:val="21"/>
        </w:rPr>
      </w:pPr>
      <w:r>
        <w:rPr>
          <w:rFonts w:ascii="宋体" w:hAnsi="宋体"/>
          <w:szCs w:val="21"/>
        </w:rPr>
        <w:t>D</w:t>
      </w:r>
      <w:r>
        <w:rPr>
          <w:rFonts w:ascii="宋体" w:hAnsi="宋体"/>
          <w:szCs w:val="21"/>
        </w:rPr>
        <w:t>．打开香水瓶后，在较远的地方也能闻到香味，这表明香水分子在不停</w:t>
      </w:r>
      <w:r>
        <w:rPr>
          <w:rFonts w:ascii="宋体" w:hAnsi="宋体"/>
          <w:szCs w:val="21"/>
        </w:rPr>
        <w:t>地运动</w:t>
      </w:r>
    </w:p>
    <w:p w:rsidR="00000000" w:rsidRDefault="00877C50">
      <w:pPr>
        <w:spacing w:line="300" w:lineRule="auto"/>
        <w:rPr>
          <w:rFonts w:ascii="宋体" w:hAnsi="宋体" w:hint="eastAsia"/>
          <w:szCs w:val="21"/>
        </w:rPr>
      </w:pPr>
      <w:r>
        <w:rPr>
          <w:rFonts w:ascii="宋体" w:hAnsi="宋体"/>
          <w:szCs w:val="21"/>
          <w:lang w:val="en-AU" w:eastAsia="zh-CN"/>
        </w:rPr>
        <w:pict>
          <v:shape id="图片 2595" o:spid="_x0000_s3619" type="#_x0000_t75" style="position:absolute;left:0;text-align:left;margin-left:351pt;margin-top:35.1pt;width:119.95pt;height:111.65pt;z-index:251681280;mso-wrap-style:square">
            <v:imagedata r:id="rId1192" o:title="31-1-1"/>
            <w10:wrap type="square"/>
          </v:shape>
        </w:pict>
      </w:r>
      <w:r>
        <w:rPr>
          <w:rFonts w:ascii="宋体" w:hAnsi="宋体" w:hint="eastAsia"/>
          <w:szCs w:val="21"/>
        </w:rPr>
        <w:t>6</w:t>
      </w:r>
      <w:r>
        <w:rPr>
          <w:rFonts w:ascii="宋体" w:hAnsi="宋体" w:hint="eastAsia"/>
          <w:szCs w:val="21"/>
        </w:rPr>
        <w:t>．如图所示，甲分子固定在坐标原点</w:t>
      </w:r>
      <w:r>
        <w:rPr>
          <w:rFonts w:ascii="宋体" w:hAnsi="宋体" w:hint="eastAsia"/>
          <w:i/>
          <w:iCs/>
          <w:szCs w:val="21"/>
        </w:rPr>
        <w:t>O</w:t>
      </w:r>
      <w:r>
        <w:rPr>
          <w:rFonts w:ascii="宋体" w:hAnsi="宋体" w:hint="eastAsia"/>
          <w:szCs w:val="21"/>
        </w:rPr>
        <w:t>，乙分子位于</w:t>
      </w:r>
      <w:r>
        <w:rPr>
          <w:rFonts w:ascii="宋体" w:hAnsi="宋体" w:hint="eastAsia"/>
          <w:i/>
          <w:iCs/>
          <w:szCs w:val="21"/>
        </w:rPr>
        <w:t>x</w:t>
      </w:r>
      <w:r>
        <w:rPr>
          <w:rFonts w:ascii="宋体" w:hAnsi="宋体" w:hint="eastAsia"/>
          <w:szCs w:val="21"/>
        </w:rPr>
        <w:t>轴上，甲、乙两分子间作用力与距离关系的函数图象如图，现把乙分子从</w:t>
      </w:r>
      <w:r>
        <w:rPr>
          <w:rFonts w:ascii="宋体" w:hAnsi="宋体" w:hint="eastAsia"/>
          <w:szCs w:val="21"/>
        </w:rPr>
        <w:t>r</w:t>
      </w:r>
      <w:r>
        <w:rPr>
          <w:rFonts w:ascii="宋体" w:hAnsi="宋体" w:hint="eastAsia"/>
          <w:szCs w:val="21"/>
          <w:vertAlign w:val="subscript"/>
        </w:rPr>
        <w:t>3</w:t>
      </w:r>
      <w:r>
        <w:rPr>
          <w:rFonts w:ascii="宋体" w:hAnsi="宋体" w:hint="eastAsia"/>
          <w:szCs w:val="21"/>
        </w:rPr>
        <w:t>处由静止释放，则（</w:t>
      </w:r>
      <w:r>
        <w:rPr>
          <w:rFonts w:ascii="宋体" w:hAnsi="宋体" w:hint="eastAsia"/>
          <w:szCs w:val="21"/>
        </w:rPr>
        <w:t xml:space="preserve">  </w: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．乙分子从</w:t>
      </w:r>
      <w:r>
        <w:rPr>
          <w:rFonts w:ascii="宋体" w:hAnsi="宋体" w:hint="eastAsia"/>
          <w:szCs w:val="21"/>
        </w:rPr>
        <w:t>r</w:t>
      </w:r>
      <w:r>
        <w:rPr>
          <w:rFonts w:ascii="宋体" w:hAnsi="宋体" w:hint="eastAsia"/>
          <w:szCs w:val="21"/>
          <w:vertAlign w:val="subscript"/>
        </w:rPr>
        <w:t>3</w:t>
      </w:r>
      <w:r>
        <w:rPr>
          <w:rFonts w:ascii="宋体" w:hAnsi="宋体" w:hint="eastAsia"/>
          <w:szCs w:val="21"/>
        </w:rPr>
        <w:t>到</w:t>
      </w:r>
      <w:r>
        <w:rPr>
          <w:rFonts w:ascii="宋体" w:hAnsi="宋体" w:hint="eastAsia"/>
          <w:szCs w:val="21"/>
        </w:rPr>
        <w:t>r</w:t>
      </w:r>
      <w:r>
        <w:rPr>
          <w:rFonts w:ascii="宋体" w:hAnsi="宋体" w:hint="eastAsia"/>
          <w:szCs w:val="21"/>
          <w:vertAlign w:val="subscript"/>
        </w:rPr>
        <w:t>1</w:t>
      </w:r>
      <w:r>
        <w:rPr>
          <w:rFonts w:ascii="宋体" w:hAnsi="宋体" w:hint="eastAsia"/>
          <w:szCs w:val="21"/>
        </w:rPr>
        <w:t>加速</w:t>
      </w:r>
    </w:p>
    <w:p w:rsidR="00000000" w:rsidRDefault="00877C50">
      <w:pPr>
        <w:spacing w:line="300" w:lineRule="auto"/>
        <w:rPr>
          <w:rFonts w:ascii="宋体" w:hAnsi="宋体" w:hint="eastAsia"/>
          <w:szCs w:val="21"/>
        </w:rPr>
      </w:pPr>
      <w:r>
        <w:rPr>
          <w:rFonts w:ascii="宋体" w:hAnsi="宋体" w:hint="eastAsia"/>
          <w:szCs w:val="21"/>
        </w:rPr>
        <w:t>B</w:t>
      </w:r>
      <w:r>
        <w:rPr>
          <w:rFonts w:ascii="宋体" w:hAnsi="宋体" w:hint="eastAsia"/>
          <w:szCs w:val="21"/>
        </w:rPr>
        <w:t>．乙分子从</w:t>
      </w:r>
      <w:r>
        <w:rPr>
          <w:rFonts w:ascii="宋体" w:hAnsi="宋体" w:hint="eastAsia"/>
          <w:szCs w:val="21"/>
        </w:rPr>
        <w:t>r</w:t>
      </w:r>
      <w:r>
        <w:rPr>
          <w:rFonts w:ascii="宋体" w:hAnsi="宋体" w:hint="eastAsia"/>
          <w:szCs w:val="21"/>
          <w:vertAlign w:val="subscript"/>
        </w:rPr>
        <w:t>3</w:t>
      </w:r>
      <w:r>
        <w:rPr>
          <w:rFonts w:ascii="宋体" w:hAnsi="宋体" w:hint="eastAsia"/>
          <w:szCs w:val="21"/>
        </w:rPr>
        <w:t>到</w:t>
      </w:r>
      <w:r>
        <w:rPr>
          <w:rFonts w:ascii="宋体" w:hAnsi="宋体" w:hint="eastAsia"/>
          <w:szCs w:val="21"/>
        </w:rPr>
        <w:t>r</w:t>
      </w:r>
      <w:r>
        <w:rPr>
          <w:rFonts w:ascii="宋体" w:hAnsi="宋体" w:hint="eastAsia"/>
          <w:szCs w:val="21"/>
          <w:vertAlign w:val="subscript"/>
        </w:rPr>
        <w:t>2</w:t>
      </w:r>
      <w:r>
        <w:rPr>
          <w:rFonts w:ascii="宋体" w:hAnsi="宋体" w:hint="eastAsia"/>
          <w:szCs w:val="21"/>
        </w:rPr>
        <w:t>加速，从</w:t>
      </w:r>
      <w:r>
        <w:rPr>
          <w:rFonts w:ascii="宋体" w:hAnsi="宋体" w:hint="eastAsia"/>
          <w:szCs w:val="21"/>
        </w:rPr>
        <w:t>r</w:t>
      </w:r>
      <w:r>
        <w:rPr>
          <w:rFonts w:ascii="宋体" w:hAnsi="宋体" w:hint="eastAsia"/>
          <w:szCs w:val="21"/>
          <w:vertAlign w:val="subscript"/>
        </w:rPr>
        <w:t>2</w:t>
      </w:r>
      <w:r>
        <w:rPr>
          <w:rFonts w:ascii="宋体" w:hAnsi="宋体" w:hint="eastAsia"/>
          <w:szCs w:val="21"/>
        </w:rPr>
        <w:t>到</w:t>
      </w:r>
      <w:r>
        <w:rPr>
          <w:rFonts w:ascii="宋体" w:hAnsi="宋体" w:hint="eastAsia"/>
          <w:szCs w:val="21"/>
        </w:rPr>
        <w:t>r</w:t>
      </w:r>
      <w:r>
        <w:rPr>
          <w:rFonts w:ascii="宋体" w:hAnsi="宋体" w:hint="eastAsia"/>
          <w:szCs w:val="21"/>
          <w:vertAlign w:val="subscript"/>
        </w:rPr>
        <w:t>1</w:t>
      </w:r>
      <w:r>
        <w:rPr>
          <w:rFonts w:ascii="宋体" w:hAnsi="宋体" w:hint="eastAsia"/>
          <w:szCs w:val="21"/>
        </w:rPr>
        <w:t>减速</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．乙分子从</w:t>
      </w:r>
      <w:r>
        <w:rPr>
          <w:rFonts w:ascii="宋体" w:hAnsi="宋体" w:hint="eastAsia"/>
          <w:szCs w:val="21"/>
        </w:rPr>
        <w:t>r</w:t>
      </w:r>
      <w:r>
        <w:rPr>
          <w:rFonts w:ascii="宋体" w:hAnsi="宋体" w:hint="eastAsia"/>
          <w:szCs w:val="21"/>
          <w:vertAlign w:val="subscript"/>
        </w:rPr>
        <w:t>3</w:t>
      </w:r>
      <w:r>
        <w:rPr>
          <w:rFonts w:ascii="宋体" w:hAnsi="宋体" w:hint="eastAsia"/>
          <w:szCs w:val="21"/>
        </w:rPr>
        <w:t>到</w:t>
      </w:r>
      <w:r>
        <w:rPr>
          <w:rFonts w:ascii="宋体" w:hAnsi="宋体" w:hint="eastAsia"/>
          <w:szCs w:val="21"/>
        </w:rPr>
        <w:t>r</w:t>
      </w:r>
      <w:r>
        <w:rPr>
          <w:rFonts w:ascii="宋体" w:hAnsi="宋体" w:hint="eastAsia"/>
          <w:szCs w:val="21"/>
          <w:vertAlign w:val="subscript"/>
        </w:rPr>
        <w:t>1</w:t>
      </w:r>
      <w:r>
        <w:rPr>
          <w:rFonts w:ascii="宋体" w:hAnsi="宋体" w:hint="eastAsia"/>
          <w:szCs w:val="21"/>
        </w:rPr>
        <w:t>过程中，两分子间的分子势能先减小后增加</w:t>
      </w:r>
    </w:p>
    <w:p w:rsidR="00000000" w:rsidRDefault="00877C50">
      <w:pPr>
        <w:spacing w:line="300" w:lineRule="auto"/>
        <w:rPr>
          <w:rFonts w:ascii="宋体" w:hAnsi="宋体" w:hint="eastAsia"/>
          <w:szCs w:val="21"/>
        </w:rPr>
      </w:pPr>
      <w:r>
        <w:rPr>
          <w:rFonts w:ascii="宋体" w:hAnsi="宋体" w:hint="eastAsia"/>
          <w:szCs w:val="21"/>
        </w:rPr>
        <w:t>D</w:t>
      </w:r>
      <w:r>
        <w:rPr>
          <w:rFonts w:ascii="宋体" w:hAnsi="宋体" w:hint="eastAsia"/>
          <w:szCs w:val="21"/>
        </w:rPr>
        <w:t>．乙分子从</w:t>
      </w:r>
      <w:r>
        <w:rPr>
          <w:rFonts w:ascii="宋体" w:hAnsi="宋体" w:hint="eastAsia"/>
          <w:szCs w:val="21"/>
        </w:rPr>
        <w:t>r</w:t>
      </w:r>
      <w:r>
        <w:rPr>
          <w:rFonts w:ascii="宋体" w:hAnsi="宋体" w:hint="eastAsia"/>
          <w:szCs w:val="21"/>
          <w:vertAlign w:val="subscript"/>
        </w:rPr>
        <w:t>3</w:t>
      </w:r>
      <w:r>
        <w:rPr>
          <w:rFonts w:ascii="宋体" w:hAnsi="宋体" w:hint="eastAsia"/>
          <w:szCs w:val="21"/>
        </w:rPr>
        <w:t>到</w:t>
      </w:r>
      <w:r>
        <w:rPr>
          <w:rFonts w:ascii="宋体" w:hAnsi="宋体" w:hint="eastAsia"/>
          <w:szCs w:val="21"/>
        </w:rPr>
        <w:t>r</w:t>
      </w:r>
      <w:r>
        <w:rPr>
          <w:rFonts w:ascii="宋体" w:hAnsi="宋体" w:hint="eastAsia"/>
          <w:szCs w:val="21"/>
          <w:vertAlign w:val="subscript"/>
        </w:rPr>
        <w:t>1</w:t>
      </w:r>
      <w:r>
        <w:rPr>
          <w:rFonts w:ascii="宋体" w:hAnsi="宋体" w:hint="eastAsia"/>
          <w:szCs w:val="21"/>
        </w:rPr>
        <w:t>过程中，两分子间的分子势能一直减小</w:t>
      </w:r>
    </w:p>
    <w:p w:rsidR="00000000" w:rsidRDefault="00877C50">
      <w:pPr>
        <w:spacing w:line="300" w:lineRule="auto"/>
        <w:rPr>
          <w:rFonts w:ascii="宋体" w:hAnsi="宋体" w:hint="eastAsia"/>
          <w:szCs w:val="21"/>
        </w:rPr>
      </w:pPr>
      <w:r>
        <w:rPr>
          <w:rFonts w:ascii="宋体" w:hAnsi="宋体" w:hint="eastAsia"/>
          <w:szCs w:val="21"/>
        </w:rPr>
        <w:t>7</w:t>
      </w:r>
      <w:r>
        <w:rPr>
          <w:rFonts w:ascii="宋体" w:hAnsi="宋体" w:hint="eastAsia"/>
          <w:szCs w:val="21"/>
        </w:rPr>
        <w:t>．产生光电效应现象时逸出的光电子的最大初速度</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hint="eastAsia"/>
          <w:szCs w:val="21"/>
        </w:rPr>
        <w:t>．与入射光频率成正比</w:t>
      </w:r>
      <w:r>
        <w:rPr>
          <w:rFonts w:ascii="宋体" w:hAnsi="宋体" w:hint="eastAsia"/>
          <w:szCs w:val="21"/>
        </w:rPr>
        <w:t xml:space="preserve">          B</w:t>
      </w:r>
      <w:r>
        <w:rPr>
          <w:rFonts w:ascii="宋体" w:hAnsi="宋体" w:hint="eastAsia"/>
          <w:szCs w:val="21"/>
        </w:rPr>
        <w:t>．与入射光强度成正比</w:t>
      </w:r>
    </w:p>
    <w:p w:rsidR="00000000" w:rsidRDefault="00877C50">
      <w:pPr>
        <w:spacing w:line="300" w:lineRule="auto"/>
        <w:rPr>
          <w:rFonts w:ascii="宋体" w:hAnsi="宋体" w:hint="eastAsia"/>
          <w:szCs w:val="21"/>
        </w:rPr>
      </w:pPr>
      <w:r>
        <w:rPr>
          <w:rFonts w:ascii="宋体" w:hAnsi="宋体" w:hint="eastAsia"/>
          <w:szCs w:val="21"/>
        </w:rPr>
        <w:t>C</w:t>
      </w:r>
      <w:r>
        <w:rPr>
          <w:rFonts w:ascii="宋体" w:hAnsi="宋体" w:hint="eastAsia"/>
          <w:szCs w:val="21"/>
        </w:rPr>
        <w:t>．与入射光的照射时间成正比</w:t>
      </w:r>
      <w:r>
        <w:rPr>
          <w:rFonts w:ascii="宋体" w:hAnsi="宋体" w:hint="eastAsia"/>
          <w:szCs w:val="21"/>
        </w:rPr>
        <w:t xml:space="preserve"> </w:t>
      </w:r>
      <w:r>
        <w:rPr>
          <w:rFonts w:ascii="宋体" w:hAnsi="宋体" w:hint="eastAsia"/>
          <w:szCs w:val="21"/>
        </w:rPr>
        <w:t xml:space="preserve">   D</w:t>
      </w:r>
      <w:r>
        <w:rPr>
          <w:rFonts w:ascii="宋体" w:hAnsi="宋体" w:hint="eastAsia"/>
          <w:szCs w:val="21"/>
        </w:rPr>
        <w:t>．与入射光强无关</w:t>
      </w:r>
    </w:p>
    <w:p w:rsidR="00000000" w:rsidRDefault="00877C50">
      <w:pPr>
        <w:spacing w:line="300" w:lineRule="auto"/>
        <w:rPr>
          <w:rFonts w:ascii="宋体" w:hAnsi="宋体" w:hint="eastAsia"/>
          <w:szCs w:val="21"/>
        </w:rPr>
      </w:pPr>
      <w:r>
        <w:rPr>
          <w:rFonts w:ascii="宋体" w:hAnsi="宋体" w:hint="eastAsia"/>
          <w:szCs w:val="21"/>
        </w:rPr>
        <w:t>8</w:t>
      </w:r>
      <w:r>
        <w:rPr>
          <w:rFonts w:ascii="宋体" w:hAnsi="宋体"/>
          <w:szCs w:val="21"/>
        </w:rPr>
        <w:t>．一个质子以</w:t>
      </w:r>
      <w:r>
        <w:rPr>
          <w:rFonts w:ascii="宋体" w:hAnsi="宋体"/>
          <w:szCs w:val="21"/>
        </w:rPr>
        <w:t>1.0×10</w:t>
      </w:r>
      <w:r>
        <w:rPr>
          <w:rFonts w:ascii="宋体" w:hAnsi="宋体"/>
          <w:szCs w:val="21"/>
          <w:vertAlign w:val="superscript"/>
        </w:rPr>
        <w:t>７</w:t>
      </w:r>
      <w:r>
        <w:rPr>
          <w:rFonts w:ascii="宋体" w:hAnsi="宋体"/>
          <w:szCs w:val="21"/>
        </w:rPr>
        <w:t>ｍ</w:t>
      </w:r>
      <w:r>
        <w:rPr>
          <w:rFonts w:ascii="宋体" w:hAnsi="宋体"/>
          <w:szCs w:val="21"/>
        </w:rPr>
        <w:t>/</w:t>
      </w:r>
      <w:r>
        <w:rPr>
          <w:rFonts w:ascii="宋体" w:hAnsi="宋体"/>
          <w:szCs w:val="21"/>
        </w:rPr>
        <w:t>ｓ的速度撞入一个静止的铝原子核后被俘获，铝原子核变为硅原子核，已知铝原子核的质量是质子的</w:t>
      </w:r>
      <w:r>
        <w:rPr>
          <w:rFonts w:ascii="宋体" w:hAnsi="宋体"/>
          <w:szCs w:val="21"/>
        </w:rPr>
        <w:t>27</w:t>
      </w:r>
      <w:r>
        <w:rPr>
          <w:rFonts w:ascii="宋体" w:hAnsi="宋体"/>
          <w:szCs w:val="21"/>
        </w:rPr>
        <w:t>倍，硅原子核的质量是质子的</w:t>
      </w:r>
      <w:r>
        <w:rPr>
          <w:rFonts w:ascii="宋体" w:hAnsi="宋体"/>
          <w:szCs w:val="21"/>
        </w:rPr>
        <w:t>28</w:t>
      </w:r>
      <w:r>
        <w:rPr>
          <w:rFonts w:ascii="宋体" w:hAnsi="宋体"/>
          <w:szCs w:val="21"/>
        </w:rPr>
        <w:t>倍，则下列判断中正确的是</w:t>
      </w:r>
      <w:r>
        <w:rPr>
          <w:rFonts w:ascii="宋体" w:hAnsi="宋体"/>
          <w:szCs w:val="21"/>
        </w:rPr>
        <w:t xml:space="preserve">(  </w:t>
      </w:r>
      <w:r>
        <w:rPr>
          <w:rFonts w:ascii="宋体" w:hAnsi="宋体" w:hint="eastAsia"/>
          <w:szCs w:val="21"/>
        </w:rPr>
        <w:t xml:space="preserve"> </w:t>
      </w:r>
      <w:r>
        <w:rPr>
          <w:rFonts w:ascii="宋体" w:hAnsi="宋体"/>
          <w:szCs w:val="21"/>
        </w:rPr>
        <w:t>)</w:t>
      </w:r>
    </w:p>
    <w:p w:rsidR="00000000" w:rsidRDefault="00877C50">
      <w:pPr>
        <w:spacing w:line="300" w:lineRule="auto"/>
        <w:rPr>
          <w:rFonts w:ascii="宋体" w:hAnsi="宋体" w:hint="eastAsia"/>
          <w:szCs w:val="21"/>
        </w:rPr>
      </w:pPr>
      <w:r>
        <w:rPr>
          <w:rFonts w:ascii="宋体" w:hAnsi="宋体" w:hint="eastAsia"/>
          <w:szCs w:val="21"/>
        </w:rPr>
        <w:t>A</w:t>
      </w:r>
      <w:r>
        <w:rPr>
          <w:rFonts w:ascii="宋体" w:hAnsi="宋体"/>
          <w:szCs w:val="21"/>
        </w:rPr>
        <w:t>．核反应方程为</w:t>
      </w:r>
      <w:r>
        <w:rPr>
          <w:rFonts w:ascii="宋体" w:hAnsi="宋体"/>
          <w:position w:val="-12"/>
          <w:szCs w:val="21"/>
        </w:rPr>
        <w:object w:dxaOrig="219" w:dyaOrig="379">
          <v:shape id="对象 571" o:spid="_x0000_i1575" type="#_x0000_t75" style="width:11.25pt;height:18.75pt;mso-wrap-style:square;mso-position-horizontal-relative:page;mso-position-vertical-relative:page" o:ole="">
            <v:imagedata r:id="rId1193" o:title=""/>
          </v:shape>
          <o:OLEObject Type="Embed" ProgID="Equation.3" ShapeID="对象 571" DrawAspect="Content" ObjectID="_1598653040" r:id="rId1194"/>
        </w:object>
      </w:r>
      <w:r>
        <w:rPr>
          <w:rFonts w:ascii="宋体" w:hAnsi="宋体" w:hint="eastAsia"/>
          <w:szCs w:val="21"/>
        </w:rPr>
        <w:t>Al</w:t>
      </w:r>
      <w:r>
        <w:rPr>
          <w:rFonts w:ascii="宋体" w:hAnsi="宋体" w:hint="eastAsia"/>
          <w:szCs w:val="21"/>
        </w:rPr>
        <w:t>＋</w:t>
      </w:r>
      <w:r>
        <w:rPr>
          <w:rFonts w:ascii="宋体" w:hAnsi="宋体"/>
          <w:position w:val="-10"/>
          <w:szCs w:val="21"/>
        </w:rPr>
        <w:object w:dxaOrig="119" w:dyaOrig="358">
          <v:shape id="对象 572" o:spid="_x0000_i1576" type="#_x0000_t75" style="width:6pt;height:18pt;mso-wrap-style:square;mso-position-horizontal-relative:page;mso-position-vertical-relative:page" o:ole="">
            <v:imagedata r:id="rId1195" o:title=""/>
          </v:shape>
          <o:OLEObject Type="Embed" ProgID="Equation.3" ShapeID="对象 572" DrawAspect="Content" ObjectID="_1598653041" r:id="rId1196"/>
        </w:object>
      </w:r>
      <w:r>
        <w:rPr>
          <w:rFonts w:ascii="宋体" w:hAnsi="宋体" w:hint="eastAsia"/>
          <w:szCs w:val="21"/>
        </w:rPr>
        <w:t xml:space="preserve">H </w:t>
      </w:r>
      <w:r>
        <w:rPr>
          <w:rFonts w:ascii="宋体" w:hAnsi="宋体"/>
          <w:szCs w:val="21"/>
        </w:rPr>
        <w:t>→</w:t>
      </w:r>
      <w:r>
        <w:rPr>
          <w:rFonts w:ascii="宋体" w:hAnsi="宋体"/>
          <w:position w:val="-10"/>
          <w:szCs w:val="21"/>
        </w:rPr>
        <w:object w:dxaOrig="219" w:dyaOrig="359">
          <v:shape id="对象 573" o:spid="_x0000_i1577" type="#_x0000_t75" style="width:11.25pt;height:18pt;mso-wrap-style:square;mso-position-horizontal-relative:page;mso-position-vertical-relative:page" o:ole="">
            <v:imagedata r:id="rId1197" o:title=""/>
          </v:shape>
          <o:OLEObject Type="Embed" ProgID="Equation.3" ShapeID="对象 573" DrawAspect="Content" ObjectID="_1598653042" r:id="rId1198"/>
        </w:object>
      </w:r>
      <w:r>
        <w:rPr>
          <w:rFonts w:ascii="宋体" w:hAnsi="宋体" w:hint="eastAsia"/>
          <w:szCs w:val="21"/>
        </w:rPr>
        <w:t>Si       B</w:t>
      </w:r>
      <w:r>
        <w:rPr>
          <w:rFonts w:ascii="宋体" w:hAnsi="宋体"/>
          <w:szCs w:val="21"/>
        </w:rPr>
        <w:t>．核反应方程为</w:t>
      </w:r>
      <w:r>
        <w:rPr>
          <w:rFonts w:ascii="宋体" w:hAnsi="宋体"/>
          <w:position w:val="-12"/>
          <w:szCs w:val="21"/>
        </w:rPr>
        <w:object w:dxaOrig="219" w:dyaOrig="379">
          <v:shape id="对象 574" o:spid="_x0000_i1578" type="#_x0000_t75" style="width:11.25pt;height:18.75pt;mso-wrap-style:square;mso-position-horizontal-relative:page;mso-position-vertical-relative:page" o:ole="">
            <v:imagedata r:id="rId1193" o:title=""/>
          </v:shape>
          <o:OLEObject Type="Embed" ProgID="Equation.3" ShapeID="对象 574" DrawAspect="Content" ObjectID="_1598653043" r:id="rId1199"/>
        </w:object>
      </w:r>
      <w:r>
        <w:rPr>
          <w:rFonts w:ascii="宋体" w:hAnsi="宋体" w:hint="eastAsia"/>
          <w:szCs w:val="21"/>
        </w:rPr>
        <w:t>Al</w:t>
      </w:r>
      <w:r>
        <w:rPr>
          <w:rFonts w:ascii="宋体" w:hAnsi="宋体" w:hint="eastAsia"/>
          <w:szCs w:val="21"/>
        </w:rPr>
        <w:t>＋</w:t>
      </w:r>
      <w:r>
        <w:rPr>
          <w:rFonts w:ascii="宋体" w:hAnsi="宋体"/>
          <w:position w:val="-12"/>
          <w:szCs w:val="21"/>
        </w:rPr>
        <w:object w:dxaOrig="139" w:dyaOrig="378">
          <v:shape id="对象 575" o:spid="_x0000_i1579" type="#_x0000_t75" style="width:6.75pt;height:18.75pt;mso-wrap-style:square;mso-position-horizontal-relative:page;mso-position-vertical-relative:page" o:ole="">
            <v:imagedata r:id="rId1200" o:title=""/>
          </v:shape>
          <o:OLEObject Type="Embed" ProgID="Equation.3" ShapeID="对象 575" DrawAspect="Content" ObjectID="_1598653044" r:id="rId1201"/>
        </w:object>
      </w:r>
      <w:r>
        <w:rPr>
          <w:rFonts w:ascii="宋体" w:hAnsi="宋体" w:hint="eastAsia"/>
          <w:szCs w:val="21"/>
        </w:rPr>
        <w:t xml:space="preserve">n </w:t>
      </w:r>
      <w:r>
        <w:rPr>
          <w:rFonts w:ascii="宋体" w:hAnsi="宋体"/>
          <w:szCs w:val="21"/>
        </w:rPr>
        <w:t>→</w:t>
      </w:r>
      <w:r>
        <w:rPr>
          <w:rFonts w:ascii="宋体" w:hAnsi="宋体"/>
          <w:position w:val="-10"/>
          <w:szCs w:val="21"/>
        </w:rPr>
        <w:object w:dxaOrig="219" w:dyaOrig="359">
          <v:shape id="对象 576" o:spid="_x0000_i1580" type="#_x0000_t75" style="width:11.25pt;height:18pt;mso-wrap-style:square;mso-position-horizontal-relative:page;mso-position-vertical-relative:page" o:ole="">
            <v:imagedata r:id="rId1202" o:title=""/>
          </v:shape>
          <o:OLEObject Type="Embed" ProgID="Equation.3" ShapeID="对象 576" DrawAspect="Content" ObjectID="_1598653045" r:id="rId1203"/>
        </w:object>
      </w:r>
      <w:r>
        <w:rPr>
          <w:rFonts w:ascii="宋体" w:hAnsi="宋体" w:hint="eastAsia"/>
          <w:szCs w:val="21"/>
        </w:rPr>
        <w:t>Si</w:t>
      </w:r>
    </w:p>
    <w:p w:rsidR="00000000" w:rsidRDefault="00877C50">
      <w:pPr>
        <w:spacing w:line="300" w:lineRule="auto"/>
        <w:rPr>
          <w:rFonts w:ascii="宋体" w:hAnsi="宋体"/>
          <w:szCs w:val="21"/>
        </w:rPr>
      </w:pPr>
      <w:r>
        <w:rPr>
          <w:rFonts w:ascii="宋体" w:hAnsi="宋体" w:hint="eastAsia"/>
          <w:szCs w:val="21"/>
        </w:rPr>
        <w:t>C</w:t>
      </w:r>
      <w:r>
        <w:rPr>
          <w:rFonts w:ascii="宋体" w:hAnsi="宋体"/>
          <w:szCs w:val="21"/>
        </w:rPr>
        <w:t>．硅原子核速度的数量级为</w:t>
      </w:r>
      <w:r>
        <w:rPr>
          <w:rFonts w:ascii="宋体" w:hAnsi="宋体"/>
          <w:szCs w:val="21"/>
        </w:rPr>
        <w:t>10</w:t>
      </w:r>
      <w:r>
        <w:rPr>
          <w:rFonts w:ascii="宋体" w:hAnsi="宋体"/>
          <w:szCs w:val="21"/>
          <w:vertAlign w:val="superscript"/>
        </w:rPr>
        <w:t>７</w:t>
      </w:r>
      <w:r>
        <w:rPr>
          <w:rFonts w:ascii="宋体" w:hAnsi="宋体"/>
          <w:szCs w:val="21"/>
        </w:rPr>
        <w:t>ｍ</w:t>
      </w:r>
      <w:r>
        <w:rPr>
          <w:rFonts w:ascii="宋体" w:hAnsi="宋体"/>
          <w:szCs w:val="21"/>
        </w:rPr>
        <w:t>/</w:t>
      </w:r>
      <w:r>
        <w:rPr>
          <w:rFonts w:ascii="宋体" w:hAnsi="宋体"/>
          <w:szCs w:val="21"/>
        </w:rPr>
        <w:t>ｓ，方向跟质子的初速度方向一致</w:t>
      </w:r>
    </w:p>
    <w:p w:rsidR="00000000" w:rsidRDefault="00877C50">
      <w:pPr>
        <w:spacing w:line="300" w:lineRule="auto"/>
        <w:rPr>
          <w:rFonts w:ascii="宋体" w:hAnsi="宋体"/>
          <w:szCs w:val="21"/>
        </w:rPr>
      </w:pPr>
      <w:r>
        <w:rPr>
          <w:rFonts w:ascii="宋体" w:hAnsi="宋体" w:hint="eastAsia"/>
          <w:szCs w:val="21"/>
        </w:rPr>
        <w:t>D</w:t>
      </w:r>
      <w:r>
        <w:rPr>
          <w:rFonts w:ascii="宋体" w:hAnsi="宋体"/>
          <w:szCs w:val="21"/>
        </w:rPr>
        <w:t>．硅原子核速度的数量级为</w:t>
      </w:r>
      <w:r>
        <w:rPr>
          <w:rFonts w:ascii="宋体" w:hAnsi="宋体"/>
          <w:szCs w:val="21"/>
        </w:rPr>
        <w:t>10</w:t>
      </w:r>
      <w:r>
        <w:rPr>
          <w:rFonts w:ascii="宋体" w:hAnsi="宋体"/>
          <w:szCs w:val="21"/>
          <w:vertAlign w:val="superscript"/>
        </w:rPr>
        <w:t>５</w:t>
      </w:r>
      <w:r>
        <w:rPr>
          <w:rFonts w:ascii="宋体" w:hAnsi="宋体"/>
          <w:szCs w:val="21"/>
        </w:rPr>
        <w:t>ｍ</w:t>
      </w:r>
      <w:r>
        <w:rPr>
          <w:rFonts w:ascii="宋体" w:hAnsi="宋体"/>
          <w:szCs w:val="21"/>
        </w:rPr>
        <w:t>/</w:t>
      </w:r>
      <w:r>
        <w:rPr>
          <w:rFonts w:ascii="宋体" w:hAnsi="宋体"/>
          <w:szCs w:val="21"/>
        </w:rPr>
        <w:t>ｓ，方向跟质子的初速度方向一致</w:t>
      </w:r>
    </w:p>
    <w:p w:rsidR="00000000" w:rsidRDefault="00877C50">
      <w:pPr>
        <w:spacing w:line="300" w:lineRule="auto"/>
        <w:rPr>
          <w:rFonts w:ascii="宋体" w:hAnsi="宋体" w:hint="eastAsia"/>
          <w:szCs w:val="21"/>
        </w:rPr>
      </w:pPr>
      <w:r>
        <w:rPr>
          <w:rFonts w:ascii="宋体" w:hAnsi="宋体" w:hint="eastAsia"/>
          <w:szCs w:val="21"/>
        </w:rPr>
        <w:t>9</w:t>
      </w:r>
      <w:r>
        <w:rPr>
          <w:rFonts w:ascii="宋体" w:hAnsi="宋体" w:hint="eastAsia"/>
          <w:szCs w:val="21"/>
        </w:rPr>
        <w:t>．一群处于基态的氢原子吸收某种单色光光子后，只发射波长为</w:t>
      </w:r>
      <w:r>
        <w:rPr>
          <w:rFonts w:ascii="宋体" w:hAnsi="宋体" w:hint="eastAsia"/>
          <w:szCs w:val="21"/>
        </w:rPr>
        <w:sym w:font="Symbol" w:char="F06C"/>
      </w:r>
      <w:r>
        <w:rPr>
          <w:rFonts w:ascii="宋体" w:hAnsi="宋体" w:hint="eastAsia"/>
          <w:szCs w:val="21"/>
          <w:vertAlign w:val="subscript"/>
        </w:rPr>
        <w:t>1</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2</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3</w:t>
      </w:r>
      <w:r>
        <w:rPr>
          <w:rFonts w:ascii="宋体" w:hAnsi="宋体" w:hint="eastAsia"/>
          <w:szCs w:val="21"/>
        </w:rPr>
        <w:t>的三种单色光光子，且</w:t>
      </w:r>
      <w:r>
        <w:rPr>
          <w:rFonts w:ascii="宋体" w:hAnsi="宋体" w:hint="eastAsia"/>
          <w:szCs w:val="21"/>
        </w:rPr>
        <w:sym w:font="Symbol" w:char="F06C"/>
      </w:r>
      <w:r>
        <w:rPr>
          <w:rFonts w:ascii="宋体" w:hAnsi="宋体" w:hint="eastAsia"/>
          <w:szCs w:val="21"/>
          <w:vertAlign w:val="subscript"/>
        </w:rPr>
        <w:t>1</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2</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3</w:t>
      </w:r>
      <w:r>
        <w:rPr>
          <w:rFonts w:ascii="宋体" w:hAnsi="宋体" w:hint="eastAsia"/>
          <w:szCs w:val="21"/>
        </w:rPr>
        <w:t>，则被氢原子吸收的光子的波长为</w:t>
      </w:r>
      <w:r>
        <w:rPr>
          <w:rFonts w:ascii="宋体" w:hAnsi="宋体"/>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rPr>
        <w:lastRenderedPageBreak/>
        <w:t>A</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 xml:space="preserve">3          </w:t>
      </w:r>
      <w:r>
        <w:rPr>
          <w:rFonts w:ascii="宋体" w:hAnsi="宋体"/>
          <w:szCs w:val="21"/>
        </w:rPr>
        <w:t>B</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1</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2</w:t>
      </w:r>
      <w:r>
        <w:rPr>
          <w:rFonts w:ascii="宋体" w:hAnsi="宋体" w:hint="eastAsia"/>
          <w:szCs w:val="21"/>
        </w:rPr>
        <w:t>+</w:t>
      </w:r>
      <w:r>
        <w:rPr>
          <w:rFonts w:ascii="宋体" w:hAnsi="宋体" w:hint="eastAsia"/>
          <w:szCs w:val="21"/>
        </w:rPr>
        <w:sym w:font="Symbol" w:char="F06C"/>
      </w:r>
      <w:r>
        <w:rPr>
          <w:rFonts w:ascii="宋体" w:hAnsi="宋体" w:hint="eastAsia"/>
          <w:szCs w:val="21"/>
          <w:vertAlign w:val="subscript"/>
        </w:rPr>
        <w:t>3</w:t>
      </w:r>
      <w:r>
        <w:rPr>
          <w:rFonts w:ascii="宋体" w:hAnsi="宋体" w:hint="eastAsia"/>
          <w:szCs w:val="21"/>
        </w:rPr>
        <w:t xml:space="preserve">     </w:t>
      </w:r>
      <w:r>
        <w:rPr>
          <w:rFonts w:ascii="宋体" w:hAnsi="宋体"/>
          <w:szCs w:val="21"/>
        </w:rPr>
        <w:t>C</w:t>
      </w:r>
      <w:r>
        <w:rPr>
          <w:rFonts w:ascii="宋体" w:hAnsi="宋体" w:hint="eastAsia"/>
          <w:szCs w:val="21"/>
        </w:rPr>
        <w:t>。</w:t>
      </w:r>
      <w:r>
        <w:rPr>
          <w:rFonts w:ascii="宋体" w:hAnsi="宋体"/>
          <w:position w:val="-30"/>
          <w:szCs w:val="21"/>
        </w:rPr>
        <w:object w:dxaOrig="819" w:dyaOrig="699">
          <v:shape id="对象 577" o:spid="_x0000_i1581" type="#_x0000_t75" style="width:41.25pt;height:35.25pt;mso-wrap-style:square;mso-position-horizontal-relative:page;mso-position-vertical-relative:page" o:ole="">
            <v:imagedata r:id="rId1204" o:title=""/>
          </v:shape>
          <o:OLEObject Type="Embed" ProgID="Equation.3" ShapeID="对象 577" DrawAspect="Content" ObjectID="_1598653046" r:id="rId1205"/>
        </w:objec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position w:val="-30"/>
          <w:szCs w:val="21"/>
        </w:rPr>
        <w:object w:dxaOrig="799" w:dyaOrig="699">
          <v:shape id="对象 578" o:spid="_x0000_i1582" type="#_x0000_t75" style="width:39.75pt;height:35.25pt;mso-wrap-style:square;mso-position-horizontal-relative:page;mso-position-vertical-relative:page" o:ole="">
            <v:imagedata r:id="rId1206" o:title=""/>
          </v:shape>
          <o:OLEObject Type="Embed" ProgID="Equation.3" ShapeID="对象 578" DrawAspect="Content" ObjectID="_1598653047" r:id="rId1207"/>
        </w:object>
      </w:r>
    </w:p>
    <w:p w:rsidR="00000000" w:rsidRDefault="00877C50">
      <w:pPr>
        <w:spacing w:line="300" w:lineRule="auto"/>
        <w:rPr>
          <w:rFonts w:ascii="宋体" w:hAnsi="宋体" w:hint="eastAsia"/>
          <w:szCs w:val="21"/>
        </w:rPr>
      </w:pPr>
      <w:r>
        <w:rPr>
          <w:rFonts w:ascii="宋体" w:hAnsi="宋体"/>
          <w:szCs w:val="21"/>
          <w:lang w:val="en-AU" w:eastAsia="zh-CN"/>
        </w:rPr>
        <w:pict>
          <v:group id="组合 2600" o:spid="_x0000_s3624" style="position:absolute;left:0;text-align:left;margin-left:351pt;margin-top:31.2pt;width:99pt;height:101.4pt;z-index:251686400" coordorigin="8280,10644" coordsize="1980,2028">
            <v:group id="组合 2601" o:spid="_x0000_s3625" style="position:absolute;left:8460;top:10644;width:1800;height:1716" coordorigin="4284,4722" coordsize="1995,2028">
              <v:oval id="椭圆 2602" o:spid="_x0000_s3626" style="position:absolute;left:4284;top:4722;width:1995;height:2028;mso-wrap-style:square"/>
              <v:oval id="椭圆 2603" o:spid="_x0000_s3627" style="position:absolute;left:4284;top:5241;width:1155;height:1092;mso-wrap-style:square"/>
            </v:group>
            <v:shape id="文本框 2604" o:spid="_x0000_s3628" type="#_x0000_t202" style="position:absolute;left:9180;top:10956;width:720;height:780;mso-wrap-style:square" filled="f" stroked="f">
              <v:textbox>
                <w:txbxContent>
                  <w:p w:rsidR="00000000" w:rsidRDefault="00877C50">
                    <w:pPr>
                      <w:rPr>
                        <w:rFonts w:hint="eastAsia"/>
                      </w:rPr>
                    </w:pPr>
                    <w:r>
                      <w:rPr>
                        <w:rFonts w:hint="eastAsia"/>
                      </w:rPr>
                      <w:t>B</w:t>
                    </w:r>
                  </w:p>
                </w:txbxContent>
              </v:textbox>
            </v:shape>
            <v:line id="直线 2605" o:spid="_x0000_s3629" style="position:absolute;mso-wrap-style:square" from="9000,10644" to="9180,10800"/>
            <v:line id="直线 2606" o:spid="_x0000_s3630" style="position:absolute;flip:x;mso-wrap-style:square" from="9000,10644" to="9180,10800"/>
            <v:line id="直线 2607" o:spid="_x0000_s3631" style="position:absolute;mso-wrap-style:square" from="9360,10644" to="9540,10800"/>
            <v:line id="直线 2608" o:spid="_x0000_s3632" style="position:absolute;flip:x;mso-wrap-style:square" from="9360,10644" to="9540,10800"/>
            <v:line id="直线 2609" o:spid="_x0000_s3633" style="position:absolute;mso-wrap-style:square" from="9720,10644" to="9900,10800"/>
            <v:line id="直线 2610" o:spid="_x0000_s3634" style="position:absolute;flip:x;mso-wrap-style:square" from="9720,10644" to="9900,10800"/>
            <v:line id="直线 2611" o:spid="_x0000_s3635" style="position:absolute;mso-wrap-style:square" from="10080,10644" to="10260,10800"/>
            <v:line id="直线 2612" o:spid="_x0000_s3636" style="position:absolute;flip:x;mso-wrap-style:square" from="10080,10644" to="10260,10800"/>
            <v:line id="直线 2613" o:spid="_x0000_s3637" style="position:absolute;mso-wrap-style:square" from="8280,10644" to="8460,10800"/>
            <v:line id="直线 2614" o:spid="_x0000_s3638" style="position:absolute;flip:x;mso-wrap-style:square" from="8280,10644" to="8460,10800"/>
            <v:line id="直线 2615" o:spid="_x0000_s3639" style="position:absolute;mso-wrap-style:square" from="8640,10644" to="8820,10800"/>
            <v:line id="直线 2616" o:spid="_x0000_s3640" style="position:absolute;flip:x;mso-wrap-style:square" from="8640,10644" to="8820,10800"/>
            <v:line id="直线 2617" o:spid="_x0000_s3641" style="position:absolute;mso-wrap-style:square" from="9000,11112" to="9180,11268"/>
            <v:line id="直线 2618" o:spid="_x0000_s3642" style="position:absolute;flip:x;mso-wrap-style:square" from="9000,11112" to="9180,11268"/>
            <v:line id="直线 2619" o:spid="_x0000_s3643" style="position:absolute;mso-wrap-style:square" from="9360,11112" to="9540,11268"/>
            <v:line id="直线 2620" o:spid="_x0000_s3644" style="position:absolute;flip:x;mso-wrap-style:square" from="9360,11112" to="9540,11268"/>
            <v:line id="直线 2621" o:spid="_x0000_s3645" style="position:absolute;mso-wrap-style:square" from="9720,11112" to="9900,11268"/>
            <v:line id="直线 2622" o:spid="_x0000_s3646" style="position:absolute;flip:x;mso-wrap-style:square" from="9720,11112" to="9900,11268"/>
            <v:line id="直线 2623" o:spid="_x0000_s3647" style="position:absolute;mso-wrap-style:square" from="10080,11112" to="10260,11268"/>
            <v:line id="直线 2624" o:spid="_x0000_s3648" style="position:absolute;flip:x;mso-wrap-style:square" from="10080,11112" to="10260,11268"/>
            <v:line id="直线 2625" o:spid="_x0000_s3649" style="position:absolute;mso-wrap-style:square" from="8280,11112" to="8460,11268"/>
            <v:line id="直线 2626" o:spid="_x0000_s3650" style="position:absolute;flip:x;mso-wrap-style:square" from="8280,11112" to="8460,11268"/>
            <v:line id="直线 2627" o:spid="_x0000_s3651" style="position:absolute;mso-wrap-style:square" from="8640,11112" to="8820,11268"/>
            <v:line id="直线 2628" o:spid="_x0000_s3652" style="position:absolute;flip:x;mso-wrap-style:square" from="8640,11112" to="8820,11268"/>
            <v:line id="直线 2629" o:spid="_x0000_s3653" style="position:absolute;mso-wrap-style:square" from="9000,11580" to="9180,11736"/>
            <v:line id="直线 2630" o:spid="_x0000_s3654" style="position:absolute;flip:x;mso-wrap-style:square" from="9000,11580" to="9180,11736"/>
            <v:line id="直线 2631" o:spid="_x0000_s3655" style="position:absolute;mso-wrap-style:square" from="9360,11580" to="9540,11736"/>
            <v:line id="直线 2632" o:spid="_x0000_s3656" style="position:absolute;flip:x;mso-wrap-style:square" from="9360,11580" to="9540,11736"/>
            <v:line id="直线 2633" o:spid="_x0000_s3657" style="position:absolute;mso-wrap-style:square" from="9720,11580" to="9900,11736"/>
            <v:line id="直线 2634" o:spid="_x0000_s3658" style="position:absolute;flip:x;mso-wrap-style:square" from="9720,11580" to="9900,11736"/>
            <v:line id="直线 2635" o:spid="_x0000_s3659" style="position:absolute;mso-wrap-style:square" from="10080,11580" to="10260,11736"/>
            <v:line id="直线 2636" o:spid="_x0000_s3660" style="position:absolute;flip:x;mso-wrap-style:square" from="10080,11580" to="10260,11736"/>
            <v:line id="直线 2637" o:spid="_x0000_s3661" style="position:absolute;mso-wrap-style:square" from="8280,11580" to="8460,11736"/>
            <v:line id="直线 2638" o:spid="_x0000_s3662" style="position:absolute;flip:x;mso-wrap-style:square" from="8280,11580" to="8460,11736"/>
            <v:line id="直线 2639" o:spid="_x0000_s3663" style="position:absolute;mso-wrap-style:square" from="8640,11580" to="8820,11736"/>
            <v:line id="直线 2640" o:spid="_x0000_s3664" style="position:absolute;flip:x;mso-wrap-style:square" from="8640,11580" to="8820,11736"/>
            <v:line id="直线 2641" o:spid="_x0000_s3665" style="position:absolute;mso-wrap-style:square" from="9000,12048" to="9180,12204"/>
            <v:line id="直线 2642" o:spid="_x0000_s3666" style="position:absolute;flip:x;mso-wrap-style:square" from="9000,12048" to="9180,12204"/>
            <v:line id="直线 2643" o:spid="_x0000_s3667" style="position:absolute;mso-wrap-style:square" from="9360,12048" to="9540,12204"/>
            <v:line id="直线 2644" o:spid="_x0000_s3668" style="position:absolute;flip:x;mso-wrap-style:square" from="9360,12048" to="9540,12204"/>
            <v:line id="直线 2645" o:spid="_x0000_s3669" style="position:absolute;mso-wrap-style:square" from="9720,12048" to="9900,12204"/>
            <v:line id="直线 2646" o:spid="_x0000_s3670" style="position:absolute;flip:x;mso-wrap-style:square" from="9720,12048" to="9900,12204"/>
            <v:line id="直线 2647" o:spid="_x0000_s3671" style="position:absolute;mso-wrap-style:square" from="10080,12048" to="10260,12204"/>
            <v:line id="直线 2648" o:spid="_x0000_s3672" style="position:absolute;flip:x;mso-wrap-style:square" from="10080,12048" to="10260,12204"/>
            <v:line id="直线 2649" o:spid="_x0000_s3673" style="position:absolute;mso-wrap-style:square" from="8280,12048" to="8460,12204"/>
            <v:line id="直线 2650" o:spid="_x0000_s3674" style="position:absolute;flip:x;mso-wrap-style:square" from="8280,12048" to="8460,12204"/>
            <v:line id="直线 2651" o:spid="_x0000_s3675" style="position:absolute;mso-wrap-style:square" from="8640,12048" to="8820,12204"/>
            <v:line id="直线 2652" o:spid="_x0000_s3676" style="position:absolute;flip:x;mso-wrap-style:square" from="8640,12048" to="8820,12204"/>
            <v:line id="直线 2653" o:spid="_x0000_s3677" style="position:absolute;mso-wrap-style:square" from="9000,12516" to="9180,12672"/>
            <v:line id="直线 2654" o:spid="_x0000_s3678" style="position:absolute;flip:x;mso-wrap-style:square" from="9000,12516" to="9180,12672"/>
            <v:line id="直线 2655" o:spid="_x0000_s3679" style="position:absolute;mso-wrap-style:square" from="9360,12516" to="9540,12672"/>
            <v:line id="直线 2656" o:spid="_x0000_s3680" style="position:absolute;flip:x;mso-wrap-style:square" from="9360,12516" to="9540,12672"/>
            <v:line id="直线 2657" o:spid="_x0000_s3681" style="position:absolute;mso-wrap-style:square" from="9720,12516" to="9900,12672"/>
            <v:line id="直线 2658" o:spid="_x0000_s3682" style="position:absolute;flip:x;mso-wrap-style:square" from="9720,12516" to="9900,12672"/>
            <v:line id="直线 2659" o:spid="_x0000_s3683" style="position:absolute;mso-wrap-style:square" from="10080,12516" to="10260,12672"/>
            <v:line id="直线 2660" o:spid="_x0000_s3684" style="position:absolute;flip:x;mso-wrap-style:square" from="10080,12516" to="10260,12672"/>
            <v:line id="直线 2661" o:spid="_x0000_s3685" style="position:absolute;mso-wrap-style:square" from="8280,12516" to="8460,12672"/>
            <v:line id="直线 2662" o:spid="_x0000_s3686" style="position:absolute;flip:x;mso-wrap-style:square" from="8280,12516" to="8460,12672"/>
            <v:line id="直线 2663" o:spid="_x0000_s3687" style="position:absolute;mso-wrap-style:square" from="8640,12516" to="8820,12672"/>
            <v:line id="直线 2664" o:spid="_x0000_s3688" style="position:absolute;flip:x;mso-wrap-style:square" from="8640,12516" to="8820,12672"/>
          </v:group>
        </w:pict>
      </w:r>
      <w:r>
        <w:rPr>
          <w:rFonts w:ascii="宋体" w:hAnsi="宋体" w:hint="eastAsia"/>
          <w:szCs w:val="21"/>
        </w:rPr>
        <w:t>10</w:t>
      </w:r>
      <w:r>
        <w:rPr>
          <w:rFonts w:ascii="宋体" w:hAnsi="宋体" w:hint="eastAsia"/>
          <w:szCs w:val="21"/>
        </w:rPr>
        <w:t>．在匀强磁场中有一个原来静止的碳</w:t>
      </w:r>
      <w:r>
        <w:rPr>
          <w:rFonts w:ascii="宋体" w:hAnsi="宋体" w:hint="eastAsia"/>
          <w:szCs w:val="21"/>
        </w:rPr>
        <w:t>14</w:t>
      </w:r>
      <w:r>
        <w:rPr>
          <w:rFonts w:ascii="宋体" w:hAnsi="宋体" w:hint="eastAsia"/>
          <w:szCs w:val="21"/>
        </w:rPr>
        <w:t>原子核，它放射出的粒子与反冲核的径迹是两个内切的圆，两圆的直径之比为</w:t>
      </w:r>
      <w:r>
        <w:rPr>
          <w:rFonts w:ascii="宋体" w:hAnsi="宋体" w:hint="eastAsia"/>
          <w:szCs w:val="21"/>
        </w:rPr>
        <w:t>7</w:t>
      </w:r>
      <w:r>
        <w:rPr>
          <w:rFonts w:ascii="宋体" w:hAnsi="宋体" w:hint="eastAsia"/>
          <w:szCs w:val="21"/>
        </w:rPr>
        <w:t>：</w:t>
      </w:r>
      <w:r>
        <w:rPr>
          <w:rFonts w:ascii="宋体" w:hAnsi="宋体" w:hint="eastAsia"/>
          <w:szCs w:val="21"/>
        </w:rPr>
        <w:t>1</w:t>
      </w:r>
      <w:r>
        <w:rPr>
          <w:rFonts w:ascii="宋体" w:hAnsi="宋体" w:hint="eastAsia"/>
          <w:szCs w:val="21"/>
        </w:rPr>
        <w:t>，如图所示，那么碳</w:t>
      </w:r>
      <w:r>
        <w:rPr>
          <w:rFonts w:ascii="宋体" w:hAnsi="宋体" w:hint="eastAsia"/>
          <w:szCs w:val="21"/>
        </w:rPr>
        <w:t>14</w:t>
      </w:r>
      <w:r>
        <w:rPr>
          <w:rFonts w:ascii="宋体" w:hAnsi="宋体" w:hint="eastAsia"/>
          <w:szCs w:val="21"/>
        </w:rPr>
        <w:t>的衰变方程为（</w:t>
      </w:r>
      <w:r>
        <w:rPr>
          <w:rFonts w:ascii="宋体" w:hAnsi="宋体" w:hint="eastAsia"/>
          <w:szCs w:val="21"/>
        </w:rPr>
        <w:t xml:space="preserve">    </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line id="直线 2596" o:spid="_x0000_s3620" style="position:absolute;left:0;text-align:left;z-index:251682304;mso-wrap-style:square" from="36pt,15.6pt" to="54pt,15.6pt">
            <v:stroke endarrow="open"/>
          </v:line>
        </w:pict>
      </w:r>
      <w:r>
        <w:rPr>
          <w:rFonts w:ascii="宋体" w:hAnsi="宋体" w:hint="eastAsia"/>
          <w:szCs w:val="21"/>
        </w:rPr>
        <w:t>A</w:t>
      </w:r>
      <w:r>
        <w:rPr>
          <w:rFonts w:ascii="宋体" w:hAnsi="宋体" w:hint="eastAsia"/>
          <w:szCs w:val="21"/>
        </w:rPr>
        <w:t>．</w:t>
      </w:r>
      <w:r>
        <w:rPr>
          <w:rFonts w:ascii="宋体" w:hAnsi="宋体"/>
          <w:position w:val="-12"/>
          <w:szCs w:val="21"/>
        </w:rPr>
        <w:object w:dxaOrig="199" w:dyaOrig="378">
          <v:shape id="对象 579" o:spid="_x0000_i1583" type="#_x0000_t75" style="width:9.75pt;height:18.75pt;mso-wrap-style:square;mso-position-horizontal-relative:page;mso-position-vertical-relative:page" o:ole="">
            <v:imagedata r:id="rId1208" o:title=""/>
          </v:shape>
          <o:OLEObject Type="Embed" ProgID="Equation.3" ShapeID="对象 579" DrawAspect="Content" ObjectID="_1598653048" r:id="rId1209"/>
        </w:object>
      </w:r>
      <w:r>
        <w:rPr>
          <w:rFonts w:ascii="宋体" w:hAnsi="宋体" w:hint="eastAsia"/>
          <w:szCs w:val="21"/>
        </w:rPr>
        <w:t xml:space="preserve">C    </w:t>
      </w:r>
      <w:r>
        <w:rPr>
          <w:rFonts w:ascii="宋体" w:hAnsi="宋体"/>
          <w:position w:val="-10"/>
          <w:szCs w:val="21"/>
        </w:rPr>
        <w:object w:dxaOrig="139" w:dyaOrig="358">
          <v:shape id="对象 580" o:spid="_x0000_i1584" type="#_x0000_t75" style="width:6.75pt;height:18pt;mso-wrap-style:square;mso-position-horizontal-relative:page;mso-position-vertical-relative:page" o:ole="">
            <v:imagedata r:id="rId1210" o:title=""/>
          </v:shape>
          <o:OLEObject Type="Embed" ProgID="Equation.3" ShapeID="对象 580" DrawAspect="Content" ObjectID="_1598653049" r:id="rId1211"/>
        </w:object>
      </w:r>
      <w:r>
        <w:rPr>
          <w:rFonts w:ascii="宋体" w:hAnsi="宋体" w:hint="eastAsia"/>
          <w:szCs w:val="21"/>
        </w:rPr>
        <w:t xml:space="preserve">e + </w:t>
      </w:r>
      <w:r>
        <w:rPr>
          <w:rFonts w:ascii="宋体" w:hAnsi="宋体"/>
          <w:position w:val="-12"/>
          <w:szCs w:val="21"/>
        </w:rPr>
        <w:object w:dxaOrig="199" w:dyaOrig="378">
          <v:shape id="对象 581" o:spid="_x0000_i1585" type="#_x0000_t75" style="width:9.75pt;height:18.75pt;mso-wrap-style:square;mso-position-horizontal-relative:page;mso-position-vertical-relative:page" o:ole="">
            <v:imagedata r:id="rId1212" o:title=""/>
          </v:shape>
          <o:OLEObject Type="Embed" ProgID="Equation.3" ShapeID="对象 581" DrawAspect="Content" ObjectID="_1598653050" r:id="rId1213"/>
        </w:object>
      </w:r>
      <w:r>
        <w:rPr>
          <w:rFonts w:ascii="宋体" w:hAnsi="宋体" w:hint="eastAsia"/>
          <w:szCs w:val="21"/>
        </w:rPr>
        <w:t xml:space="preserve">B           </w:t>
      </w:r>
      <w:r>
        <w:rPr>
          <w:rFonts w:ascii="宋体" w:hAnsi="宋体"/>
          <w:szCs w:val="21"/>
          <w:lang w:val="en-AU" w:eastAsia="zh-CN"/>
        </w:rPr>
        <w:pict>
          <v:line id="直线 2597" o:spid="_x0000_s3621" style="position:absolute;left:0;text-align:left;z-index:251683328;mso-wrap-style:square;mso-position-horizontal-relative:text;mso-position-vertical-relative:text" from="36pt,15.6pt" to="54pt,15.6pt">
            <v:stroke endarrow="open"/>
          </v:line>
        </w:pict>
      </w:r>
      <w:r>
        <w:rPr>
          <w:rFonts w:ascii="宋体" w:hAnsi="宋体" w:hint="eastAsia"/>
          <w:szCs w:val="21"/>
        </w:rPr>
        <w:t xml:space="preserve">   B</w:t>
      </w:r>
      <w:r>
        <w:rPr>
          <w:rFonts w:ascii="宋体" w:hAnsi="宋体" w:hint="eastAsia"/>
          <w:szCs w:val="21"/>
        </w:rPr>
        <w:t>。</w:t>
      </w:r>
      <w:r>
        <w:rPr>
          <w:rFonts w:ascii="宋体" w:hAnsi="宋体"/>
          <w:position w:val="-12"/>
          <w:szCs w:val="21"/>
        </w:rPr>
        <w:object w:dxaOrig="199" w:dyaOrig="378">
          <v:shape id="对象 582" o:spid="_x0000_i1586" type="#_x0000_t75" style="width:9.75pt;height:18.75pt;mso-wrap-style:square;mso-position-horizontal-relative:page;mso-position-vertical-relative:page" o:ole="">
            <v:imagedata r:id="rId1208" o:title=""/>
          </v:shape>
          <o:OLEObject Type="Embed" ProgID="Equation.3" ShapeID="对象 582" DrawAspect="Content" ObjectID="_1598653051" r:id="rId1214"/>
        </w:object>
      </w:r>
      <w:r>
        <w:rPr>
          <w:rFonts w:ascii="宋体" w:hAnsi="宋体" w:hint="eastAsia"/>
          <w:szCs w:val="21"/>
        </w:rPr>
        <w:t xml:space="preserve">C    </w:t>
      </w:r>
      <w:r>
        <w:rPr>
          <w:rFonts w:ascii="宋体" w:hAnsi="宋体"/>
          <w:position w:val="-10"/>
          <w:szCs w:val="21"/>
        </w:rPr>
        <w:object w:dxaOrig="159" w:dyaOrig="359">
          <v:shape id="对象 583" o:spid="_x0000_i1587" type="#_x0000_t75" style="width:8.25pt;height:18pt;mso-wrap-style:square;mso-position-horizontal-relative:page;mso-position-vertical-relative:page" o:ole="">
            <v:imagedata r:id="rId1215" o:title=""/>
          </v:shape>
          <o:OLEObject Type="Embed" ProgID="Equation.3" ShapeID="对象 583" DrawAspect="Content" ObjectID="_1598653052" r:id="rId1216"/>
        </w:object>
      </w:r>
      <w:r>
        <w:rPr>
          <w:rFonts w:ascii="宋体" w:hAnsi="宋体" w:hint="eastAsia"/>
          <w:szCs w:val="21"/>
        </w:rPr>
        <w:t xml:space="preserve">He + </w:t>
      </w:r>
      <w:r>
        <w:rPr>
          <w:rFonts w:ascii="宋体" w:hAnsi="宋体"/>
          <w:position w:val="-10"/>
          <w:szCs w:val="21"/>
        </w:rPr>
        <w:object w:dxaOrig="199" w:dyaOrig="359">
          <v:shape id="对象 584" o:spid="_x0000_i1588" type="#_x0000_t75" style="width:9.75pt;height:18pt;mso-wrap-style:square;mso-position-horizontal-relative:page;mso-position-vertical-relative:page" o:ole="">
            <v:imagedata r:id="rId1217" o:title=""/>
          </v:shape>
          <o:OLEObject Type="Embed" ProgID="Equation.3" ShapeID="对象 584" DrawAspect="Content" ObjectID="_1598653053" r:id="rId1218"/>
        </w:object>
      </w:r>
      <w:r>
        <w:rPr>
          <w:rFonts w:ascii="宋体" w:hAnsi="宋体" w:hint="eastAsia"/>
          <w:szCs w:val="21"/>
        </w:rPr>
        <w:t xml:space="preserve">Be      </w:t>
      </w:r>
    </w:p>
    <w:p w:rsidR="00000000" w:rsidRDefault="00877C50">
      <w:pPr>
        <w:spacing w:line="300" w:lineRule="auto"/>
        <w:rPr>
          <w:rFonts w:ascii="宋体" w:hAnsi="宋体" w:hint="eastAsia"/>
          <w:szCs w:val="21"/>
          <w:lang w:val="de-DE"/>
        </w:rPr>
      </w:pPr>
      <w:r>
        <w:rPr>
          <w:rFonts w:ascii="宋体" w:hAnsi="宋体"/>
          <w:szCs w:val="21"/>
          <w:lang w:val="en-AU" w:eastAsia="zh-CN"/>
        </w:rPr>
        <w:pict>
          <v:line id="直线 2598" o:spid="_x0000_s3622" style="position:absolute;left:0;text-align:left;z-index:251684352;mso-wrap-style:square" from="36pt,15.6pt" to="54pt,15.6pt">
            <v:stroke endarrow="open"/>
          </v:line>
        </w:pict>
      </w:r>
      <w:r>
        <w:rPr>
          <w:rFonts w:ascii="宋体" w:hAnsi="宋体" w:hint="eastAsia"/>
          <w:szCs w:val="21"/>
          <w:lang w:val="de-DE"/>
        </w:rPr>
        <w:t>C</w:t>
      </w:r>
      <w:r>
        <w:rPr>
          <w:rFonts w:ascii="宋体" w:hAnsi="宋体" w:hint="eastAsia"/>
          <w:szCs w:val="21"/>
          <w:lang w:val="de-DE"/>
        </w:rPr>
        <w:t>．</w:t>
      </w:r>
      <w:r>
        <w:rPr>
          <w:rFonts w:ascii="宋体" w:hAnsi="宋体"/>
          <w:position w:val="-12"/>
          <w:szCs w:val="21"/>
        </w:rPr>
        <w:object w:dxaOrig="199" w:dyaOrig="378">
          <v:shape id="对象 585" o:spid="_x0000_i1589" type="#_x0000_t75" style="width:9.75pt;height:18.75pt;mso-wrap-style:square;mso-position-horizontal-relative:page;mso-position-vertical-relative:page" o:ole="">
            <v:imagedata r:id="rId1208" o:title=""/>
          </v:shape>
          <o:OLEObject Type="Embed" ProgID="Equation.3" ShapeID="对象 585" DrawAspect="Content" ObjectID="_1598653054" r:id="rId1219"/>
        </w:object>
      </w:r>
      <w:r>
        <w:rPr>
          <w:rFonts w:ascii="宋体" w:hAnsi="宋体" w:hint="eastAsia"/>
          <w:szCs w:val="21"/>
          <w:lang w:val="de-DE"/>
        </w:rPr>
        <w:t xml:space="preserve">C    </w:t>
      </w:r>
      <w:r>
        <w:rPr>
          <w:rFonts w:ascii="宋体" w:hAnsi="宋体"/>
          <w:position w:val="-10"/>
          <w:szCs w:val="21"/>
        </w:rPr>
        <w:object w:dxaOrig="159" w:dyaOrig="359">
          <v:shape id="对象 586" o:spid="_x0000_i1590" type="#_x0000_t75" style="width:8.25pt;height:18pt;mso-wrap-style:square;mso-position-horizontal-relative:page;mso-position-vertical-relative:page" o:ole="">
            <v:imagedata r:id="rId1220" o:title=""/>
          </v:shape>
          <o:OLEObject Type="Embed" ProgID="Equation.3" ShapeID="对象 586" DrawAspect="Content" ObjectID="_1598653055" r:id="rId1221"/>
        </w:object>
      </w:r>
      <w:r>
        <w:rPr>
          <w:rFonts w:ascii="宋体" w:hAnsi="宋体" w:hint="eastAsia"/>
          <w:szCs w:val="21"/>
          <w:lang w:val="de-DE"/>
        </w:rPr>
        <w:t>H+</w:t>
      </w:r>
      <w:r>
        <w:rPr>
          <w:rFonts w:ascii="宋体" w:hAnsi="宋体"/>
          <w:position w:val="-12"/>
          <w:szCs w:val="21"/>
        </w:rPr>
        <w:object w:dxaOrig="199" w:dyaOrig="378">
          <v:shape id="对象 587" o:spid="_x0000_i1591" type="#_x0000_t75" style="width:9.75pt;height:18.75pt;mso-wrap-style:square;mso-position-horizontal-relative:page;mso-position-vertical-relative:page" o:ole="">
            <v:imagedata r:id="rId1212" o:title=""/>
          </v:shape>
          <o:OLEObject Type="Embed" ProgID="Equation.3" ShapeID="对象 587" DrawAspect="Content" ObjectID="_1598653056" r:id="rId1222"/>
        </w:object>
      </w:r>
      <w:r>
        <w:rPr>
          <w:rFonts w:ascii="宋体" w:hAnsi="宋体" w:hint="eastAsia"/>
          <w:szCs w:val="21"/>
          <w:lang w:val="de-DE"/>
        </w:rPr>
        <w:t xml:space="preserve">B           </w:t>
      </w:r>
      <w:r>
        <w:rPr>
          <w:rFonts w:ascii="宋体" w:hAnsi="宋体"/>
          <w:szCs w:val="21"/>
          <w:lang w:val="en-AU" w:eastAsia="zh-CN"/>
        </w:rPr>
        <w:pict>
          <v:line id="直线 2599" o:spid="_x0000_s3623" style="position:absolute;left:0;text-align:left;z-index:251685376;mso-wrap-style:square;mso-position-horizontal-relative:text;mso-position-vertical-relative:text" from="36pt,15.6pt" to="54pt,15.6pt">
            <v:stroke endarrow="open"/>
          </v:line>
        </w:pict>
      </w:r>
      <w:r>
        <w:rPr>
          <w:rFonts w:ascii="宋体" w:hAnsi="宋体" w:hint="eastAsia"/>
          <w:szCs w:val="21"/>
          <w:lang w:val="de-DE"/>
        </w:rPr>
        <w:t xml:space="preserve">     D</w:t>
      </w:r>
      <w:r>
        <w:rPr>
          <w:rFonts w:ascii="宋体" w:hAnsi="宋体" w:hint="eastAsia"/>
          <w:szCs w:val="21"/>
        </w:rPr>
        <w:t>。</w:t>
      </w:r>
      <w:r>
        <w:rPr>
          <w:rFonts w:ascii="宋体" w:hAnsi="宋体"/>
          <w:position w:val="-12"/>
          <w:szCs w:val="21"/>
        </w:rPr>
        <w:object w:dxaOrig="199" w:dyaOrig="378">
          <v:shape id="对象 588" o:spid="_x0000_i1592" type="#_x0000_t75" style="width:9.75pt;height:18.75pt;mso-wrap-style:square;mso-position-horizontal-relative:page;mso-position-vertical-relative:page" o:ole="">
            <v:imagedata r:id="rId1208" o:title=""/>
          </v:shape>
          <o:OLEObject Type="Embed" ProgID="Equation.3" ShapeID="对象 588" DrawAspect="Content" ObjectID="_1598653057" r:id="rId1223"/>
        </w:object>
      </w:r>
      <w:r>
        <w:rPr>
          <w:rFonts w:ascii="宋体" w:hAnsi="宋体" w:hint="eastAsia"/>
          <w:szCs w:val="21"/>
          <w:lang w:val="de-DE"/>
        </w:rPr>
        <w:t xml:space="preserve">C    </w:t>
      </w:r>
      <w:r>
        <w:rPr>
          <w:rFonts w:ascii="宋体" w:hAnsi="宋体"/>
          <w:position w:val="-10"/>
          <w:szCs w:val="21"/>
        </w:rPr>
        <w:object w:dxaOrig="199" w:dyaOrig="359">
          <v:shape id="对象 589" o:spid="_x0000_i1593" type="#_x0000_t75" style="width:9.75pt;height:18pt;mso-wrap-style:square;mso-position-horizontal-relative:page;mso-position-vertical-relative:page" o:ole="">
            <v:imagedata r:id="rId1224" o:title=""/>
          </v:shape>
          <o:OLEObject Type="Embed" ProgID="Equation.3" ShapeID="对象 589" DrawAspect="Content" ObjectID="_1598653058" r:id="rId1225"/>
        </w:object>
      </w:r>
      <w:r>
        <w:rPr>
          <w:rFonts w:ascii="宋体" w:hAnsi="宋体" w:hint="eastAsia"/>
          <w:szCs w:val="21"/>
          <w:lang w:val="de-DE"/>
        </w:rPr>
        <w:t xml:space="preserve">e + </w:t>
      </w:r>
      <w:r>
        <w:rPr>
          <w:rFonts w:ascii="宋体" w:hAnsi="宋体"/>
          <w:position w:val="-12"/>
          <w:szCs w:val="21"/>
        </w:rPr>
        <w:object w:dxaOrig="199" w:dyaOrig="378">
          <v:shape id="对象 590" o:spid="_x0000_i1594" type="#_x0000_t75" style="width:9.75pt;height:18.75pt;mso-wrap-style:square;mso-position-horizontal-relative:page;mso-position-vertical-relative:page" o:ole="">
            <v:imagedata r:id="rId1226" o:title=""/>
          </v:shape>
          <o:OLEObject Type="Embed" ProgID="Equation.3" ShapeID="对象 590" DrawAspect="Content" ObjectID="_1598653059" r:id="rId1227"/>
        </w:object>
      </w:r>
      <w:r>
        <w:rPr>
          <w:rFonts w:ascii="宋体" w:hAnsi="宋体" w:hint="eastAsia"/>
          <w:szCs w:val="21"/>
          <w:lang w:val="de-DE"/>
        </w:rPr>
        <w:t xml:space="preserve">N      </w:t>
      </w:r>
    </w:p>
    <w:p w:rsidR="00000000" w:rsidRDefault="00877C50">
      <w:pPr>
        <w:spacing w:line="300" w:lineRule="auto"/>
        <w:rPr>
          <w:rFonts w:ascii="宋体" w:hAnsi="宋体" w:hint="eastAsia"/>
          <w:b/>
          <w:szCs w:val="21"/>
          <w:lang w:val="de-DE"/>
        </w:rPr>
      </w:pPr>
    </w:p>
    <w:p w:rsidR="00000000" w:rsidRDefault="00877C50">
      <w:pPr>
        <w:spacing w:line="300" w:lineRule="auto"/>
        <w:rPr>
          <w:rFonts w:ascii="宋体" w:hAnsi="宋体" w:hint="eastAsia"/>
          <w:szCs w:val="21"/>
        </w:rPr>
      </w:pPr>
      <w:r>
        <w:rPr>
          <w:rFonts w:ascii="宋体" w:hAnsi="宋体" w:hint="eastAsia"/>
          <w:szCs w:val="21"/>
        </w:rPr>
        <w:t>11</w:t>
      </w:r>
      <w:r>
        <w:rPr>
          <w:rFonts w:ascii="宋体" w:hAnsi="宋体" w:hint="eastAsia"/>
          <w:szCs w:val="21"/>
        </w:rPr>
        <w:t>．根据玻尔模型，原子中电子绕核运转的半径</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．可以取任意值</w:t>
      </w:r>
      <w:r>
        <w:rPr>
          <w:rFonts w:ascii="宋体" w:hAnsi="宋体" w:hint="eastAsia"/>
          <w:szCs w:val="21"/>
        </w:rPr>
        <w:t xml:space="preserve">             </w:t>
      </w:r>
      <w:r>
        <w:rPr>
          <w:rFonts w:ascii="宋体" w:hAnsi="宋体" w:hint="eastAsia"/>
          <w:szCs w:val="21"/>
        </w:rPr>
        <w:t xml:space="preserve">      B</w:t>
      </w:r>
      <w:r>
        <w:rPr>
          <w:rFonts w:ascii="宋体" w:hAnsi="宋体" w:hint="eastAsia"/>
          <w:szCs w:val="21"/>
        </w:rPr>
        <w:t>．可以在某一范围内取任意值</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．可以取一系列不连续的任意值</w:t>
      </w:r>
      <w:r>
        <w:rPr>
          <w:rFonts w:ascii="宋体" w:hAnsi="宋体" w:hint="eastAsia"/>
          <w:szCs w:val="21"/>
        </w:rPr>
        <w:t xml:space="preserve">     D</w:t>
      </w:r>
      <w:r>
        <w:rPr>
          <w:rFonts w:ascii="宋体" w:hAnsi="宋体" w:hint="eastAsia"/>
          <w:szCs w:val="21"/>
        </w:rPr>
        <w:t>．是一系列不连续的特定值</w:t>
      </w:r>
    </w:p>
    <w:p w:rsidR="00000000" w:rsidRDefault="00877C50">
      <w:pPr>
        <w:spacing w:line="300" w:lineRule="auto"/>
        <w:rPr>
          <w:rFonts w:ascii="宋体" w:hAnsi="宋体" w:hint="eastAsia"/>
          <w:szCs w:val="21"/>
        </w:rPr>
      </w:pPr>
      <w:r>
        <w:rPr>
          <w:rFonts w:ascii="宋体" w:hAnsi="宋体" w:hint="eastAsia"/>
          <w:szCs w:val="21"/>
        </w:rPr>
        <w:t>12</w:t>
      </w:r>
      <w:r>
        <w:rPr>
          <w:rFonts w:ascii="宋体" w:hAnsi="宋体" w:hint="eastAsia"/>
          <w:szCs w:val="21"/>
        </w:rPr>
        <w:t>．原子中的核外电子由离核较远的轨道跃迁到离核校近的轨道上时</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．核外电子受力变小</w:t>
      </w:r>
      <w:r>
        <w:rPr>
          <w:rFonts w:ascii="宋体" w:hAnsi="宋体" w:hint="eastAsia"/>
          <w:szCs w:val="21"/>
        </w:rPr>
        <w:t xml:space="preserve">        B</w:t>
      </w:r>
      <w:r>
        <w:rPr>
          <w:rFonts w:ascii="宋体" w:hAnsi="宋体" w:hint="eastAsia"/>
          <w:szCs w:val="21"/>
        </w:rPr>
        <w:t>．原子的能量增大</w:t>
      </w:r>
    </w:p>
    <w:p w:rsidR="00000000" w:rsidRDefault="00877C50">
      <w:pPr>
        <w:spacing w:line="300" w:lineRule="auto"/>
        <w:ind w:firstLineChars="300" w:firstLine="630"/>
        <w:rPr>
          <w:rFonts w:ascii="宋体" w:hAnsi="宋体" w:hint="eastAsia"/>
          <w:szCs w:val="21"/>
        </w:rPr>
      </w:pPr>
      <w:r>
        <w:rPr>
          <w:rFonts w:ascii="宋体" w:hAnsi="宋体" w:hint="eastAsia"/>
          <w:szCs w:val="21"/>
        </w:rPr>
        <w:t>C</w:t>
      </w:r>
      <w:r>
        <w:rPr>
          <w:rFonts w:ascii="宋体" w:hAnsi="宋体" w:hint="eastAsia"/>
          <w:szCs w:val="21"/>
        </w:rPr>
        <w:t>．核外电子的动能变大</w:t>
      </w:r>
      <w:r>
        <w:rPr>
          <w:rFonts w:ascii="宋体" w:hAnsi="宋体" w:hint="eastAsia"/>
          <w:szCs w:val="21"/>
        </w:rPr>
        <w:t xml:space="preserve">      D</w:t>
      </w:r>
      <w:r>
        <w:rPr>
          <w:rFonts w:ascii="宋体" w:hAnsi="宋体" w:hint="eastAsia"/>
          <w:szCs w:val="21"/>
        </w:rPr>
        <w:t>．原子的电势能减小</w:t>
      </w:r>
    </w:p>
    <w:p w:rsidR="00000000" w:rsidRDefault="00877C50">
      <w:pPr>
        <w:spacing w:line="300" w:lineRule="auto"/>
        <w:rPr>
          <w:rFonts w:ascii="宋体" w:hAnsi="宋体" w:hint="eastAsia"/>
          <w:szCs w:val="21"/>
        </w:rPr>
      </w:pPr>
      <w:r>
        <w:rPr>
          <w:rFonts w:ascii="宋体" w:hAnsi="宋体" w:hint="eastAsia"/>
          <w:szCs w:val="21"/>
        </w:rPr>
        <w:t>13</w:t>
      </w:r>
      <w:r>
        <w:rPr>
          <w:rFonts w:ascii="宋体" w:hAnsi="宋体" w:hint="eastAsia"/>
          <w:szCs w:val="21"/>
        </w:rPr>
        <w:t>．一个氢原子中的电子从半径为</w:t>
      </w:r>
      <w:r>
        <w:rPr>
          <w:rFonts w:ascii="宋体" w:hAnsi="宋体" w:hint="eastAsia"/>
          <w:i/>
          <w:iCs/>
          <w:szCs w:val="21"/>
        </w:rPr>
        <w:t>r</w:t>
      </w:r>
      <w:r>
        <w:rPr>
          <w:rFonts w:ascii="宋体" w:hAnsi="宋体" w:hint="eastAsia"/>
          <w:szCs w:val="21"/>
          <w:vertAlign w:val="subscript"/>
        </w:rPr>
        <w:t>a</w:t>
      </w:r>
      <w:r>
        <w:rPr>
          <w:rFonts w:ascii="宋体" w:hAnsi="宋体"/>
          <w:szCs w:val="21"/>
          <w:vertAlign w:val="subscript"/>
        </w:rPr>
        <w:softHyphen/>
      </w:r>
      <w:r>
        <w:rPr>
          <w:rFonts w:ascii="宋体" w:hAnsi="宋体" w:hint="eastAsia"/>
          <w:szCs w:val="21"/>
        </w:rPr>
        <w:t>的轨道自发地跃迁到半径为</w:t>
      </w:r>
      <w:r>
        <w:rPr>
          <w:rFonts w:ascii="宋体" w:hAnsi="宋体" w:hint="eastAsia"/>
          <w:i/>
          <w:iCs/>
          <w:szCs w:val="21"/>
        </w:rPr>
        <w:t>r</w:t>
      </w:r>
      <w:r>
        <w:rPr>
          <w:rFonts w:ascii="宋体" w:hAnsi="宋体" w:hint="eastAsia"/>
          <w:szCs w:val="21"/>
          <w:vertAlign w:val="subscript"/>
        </w:rPr>
        <w:t>b</w:t>
      </w:r>
      <w:r>
        <w:rPr>
          <w:rFonts w:ascii="宋体" w:hAnsi="宋体"/>
          <w:szCs w:val="21"/>
          <w:vertAlign w:val="subscript"/>
        </w:rPr>
        <w:softHyphen/>
      </w:r>
      <w:r>
        <w:rPr>
          <w:rFonts w:ascii="宋体" w:hAnsi="宋体" w:hint="eastAsia"/>
          <w:szCs w:val="21"/>
        </w:rPr>
        <w:t>的轨道，若已知</w:t>
      </w:r>
      <w:r>
        <w:rPr>
          <w:rFonts w:ascii="宋体" w:hAnsi="宋体" w:hint="eastAsia"/>
          <w:i/>
          <w:iCs/>
          <w:szCs w:val="21"/>
        </w:rPr>
        <w:t>r</w:t>
      </w:r>
      <w:r>
        <w:rPr>
          <w:rFonts w:ascii="宋体" w:hAnsi="宋体" w:hint="eastAsia"/>
          <w:szCs w:val="21"/>
          <w:vertAlign w:val="subscript"/>
        </w:rPr>
        <w:t>b</w:t>
      </w:r>
      <w:r>
        <w:rPr>
          <w:rFonts w:ascii="宋体" w:hAnsi="宋体" w:hint="eastAsia"/>
          <w:szCs w:val="21"/>
        </w:rPr>
        <w:t>＜</w:t>
      </w:r>
      <w:r>
        <w:rPr>
          <w:rFonts w:ascii="宋体" w:hAnsi="宋体" w:hint="eastAsia"/>
          <w:i/>
          <w:iCs/>
          <w:szCs w:val="21"/>
        </w:rPr>
        <w:t>r</w:t>
      </w:r>
      <w:r>
        <w:rPr>
          <w:rFonts w:ascii="宋体" w:hAnsi="宋体" w:hint="eastAsia"/>
          <w:szCs w:val="21"/>
          <w:vertAlign w:val="subscript"/>
        </w:rPr>
        <w:t>a</w:t>
      </w:r>
      <w:r>
        <w:rPr>
          <w:rFonts w:ascii="宋体" w:hAnsi="宋体" w:hint="eastAsia"/>
          <w:szCs w:val="21"/>
        </w:rPr>
        <w:t>，则在此过程中</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．原子发出一系列频率的光子</w:t>
      </w:r>
      <w:r>
        <w:rPr>
          <w:rFonts w:ascii="宋体" w:hAnsi="宋体" w:hint="eastAsia"/>
          <w:szCs w:val="21"/>
        </w:rPr>
        <w:t xml:space="preserve">         B</w:t>
      </w:r>
      <w:r>
        <w:rPr>
          <w:rFonts w:ascii="宋体" w:hAnsi="宋体" w:hint="eastAsia"/>
          <w:szCs w:val="21"/>
        </w:rPr>
        <w:t>．原子吸收一系列频率的光子</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．原</w:t>
      </w:r>
      <w:r>
        <w:rPr>
          <w:rFonts w:ascii="宋体" w:hAnsi="宋体" w:hint="eastAsia"/>
          <w:szCs w:val="21"/>
        </w:rPr>
        <w:t>子要吸收某一频率的光子</w:t>
      </w:r>
      <w:r>
        <w:rPr>
          <w:rFonts w:ascii="宋体" w:hAnsi="宋体" w:hint="eastAsia"/>
          <w:szCs w:val="21"/>
        </w:rPr>
        <w:t xml:space="preserve">         D</w:t>
      </w:r>
      <w:r>
        <w:rPr>
          <w:rFonts w:ascii="宋体" w:hAnsi="宋体" w:hint="eastAsia"/>
          <w:szCs w:val="21"/>
        </w:rPr>
        <w:t>．</w:t>
      </w:r>
      <w:r>
        <w:rPr>
          <w:rFonts w:ascii="宋体" w:hAnsi="宋体"/>
          <w:szCs w:val="21"/>
          <w:vertAlign w:val="subscript"/>
        </w:rPr>
        <w:softHyphen/>
      </w:r>
      <w:r>
        <w:rPr>
          <w:rFonts w:ascii="宋体" w:hAnsi="宋体" w:hint="eastAsia"/>
          <w:szCs w:val="21"/>
        </w:rPr>
        <w:t>原子要辐射某一频率的光子</w:t>
      </w:r>
    </w:p>
    <w:p w:rsidR="00000000" w:rsidRDefault="00877C50">
      <w:pPr>
        <w:spacing w:line="300" w:lineRule="auto"/>
        <w:rPr>
          <w:rFonts w:ascii="宋体" w:hAnsi="宋体" w:hint="eastAsia"/>
          <w:szCs w:val="21"/>
        </w:rPr>
      </w:pPr>
      <w:r>
        <w:rPr>
          <w:rFonts w:ascii="宋体" w:hAnsi="宋体" w:hint="eastAsia"/>
          <w:szCs w:val="21"/>
        </w:rPr>
        <w:t>14</w:t>
      </w:r>
      <w:r>
        <w:rPr>
          <w:rFonts w:ascii="宋体" w:hAnsi="宋体" w:hint="eastAsia"/>
          <w:szCs w:val="21"/>
        </w:rPr>
        <w:t>．对玻尔理论的评论，不妥当的有</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．玻尔理论成功地解释了氢光谱的规律，为量子力学的建立奠定了基础</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B</w:t>
      </w:r>
      <w:r>
        <w:rPr>
          <w:rFonts w:ascii="宋体" w:hAnsi="宋体" w:hint="eastAsia"/>
          <w:szCs w:val="21"/>
        </w:rPr>
        <w:t>．玻尔理论的成功之处是引入了量子观念</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．玻尔理论的成功之处是它保留了经典理论中的一些观点，如电子轨道的观念</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D</w:t>
      </w:r>
      <w:r>
        <w:rPr>
          <w:rFonts w:ascii="宋体" w:hAnsi="宋体" w:hint="eastAsia"/>
          <w:szCs w:val="21"/>
        </w:rPr>
        <w:t>．玻尔理论的成功，说明经典电磁理论不适用于原子系统，也说明了电磁理论不适用于电子运动</w:t>
      </w:r>
    </w:p>
    <w:p w:rsidR="00000000" w:rsidRDefault="00877C50">
      <w:pPr>
        <w:spacing w:line="300" w:lineRule="auto"/>
        <w:rPr>
          <w:rFonts w:ascii="宋体" w:hAnsi="宋体" w:hint="eastAsia"/>
          <w:szCs w:val="21"/>
        </w:rPr>
      </w:pPr>
      <w:r>
        <w:rPr>
          <w:rFonts w:ascii="宋体" w:hAnsi="宋体" w:hint="eastAsia"/>
          <w:szCs w:val="21"/>
        </w:rPr>
        <w:t>15</w:t>
      </w:r>
      <w:r>
        <w:rPr>
          <w:rFonts w:ascii="宋体" w:hAnsi="宋体" w:hint="eastAsia"/>
          <w:szCs w:val="21"/>
        </w:rPr>
        <w:t>．氢原子分别处在</w:t>
      </w:r>
      <w:r>
        <w:rPr>
          <w:rFonts w:ascii="宋体" w:hAnsi="宋体" w:hint="eastAsia"/>
          <w:i/>
          <w:iCs/>
          <w:szCs w:val="21"/>
        </w:rPr>
        <w:t>n</w:t>
      </w:r>
      <w:r>
        <w:rPr>
          <w:rFonts w:ascii="宋体" w:hAnsi="宋体" w:hint="eastAsia"/>
          <w:szCs w:val="21"/>
        </w:rPr>
        <w:t>=1</w:t>
      </w:r>
      <w:r>
        <w:rPr>
          <w:rFonts w:ascii="宋体" w:hAnsi="宋体" w:hint="eastAsia"/>
          <w:szCs w:val="21"/>
        </w:rPr>
        <w:t>和</w:t>
      </w:r>
      <w:r>
        <w:rPr>
          <w:rFonts w:ascii="宋体" w:hAnsi="宋体" w:hint="eastAsia"/>
          <w:i/>
          <w:iCs/>
          <w:szCs w:val="21"/>
        </w:rPr>
        <w:t>n</w:t>
      </w:r>
      <w:r>
        <w:rPr>
          <w:rFonts w:ascii="宋体" w:hAnsi="宋体" w:hint="eastAsia"/>
          <w:szCs w:val="21"/>
        </w:rPr>
        <w:t>=2</w:t>
      </w:r>
      <w:r>
        <w:rPr>
          <w:rFonts w:ascii="宋体" w:hAnsi="宋体" w:hint="eastAsia"/>
          <w:szCs w:val="21"/>
        </w:rPr>
        <w:t>的能量状态时，其核外电子线速度</w:t>
      </w:r>
      <w:r>
        <w:rPr>
          <w:rFonts w:ascii="宋体" w:hAnsi="宋体" w:hint="eastAsia"/>
          <w:i/>
          <w:iCs/>
          <w:szCs w:val="21"/>
        </w:rPr>
        <w:t>v</w:t>
      </w:r>
      <w:r>
        <w:rPr>
          <w:rFonts w:ascii="宋体" w:hAnsi="宋体" w:hint="eastAsia"/>
          <w:szCs w:val="21"/>
        </w:rPr>
        <w:t>，角速度</w:t>
      </w:r>
      <w:r>
        <w:rPr>
          <w:rFonts w:ascii="宋体" w:hAnsi="宋体"/>
          <w:position w:val="-6"/>
          <w:szCs w:val="21"/>
        </w:rPr>
        <w:object w:dxaOrig="239" w:dyaOrig="219">
          <v:shape id="对象 591" o:spid="_x0000_i1595" type="#_x0000_t75" style="width:12pt;height:11.25pt;mso-wrap-style:square;mso-position-horizontal-relative:page;mso-position-vertical-relative:page" o:ole="">
            <v:imagedata r:id="rId1228" o:title=""/>
          </v:shape>
          <o:OLEObject Type="Embed" ProgID="Equation.3" ShapeID="对象 591" DrawAspect="Content" ObjectID="_1598653060" r:id="rId1229"/>
        </w:object>
      </w:r>
      <w:r>
        <w:rPr>
          <w:rFonts w:ascii="宋体" w:hAnsi="宋体" w:hint="eastAsia"/>
          <w:szCs w:val="21"/>
        </w:rPr>
        <w:t>，加速度</w:t>
      </w:r>
      <w:r>
        <w:rPr>
          <w:rFonts w:ascii="宋体" w:hAnsi="宋体" w:hint="eastAsia"/>
          <w:i/>
          <w:iCs/>
          <w:szCs w:val="21"/>
        </w:rPr>
        <w:t>a</w:t>
      </w:r>
      <w:r>
        <w:rPr>
          <w:rFonts w:ascii="宋体" w:hAnsi="宋体" w:hint="eastAsia"/>
          <w:szCs w:val="21"/>
        </w:rPr>
        <w:t>及原子系统的电势能</w:t>
      </w:r>
      <w:r>
        <w:rPr>
          <w:rFonts w:ascii="宋体" w:hAnsi="宋体" w:hint="eastAsia"/>
          <w:i/>
          <w:iCs/>
          <w:szCs w:val="21"/>
        </w:rPr>
        <w:t>E</w:t>
      </w:r>
      <w:r>
        <w:rPr>
          <w:rFonts w:ascii="宋体" w:hAnsi="宋体" w:hint="eastAsia"/>
          <w:szCs w:val="21"/>
        </w:rPr>
        <w:t>的大小关系分别为</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w:t>
      </w:r>
      <w:r>
        <w:rPr>
          <w:rFonts w:ascii="宋体" w:hAnsi="宋体" w:hint="eastAsia"/>
          <w:i/>
          <w:iCs/>
          <w:szCs w:val="21"/>
        </w:rPr>
        <w:t>v</w:t>
      </w:r>
      <w:r>
        <w:rPr>
          <w:rFonts w:ascii="宋体" w:hAnsi="宋体" w:hint="eastAsia"/>
          <w:szCs w:val="21"/>
          <w:vertAlign w:val="subscript"/>
        </w:rPr>
        <w:t>1</w:t>
      </w:r>
      <w:r>
        <w:rPr>
          <w:rFonts w:ascii="宋体" w:hAnsi="宋体" w:hint="eastAsia"/>
          <w:szCs w:val="21"/>
        </w:rPr>
        <w:t>＞</w:t>
      </w:r>
      <w:r>
        <w:rPr>
          <w:rFonts w:ascii="宋体" w:hAnsi="宋体" w:hint="eastAsia"/>
          <w:i/>
          <w:iCs/>
          <w:szCs w:val="21"/>
        </w:rPr>
        <w:t>v</w:t>
      </w:r>
      <w:r>
        <w:rPr>
          <w:rFonts w:ascii="宋体" w:hAnsi="宋体" w:hint="eastAsia"/>
          <w:szCs w:val="21"/>
          <w:vertAlign w:val="subscript"/>
        </w:rPr>
        <w:t xml:space="preserve"> 2</w:t>
      </w:r>
      <w:r>
        <w:rPr>
          <w:rFonts w:ascii="宋体" w:hAnsi="宋体" w:hint="eastAsia"/>
          <w:szCs w:val="21"/>
        </w:rPr>
        <w:t xml:space="preserve">   B</w:t>
      </w:r>
      <w:r>
        <w:rPr>
          <w:rFonts w:ascii="宋体" w:hAnsi="宋体" w:hint="eastAsia"/>
          <w:szCs w:val="21"/>
        </w:rPr>
        <w:t>．</w:t>
      </w:r>
      <w:r>
        <w:rPr>
          <w:rFonts w:ascii="宋体" w:hAnsi="宋体"/>
          <w:position w:val="-6"/>
          <w:szCs w:val="21"/>
        </w:rPr>
        <w:object w:dxaOrig="239" w:dyaOrig="219">
          <v:shape id="对象 592" o:spid="_x0000_i1596" type="#_x0000_t75" style="width:12pt;height:11.25pt;mso-wrap-style:square;mso-position-horizontal-relative:page;mso-position-vertical-relative:page" o:ole="">
            <v:imagedata r:id="rId1230" o:title=""/>
          </v:shape>
          <o:OLEObject Type="Embed" ProgID="Equation.3" ShapeID="对象 592" DrawAspect="Content" ObjectID="_1598653061" r:id="rId1231"/>
        </w:object>
      </w:r>
      <w:r>
        <w:rPr>
          <w:rFonts w:ascii="宋体" w:hAnsi="宋体" w:hint="eastAsia"/>
          <w:szCs w:val="21"/>
          <w:vertAlign w:val="subscript"/>
        </w:rPr>
        <w:t>1</w:t>
      </w:r>
      <w:r>
        <w:rPr>
          <w:rFonts w:ascii="宋体" w:hAnsi="宋体" w:hint="eastAsia"/>
          <w:szCs w:val="21"/>
        </w:rPr>
        <w:t>＞</w:t>
      </w:r>
      <w:r>
        <w:rPr>
          <w:rFonts w:ascii="宋体" w:hAnsi="宋体"/>
          <w:position w:val="-6"/>
          <w:szCs w:val="21"/>
        </w:rPr>
        <w:object w:dxaOrig="239" w:dyaOrig="219">
          <v:shape id="对象 593" o:spid="_x0000_i1597" type="#_x0000_t75" style="width:12pt;height:11.25pt;mso-wrap-style:square;mso-position-horizontal-relative:page;mso-position-vertical-relative:page" o:ole="">
            <v:imagedata r:id="rId1230" o:title=""/>
          </v:shape>
          <o:OLEObject Type="Embed" ProgID="Equation.3" ShapeID="对象 593" DrawAspect="Content" ObjectID="_1598653062" r:id="rId1232"/>
        </w:object>
      </w:r>
      <w:r>
        <w:rPr>
          <w:rFonts w:ascii="宋体" w:hAnsi="宋体" w:hint="eastAsia"/>
          <w:szCs w:val="21"/>
          <w:vertAlign w:val="subscript"/>
        </w:rPr>
        <w:t>2</w:t>
      </w:r>
      <w:r>
        <w:rPr>
          <w:rFonts w:ascii="宋体" w:hAnsi="宋体" w:hint="eastAsia"/>
          <w:szCs w:val="21"/>
        </w:rPr>
        <w:t xml:space="preserve">    C</w:t>
      </w:r>
      <w:r>
        <w:rPr>
          <w:rFonts w:ascii="宋体" w:hAnsi="宋体" w:hint="eastAsia"/>
          <w:szCs w:val="21"/>
        </w:rPr>
        <w:t>．</w:t>
      </w:r>
      <w:r>
        <w:rPr>
          <w:rFonts w:ascii="宋体" w:hAnsi="宋体" w:hint="eastAsia"/>
          <w:i/>
          <w:iCs/>
          <w:szCs w:val="21"/>
        </w:rPr>
        <w:t>a</w:t>
      </w:r>
      <w:r>
        <w:rPr>
          <w:rFonts w:ascii="宋体" w:hAnsi="宋体" w:hint="eastAsia"/>
          <w:szCs w:val="21"/>
          <w:vertAlign w:val="subscript"/>
        </w:rPr>
        <w:t>1</w:t>
      </w:r>
      <w:r>
        <w:rPr>
          <w:rFonts w:ascii="宋体" w:hAnsi="宋体" w:hint="eastAsia"/>
          <w:szCs w:val="21"/>
        </w:rPr>
        <w:t>＜</w:t>
      </w:r>
      <w:r>
        <w:rPr>
          <w:rFonts w:ascii="宋体" w:hAnsi="宋体" w:hint="eastAsia"/>
          <w:i/>
          <w:iCs/>
          <w:szCs w:val="21"/>
        </w:rPr>
        <w:t>a</w:t>
      </w:r>
      <w:r>
        <w:rPr>
          <w:rFonts w:ascii="宋体" w:hAnsi="宋体" w:hint="eastAsia"/>
          <w:szCs w:val="21"/>
          <w:vertAlign w:val="subscript"/>
        </w:rPr>
        <w:t>2</w:t>
      </w:r>
      <w:r>
        <w:rPr>
          <w:rFonts w:ascii="宋体" w:hAnsi="宋体" w:hint="eastAsia"/>
          <w:szCs w:val="21"/>
        </w:rPr>
        <w:t xml:space="preserve">   D</w:t>
      </w:r>
      <w:r>
        <w:rPr>
          <w:rFonts w:ascii="宋体" w:hAnsi="宋体" w:hint="eastAsia"/>
          <w:szCs w:val="21"/>
        </w:rPr>
        <w:t>．</w:t>
      </w:r>
      <w:r>
        <w:rPr>
          <w:rFonts w:ascii="宋体" w:hAnsi="宋体" w:hint="eastAsia"/>
          <w:i/>
          <w:iCs/>
          <w:szCs w:val="21"/>
        </w:rPr>
        <w:t>E</w:t>
      </w:r>
      <w:r>
        <w:rPr>
          <w:rFonts w:ascii="宋体" w:hAnsi="宋体" w:hint="eastAsia"/>
          <w:szCs w:val="21"/>
          <w:vertAlign w:val="subscript"/>
        </w:rPr>
        <w:t>1</w:t>
      </w:r>
      <w:r>
        <w:rPr>
          <w:rFonts w:ascii="宋体" w:hAnsi="宋体" w:hint="eastAsia"/>
          <w:szCs w:val="21"/>
        </w:rPr>
        <w:t>＜</w:t>
      </w:r>
      <w:r>
        <w:rPr>
          <w:rFonts w:ascii="宋体" w:hAnsi="宋体" w:hint="eastAsia"/>
          <w:i/>
          <w:iCs/>
          <w:szCs w:val="21"/>
        </w:rPr>
        <w:t>E</w:t>
      </w:r>
      <w:r>
        <w:rPr>
          <w:rFonts w:ascii="宋体" w:hAnsi="宋体" w:hint="eastAsia"/>
          <w:szCs w:val="21"/>
          <w:vertAlign w:val="subscript"/>
        </w:rPr>
        <w:t>2</w:t>
      </w:r>
    </w:p>
    <w:p w:rsidR="00000000" w:rsidRDefault="00877C50">
      <w:pPr>
        <w:spacing w:line="300" w:lineRule="auto"/>
        <w:rPr>
          <w:rFonts w:ascii="宋体" w:hAnsi="宋体" w:hint="eastAsia"/>
          <w:szCs w:val="21"/>
        </w:rPr>
      </w:pPr>
      <w:r>
        <w:rPr>
          <w:rFonts w:ascii="宋体" w:hAnsi="宋体" w:hint="eastAsia"/>
          <w:szCs w:val="21"/>
        </w:rPr>
        <w:t>16</w:t>
      </w:r>
      <w:r>
        <w:rPr>
          <w:rFonts w:ascii="宋体" w:hAnsi="宋体" w:hint="eastAsia"/>
          <w:szCs w:val="21"/>
        </w:rPr>
        <w:t>．关于光电效应的下列说法中，正确的是：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．金属的逸出功与入射光的频率成正比</w:t>
      </w:r>
      <w:r>
        <w:rPr>
          <w:rFonts w:ascii="宋体" w:hAnsi="宋体" w:hint="eastAsia"/>
          <w:szCs w:val="21"/>
        </w:rPr>
        <w:t xml:space="preserve">     B</w:t>
      </w:r>
      <w:r>
        <w:rPr>
          <w:rFonts w:ascii="宋体" w:hAnsi="宋体" w:hint="eastAsia"/>
          <w:szCs w:val="21"/>
        </w:rPr>
        <w:t>．光电流的强度与入射光的强度无关</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．用不可见光照射金属一定比用可见光照射时产生的光电子最大初动能大</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D</w:t>
      </w:r>
      <w:r>
        <w:rPr>
          <w:rFonts w:ascii="宋体" w:hAnsi="宋体" w:hint="eastAsia"/>
          <w:szCs w:val="21"/>
        </w:rPr>
        <w:t>．对于任一种金属都存在一个极限波长，当入射光波长大于极限波长时</w:t>
      </w:r>
      <w:r>
        <w:rPr>
          <w:rFonts w:ascii="宋体" w:hAnsi="宋体" w:hint="eastAsia"/>
          <w:szCs w:val="21"/>
        </w:rPr>
        <w:t>，就不能产生光电效应现象</w:t>
      </w:r>
    </w:p>
    <w:p w:rsidR="00000000" w:rsidRDefault="00877C50">
      <w:pPr>
        <w:spacing w:line="300" w:lineRule="auto"/>
        <w:rPr>
          <w:rFonts w:ascii="宋体" w:hAnsi="宋体" w:hint="eastAsia"/>
          <w:szCs w:val="21"/>
        </w:rPr>
      </w:pPr>
      <w:r>
        <w:rPr>
          <w:rFonts w:ascii="宋体" w:hAnsi="宋体" w:hint="eastAsia"/>
          <w:szCs w:val="21"/>
        </w:rPr>
        <w:t>17</w:t>
      </w:r>
      <w:r>
        <w:rPr>
          <w:rFonts w:ascii="宋体" w:hAnsi="宋体" w:hint="eastAsia"/>
          <w:szCs w:val="21"/>
        </w:rPr>
        <w:t>．关于“光子说”，下列说法中正确的是：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．在介质中传播的光不是连续的，而是一份一份的，其中每一份叫做一个光子</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B</w:t>
      </w:r>
      <w:r>
        <w:rPr>
          <w:rFonts w:ascii="宋体" w:hAnsi="宋体" w:hint="eastAsia"/>
          <w:szCs w:val="21"/>
        </w:rPr>
        <w:t>．光子是具有一定质量、能量和动量的物质微粒</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lastRenderedPageBreak/>
        <w:t>C</w:t>
      </w:r>
      <w:r>
        <w:rPr>
          <w:rFonts w:ascii="宋体" w:hAnsi="宋体" w:hint="eastAsia"/>
          <w:szCs w:val="21"/>
        </w:rPr>
        <w:t>．每一个光子的能量都与其频率成正比</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D</w:t>
      </w:r>
      <w:r>
        <w:rPr>
          <w:rFonts w:ascii="宋体" w:hAnsi="宋体" w:hint="eastAsia"/>
          <w:szCs w:val="21"/>
        </w:rPr>
        <w:t>．光子说与光的电磁说是两种各自独立，彼此对立且互不联系的两种学说</w:t>
      </w:r>
    </w:p>
    <w:p w:rsidR="00000000" w:rsidRDefault="00877C50">
      <w:pPr>
        <w:spacing w:line="300" w:lineRule="auto"/>
        <w:rPr>
          <w:rFonts w:ascii="宋体" w:hAnsi="宋体" w:hint="eastAsia"/>
          <w:szCs w:val="21"/>
        </w:rPr>
      </w:pPr>
      <w:r>
        <w:rPr>
          <w:rFonts w:ascii="宋体" w:hAnsi="宋体" w:hint="eastAsia"/>
          <w:szCs w:val="21"/>
        </w:rPr>
        <w:t>18</w:t>
      </w:r>
      <w:r>
        <w:rPr>
          <w:rFonts w:ascii="宋体" w:hAnsi="宋体" w:hint="eastAsia"/>
          <w:szCs w:val="21"/>
        </w:rPr>
        <w:t>．用绿光照射光电管时能产生光电效应现象，今欲使光电子的最大初动能增大，则应该：</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．改用红光照射</w:t>
      </w:r>
      <w:r>
        <w:rPr>
          <w:rFonts w:ascii="宋体" w:hAnsi="宋体" w:hint="eastAsia"/>
          <w:szCs w:val="21"/>
        </w:rPr>
        <w:t xml:space="preserve">           B</w:t>
      </w:r>
      <w:r>
        <w:rPr>
          <w:rFonts w:ascii="宋体" w:hAnsi="宋体" w:hint="eastAsia"/>
          <w:szCs w:val="21"/>
        </w:rPr>
        <w:t>．改用紫光照射</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．增加绿光的照射时间</w:t>
      </w:r>
      <w:r>
        <w:rPr>
          <w:rFonts w:ascii="宋体" w:hAnsi="宋体" w:hint="eastAsia"/>
          <w:szCs w:val="21"/>
        </w:rPr>
        <w:t xml:space="preserve">     D</w:t>
      </w:r>
      <w:r>
        <w:rPr>
          <w:rFonts w:ascii="宋体" w:hAnsi="宋体" w:hint="eastAsia"/>
          <w:szCs w:val="21"/>
        </w:rPr>
        <w:t>．换</w:t>
      </w:r>
      <w:r>
        <w:rPr>
          <w:rFonts w:ascii="宋体" w:hAnsi="宋体" w:hint="eastAsia"/>
          <w:szCs w:val="21"/>
        </w:rPr>
        <w:t>用阴极材料逸出功较小的光电源</w:t>
      </w:r>
    </w:p>
    <w:p w:rsidR="00000000" w:rsidRDefault="00877C50">
      <w:pPr>
        <w:spacing w:line="300" w:lineRule="auto"/>
        <w:rPr>
          <w:rFonts w:ascii="宋体" w:hAnsi="宋体" w:hint="eastAsia"/>
          <w:szCs w:val="21"/>
        </w:rPr>
      </w:pPr>
      <w:r>
        <w:rPr>
          <w:rFonts w:ascii="宋体" w:hAnsi="宋体" w:hint="eastAsia"/>
          <w:szCs w:val="21"/>
        </w:rPr>
        <w:t>19</w:t>
      </w:r>
      <w:r>
        <w:rPr>
          <w:rFonts w:ascii="宋体" w:hAnsi="宋体" w:hint="eastAsia"/>
          <w:szCs w:val="21"/>
        </w:rPr>
        <w:t>．下列关于光本性的说法中，正确的是：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．有的光是波，有的光是粒子</w:t>
      </w:r>
      <w:r>
        <w:rPr>
          <w:rFonts w:ascii="宋体" w:hAnsi="宋体" w:hint="eastAsia"/>
          <w:szCs w:val="21"/>
        </w:rPr>
        <w:t xml:space="preserve">    B</w:t>
      </w:r>
      <w:r>
        <w:rPr>
          <w:rFonts w:ascii="宋体" w:hAnsi="宋体" w:hint="eastAsia"/>
          <w:szCs w:val="21"/>
        </w:rPr>
        <w:t>．有时光表现出波动特性，有时光表现出粒子特性；</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C</w:t>
      </w:r>
      <w:r>
        <w:rPr>
          <w:rFonts w:ascii="宋体" w:hAnsi="宋体" w:hint="eastAsia"/>
          <w:szCs w:val="21"/>
        </w:rPr>
        <w:t>．光既是波，又是粒子</w:t>
      </w:r>
      <w:r>
        <w:rPr>
          <w:rFonts w:ascii="宋体" w:hAnsi="宋体" w:hint="eastAsia"/>
          <w:szCs w:val="21"/>
        </w:rPr>
        <w:t xml:space="preserve">          D</w:t>
      </w:r>
      <w:r>
        <w:rPr>
          <w:rFonts w:ascii="宋体" w:hAnsi="宋体" w:hint="eastAsia"/>
          <w:szCs w:val="21"/>
        </w:rPr>
        <w:t>．</w:t>
      </w:r>
      <w:r>
        <w:rPr>
          <w:rFonts w:ascii="宋体" w:hAnsi="宋体" w:hint="eastAsia"/>
          <w:i/>
          <w:iCs/>
          <w:szCs w:val="21"/>
        </w:rPr>
        <w:t>r</w:t>
      </w:r>
      <w:r>
        <w:rPr>
          <w:rFonts w:ascii="宋体" w:hAnsi="宋体" w:hint="eastAsia"/>
          <w:szCs w:val="21"/>
        </w:rPr>
        <w:t>粒子具有显著的粒子性而不具备被动性</w:t>
      </w:r>
    </w:p>
    <w:p w:rsidR="00000000" w:rsidRDefault="00877C50">
      <w:pPr>
        <w:spacing w:line="300" w:lineRule="auto"/>
        <w:rPr>
          <w:rFonts w:ascii="宋体" w:hAnsi="宋体" w:hint="eastAsia"/>
          <w:szCs w:val="21"/>
        </w:rPr>
      </w:pPr>
      <w:r>
        <w:rPr>
          <w:rFonts w:ascii="宋体" w:hAnsi="宋体" w:hint="eastAsia"/>
          <w:szCs w:val="21"/>
        </w:rPr>
        <w:t>20</w:t>
      </w:r>
      <w:r>
        <w:rPr>
          <w:rFonts w:ascii="宋体" w:hAnsi="宋体" w:hint="eastAsia"/>
          <w:szCs w:val="21"/>
        </w:rPr>
        <w:t>．若某光谱线波长为</w:t>
      </w:r>
      <w:r>
        <w:rPr>
          <w:rFonts w:ascii="宋体" w:hAnsi="宋体"/>
          <w:position w:val="-6"/>
          <w:szCs w:val="21"/>
        </w:rPr>
        <w:object w:dxaOrig="219" w:dyaOrig="279">
          <v:shape id="对象 594" o:spid="_x0000_i1598" type="#_x0000_t75" style="width:11.25pt;height:14.25pt;mso-wrap-style:square;mso-position-horizontal-relative:page;mso-position-vertical-relative:page" o:ole="">
            <v:imagedata r:id="rId1233" o:title=""/>
          </v:shape>
          <o:OLEObject Type="Embed" ProgID="Equation.3" ShapeID="对象 594" DrawAspect="Content" ObjectID="_1598653063" r:id="rId1234"/>
        </w:object>
      </w:r>
      <w:r>
        <w:rPr>
          <w:rFonts w:ascii="宋体" w:hAnsi="宋体" w:hint="eastAsia"/>
          <w:szCs w:val="21"/>
        </w:rPr>
        <w:t>，则此光谱线对应的光子的</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877C50" w:rsidP="00877C50">
      <w:pPr>
        <w:spacing w:line="300" w:lineRule="auto"/>
        <w:ind w:firstLineChars="307" w:firstLine="645"/>
        <w:rPr>
          <w:rFonts w:ascii="宋体" w:hAnsi="宋体" w:hint="eastAsia"/>
          <w:szCs w:val="21"/>
        </w:rPr>
      </w:pPr>
      <w:r>
        <w:rPr>
          <w:rFonts w:ascii="宋体" w:hAnsi="宋体" w:hint="eastAsia"/>
          <w:szCs w:val="21"/>
        </w:rPr>
        <w:t>A</w:t>
      </w:r>
      <w:r>
        <w:rPr>
          <w:rFonts w:ascii="宋体" w:hAnsi="宋体" w:hint="eastAsia"/>
          <w:szCs w:val="21"/>
        </w:rPr>
        <w:t>．频率为</w:t>
      </w:r>
      <w:r>
        <w:rPr>
          <w:rFonts w:ascii="宋体" w:hAnsi="宋体"/>
          <w:position w:val="-6"/>
          <w:szCs w:val="21"/>
        </w:rPr>
        <w:object w:dxaOrig="219" w:dyaOrig="279">
          <v:shape id="对象 595" o:spid="_x0000_i1599" type="#_x0000_t75" style="width:11.25pt;height:14.25pt;mso-wrap-style:square;mso-position-horizontal-relative:page;mso-position-vertical-relative:page" o:ole="">
            <v:imagedata r:id="rId1233" o:title=""/>
          </v:shape>
          <o:OLEObject Type="Embed" ProgID="Equation.3" ShapeID="对象 595" DrawAspect="Content" ObjectID="_1598653064" r:id="rId1235"/>
        </w:object>
      </w:r>
      <w:r>
        <w:rPr>
          <w:rFonts w:ascii="宋体" w:hAnsi="宋体" w:hint="eastAsia"/>
          <w:szCs w:val="21"/>
        </w:rPr>
        <w:t>/c     B</w:t>
      </w:r>
      <w:r>
        <w:rPr>
          <w:rFonts w:ascii="宋体" w:hAnsi="宋体" w:hint="eastAsia"/>
          <w:szCs w:val="21"/>
        </w:rPr>
        <w:t>．能量为</w:t>
      </w:r>
      <w:r>
        <w:rPr>
          <w:rFonts w:ascii="宋体" w:hAnsi="宋体" w:hint="eastAsia"/>
          <w:szCs w:val="21"/>
        </w:rPr>
        <w:t>hc/</w:t>
      </w:r>
      <w:r>
        <w:rPr>
          <w:rFonts w:ascii="宋体" w:hAnsi="宋体"/>
          <w:position w:val="-6"/>
          <w:szCs w:val="21"/>
        </w:rPr>
        <w:object w:dxaOrig="219" w:dyaOrig="279">
          <v:shape id="对象 596" o:spid="_x0000_i1600" type="#_x0000_t75" style="width:11.25pt;height:14.25pt;mso-wrap-style:square;mso-position-horizontal-relative:page;mso-position-vertical-relative:page" o:ole="">
            <v:imagedata r:id="rId1236" o:title=""/>
          </v:shape>
          <o:OLEObject Type="Embed" ProgID="Equation.3" ShapeID="对象 596" DrawAspect="Content" ObjectID="_1598653065" r:id="rId1237"/>
        </w:object>
      </w:r>
      <w:r>
        <w:rPr>
          <w:rFonts w:ascii="宋体" w:hAnsi="宋体" w:hint="eastAsia"/>
          <w:szCs w:val="21"/>
        </w:rPr>
        <w:t xml:space="preserve">   </w:t>
      </w:r>
      <w:r>
        <w:rPr>
          <w:rFonts w:ascii="宋体" w:hAnsi="宋体" w:hint="eastAsia"/>
          <w:szCs w:val="21"/>
        </w:rPr>
        <w:t xml:space="preserve">  C</w:t>
      </w:r>
      <w:r>
        <w:rPr>
          <w:rFonts w:ascii="宋体" w:hAnsi="宋体" w:hint="eastAsia"/>
          <w:szCs w:val="21"/>
        </w:rPr>
        <w:t>．动量为</w:t>
      </w:r>
      <w:r>
        <w:rPr>
          <w:rFonts w:ascii="宋体" w:hAnsi="宋体" w:hint="eastAsia"/>
          <w:szCs w:val="21"/>
        </w:rPr>
        <w:t>h/</w:t>
      </w:r>
      <w:r>
        <w:rPr>
          <w:rFonts w:ascii="宋体" w:hAnsi="宋体"/>
          <w:position w:val="-6"/>
          <w:szCs w:val="21"/>
        </w:rPr>
        <w:object w:dxaOrig="219" w:dyaOrig="279">
          <v:shape id="对象 597" o:spid="_x0000_i1601" type="#_x0000_t75" style="width:11.25pt;height:14.25pt;mso-wrap-style:square;mso-position-horizontal-relative:page;mso-position-vertical-relative:page" o:ole="">
            <v:imagedata r:id="rId1236" o:title=""/>
          </v:shape>
          <o:OLEObject Type="Embed" ProgID="Equation.3" ShapeID="对象 597" DrawAspect="Content" ObjectID="_1598653066" r:id="rId1238"/>
        </w:object>
      </w:r>
      <w:r>
        <w:rPr>
          <w:rFonts w:ascii="宋体" w:hAnsi="宋体" w:hint="eastAsia"/>
          <w:szCs w:val="21"/>
        </w:rPr>
        <w:t xml:space="preserve">    D</w:t>
      </w:r>
      <w:r>
        <w:rPr>
          <w:rFonts w:ascii="宋体" w:hAnsi="宋体" w:hint="eastAsia"/>
          <w:szCs w:val="21"/>
        </w:rPr>
        <w:t>．质量为</w:t>
      </w:r>
      <w:r>
        <w:rPr>
          <w:rFonts w:ascii="宋体" w:hAnsi="宋体" w:hint="eastAsia"/>
          <w:szCs w:val="21"/>
        </w:rPr>
        <w:t>h/c</w:t>
      </w:r>
      <w:r>
        <w:rPr>
          <w:rFonts w:ascii="宋体" w:hAnsi="宋体"/>
          <w:position w:val="-6"/>
          <w:szCs w:val="21"/>
        </w:rPr>
        <w:object w:dxaOrig="219" w:dyaOrig="279">
          <v:shape id="对象 598" o:spid="_x0000_i1602" type="#_x0000_t75" style="width:11.25pt;height:14.25pt;mso-wrap-style:square;mso-position-horizontal-relative:page;mso-position-vertical-relative:page" o:ole="">
            <v:imagedata r:id="rId1236" o:title=""/>
          </v:shape>
          <o:OLEObject Type="Embed" ProgID="Equation.3" ShapeID="对象 598" DrawAspect="Content" ObjectID="_1598653067" r:id="rId1239"/>
        </w:object>
      </w:r>
    </w:p>
    <w:p w:rsidR="00000000" w:rsidRDefault="00877C50">
      <w:pPr>
        <w:spacing w:line="300" w:lineRule="auto"/>
        <w:rPr>
          <w:rFonts w:ascii="宋体" w:hAnsi="宋体" w:hint="eastAsia"/>
          <w:b/>
          <w:szCs w:val="21"/>
        </w:rPr>
      </w:pPr>
      <w:r>
        <w:rPr>
          <w:rFonts w:ascii="宋体" w:hAnsi="宋体" w:hint="eastAsia"/>
          <w:b/>
          <w:szCs w:val="21"/>
        </w:rPr>
        <w:t>二</w:t>
      </w:r>
      <w:r>
        <w:rPr>
          <w:rFonts w:ascii="宋体" w:hAnsi="宋体" w:hint="eastAsia"/>
          <w:b/>
          <w:szCs w:val="21"/>
        </w:rPr>
        <w:t>.</w:t>
      </w:r>
      <w:r>
        <w:rPr>
          <w:rFonts w:ascii="宋体" w:hAnsi="宋体" w:hint="eastAsia"/>
          <w:b/>
          <w:szCs w:val="21"/>
        </w:rPr>
        <w:t>填空（</w:t>
      </w:r>
      <w:r>
        <w:rPr>
          <w:rFonts w:ascii="宋体" w:hAnsi="宋体" w:hint="eastAsia"/>
          <w:b/>
          <w:bCs/>
          <w:szCs w:val="21"/>
        </w:rPr>
        <w:t>共</w:t>
      </w:r>
      <w:r>
        <w:rPr>
          <w:rFonts w:ascii="宋体" w:hAnsi="宋体" w:hint="eastAsia"/>
          <w:b/>
          <w:bCs/>
          <w:szCs w:val="21"/>
        </w:rPr>
        <w:t>20</w:t>
      </w:r>
      <w:r>
        <w:rPr>
          <w:rFonts w:ascii="宋体" w:hAnsi="宋体" w:hint="eastAsia"/>
          <w:b/>
          <w:bCs/>
          <w:szCs w:val="21"/>
        </w:rPr>
        <w:t>分）</w:t>
      </w:r>
    </w:p>
    <w:p w:rsidR="00000000" w:rsidRDefault="00877C50">
      <w:pPr>
        <w:spacing w:line="300" w:lineRule="auto"/>
        <w:rPr>
          <w:rFonts w:ascii="宋体" w:hAnsi="宋体" w:hint="eastAsia"/>
          <w:szCs w:val="21"/>
        </w:rPr>
      </w:pPr>
      <w:r>
        <w:rPr>
          <w:rFonts w:ascii="宋体" w:hAnsi="宋体" w:hint="eastAsia"/>
          <w:bCs/>
          <w:szCs w:val="21"/>
          <w:lang w:val="en-AU" w:eastAsia="zh-CN"/>
        </w:rPr>
        <w:pict>
          <v:group id="组合 2665" o:spid="_x0000_s3689" style="position:absolute;left:0;text-align:left;margin-left:350.65pt;margin-top:15.6pt;width:108.35pt;height:110pt;z-index:251687424" coordorigin="2470,680" coordsize="2167,2200">
            <v:rect id="矩形 2666" o:spid="_x0000_s3690" style="position:absolute;left:2470;top:680;width:2140;height:2200;mso-wrap-style:square"/>
            <v:group id="组合 2667" o:spid="_x0000_s3691" style="position:absolute;left:2920;top:1280;width:1140;height:1450" coordorigin="4920,1320" coordsize="1140,1450">
              <v:line id="直线 2668" o:spid="_x0000_s3692" style="position:absolute;mso-wrap-style:square" from="4920,2770" to="6060,2770"/>
              <v:line id="直线 2669" o:spid="_x0000_s3693" style="position:absolute;mso-wrap-style:square" from="4920,1950" to="6060,1950"/>
              <v:line id="直线 2670" o:spid="_x0000_s3694" style="position:absolute;mso-wrap-style:square" from="4920,1590" to="6060,1590"/>
              <v:line id="直线 2671" o:spid="_x0000_s3695" style="position:absolute;mso-wrap-style:square" from="4920,1460" to="6060,1460"/>
              <v:line id="直线 2672" o:spid="_x0000_s3696" style="position:absolute;mso-wrap-style:square" from="4920,1320" to="6060,1320">
                <v:stroke dashstyle="dash"/>
              </v:line>
            </v:group>
            <v:shape id="文本框 2673" o:spid="_x0000_s3697" type="#_x0000_t202" style="position:absolute;left:2664;top:915;width:203;height:293;mso-wrap-style:square" stroked="f">
              <v:fill opacity="0"/>
              <v:textbox inset="0,0,0,0">
                <w:txbxContent>
                  <w:p w:rsidR="00000000" w:rsidRDefault="00877C50">
                    <w:pPr>
                      <w:rPr>
                        <w:rFonts w:hint="eastAsia"/>
                      </w:rPr>
                    </w:pPr>
                    <w:r>
                      <w:rPr>
                        <w:rFonts w:hint="eastAsia"/>
                      </w:rPr>
                      <w:t>n</w:t>
                    </w:r>
                  </w:p>
                </w:txbxContent>
              </v:textbox>
            </v:shape>
            <v:shape id="文本框 2674" o:spid="_x0000_s3698" type="#_x0000_t202" style="position:absolute;left:4074;top:845;width:563;height:283;mso-wrap-style:square" stroked="f">
              <v:fill opacity="0"/>
              <v:textbox inset="0,0,0,0">
                <w:txbxContent>
                  <w:p w:rsidR="00000000" w:rsidRDefault="00877C50">
                    <w:pPr>
                      <w:rPr>
                        <w:rFonts w:hint="eastAsia"/>
                      </w:rPr>
                    </w:pPr>
                    <w:r>
                      <w:rPr>
                        <w:rFonts w:hint="eastAsia"/>
                      </w:rPr>
                      <w:t>E</w:t>
                    </w:r>
                    <w:r>
                      <w:rPr>
                        <w:rFonts w:hint="eastAsia"/>
                        <w:vertAlign w:val="subscript"/>
                      </w:rPr>
                      <w:t>n</w:t>
                    </w:r>
                    <w:r>
                      <w:rPr>
                        <w:rFonts w:hint="eastAsia"/>
                      </w:rPr>
                      <w:t>/eV</w:t>
                    </w:r>
                  </w:p>
                </w:txbxContent>
              </v:textbox>
            </v:shape>
            <v:shape id="文本框 2675" o:spid="_x0000_s3699" type="#_x0000_t202" style="position:absolute;left:4074;top:1125;width:213;height:253;mso-wrap-style:square" stroked="f">
              <v:fill opacity="0"/>
              <v:textbox inset="0,0,0,0">
                <w:txbxContent>
                  <w:p w:rsidR="00000000" w:rsidRDefault="00877C50">
                    <w:pPr>
                      <w:rPr>
                        <w:rFonts w:hint="eastAsia"/>
                      </w:rPr>
                    </w:pPr>
                    <w:r>
                      <w:rPr>
                        <w:rFonts w:hint="eastAsia"/>
                      </w:rPr>
                      <w:t>0</w:t>
                    </w:r>
                  </w:p>
                </w:txbxContent>
              </v:textbox>
            </v:shape>
            <v:shape id="文本框 2676" o:spid="_x0000_s3700" type="#_x0000_t202" style="position:absolute;left:4074;top:1245;width:483;height:283;mso-wrap-style:square" stroked="f">
              <v:fill opacity="0"/>
              <v:textbox inset="0,0,0,0">
                <w:txbxContent>
                  <w:p w:rsidR="00000000" w:rsidRDefault="00877C50">
                    <w:pPr>
                      <w:rPr>
                        <w:rFonts w:hint="eastAsia"/>
                      </w:rPr>
                    </w:pPr>
                    <w:r>
                      <w:rPr>
                        <w:rFonts w:hint="eastAsia"/>
                      </w:rPr>
                      <w:t>-0.85</w:t>
                    </w:r>
                  </w:p>
                </w:txbxContent>
              </v:textbox>
            </v:shape>
            <v:shape id="文本框 2677" o:spid="_x0000_s3701" type="#_x0000_t202" style="position:absolute;left:4074;top:1425;width:483;height:283;mso-wrap-style:square" stroked="f">
              <v:fill opacity="0"/>
              <v:textbox inset="0,0,0,0">
                <w:txbxContent>
                  <w:p w:rsidR="00000000" w:rsidRDefault="00877C50">
                    <w:pPr>
                      <w:rPr>
                        <w:rFonts w:hint="eastAsia"/>
                      </w:rPr>
                    </w:pPr>
                    <w:r>
                      <w:rPr>
                        <w:rFonts w:hint="eastAsia"/>
                      </w:rPr>
                      <w:t>-1.51</w:t>
                    </w:r>
                  </w:p>
                </w:txbxContent>
              </v:textbox>
            </v:shape>
            <v:shape id="文本框 2678" o:spid="_x0000_s3702" type="#_x0000_t202" style="position:absolute;left:4074;top:1755;width:483;height:283;mso-wrap-style:square" stroked="f">
              <v:fill opacity="0"/>
              <v:textbox inset="0,0,0,0">
                <w:txbxContent>
                  <w:p w:rsidR="00000000" w:rsidRDefault="00877C50">
                    <w:pPr>
                      <w:rPr>
                        <w:rFonts w:hint="eastAsia"/>
                      </w:rPr>
                    </w:pPr>
                    <w:r>
                      <w:rPr>
                        <w:rFonts w:hint="eastAsia"/>
                      </w:rPr>
                      <w:t>-3.4</w:t>
                    </w:r>
                  </w:p>
                </w:txbxContent>
              </v:textbox>
            </v:shape>
            <v:shape id="文本框 2679" o:spid="_x0000_s3703" type="#_x0000_t202" style="position:absolute;left:4074;top:2585;width:483;height:283;mso-wrap-style:square" stroked="f">
              <v:fill opacity="0"/>
              <v:textbox inset="0,0,0,0">
                <w:txbxContent>
                  <w:p w:rsidR="00000000" w:rsidRDefault="00877C50">
                    <w:pPr>
                      <w:rPr>
                        <w:rFonts w:hint="eastAsia"/>
                      </w:rPr>
                    </w:pPr>
                    <w:r>
                      <w:rPr>
                        <w:rFonts w:hint="eastAsia"/>
                      </w:rPr>
                      <w:t>-</w:t>
                    </w:r>
                    <w:r>
                      <w:rPr>
                        <w:rFonts w:hint="eastAsia"/>
                      </w:rPr>
                      <w:t>13.6</w:t>
                    </w:r>
                  </w:p>
                </w:txbxContent>
              </v:textbox>
            </v:shape>
            <v:shape id="文本框 2680" o:spid="_x0000_s3704" type="#_x0000_t202" style="position:absolute;left:2664;top:1105;width:243;height:283;mso-wrap-style:square" stroked="f">
              <v:fill opacity="0"/>
              <v:textbox inset="0,0,0,0">
                <w:txbxContent>
                  <w:p w:rsidR="00000000" w:rsidRDefault="00877C50">
                    <w:pPr>
                      <w:rPr>
                        <w:rFonts w:hint="eastAsia"/>
                      </w:rPr>
                    </w:pPr>
                    <w:r>
                      <w:rPr>
                        <w:rFonts w:hint="eastAsia"/>
                      </w:rPr>
                      <w:t>∞</w:t>
                    </w:r>
                  </w:p>
                </w:txbxContent>
              </v:textbox>
            </v:shape>
            <v:shape id="文本框 2681" o:spid="_x0000_s3705" type="#_x0000_t202" style="position:absolute;left:2664;top:1235;width:243;height:283;mso-wrap-style:square" stroked="f">
              <v:fill opacity="0"/>
              <v:textbox inset="0,0,0,0">
                <w:txbxContent>
                  <w:p w:rsidR="00000000" w:rsidRDefault="00877C50">
                    <w:pPr>
                      <w:rPr>
                        <w:rFonts w:hint="eastAsia"/>
                      </w:rPr>
                    </w:pPr>
                    <w:r>
                      <w:rPr>
                        <w:rFonts w:hint="eastAsia"/>
                      </w:rPr>
                      <w:t>4</w:t>
                    </w:r>
                  </w:p>
                </w:txbxContent>
              </v:textbox>
            </v:shape>
            <v:shape id="文本框 2682" o:spid="_x0000_s3706" type="#_x0000_t202" style="position:absolute;left:2664;top:1475;width:243;height:283;mso-wrap-style:square" stroked="f">
              <v:fill opacity="0"/>
              <v:textbox inset="0,0,0,0">
                <w:txbxContent>
                  <w:p w:rsidR="00000000" w:rsidRDefault="00877C50">
                    <w:pPr>
                      <w:rPr>
                        <w:rFonts w:hint="eastAsia"/>
                      </w:rPr>
                    </w:pPr>
                    <w:r>
                      <w:rPr>
                        <w:rFonts w:hint="eastAsia"/>
                      </w:rPr>
                      <w:t>3</w:t>
                    </w:r>
                  </w:p>
                </w:txbxContent>
              </v:textbox>
            </v:shape>
            <v:shape id="文本框 2683" o:spid="_x0000_s3707" type="#_x0000_t202" style="position:absolute;left:2664;top:1775;width:243;height:283;mso-wrap-style:square" stroked="f">
              <v:fill opacity="0"/>
              <v:textbox inset="0,0,0,0">
                <w:txbxContent>
                  <w:p w:rsidR="00000000" w:rsidRDefault="00877C50">
                    <w:pPr>
                      <w:rPr>
                        <w:rFonts w:hint="eastAsia"/>
                      </w:rPr>
                    </w:pPr>
                    <w:r>
                      <w:rPr>
                        <w:rFonts w:hint="eastAsia"/>
                      </w:rPr>
                      <w:t>2</w:t>
                    </w:r>
                  </w:p>
                </w:txbxContent>
              </v:textbox>
            </v:shape>
            <v:shape id="文本框 2684" o:spid="_x0000_s3708" type="#_x0000_t202" style="position:absolute;left:2664;top:2525;width:243;height:283;mso-wrap-style:square" stroked="f">
              <v:fill opacity="0"/>
              <v:textbox inset="0,0,0,0">
                <w:txbxContent>
                  <w:p w:rsidR="00000000" w:rsidRDefault="00877C50">
                    <w:pPr>
                      <w:rPr>
                        <w:rFonts w:hint="eastAsia"/>
                      </w:rPr>
                    </w:pPr>
                    <w:r>
                      <w:rPr>
                        <w:rFonts w:hint="eastAsia"/>
                      </w:rPr>
                      <w:t>1</w:t>
                    </w:r>
                  </w:p>
                </w:txbxContent>
              </v:textbox>
            </v:shape>
            <w10:wrap type="square"/>
          </v:group>
        </w:pict>
      </w:r>
      <w:r>
        <w:rPr>
          <w:rFonts w:ascii="宋体" w:hAnsi="宋体" w:hint="eastAsia"/>
          <w:bCs/>
          <w:szCs w:val="21"/>
        </w:rPr>
        <w:t>21</w:t>
      </w:r>
      <w:r>
        <w:rPr>
          <w:rFonts w:ascii="宋体" w:hAnsi="宋体" w:hint="eastAsia"/>
          <w:bCs/>
          <w:szCs w:val="21"/>
        </w:rPr>
        <w:t>．</w:t>
      </w:r>
      <w:r>
        <w:rPr>
          <w:rFonts w:ascii="宋体" w:hAnsi="宋体" w:hint="eastAsia"/>
          <w:bCs/>
          <w:szCs w:val="21"/>
        </w:rPr>
        <w:t>(6</w:t>
      </w:r>
      <w:r>
        <w:rPr>
          <w:rFonts w:ascii="宋体" w:hAnsi="宋体" w:hint="eastAsia"/>
          <w:bCs/>
          <w:szCs w:val="21"/>
        </w:rPr>
        <w:t>分</w:t>
      </w:r>
      <w:r>
        <w:rPr>
          <w:rFonts w:ascii="宋体" w:hAnsi="宋体" w:hint="eastAsia"/>
          <w:bCs/>
          <w:szCs w:val="21"/>
        </w:rPr>
        <w:t>)</w:t>
      </w:r>
      <w:r>
        <w:rPr>
          <w:rFonts w:ascii="宋体" w:hAnsi="宋体" w:hint="eastAsia"/>
          <w:szCs w:val="21"/>
        </w:rPr>
        <w:t>图中画出了氢原子的</w:t>
      </w:r>
      <w:r>
        <w:rPr>
          <w:rFonts w:ascii="宋体" w:hAnsi="宋体" w:hint="eastAsia"/>
          <w:szCs w:val="21"/>
        </w:rPr>
        <w:t>4</w:t>
      </w:r>
      <w:r>
        <w:rPr>
          <w:rFonts w:ascii="宋体" w:hAnsi="宋体" w:hint="eastAsia"/>
          <w:szCs w:val="21"/>
        </w:rPr>
        <w:t>个能级，并注明了相应的能量</w:t>
      </w:r>
      <w:r>
        <w:rPr>
          <w:rFonts w:ascii="宋体" w:hAnsi="宋体" w:hint="eastAsia"/>
          <w:szCs w:val="21"/>
        </w:rPr>
        <w:t>E</w:t>
      </w:r>
      <w:r>
        <w:rPr>
          <w:rFonts w:ascii="宋体" w:hAnsi="宋体" w:hint="eastAsia"/>
          <w:szCs w:val="21"/>
        </w:rPr>
        <w:t>。处在</w:t>
      </w:r>
      <w:r>
        <w:rPr>
          <w:rFonts w:ascii="宋体" w:hAnsi="宋体"/>
          <w:szCs w:val="21"/>
        </w:rPr>
        <w:t>n=4</w:t>
      </w:r>
      <w:r>
        <w:rPr>
          <w:rFonts w:ascii="宋体" w:hAnsi="宋体" w:hint="eastAsia"/>
          <w:szCs w:val="21"/>
        </w:rPr>
        <w:t>的能级的一群氢原子向低能级跃迁时，能够发出若干种不同频率的光波。已知金属钾的逸出功为</w:t>
      </w:r>
      <w:r>
        <w:rPr>
          <w:rFonts w:ascii="宋体" w:hAnsi="宋体"/>
          <w:szCs w:val="21"/>
        </w:rPr>
        <w:t>2.22eV</w:t>
      </w:r>
      <w:r>
        <w:rPr>
          <w:rFonts w:ascii="宋体" w:hAnsi="宋体" w:hint="eastAsia"/>
          <w:szCs w:val="21"/>
        </w:rPr>
        <w:t>。在这些光波中，能够从金属钾的表面打出光电子的总共有</w:t>
      </w:r>
      <w:r>
        <w:rPr>
          <w:rFonts w:ascii="宋体" w:hAnsi="宋体" w:hint="eastAsia"/>
          <w:szCs w:val="21"/>
          <w:u w:val="single"/>
        </w:rPr>
        <w:t xml:space="preserve">             </w:t>
      </w:r>
    </w:p>
    <w:p w:rsidR="00000000" w:rsidRDefault="00877C50">
      <w:pPr>
        <w:spacing w:line="300" w:lineRule="auto"/>
        <w:rPr>
          <w:rFonts w:ascii="宋体" w:hAnsi="宋体" w:hint="eastAsia"/>
          <w:bCs/>
          <w:szCs w:val="21"/>
        </w:rPr>
      </w:pPr>
    </w:p>
    <w:p w:rsidR="00000000" w:rsidRDefault="00877C50">
      <w:pPr>
        <w:spacing w:line="300" w:lineRule="auto"/>
        <w:rPr>
          <w:rFonts w:ascii="宋体" w:hAnsi="宋体" w:hint="eastAsia"/>
          <w:szCs w:val="21"/>
        </w:rPr>
      </w:pPr>
      <w:r>
        <w:rPr>
          <w:rFonts w:ascii="宋体" w:hAnsi="宋体" w:hint="eastAsia"/>
          <w:szCs w:val="21"/>
        </w:rPr>
        <w:t>22</w:t>
      </w:r>
      <w:r>
        <w:rPr>
          <w:rFonts w:ascii="宋体" w:hAnsi="宋体" w:hint="eastAsia"/>
          <w:szCs w:val="21"/>
        </w:rPr>
        <w:t>．</w:t>
      </w:r>
      <w:r>
        <w:rPr>
          <w:rFonts w:ascii="宋体" w:hAnsi="宋体" w:hint="eastAsia"/>
          <w:szCs w:val="21"/>
        </w:rPr>
        <w:t>(8</w:t>
      </w:r>
      <w:r>
        <w:rPr>
          <w:rFonts w:ascii="宋体" w:hAnsi="宋体" w:hint="eastAsia"/>
          <w:szCs w:val="21"/>
        </w:rPr>
        <w:t>分</w:t>
      </w:r>
      <w:r>
        <w:rPr>
          <w:rFonts w:ascii="宋体" w:hAnsi="宋体" w:hint="eastAsia"/>
          <w:szCs w:val="21"/>
        </w:rPr>
        <w:t>) (1)</w:t>
      </w:r>
      <w:r>
        <w:rPr>
          <w:rFonts w:ascii="宋体" w:hAnsi="宋体" w:hint="eastAsia"/>
          <w:szCs w:val="21"/>
        </w:rPr>
        <w:t>在做“用油膜法估测分子的大小”实验中，实验简要步骤如下：</w:t>
      </w:r>
    </w:p>
    <w:p w:rsidR="00000000" w:rsidRDefault="00877C50">
      <w:pPr>
        <w:spacing w:line="300" w:lineRule="auto"/>
        <w:ind w:firstLineChars="200" w:firstLine="420"/>
        <w:rPr>
          <w:rFonts w:ascii="宋体" w:hAnsi="宋体" w:hint="eastAsia"/>
          <w:szCs w:val="21"/>
        </w:rPr>
      </w:pPr>
      <w:r>
        <w:rPr>
          <w:rFonts w:ascii="宋体" w:hAnsi="宋体" w:hint="eastAsia"/>
          <w:szCs w:val="21"/>
        </w:rPr>
        <w:t>A</w:t>
      </w:r>
      <w:r>
        <w:rPr>
          <w:rFonts w:ascii="宋体" w:hAnsi="宋体" w:hint="eastAsia"/>
          <w:szCs w:val="21"/>
        </w:rPr>
        <w:t>．将画有油膜轮廓的</w:t>
      </w:r>
      <w:r>
        <w:rPr>
          <w:rFonts w:ascii="宋体" w:hAnsi="宋体" w:hint="eastAsia"/>
          <w:szCs w:val="21"/>
        </w:rPr>
        <w:t>玻璃板放在坐标纸上，数出轮廓内的方格数</w:t>
      </w:r>
      <w:r>
        <w:rPr>
          <w:rFonts w:ascii="宋体" w:hAnsi="宋体" w:hint="eastAsia"/>
          <w:szCs w:val="21"/>
        </w:rPr>
        <w:t>(</w:t>
      </w:r>
      <w:r>
        <w:rPr>
          <w:rFonts w:ascii="宋体" w:hAnsi="宋体" w:hint="eastAsia"/>
          <w:szCs w:val="21"/>
        </w:rPr>
        <w:t>不足半个的舍去，多于半个的算一个</w:t>
      </w:r>
      <w:r>
        <w:rPr>
          <w:rFonts w:ascii="宋体" w:hAnsi="宋体" w:hint="eastAsia"/>
          <w:szCs w:val="21"/>
        </w:rPr>
        <w:t>)</w:t>
      </w:r>
      <w:r>
        <w:rPr>
          <w:rFonts w:ascii="宋体" w:hAnsi="宋体" w:hint="eastAsia"/>
          <w:szCs w:val="21"/>
        </w:rPr>
        <w:t>再根据方格的边长求出油膜的面积</w:t>
      </w:r>
      <w:r>
        <w:rPr>
          <w:rFonts w:ascii="宋体" w:hAnsi="宋体" w:hint="eastAsia"/>
          <w:szCs w:val="21"/>
        </w:rPr>
        <w:t>S</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B</w:t>
      </w:r>
      <w:r>
        <w:rPr>
          <w:rFonts w:ascii="宋体" w:hAnsi="宋体" w:hint="eastAsia"/>
          <w:szCs w:val="21"/>
        </w:rPr>
        <w:t>．将一滴油酸酒精溶液滴在水面上，待油酸薄膜的形状稳定后，将玻璃板放在浅盘上，用彩笔将薄膜的形状描画在玻璃板上．</w:t>
      </w:r>
    </w:p>
    <w:p w:rsidR="00000000" w:rsidRDefault="00877C50">
      <w:pPr>
        <w:spacing w:line="300" w:lineRule="auto"/>
        <w:ind w:firstLineChars="200" w:firstLine="420"/>
        <w:rPr>
          <w:rFonts w:ascii="宋体" w:hAnsi="宋体" w:hint="eastAsia"/>
          <w:szCs w:val="21"/>
        </w:rPr>
      </w:pPr>
      <w:r>
        <w:rPr>
          <w:rFonts w:ascii="宋体" w:hAnsi="宋体" w:hint="eastAsia"/>
          <w:szCs w:val="21"/>
        </w:rPr>
        <w:t>C</w:t>
      </w:r>
      <w:r>
        <w:rPr>
          <w:rFonts w:ascii="宋体" w:hAnsi="宋体" w:hint="eastAsia"/>
          <w:szCs w:val="21"/>
        </w:rPr>
        <w:t>．用浅盘装入约</w:t>
      </w:r>
      <w:r>
        <w:rPr>
          <w:rFonts w:ascii="宋体" w:hAnsi="宋体" w:hint="eastAsia"/>
          <w:szCs w:val="21"/>
        </w:rPr>
        <w:t>2cm</w:t>
      </w:r>
      <w:r>
        <w:rPr>
          <w:rFonts w:ascii="宋体" w:hAnsi="宋体" w:hint="eastAsia"/>
          <w:szCs w:val="21"/>
        </w:rPr>
        <w:t>深的水，然后将痱子粉或石膏粉均匀地撒在水面．</w:t>
      </w:r>
    </w:p>
    <w:p w:rsidR="00000000" w:rsidRDefault="00877C50">
      <w:pPr>
        <w:spacing w:line="300" w:lineRule="auto"/>
        <w:ind w:firstLineChars="200" w:firstLine="420"/>
        <w:rPr>
          <w:rFonts w:ascii="宋体" w:hAnsi="宋体" w:hint="eastAsia"/>
          <w:szCs w:val="21"/>
        </w:rPr>
      </w:pPr>
      <w:r>
        <w:rPr>
          <w:rFonts w:ascii="宋体" w:hAnsi="宋体" w:hint="eastAsia"/>
          <w:szCs w:val="21"/>
        </w:rPr>
        <w:t>D</w:t>
      </w:r>
      <w:r>
        <w:rPr>
          <w:rFonts w:ascii="宋体" w:hAnsi="宋体" w:hint="eastAsia"/>
          <w:szCs w:val="21"/>
        </w:rPr>
        <w:t>．用公式</w:t>
      </w:r>
      <w:r>
        <w:rPr>
          <w:rFonts w:ascii="宋体" w:hAnsi="宋体" w:hint="eastAsia"/>
          <w:szCs w:val="21"/>
        </w:rPr>
        <w:t>D=V/S</w:t>
      </w:r>
      <w:r>
        <w:rPr>
          <w:rFonts w:ascii="宋体" w:hAnsi="宋体" w:hint="eastAsia"/>
          <w:szCs w:val="21"/>
        </w:rPr>
        <w:t>，求出薄膜厚度，即油酸分子的大小．</w:t>
      </w:r>
    </w:p>
    <w:p w:rsidR="00000000" w:rsidRDefault="00877C50">
      <w:pPr>
        <w:spacing w:line="300" w:lineRule="auto"/>
        <w:ind w:firstLineChars="200" w:firstLine="420"/>
        <w:rPr>
          <w:rFonts w:ascii="宋体" w:hAnsi="宋体" w:hint="eastAsia"/>
          <w:szCs w:val="21"/>
        </w:rPr>
      </w:pPr>
      <w:r>
        <w:rPr>
          <w:rFonts w:ascii="宋体" w:hAnsi="宋体" w:hint="eastAsia"/>
          <w:szCs w:val="21"/>
        </w:rPr>
        <w:t>E</w:t>
      </w:r>
      <w:r>
        <w:rPr>
          <w:rFonts w:ascii="宋体" w:hAnsi="宋体" w:hint="eastAsia"/>
          <w:szCs w:val="21"/>
        </w:rPr>
        <w:t>．根据油酸酒精溶液的浓度，算出一滴溶液中纯油酸的体积</w:t>
      </w:r>
      <w:r>
        <w:rPr>
          <w:rFonts w:ascii="宋体" w:hAnsi="宋体" w:hint="eastAsia"/>
          <w:szCs w:val="21"/>
        </w:rPr>
        <w:t>V</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F</w:t>
      </w:r>
      <w:r>
        <w:rPr>
          <w:rFonts w:ascii="宋体" w:hAnsi="宋体" w:hint="eastAsia"/>
          <w:szCs w:val="21"/>
        </w:rPr>
        <w:t>．用注射器或滴管将事先配制好的油酸酒精溶液一滴一滴地滴入量筒，记下量筒内增加一定体积时的滴数．</w:t>
      </w:r>
    </w:p>
    <w:p w:rsidR="00000000" w:rsidRDefault="00877C50">
      <w:pPr>
        <w:spacing w:line="300" w:lineRule="auto"/>
        <w:ind w:firstLineChars="200" w:firstLine="420"/>
        <w:rPr>
          <w:rFonts w:ascii="宋体" w:hAnsi="宋体" w:hint="eastAsia"/>
          <w:szCs w:val="21"/>
        </w:rPr>
      </w:pPr>
      <w:r>
        <w:rPr>
          <w:rFonts w:ascii="宋体" w:hAnsi="宋体" w:hint="eastAsia"/>
          <w:szCs w:val="21"/>
        </w:rPr>
        <w:t>上述实</w:t>
      </w:r>
      <w:r>
        <w:rPr>
          <w:rFonts w:ascii="宋体" w:hAnsi="宋体" w:hint="eastAsia"/>
          <w:szCs w:val="21"/>
        </w:rPr>
        <w:t>验步骤的合理顺序是</w:t>
      </w:r>
      <w:r>
        <w:rPr>
          <w:rFonts w:ascii="宋体" w:hAnsi="宋体" w:hint="eastAsia"/>
          <w:szCs w:val="21"/>
        </w:rPr>
        <w:t>__________</w:t>
      </w:r>
      <w:r>
        <w:rPr>
          <w:rFonts w:ascii="宋体" w:hAnsi="宋体" w:hint="eastAsia"/>
          <w:szCs w:val="21"/>
        </w:rPr>
        <w:t>．</w:t>
      </w:r>
    </w:p>
    <w:p w:rsidR="00000000" w:rsidRDefault="00877C50">
      <w:pPr>
        <w:spacing w:line="300" w:lineRule="auto"/>
        <w:rPr>
          <w:rFonts w:ascii="宋体" w:hAnsi="宋体"/>
          <w:szCs w:val="21"/>
        </w:rPr>
      </w:pPr>
      <w:r>
        <w:rPr>
          <w:rFonts w:ascii="宋体" w:hAnsi="宋体" w:hint="eastAsia"/>
          <w:szCs w:val="21"/>
        </w:rPr>
        <w:t>(2) (6</w:t>
      </w:r>
      <w:r>
        <w:rPr>
          <w:rFonts w:ascii="宋体" w:hAnsi="宋体" w:hint="eastAsia"/>
          <w:szCs w:val="21"/>
        </w:rPr>
        <w:t>分</w:t>
      </w:r>
      <w:r>
        <w:rPr>
          <w:rFonts w:ascii="宋体" w:hAnsi="宋体" w:hint="eastAsia"/>
          <w:szCs w:val="21"/>
        </w:rPr>
        <w:t>)</w:t>
      </w:r>
      <w:r>
        <w:rPr>
          <w:rFonts w:ascii="宋体" w:hAnsi="宋体" w:hint="eastAsia"/>
          <w:szCs w:val="21"/>
        </w:rPr>
        <w:t>将</w:t>
      </w:r>
      <w:r>
        <w:rPr>
          <w:rFonts w:ascii="宋体" w:hAnsi="宋体" w:hint="eastAsia"/>
          <w:szCs w:val="21"/>
        </w:rPr>
        <w:t>1cm</w:t>
      </w:r>
      <w:r>
        <w:rPr>
          <w:rFonts w:ascii="宋体" w:hAnsi="宋体" w:hint="eastAsia"/>
          <w:szCs w:val="21"/>
          <w:vertAlign w:val="superscript"/>
        </w:rPr>
        <w:t>3</w:t>
      </w:r>
      <w:r>
        <w:rPr>
          <w:rFonts w:ascii="宋体" w:hAnsi="宋体" w:hint="eastAsia"/>
          <w:szCs w:val="21"/>
        </w:rPr>
        <w:t>的油酸溶于酒精，制成</w:t>
      </w:r>
      <w:r>
        <w:rPr>
          <w:rFonts w:ascii="宋体" w:hAnsi="宋体" w:hint="eastAsia"/>
          <w:szCs w:val="21"/>
        </w:rPr>
        <w:t>200cm</w:t>
      </w:r>
      <w:r>
        <w:rPr>
          <w:rFonts w:ascii="宋体" w:hAnsi="宋体" w:hint="eastAsia"/>
          <w:szCs w:val="21"/>
          <w:vertAlign w:val="superscript"/>
        </w:rPr>
        <w:t>3</w:t>
      </w:r>
      <w:r>
        <w:rPr>
          <w:rFonts w:ascii="宋体" w:hAnsi="宋体" w:hint="eastAsia"/>
          <w:szCs w:val="21"/>
        </w:rPr>
        <w:t>的油酸酒精溶液．已知</w:t>
      </w:r>
      <w:r>
        <w:rPr>
          <w:rFonts w:ascii="宋体" w:hAnsi="宋体" w:hint="eastAsia"/>
          <w:szCs w:val="21"/>
        </w:rPr>
        <w:t>1cm</w:t>
      </w:r>
      <w:r>
        <w:rPr>
          <w:rFonts w:ascii="宋体" w:hAnsi="宋体" w:hint="eastAsia"/>
          <w:szCs w:val="21"/>
          <w:vertAlign w:val="superscript"/>
        </w:rPr>
        <w:t>3</w:t>
      </w:r>
      <w:r>
        <w:rPr>
          <w:rFonts w:ascii="宋体" w:hAnsi="宋体" w:hint="eastAsia"/>
          <w:szCs w:val="21"/>
        </w:rPr>
        <w:t>溶液有</w:t>
      </w:r>
      <w:r>
        <w:rPr>
          <w:rFonts w:ascii="宋体" w:hAnsi="宋体" w:hint="eastAsia"/>
          <w:szCs w:val="21"/>
        </w:rPr>
        <w:t>50</w:t>
      </w:r>
      <w:r>
        <w:rPr>
          <w:rFonts w:ascii="宋体" w:hAnsi="宋体" w:hint="eastAsia"/>
          <w:szCs w:val="21"/>
        </w:rPr>
        <w:t>滴．现取</w:t>
      </w:r>
      <w:r>
        <w:rPr>
          <w:rFonts w:ascii="宋体" w:hAnsi="宋体" w:hint="eastAsia"/>
          <w:szCs w:val="21"/>
        </w:rPr>
        <w:t>1</w:t>
      </w:r>
      <w:r>
        <w:rPr>
          <w:rFonts w:ascii="宋体" w:hAnsi="宋体" w:hint="eastAsia"/>
          <w:szCs w:val="21"/>
        </w:rPr>
        <w:t>滴油酸溶液滴到水面上，随着酒精溶于水，油酸在水面上形成一单分子薄层，已测出这一薄层的面积为</w:t>
      </w:r>
      <w:r>
        <w:rPr>
          <w:rFonts w:ascii="宋体" w:hAnsi="宋体" w:hint="eastAsia"/>
          <w:szCs w:val="21"/>
        </w:rPr>
        <w:t>0.2m</w:t>
      </w:r>
      <w:r>
        <w:rPr>
          <w:rFonts w:ascii="宋体" w:hAnsi="宋体" w:hint="eastAsia"/>
          <w:szCs w:val="21"/>
          <w:vertAlign w:val="superscript"/>
        </w:rPr>
        <w:t>2</w:t>
      </w:r>
      <w:r>
        <w:rPr>
          <w:rFonts w:ascii="宋体" w:hAnsi="宋体" w:hint="eastAsia"/>
          <w:szCs w:val="21"/>
        </w:rPr>
        <w:t>．由此可估测出油酸分子的直径为</w:t>
      </w:r>
      <w:r>
        <w:rPr>
          <w:rFonts w:ascii="宋体" w:hAnsi="宋体" w:hint="eastAsia"/>
          <w:szCs w:val="21"/>
        </w:rPr>
        <w:t>__________m</w:t>
      </w:r>
      <w:r>
        <w:rPr>
          <w:rFonts w:ascii="宋体" w:hAnsi="宋体" w:hint="eastAsia"/>
          <w:szCs w:val="21"/>
        </w:rPr>
        <w:t>．</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firstLineChars="1617" w:firstLine="3409"/>
        <w:rPr>
          <w:rFonts w:ascii="宋体" w:hAnsi="宋体" w:hint="eastAsia"/>
          <w:szCs w:val="21"/>
        </w:rPr>
      </w:pPr>
      <w:r>
        <w:rPr>
          <w:rFonts w:ascii="宋体" w:hAnsi="宋体" w:hint="eastAsia"/>
          <w:b/>
          <w:szCs w:val="21"/>
        </w:rPr>
        <w:t>参考答案</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w:t>
      </w:r>
      <w:r>
        <w:rPr>
          <w:rFonts w:ascii="宋体" w:hAnsi="宋体" w:hint="eastAsia"/>
          <w:szCs w:val="21"/>
        </w:rPr>
        <w:t>D</w:t>
      </w:r>
      <w:r>
        <w:rPr>
          <w:rFonts w:ascii="宋体" w:hAnsi="宋体" w:cs="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A</w:t>
      </w:r>
      <w:r>
        <w:rPr>
          <w:rFonts w:ascii="宋体" w:hAnsi="宋体" w:cs="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D</w:t>
      </w:r>
      <w:r>
        <w:rPr>
          <w:rFonts w:ascii="宋体" w:hAnsi="宋体" w:cs="宋体" w:hint="eastAsia"/>
          <w:szCs w:val="21"/>
        </w:rPr>
        <w:t></w:t>
      </w:r>
      <w:r>
        <w:rPr>
          <w:rFonts w:ascii="宋体" w:hAnsi="宋体" w:hint="eastAsia"/>
          <w:szCs w:val="21"/>
        </w:rPr>
        <w:t>4</w:t>
      </w:r>
      <w:r>
        <w:rPr>
          <w:rFonts w:ascii="宋体" w:hAnsi="宋体" w:hint="eastAsia"/>
          <w:szCs w:val="21"/>
        </w:rPr>
        <w:t>．</w:t>
      </w:r>
      <w:r>
        <w:rPr>
          <w:rFonts w:ascii="宋体" w:hAnsi="宋体" w:hint="eastAsia"/>
          <w:szCs w:val="21"/>
        </w:rPr>
        <w:t>AB</w:t>
      </w:r>
      <w:r>
        <w:rPr>
          <w:rFonts w:ascii="宋体" w:hAnsi="宋体" w:cs="宋体" w:hint="eastAsia"/>
          <w:szCs w:val="21"/>
        </w:rPr>
        <w:t></w:t>
      </w:r>
      <w:r>
        <w:rPr>
          <w:rFonts w:ascii="宋体" w:hAnsi="宋体" w:hint="eastAsia"/>
          <w:szCs w:val="21"/>
        </w:rPr>
        <w:t>5</w:t>
      </w:r>
      <w:r>
        <w:rPr>
          <w:rFonts w:ascii="宋体" w:hAnsi="宋体" w:hint="eastAsia"/>
          <w:szCs w:val="21"/>
        </w:rPr>
        <w:t>．</w:t>
      </w:r>
      <w:r>
        <w:rPr>
          <w:rFonts w:ascii="宋体" w:hAnsi="宋体" w:hint="eastAsia"/>
          <w:szCs w:val="21"/>
        </w:rPr>
        <w:t>CD</w:t>
      </w:r>
      <w:r>
        <w:rPr>
          <w:rFonts w:ascii="宋体" w:hAnsi="宋体" w:cs="宋体" w:hint="eastAsia"/>
          <w:szCs w:val="21"/>
        </w:rPr>
        <w:t></w:t>
      </w:r>
      <w:r>
        <w:rPr>
          <w:rFonts w:ascii="宋体" w:hAnsi="宋体" w:hint="eastAsia"/>
          <w:szCs w:val="21"/>
        </w:rPr>
        <w:t>6</w:t>
      </w:r>
      <w:r>
        <w:rPr>
          <w:rFonts w:ascii="宋体" w:hAnsi="宋体" w:hint="eastAsia"/>
          <w:szCs w:val="21"/>
        </w:rPr>
        <w:t>．</w:t>
      </w:r>
      <w:r>
        <w:rPr>
          <w:rFonts w:ascii="宋体" w:hAnsi="宋体" w:hint="eastAsia"/>
          <w:szCs w:val="21"/>
        </w:rPr>
        <w:t>AD</w:t>
      </w:r>
      <w:r>
        <w:rPr>
          <w:rFonts w:ascii="宋体" w:hAnsi="宋体" w:cs="宋体" w:hint="eastAsia"/>
          <w:szCs w:val="21"/>
        </w:rPr>
        <w:t></w:t>
      </w:r>
      <w:r>
        <w:rPr>
          <w:rFonts w:ascii="宋体" w:hAnsi="宋体" w:hint="eastAsia"/>
          <w:szCs w:val="21"/>
        </w:rPr>
        <w:t>7</w:t>
      </w:r>
      <w:r>
        <w:rPr>
          <w:rFonts w:ascii="宋体" w:hAnsi="宋体" w:hint="eastAsia"/>
          <w:szCs w:val="21"/>
        </w:rPr>
        <w:t>．</w:t>
      </w:r>
      <w:r>
        <w:rPr>
          <w:rFonts w:ascii="宋体" w:hAnsi="宋体" w:hint="eastAsia"/>
          <w:szCs w:val="21"/>
        </w:rPr>
        <w:t>D</w:t>
      </w:r>
      <w:r>
        <w:rPr>
          <w:rFonts w:ascii="宋体" w:hAnsi="宋体" w:cs="宋体" w:hint="eastAsia"/>
          <w:szCs w:val="21"/>
        </w:rPr>
        <w:t xml:space="preserve">   </w:t>
      </w:r>
      <w:r>
        <w:rPr>
          <w:rFonts w:ascii="宋体" w:hAnsi="宋体" w:hint="eastAsia"/>
          <w:szCs w:val="21"/>
        </w:rPr>
        <w:t>8.AD   9.AD  10.D  11</w:t>
      </w:r>
      <w:r>
        <w:rPr>
          <w:rFonts w:ascii="宋体" w:hAnsi="宋体" w:hint="eastAsia"/>
          <w:szCs w:val="21"/>
        </w:rPr>
        <w:t>．</w:t>
      </w:r>
      <w:r>
        <w:rPr>
          <w:rFonts w:ascii="宋体" w:hAnsi="宋体" w:hint="eastAsia"/>
          <w:szCs w:val="21"/>
        </w:rPr>
        <w:t>D  12</w:t>
      </w:r>
      <w:r>
        <w:rPr>
          <w:rFonts w:ascii="宋体" w:hAnsi="宋体" w:hint="eastAsia"/>
          <w:szCs w:val="21"/>
        </w:rPr>
        <w:t>．</w:t>
      </w:r>
      <w:r>
        <w:rPr>
          <w:rFonts w:ascii="宋体" w:hAnsi="宋体" w:hint="eastAsia"/>
          <w:szCs w:val="21"/>
        </w:rPr>
        <w:t>C</w:t>
      </w:r>
      <w:r>
        <w:rPr>
          <w:rFonts w:ascii="宋体" w:hAnsi="宋体" w:hint="eastAsia"/>
          <w:szCs w:val="21"/>
        </w:rPr>
        <w:t>、</w:t>
      </w:r>
      <w:r>
        <w:rPr>
          <w:rFonts w:ascii="宋体" w:hAnsi="宋体" w:hint="eastAsia"/>
          <w:szCs w:val="21"/>
        </w:rPr>
        <w:t>D  13</w:t>
      </w:r>
      <w:r>
        <w:rPr>
          <w:rFonts w:ascii="宋体" w:hAnsi="宋体" w:hint="eastAsia"/>
          <w:szCs w:val="21"/>
        </w:rPr>
        <w:t>．</w:t>
      </w:r>
      <w:r>
        <w:rPr>
          <w:rFonts w:ascii="宋体" w:hAnsi="宋体" w:hint="eastAsia"/>
          <w:szCs w:val="21"/>
        </w:rPr>
        <w:t>D  14</w:t>
      </w:r>
      <w:r>
        <w:rPr>
          <w:rFonts w:ascii="宋体" w:hAnsi="宋体" w:hint="eastAsia"/>
          <w:szCs w:val="21"/>
        </w:rPr>
        <w:t>．</w:t>
      </w:r>
      <w:r>
        <w:rPr>
          <w:rFonts w:ascii="宋体" w:hAnsi="宋体" w:hint="eastAsia"/>
          <w:szCs w:val="21"/>
        </w:rPr>
        <w:t>C</w:t>
      </w:r>
      <w:r>
        <w:rPr>
          <w:rFonts w:ascii="宋体" w:hAnsi="宋体" w:hint="eastAsia"/>
          <w:szCs w:val="21"/>
        </w:rPr>
        <w:t>、</w:t>
      </w:r>
      <w:r>
        <w:rPr>
          <w:rFonts w:ascii="宋体" w:hAnsi="宋体" w:hint="eastAsia"/>
          <w:szCs w:val="21"/>
        </w:rPr>
        <w:t>D  15</w:t>
      </w:r>
      <w:r>
        <w:rPr>
          <w:rFonts w:ascii="宋体" w:hAnsi="宋体" w:hint="eastAsia"/>
          <w:szCs w:val="21"/>
        </w:rPr>
        <w:t>．</w:t>
      </w:r>
      <w:r>
        <w:rPr>
          <w:rFonts w:ascii="宋体" w:hAnsi="宋体" w:hint="eastAsia"/>
          <w:szCs w:val="21"/>
        </w:rPr>
        <w:t>ABC  16</w:t>
      </w:r>
      <w:r>
        <w:rPr>
          <w:rFonts w:ascii="宋体" w:hAnsi="宋体" w:hint="eastAsia"/>
          <w:szCs w:val="21"/>
        </w:rPr>
        <w:t>．</w:t>
      </w:r>
      <w:r>
        <w:rPr>
          <w:rFonts w:ascii="宋体" w:hAnsi="宋体" w:hint="eastAsia"/>
          <w:szCs w:val="21"/>
        </w:rPr>
        <w:t>D</w:t>
      </w:r>
      <w:r>
        <w:rPr>
          <w:rFonts w:ascii="宋体" w:hAnsi="宋体" w:hint="eastAsia"/>
          <w:szCs w:val="21"/>
        </w:rPr>
        <w:t xml:space="preserve">  17</w:t>
      </w:r>
      <w:r>
        <w:rPr>
          <w:rFonts w:ascii="宋体" w:hAnsi="宋体" w:hint="eastAsia"/>
          <w:szCs w:val="21"/>
        </w:rPr>
        <w:t>．</w:t>
      </w:r>
      <w:r>
        <w:rPr>
          <w:rFonts w:ascii="宋体" w:hAnsi="宋体" w:hint="eastAsia"/>
          <w:szCs w:val="21"/>
        </w:rPr>
        <w:t>ABC  18</w:t>
      </w:r>
      <w:r>
        <w:rPr>
          <w:rFonts w:ascii="宋体" w:hAnsi="宋体" w:hint="eastAsia"/>
          <w:szCs w:val="21"/>
        </w:rPr>
        <w:t>．</w:t>
      </w:r>
      <w:r>
        <w:rPr>
          <w:rFonts w:ascii="宋体" w:hAnsi="宋体" w:hint="eastAsia"/>
          <w:szCs w:val="21"/>
        </w:rPr>
        <w:t>BD  19</w:t>
      </w:r>
      <w:r>
        <w:rPr>
          <w:rFonts w:ascii="宋体" w:hAnsi="宋体" w:hint="eastAsia"/>
          <w:szCs w:val="21"/>
        </w:rPr>
        <w:t>．</w:t>
      </w:r>
      <w:r>
        <w:rPr>
          <w:rFonts w:ascii="宋体" w:hAnsi="宋体" w:hint="eastAsia"/>
          <w:szCs w:val="21"/>
        </w:rPr>
        <w:t>BC  20</w:t>
      </w:r>
      <w:r>
        <w:rPr>
          <w:rFonts w:ascii="宋体" w:hAnsi="宋体" w:hint="eastAsia"/>
          <w:szCs w:val="21"/>
        </w:rPr>
        <w:t>．</w:t>
      </w:r>
      <w:r>
        <w:rPr>
          <w:rFonts w:ascii="宋体" w:hAnsi="宋体" w:hint="eastAsia"/>
          <w:szCs w:val="21"/>
        </w:rPr>
        <w:t>BCD</w:t>
      </w:r>
    </w:p>
    <w:p w:rsidR="00000000" w:rsidRDefault="00877C50">
      <w:pPr>
        <w:spacing w:line="300" w:lineRule="auto"/>
        <w:rPr>
          <w:rFonts w:ascii="宋体" w:hAnsi="宋体" w:cs="宋体" w:hint="eastAsia"/>
          <w:szCs w:val="21"/>
        </w:rPr>
      </w:pPr>
      <w:r>
        <w:rPr>
          <w:rFonts w:ascii="宋体" w:hAnsi="宋体" w:hint="eastAsia"/>
          <w:szCs w:val="21"/>
        </w:rPr>
        <w:t>21.</w:t>
      </w:r>
      <w:r>
        <w:rPr>
          <w:rFonts w:ascii="宋体" w:hAnsi="宋体" w:hint="eastAsia"/>
          <w:szCs w:val="21"/>
        </w:rPr>
        <w:t>四种</w:t>
      </w:r>
      <w:r>
        <w:rPr>
          <w:rFonts w:ascii="宋体" w:hAnsi="宋体" w:hint="eastAsia"/>
          <w:szCs w:val="21"/>
        </w:rPr>
        <w:t xml:space="preserve">   22</w:t>
      </w:r>
      <w:r>
        <w:rPr>
          <w:rFonts w:ascii="宋体" w:hAnsi="宋体" w:hint="eastAsia"/>
          <w:szCs w:val="21"/>
        </w:rPr>
        <w:t>．</w:t>
      </w:r>
      <w:r>
        <w:rPr>
          <w:rFonts w:ascii="宋体" w:hAnsi="宋体" w:hint="eastAsia"/>
          <w:szCs w:val="21"/>
        </w:rPr>
        <w:t>FCBAED     5</w:t>
      </w:r>
      <w:r>
        <w:rPr>
          <w:rFonts w:ascii="宋体" w:hAnsi="宋体" w:hint="eastAsia"/>
          <w:szCs w:val="21"/>
        </w:rPr>
        <w:t>×</w:t>
      </w:r>
      <w:r>
        <w:rPr>
          <w:rFonts w:ascii="宋体" w:hAnsi="宋体" w:hint="eastAsia"/>
          <w:szCs w:val="21"/>
        </w:rPr>
        <w:t>10</w:t>
      </w:r>
      <w:r>
        <w:rPr>
          <w:rFonts w:ascii="宋体" w:hAnsi="宋体" w:hint="eastAsia"/>
          <w:szCs w:val="21"/>
          <w:vertAlign w:val="superscript"/>
        </w:rPr>
        <w:t>-10</w:t>
      </w:r>
      <w:r>
        <w:rPr>
          <w:rFonts w:ascii="宋体" w:hAnsi="宋体" w:hint="eastAsia"/>
          <w:szCs w:val="21"/>
        </w:rPr>
        <w:t>m</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outlineLvl w:val="1"/>
        <w:rPr>
          <w:rFonts w:ascii="宋体" w:hAnsi="宋体" w:hint="eastAsia"/>
          <w:b/>
          <w:szCs w:val="21"/>
        </w:rPr>
      </w:pPr>
      <w:bookmarkStart w:id="21" w:name="_Toc255821643"/>
      <w:r>
        <w:rPr>
          <w:rFonts w:ascii="宋体" w:hAnsi="宋体" w:hint="eastAsia"/>
          <w:b/>
          <w:szCs w:val="21"/>
        </w:rPr>
        <w:t>（六）第六专题</w:t>
      </w:r>
      <w:r>
        <w:rPr>
          <w:rFonts w:ascii="宋体" w:hAnsi="宋体" w:hint="eastAsia"/>
          <w:b/>
          <w:szCs w:val="21"/>
        </w:rPr>
        <w:t xml:space="preserve">   </w:t>
      </w:r>
      <w:r>
        <w:rPr>
          <w:rFonts w:ascii="宋体" w:hAnsi="宋体" w:hint="eastAsia"/>
          <w:b/>
          <w:szCs w:val="21"/>
        </w:rPr>
        <w:t>力、电、热实验</w:t>
      </w:r>
      <w:bookmarkEnd w:id="21"/>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22" w:name="_Toc255821644"/>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22"/>
    </w:p>
    <w:p w:rsidR="00000000" w:rsidRDefault="00877C50">
      <w:pPr>
        <w:spacing w:line="300" w:lineRule="auto"/>
        <w:rPr>
          <w:rFonts w:ascii="宋体" w:hAnsi="宋体" w:hint="eastAsia"/>
          <w:b/>
          <w:szCs w:val="21"/>
        </w:rPr>
      </w:pP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自然科学是实验性科学，物理实验是物理学的重要组成部分．理科综合对实验能力提出了明确的要求，即是“设计和完成实验的能力”，它包含两个方面：</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1</w:t>
      </w:r>
      <w:r>
        <w:rPr>
          <w:rFonts w:hAnsi="宋体" w:cs="Times New Roman" w:hint="eastAsia"/>
        </w:rPr>
        <w:t>．独立完成实验的能力．包括：</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）理解实验原理、实验目的及要求；</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）掌握实验方法步骤；</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）会控制实验条件和使用实验仪器，会处理实验安全问题；</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4</w:t>
      </w:r>
      <w:r>
        <w:rPr>
          <w:rFonts w:hAnsi="宋体" w:cs="Times New Roman" w:hint="eastAsia"/>
        </w:rPr>
        <w:t>）会观察、解释实验现象，会分</w:t>
      </w:r>
      <w:r>
        <w:rPr>
          <w:rFonts w:hAnsi="宋体" w:cs="Times New Roman" w:hint="eastAsia"/>
        </w:rPr>
        <w:t>析、处理实验数据；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5</w:t>
      </w:r>
      <w:r>
        <w:rPr>
          <w:rFonts w:hAnsi="宋体" w:cs="Times New Roman" w:hint="eastAsia"/>
        </w:rPr>
        <w:t>）会分析和评价实验结果，并得出合理的实验结论．</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2</w:t>
      </w:r>
      <w:r>
        <w:rPr>
          <w:rFonts w:hAnsi="宋体" w:cs="Times New Roman" w:hint="eastAsia"/>
        </w:rPr>
        <w:t>．设计实验的能力．能根据要求灵活运用已学过的物理理论、实验方法和仪器，设计简单的实验方案并处理相关的实验问题．</w:t>
      </w:r>
    </w:p>
    <w:p w:rsidR="00000000" w:rsidRDefault="00877C50">
      <w:pPr>
        <w:pStyle w:val="PlainText"/>
        <w:spacing w:line="300" w:lineRule="auto"/>
        <w:ind w:firstLineChars="200" w:firstLine="422"/>
        <w:rPr>
          <w:rFonts w:hAnsi="宋体" w:cs="Times New Roman" w:hint="eastAsia"/>
          <w:b/>
          <w:bCs/>
        </w:rPr>
      </w:pPr>
      <w:r>
        <w:rPr>
          <w:rFonts w:hAnsi="宋体" w:cs="Times New Roman" w:hint="eastAsia"/>
          <w:b/>
          <w:bCs/>
        </w:rPr>
        <w:t>一、基本仪器的使用</w:t>
      </w:r>
    </w:p>
    <w:p w:rsidR="00000000" w:rsidRDefault="00877C50">
      <w:pPr>
        <w:pStyle w:val="PlainText"/>
        <w:spacing w:line="300" w:lineRule="auto"/>
        <w:rPr>
          <w:rFonts w:hAnsi="宋体" w:cs="Times New Roman" w:hint="eastAsia"/>
          <w:b/>
          <w:bCs/>
        </w:rPr>
      </w:pPr>
      <w:r>
        <w:rPr>
          <w:rFonts w:hAnsi="宋体" w:cs="Times New Roman" w:hint="eastAsia"/>
          <w:b/>
          <w:bCs/>
        </w:rPr>
        <w:t>［方法归纳］</w:t>
      </w:r>
    </w:p>
    <w:p w:rsidR="00000000" w:rsidRDefault="00877C50" w:rsidP="00877C50">
      <w:pPr>
        <w:pStyle w:val="PlainText"/>
        <w:spacing w:line="300" w:lineRule="auto"/>
        <w:ind w:firstLineChars="186" w:firstLine="391"/>
        <w:rPr>
          <w:rFonts w:hAnsi="宋体" w:cs="Times New Roman" w:hint="eastAsia"/>
        </w:rPr>
      </w:pPr>
      <w:r>
        <w:rPr>
          <w:rFonts w:hAnsi="宋体" w:cs="Times New Roman" w:hint="eastAsia"/>
        </w:rPr>
        <w:t>1</w:t>
      </w:r>
      <w:r>
        <w:rPr>
          <w:rFonts w:hAnsi="宋体" w:cs="Times New Roman" w:hint="eastAsia"/>
        </w:rPr>
        <w:t>．要求会正确使用的仪器</w:t>
      </w:r>
    </w:p>
    <w:p w:rsidR="00000000" w:rsidRDefault="00877C50" w:rsidP="00877C50">
      <w:pPr>
        <w:pStyle w:val="PlainText"/>
        <w:spacing w:line="300" w:lineRule="auto"/>
        <w:ind w:firstLineChars="186" w:firstLine="391"/>
        <w:rPr>
          <w:rFonts w:hAnsi="宋体" w:cs="Times New Roman" w:hint="eastAsia"/>
        </w:rPr>
      </w:pPr>
      <w:r>
        <w:rPr>
          <w:rFonts w:hAnsi="宋体" w:cs="Times New Roman" w:hint="eastAsia"/>
        </w:rPr>
        <w:t>刻度尺、游标卡尺、螺旋测微器、天平、秒表、打点计时器、弹簧秤、温度表、电流表、电压表、多用电表、滑动变阻器、电阻箱、示波器．</w:t>
      </w:r>
    </w:p>
    <w:p w:rsidR="00000000" w:rsidRDefault="00877C50" w:rsidP="00877C50">
      <w:pPr>
        <w:pStyle w:val="PlainText"/>
        <w:spacing w:line="300" w:lineRule="auto"/>
        <w:ind w:firstLineChars="186" w:firstLine="391"/>
        <w:rPr>
          <w:rFonts w:hAnsi="宋体" w:cs="Times New Roman" w:hint="eastAsia"/>
        </w:rPr>
      </w:pPr>
      <w:r>
        <w:rPr>
          <w:rFonts w:hAnsi="宋体" w:cs="Times New Roman" w:hint="eastAsia"/>
        </w:rPr>
        <w:t>2</w:t>
      </w:r>
      <w:r>
        <w:rPr>
          <w:rFonts w:hAnsi="宋体" w:cs="Times New Roman" w:hint="eastAsia"/>
        </w:rPr>
        <w:t>．在力学和电学实验中，常需要利用测量工具直接测量基本物理量．</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1"/>
        <w:gridCol w:w="1791"/>
        <w:gridCol w:w="3829"/>
      </w:tblGrid>
      <w:tr w:rsidR="00000000">
        <w:trPr>
          <w:trHeight w:val="330"/>
          <w:jc w:val="center"/>
        </w:trPr>
        <w:tc>
          <w:tcPr>
            <w:tcW w:w="771" w:type="dxa"/>
            <w:vAlign w:val="center"/>
          </w:tcPr>
          <w:p w:rsidR="00000000" w:rsidRDefault="00877C50">
            <w:pPr>
              <w:pStyle w:val="PlainText"/>
              <w:spacing w:line="300" w:lineRule="auto"/>
              <w:jc w:val="center"/>
              <w:rPr>
                <w:rFonts w:hAnsi="宋体" w:cs="Times New Roman" w:hint="eastAsia"/>
              </w:rPr>
            </w:pP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基本物理量</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测量仪器</w:t>
            </w:r>
          </w:p>
        </w:tc>
      </w:tr>
      <w:tr w:rsidR="00000000">
        <w:trPr>
          <w:cantSplit/>
          <w:trHeight w:val="346"/>
          <w:jc w:val="center"/>
        </w:trPr>
        <w:tc>
          <w:tcPr>
            <w:tcW w:w="771" w:type="dxa"/>
            <w:vMerge w:val="restart"/>
            <w:vAlign w:val="center"/>
          </w:tcPr>
          <w:p w:rsidR="00000000" w:rsidRDefault="00877C50">
            <w:pPr>
              <w:pStyle w:val="PlainText"/>
              <w:spacing w:line="300" w:lineRule="auto"/>
              <w:jc w:val="center"/>
              <w:rPr>
                <w:rFonts w:hAnsi="宋体" w:cs="Times New Roman" w:hint="eastAsia"/>
              </w:rPr>
            </w:pPr>
            <w:r>
              <w:rPr>
                <w:rFonts w:hAnsi="宋体" w:cs="Times New Roman" w:hint="eastAsia"/>
              </w:rPr>
              <w:t>力学</w:t>
            </w: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长度</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刻度尺、游标卡尺、螺旋测微器</w:t>
            </w:r>
          </w:p>
        </w:tc>
      </w:tr>
      <w:tr w:rsidR="00000000">
        <w:trPr>
          <w:cantSplit/>
          <w:trHeight w:val="158"/>
          <w:jc w:val="center"/>
        </w:trPr>
        <w:tc>
          <w:tcPr>
            <w:tcW w:w="771" w:type="dxa"/>
            <w:vMerge/>
            <w:vAlign w:val="center"/>
          </w:tcPr>
          <w:p w:rsidR="00000000" w:rsidRDefault="00877C50">
            <w:pPr>
              <w:pStyle w:val="PlainText"/>
              <w:spacing w:line="300" w:lineRule="auto"/>
              <w:jc w:val="center"/>
              <w:rPr>
                <w:rFonts w:hAnsi="宋体" w:cs="Times New Roman" w:hint="eastAsia"/>
              </w:rPr>
            </w:pP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时间</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秒表（停表）、打点计时器</w:t>
            </w:r>
          </w:p>
        </w:tc>
      </w:tr>
      <w:tr w:rsidR="00000000">
        <w:trPr>
          <w:cantSplit/>
          <w:trHeight w:val="158"/>
          <w:jc w:val="center"/>
        </w:trPr>
        <w:tc>
          <w:tcPr>
            <w:tcW w:w="771" w:type="dxa"/>
            <w:vMerge/>
            <w:vAlign w:val="center"/>
          </w:tcPr>
          <w:p w:rsidR="00000000" w:rsidRDefault="00877C50">
            <w:pPr>
              <w:pStyle w:val="PlainText"/>
              <w:spacing w:line="300" w:lineRule="auto"/>
              <w:jc w:val="center"/>
              <w:rPr>
                <w:rFonts w:hAnsi="宋体" w:cs="Times New Roman" w:hint="eastAsia"/>
              </w:rPr>
            </w:pP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质量</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天平</w:t>
            </w:r>
          </w:p>
        </w:tc>
      </w:tr>
      <w:tr w:rsidR="00000000">
        <w:trPr>
          <w:cantSplit/>
          <w:trHeight w:val="330"/>
          <w:jc w:val="center"/>
        </w:trPr>
        <w:tc>
          <w:tcPr>
            <w:tcW w:w="771" w:type="dxa"/>
            <w:vMerge w:val="restart"/>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电学</w:t>
            </w: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电阻（粗测）</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欧姆表、电阻箱</w:t>
            </w:r>
          </w:p>
        </w:tc>
      </w:tr>
      <w:tr w:rsidR="00000000">
        <w:trPr>
          <w:cantSplit/>
          <w:trHeight w:val="158"/>
          <w:jc w:val="center"/>
        </w:trPr>
        <w:tc>
          <w:tcPr>
            <w:tcW w:w="771" w:type="dxa"/>
            <w:vMerge/>
            <w:vAlign w:val="center"/>
          </w:tcPr>
          <w:p w:rsidR="00000000" w:rsidRDefault="00877C50">
            <w:pPr>
              <w:pStyle w:val="PlainText"/>
              <w:spacing w:line="300" w:lineRule="auto"/>
              <w:jc w:val="center"/>
              <w:rPr>
                <w:rFonts w:hAnsi="宋体" w:cs="Times New Roman" w:hint="eastAsia"/>
              </w:rPr>
            </w:pP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电流</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电流表</w:t>
            </w:r>
          </w:p>
        </w:tc>
      </w:tr>
      <w:tr w:rsidR="00000000">
        <w:trPr>
          <w:cantSplit/>
          <w:trHeight w:val="158"/>
          <w:jc w:val="center"/>
        </w:trPr>
        <w:tc>
          <w:tcPr>
            <w:tcW w:w="771" w:type="dxa"/>
            <w:vMerge/>
            <w:vAlign w:val="center"/>
          </w:tcPr>
          <w:p w:rsidR="00000000" w:rsidRDefault="00877C50">
            <w:pPr>
              <w:pStyle w:val="PlainText"/>
              <w:spacing w:line="300" w:lineRule="auto"/>
              <w:jc w:val="center"/>
              <w:rPr>
                <w:rFonts w:hAnsi="宋体" w:cs="Times New Roman" w:hint="eastAsia"/>
              </w:rPr>
            </w:pPr>
          </w:p>
        </w:tc>
        <w:tc>
          <w:tcPr>
            <w:tcW w:w="179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电压</w:t>
            </w:r>
          </w:p>
        </w:tc>
        <w:tc>
          <w:tcPr>
            <w:tcW w:w="3829"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电压表</w:t>
            </w:r>
          </w:p>
        </w:tc>
      </w:tr>
    </w:tbl>
    <w:p w:rsidR="00000000" w:rsidRDefault="00877C50">
      <w:pPr>
        <w:pStyle w:val="PlainText"/>
        <w:spacing w:line="300" w:lineRule="auto"/>
        <w:ind w:firstLineChars="200" w:firstLine="420"/>
        <w:rPr>
          <w:rFonts w:hAnsi="宋体" w:cs="Times New Roman" w:hint="eastAsia"/>
        </w:rPr>
      </w:pPr>
      <w:r>
        <w:rPr>
          <w:rFonts w:hAnsi="宋体" w:cs="Times New Roman" w:hint="eastAsia"/>
        </w:rPr>
        <w:t>3</w:t>
      </w:r>
      <w:r>
        <w:rPr>
          <w:rFonts w:hAnsi="宋体" w:cs="Times New Roman" w:hint="eastAsia"/>
        </w:rPr>
        <w:t>．读数方法：</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用各种测量仪器测量有关物理量，读数时首先要弄清测量仪器的精度．以螺旋测微器为例：精度为</w:t>
      </w:r>
      <w:r>
        <w:rPr>
          <w:rFonts w:hAnsi="宋体" w:cs="Times New Roman"/>
          <w:position w:val="-22"/>
        </w:rPr>
        <w:object w:dxaOrig="359" w:dyaOrig="559">
          <v:shape id="对象 599" o:spid="_x0000_i1603" type="#_x0000_t75" style="width:18pt;height:27.75pt;mso-wrap-style:square;mso-position-horizontal-relative:page;mso-position-vertical-relative:page" o:ole="">
            <v:imagedata r:id="rId1240" o:title=""/>
          </v:shape>
          <o:OLEObject Type="Embed" ProgID="Equation.DSMT4" ShapeID="对象 599" DrawAspect="Content" ObjectID="_1598653068" r:id="rId1241"/>
        </w:object>
      </w:r>
      <w:r>
        <w:rPr>
          <w:rFonts w:hAnsi="宋体" w:cs="Times New Roman" w:hint="eastAsia"/>
        </w:rPr>
        <w:t>mm=0.01mm</w:t>
      </w:r>
      <w:r>
        <w:rPr>
          <w:rFonts w:hAnsi="宋体" w:cs="Times New Roman" w:hint="eastAsia"/>
        </w:rPr>
        <w:t>，其读数方法是：读数</w:t>
      </w:r>
      <w:r>
        <w:rPr>
          <w:rFonts w:hAnsi="宋体" w:cs="Times New Roman" w:hint="eastAsia"/>
        </w:rPr>
        <w:t>=</w:t>
      </w:r>
      <w:r>
        <w:rPr>
          <w:rFonts w:hAnsi="宋体" w:cs="Times New Roman" w:hint="eastAsia"/>
        </w:rPr>
        <w:t>固定刻度数</w:t>
      </w:r>
      <w:r>
        <w:rPr>
          <w:rFonts w:hAnsi="宋体" w:cs="Times New Roman" w:hint="eastAsia"/>
        </w:rPr>
        <w:t>(</w:t>
      </w:r>
      <w:r>
        <w:rPr>
          <w:rFonts w:hAnsi="宋体" w:cs="Times New Roman" w:hint="eastAsia"/>
        </w:rPr>
        <w:t>含半毫米刻度</w:t>
      </w:r>
      <w:r>
        <w:rPr>
          <w:rFonts w:hAnsi="宋体" w:cs="Times New Roman" w:hint="eastAsia"/>
        </w:rPr>
        <w:t>)</w:t>
      </w:r>
      <w:r>
        <w:rPr>
          <w:rFonts w:hAnsi="宋体" w:cs="Times New Roman" w:hint="eastAsia"/>
        </w:rPr>
        <w:t>＋可动刻度数（含估读刻度数）×精度．</w:t>
      </w:r>
      <w:r>
        <w:rPr>
          <w:rFonts w:hAnsi="宋体" w:cs="Times New Roman" w:hint="eastAsia"/>
        </w:rPr>
        <w:t xml:space="preserve"> </w:t>
      </w:r>
    </w:p>
    <w:p w:rsidR="00000000" w:rsidRDefault="00877C50">
      <w:pPr>
        <w:pStyle w:val="PlainText"/>
        <w:spacing w:line="300" w:lineRule="auto"/>
        <w:rPr>
          <w:rFonts w:hAnsi="宋体" w:cs="Times New Roman" w:hint="eastAsia"/>
          <w:b/>
          <w:bCs/>
        </w:rPr>
      </w:pPr>
      <w:r>
        <w:rPr>
          <w:rFonts w:hAnsi="宋体" w:cs="Times New Roman" w:hint="eastAsia"/>
          <w:b/>
          <w:bCs/>
        </w:rPr>
        <w:t>[</w:t>
      </w:r>
      <w:r>
        <w:rPr>
          <w:rFonts w:hAnsi="宋体" w:cs="Times New Roman" w:hint="eastAsia"/>
          <w:b/>
          <w:bCs/>
        </w:rPr>
        <w:t>典例分析</w:t>
      </w:r>
      <w:r>
        <w:rPr>
          <w:rFonts w:hAnsi="宋体" w:cs="Times New Roman" w:hint="eastAsia"/>
          <w:b/>
          <w:bCs/>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1</w:t>
      </w:r>
      <w:r>
        <w:rPr>
          <w:rFonts w:hAnsi="宋体" w:cs="Times New Roman" w:hint="eastAsia"/>
        </w:rPr>
        <w:t>．</w:t>
      </w:r>
      <w:r>
        <w:rPr>
          <w:rFonts w:hAnsi="宋体" w:cs="Times New Roman" w:hint="eastAsia"/>
        </w:rPr>
        <w:t xml:space="preserve">  </w:t>
      </w:r>
      <w:r>
        <w:rPr>
          <w:rFonts w:hAnsi="宋体" w:cs="Times New Roman" w:hint="eastAsia"/>
        </w:rPr>
        <w:t>请将下列各种测量仪器的读数填在题中的横线上．</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00" o:spid="_x0000_i1604" type="#_x0000_t75" style="width:5in;height:138pt;mso-wrap-style:square;mso-position-horizontal-relative:page;mso-position-vertical-relative:page">
            <v:imagedata r:id="rId1242" o:title=""/>
          </v:shape>
        </w:pic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01" o:spid="_x0000_i1605" type="#_x0000_t75" style="width:347.25pt;height:86.25pt;mso-wrap-style:square;mso-position-horizontal-relative:page;mso-position-vertical-relative:page">
            <v:imagedata r:id="rId1243"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shape id="文本框 3668" o:spid="_x0000_s4692" type="#_x0000_t202" style="position:absolute;left:0;text-align:left;margin-left:51.9pt;margin-top:165pt;width:261pt;height:21.75pt;z-index:251736576;mso-wrap-style:square" stroked="f">
            <v:textbox>
              <w:txbxContent>
                <w:p w:rsidR="00000000" w:rsidRDefault="00877C50">
                  <w:pPr>
                    <w:rPr>
                      <w:rFonts w:hint="eastAsia"/>
                      <w:sz w:val="18"/>
                    </w:rPr>
                  </w:pPr>
                  <w:r>
                    <w:rPr>
                      <w:rFonts w:hint="eastAsia"/>
                      <w:sz w:val="18"/>
                    </w:rPr>
                    <w:t>示数</w:t>
                  </w:r>
                  <w:r>
                    <w:rPr>
                      <w:rFonts w:hint="eastAsia"/>
                      <w:sz w:val="18"/>
                    </w:rPr>
                    <w:t xml:space="preserve">___________s                      </w:t>
                  </w:r>
                  <w:r>
                    <w:rPr>
                      <w:rFonts w:hint="eastAsia"/>
                      <w:sz w:val="18"/>
                    </w:rPr>
                    <w:t>示数</w:t>
                  </w:r>
                  <w:r>
                    <w:rPr>
                      <w:rFonts w:hint="eastAsia"/>
                      <w:sz w:val="18"/>
                    </w:rPr>
                    <w:t>__________s</w:t>
                  </w:r>
                </w:p>
              </w:txbxContent>
            </v:textbox>
          </v:shape>
        </w:pict>
      </w:r>
      <w:r>
        <w:rPr>
          <w:rFonts w:hAnsi="宋体" w:cs="Times New Roman" w:hint="eastAsia"/>
        </w:rPr>
        <w:pict>
          <v:shape id="图片 602" o:spid="_x0000_i1606" type="#_x0000_t75" style="width:330pt;height:174.75pt;mso-wrap-style:square;mso-position-horizontal-relative:page;mso-position-vertical-relative:page">
            <v:imagedata r:id="rId1244"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lastRenderedPageBreak/>
        <w:pict>
          <v:shape id="文本框 3669" o:spid="_x0000_s4693" type="#_x0000_t202" style="position:absolute;left:0;text-align:left;margin-left:27pt;margin-top:187.2pt;width:148.05pt;height:21.75pt;z-index:251737600;mso-wrap-style:square" stroked="f">
            <v:textbox>
              <w:txbxContent>
                <w:p w:rsidR="00000000" w:rsidRDefault="00877C50">
                  <w:pPr>
                    <w:rPr>
                      <w:rFonts w:hint="eastAsia"/>
                      <w:sz w:val="18"/>
                    </w:rPr>
                  </w:pPr>
                  <w:r>
                    <w:rPr>
                      <w:rFonts w:hint="eastAsia"/>
                      <w:sz w:val="18"/>
                    </w:rPr>
                    <w:t>此时待测电阻为</w:t>
                  </w:r>
                  <w:r>
                    <w:rPr>
                      <w:rFonts w:hint="eastAsia"/>
                      <w:sz w:val="18"/>
                    </w:rPr>
                    <w:t>___________</w:t>
                  </w:r>
                  <w:r>
                    <w:rPr>
                      <w:rFonts w:hint="eastAsia"/>
                      <w:sz w:val="18"/>
                    </w:rPr>
                    <w:t>Ω</w:t>
                  </w:r>
                </w:p>
              </w:txbxContent>
            </v:textbox>
          </v:shape>
        </w:pict>
      </w:r>
      <w:r>
        <w:rPr>
          <w:rFonts w:hAnsi="宋体" w:cs="Times New Roman"/>
          <w:lang w:val="en-AU" w:eastAsia="zh-CN"/>
        </w:rPr>
        <w:pict>
          <v:shape id="文本框 3670" o:spid="_x0000_s4694" type="#_x0000_t202" style="position:absolute;left:0;text-align:left;margin-left:3in;margin-top:179.4pt;width:148.05pt;height:36.45pt;z-index:251738624;mso-wrap-style:square" stroked="f">
            <v:textbox>
              <w:txbxContent>
                <w:p w:rsidR="00000000" w:rsidRDefault="00877C50">
                  <w:pPr>
                    <w:rPr>
                      <w:rFonts w:hint="eastAsia"/>
                      <w:sz w:val="18"/>
                    </w:rPr>
                  </w:pPr>
                  <w:r>
                    <w:rPr>
                      <w:rFonts w:hint="eastAsia"/>
                      <w:sz w:val="18"/>
                    </w:rPr>
                    <w:t>电阻箱连入电路中的</w:t>
                  </w:r>
                </w:p>
                <w:p w:rsidR="00000000" w:rsidRDefault="00877C50">
                  <w:pPr>
                    <w:rPr>
                      <w:rFonts w:hint="eastAsia"/>
                      <w:sz w:val="18"/>
                    </w:rPr>
                  </w:pPr>
                  <w:r>
                    <w:rPr>
                      <w:rFonts w:hint="eastAsia"/>
                      <w:sz w:val="18"/>
                    </w:rPr>
                    <w:t>电阻为</w:t>
                  </w:r>
                  <w:r>
                    <w:rPr>
                      <w:rFonts w:hint="eastAsia"/>
                      <w:sz w:val="18"/>
                    </w:rPr>
                    <w:t>___________</w:t>
                  </w:r>
                  <w:r>
                    <w:rPr>
                      <w:rFonts w:hint="eastAsia"/>
                      <w:sz w:val="18"/>
                    </w:rPr>
                    <w:t>Ω</w:t>
                  </w:r>
                </w:p>
              </w:txbxContent>
            </v:textbox>
          </v:shape>
        </w:pict>
      </w:r>
      <w:r>
        <w:rPr>
          <w:rFonts w:hAnsi="宋体" w:cs="Times New Roman" w:hint="eastAsia"/>
        </w:rPr>
        <w:pict>
          <v:shape id="图片 603" o:spid="_x0000_i1607" type="#_x0000_t75" style="width:392.25pt;height:185.25pt;mso-wrap-style:square;mso-position-horizontal-relative:page;mso-position-vertical-relative:page">
            <v:imagedata r:id="rId1245"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shape id="文本框 3672" o:spid="_x0000_s4696" type="#_x0000_t202" style="position:absolute;left:0;text-align:left;margin-left:195.3pt;margin-top:87.15pt;width:148.05pt;height:36.45pt;z-index:251740672;mso-wrap-style:square" stroked="f">
            <v:textbox>
              <w:txbxContent>
                <w:p w:rsidR="00000000" w:rsidRDefault="00877C50">
                  <w:pPr>
                    <w:rPr>
                      <w:rFonts w:hint="eastAsia"/>
                      <w:sz w:val="18"/>
                    </w:rPr>
                  </w:pPr>
                  <w:r>
                    <w:rPr>
                      <w:rFonts w:hint="eastAsia"/>
                      <w:sz w:val="18"/>
                    </w:rPr>
                    <w:t>用</w:t>
                  </w:r>
                  <w:r>
                    <w:rPr>
                      <w:rFonts w:hint="eastAsia"/>
                      <w:sz w:val="18"/>
                    </w:rPr>
                    <w:t>0</w:t>
                  </w:r>
                  <w:r>
                    <w:rPr>
                      <w:rFonts w:hint="eastAsia"/>
                      <w:sz w:val="18"/>
                    </w:rPr>
                    <w:t>～</w:t>
                  </w:r>
                  <w:r>
                    <w:rPr>
                      <w:rFonts w:hint="eastAsia"/>
                      <w:sz w:val="18"/>
                    </w:rPr>
                    <w:t>15V</w:t>
                  </w:r>
                  <w:r>
                    <w:rPr>
                      <w:rFonts w:hint="eastAsia"/>
                      <w:sz w:val="18"/>
                    </w:rPr>
                    <w:t>档，此电压</w:t>
                  </w:r>
                </w:p>
                <w:p w:rsidR="00000000" w:rsidRDefault="00877C50">
                  <w:pPr>
                    <w:rPr>
                      <w:rFonts w:hint="eastAsia"/>
                      <w:sz w:val="18"/>
                    </w:rPr>
                  </w:pPr>
                  <w:r>
                    <w:rPr>
                      <w:rFonts w:hint="eastAsia"/>
                      <w:sz w:val="18"/>
                    </w:rPr>
                    <w:t>表示数为</w:t>
                  </w:r>
                  <w:r>
                    <w:rPr>
                      <w:rFonts w:hint="eastAsia"/>
                      <w:sz w:val="18"/>
                    </w:rPr>
                    <w:t>___________V</w:t>
                  </w:r>
                </w:p>
              </w:txbxContent>
            </v:textbox>
          </v:shape>
        </w:pict>
      </w:r>
      <w:r>
        <w:rPr>
          <w:rFonts w:hAnsi="宋体" w:cs="Times New Roman"/>
          <w:lang w:val="en-AU" w:eastAsia="zh-CN"/>
        </w:rPr>
        <w:pict>
          <v:shape id="文本框 3671" o:spid="_x0000_s4695" type="#_x0000_t202" style="position:absolute;left:0;text-align:left;margin-left:35.4pt;margin-top:85.35pt;width:148.05pt;height:36.45pt;z-index:251739648;mso-wrap-style:square" stroked="f">
            <v:textbox>
              <w:txbxContent>
                <w:p w:rsidR="00000000" w:rsidRDefault="00877C50">
                  <w:pPr>
                    <w:rPr>
                      <w:rFonts w:hint="eastAsia"/>
                      <w:sz w:val="18"/>
                    </w:rPr>
                  </w:pPr>
                  <w:r>
                    <w:rPr>
                      <w:rFonts w:hint="eastAsia"/>
                      <w:sz w:val="18"/>
                    </w:rPr>
                    <w:t>用</w:t>
                  </w:r>
                  <w:r>
                    <w:rPr>
                      <w:rFonts w:hint="eastAsia"/>
                      <w:sz w:val="18"/>
                    </w:rPr>
                    <w:t>0</w:t>
                  </w:r>
                  <w:r>
                    <w:rPr>
                      <w:rFonts w:hint="eastAsia"/>
                      <w:sz w:val="18"/>
                    </w:rPr>
                    <w:t>～</w:t>
                  </w:r>
                  <w:r>
                    <w:rPr>
                      <w:rFonts w:hint="eastAsia"/>
                      <w:sz w:val="18"/>
                    </w:rPr>
                    <w:t>0.6A</w:t>
                  </w:r>
                  <w:r>
                    <w:rPr>
                      <w:rFonts w:hint="eastAsia"/>
                      <w:sz w:val="18"/>
                    </w:rPr>
                    <w:t>档，此电流</w:t>
                  </w:r>
                </w:p>
                <w:p w:rsidR="00000000" w:rsidRDefault="00877C50">
                  <w:pPr>
                    <w:rPr>
                      <w:rFonts w:hint="eastAsia"/>
                      <w:sz w:val="18"/>
                    </w:rPr>
                  </w:pPr>
                  <w:r>
                    <w:rPr>
                      <w:rFonts w:hint="eastAsia"/>
                      <w:sz w:val="18"/>
                    </w:rPr>
                    <w:t>表示数为</w:t>
                  </w:r>
                  <w:r>
                    <w:rPr>
                      <w:rFonts w:hint="eastAsia"/>
                      <w:sz w:val="18"/>
                    </w:rPr>
                    <w:t>___________A</w:t>
                  </w:r>
                </w:p>
              </w:txbxContent>
            </v:textbox>
          </v:shape>
        </w:pict>
      </w:r>
      <w:r>
        <w:rPr>
          <w:rFonts w:hAnsi="宋体" w:cs="Times New Roman" w:hint="eastAsia"/>
        </w:rPr>
        <w:pict>
          <v:shape id="图片 604" o:spid="_x0000_i1608" type="#_x0000_t75" style="width:375pt;height:117.75pt;mso-wrap-style:square;mso-position-horizontal-relative:page;mso-position-vertical-relative:page">
            <v:imagedata r:id="rId1246"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【特别提示】</w:t>
      </w:r>
      <w:r>
        <w:rPr>
          <w:rFonts w:hAnsi="宋体" w:cs="Times New Roman" w:hint="eastAsia"/>
        </w:rPr>
        <w:t xml:space="preserve">  </w:t>
      </w:r>
      <w:r>
        <w:rPr>
          <w:rFonts w:hAnsi="宋体" w:cs="Times New Roman" w:hint="eastAsia"/>
        </w:rPr>
        <w:t>一般</w:t>
      </w:r>
      <w:r>
        <w:rPr>
          <w:rFonts w:hAnsi="宋体" w:cs="Times New Roman" w:hint="eastAsia"/>
        </w:rPr>
        <w:t>来说，除游标卡尺、秒表、电阻箱外，其他测量仪器的读数都需要估读，即读到精度的下一位．</w:t>
      </w:r>
    </w:p>
    <w:p w:rsidR="00000000" w:rsidRDefault="00877C50">
      <w:pPr>
        <w:pStyle w:val="PlainText"/>
        <w:spacing w:line="300" w:lineRule="auto"/>
        <w:ind w:firstLineChars="200" w:firstLine="422"/>
        <w:rPr>
          <w:rFonts w:hAnsi="宋体" w:cs="Times New Roman" w:hint="eastAsia"/>
          <w:b/>
          <w:bCs/>
        </w:rPr>
      </w:pPr>
      <w:r>
        <w:rPr>
          <w:rFonts w:hAnsi="宋体" w:cs="Times New Roman" w:hint="eastAsia"/>
          <w:b/>
          <w:bCs/>
        </w:rPr>
        <w:t>二、独立完成实验</w:t>
      </w:r>
    </w:p>
    <w:p w:rsidR="00000000" w:rsidRDefault="00877C50">
      <w:pPr>
        <w:pStyle w:val="PlainText"/>
        <w:spacing w:line="300" w:lineRule="auto"/>
        <w:rPr>
          <w:rFonts w:hAnsi="宋体" w:cs="Times New Roman" w:hint="eastAsia"/>
          <w:b/>
          <w:bCs/>
        </w:rPr>
      </w:pPr>
      <w:r>
        <w:rPr>
          <w:rFonts w:hAnsi="宋体" w:cs="Times New Roman" w:hint="eastAsia"/>
          <w:b/>
          <w:bCs/>
        </w:rPr>
        <w:t>［方法归纳］</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1</w:t>
      </w:r>
      <w:r>
        <w:rPr>
          <w:rFonts w:hAnsi="宋体" w:cs="Times New Roman" w:hint="eastAsia"/>
        </w:rPr>
        <w:t>．常见间接测量的物理量及其测量方法</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有些物理量不能由测量仪器直接测量，这时，可利用待测量和可直接测量的基本物理量之间的关系，将待测物理量的测量</w:t>
      </w:r>
      <w:r>
        <w:rPr>
          <w:rFonts w:hAnsi="宋体" w:cs="Times New Roman" w:hint="eastAsia"/>
          <w:em w:val="dot"/>
        </w:rPr>
        <w:t>转化</w:t>
      </w:r>
      <w:r>
        <w:rPr>
          <w:rFonts w:hAnsi="宋体" w:cs="Times New Roman" w:hint="eastAsia"/>
        </w:rPr>
        <w:t>为基本物理量的测量．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787"/>
        <w:gridCol w:w="6021"/>
      </w:tblGrid>
      <w:tr w:rsidR="00000000">
        <w:tc>
          <w:tcPr>
            <w:tcW w:w="426" w:type="dxa"/>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待测物理量</w:t>
            </w:r>
          </w:p>
        </w:tc>
        <w:tc>
          <w:tcPr>
            <w:tcW w:w="602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基本测量方法</w:t>
            </w:r>
          </w:p>
        </w:tc>
      </w:tr>
      <w:tr w:rsidR="00000000">
        <w:trPr>
          <w:cantSplit/>
        </w:trPr>
        <w:tc>
          <w:tcPr>
            <w:tcW w:w="426" w:type="dxa"/>
            <w:vMerge w:val="restart"/>
            <w:vAlign w:val="center"/>
          </w:tcPr>
          <w:p w:rsidR="00000000" w:rsidRDefault="00877C50">
            <w:pPr>
              <w:pStyle w:val="PlainText"/>
              <w:spacing w:line="300" w:lineRule="auto"/>
              <w:jc w:val="center"/>
              <w:rPr>
                <w:rFonts w:hAnsi="宋体" w:cs="Times New Roman" w:hint="eastAsia"/>
              </w:rPr>
            </w:pPr>
            <w:r>
              <w:rPr>
                <w:rFonts w:hAnsi="宋体" w:cs="Times New Roman" w:hint="eastAsia"/>
              </w:rPr>
              <w:t>力学</w:t>
            </w: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速度</w:t>
            </w:r>
          </w:p>
        </w:tc>
        <w:tc>
          <w:tcPr>
            <w:tcW w:w="6021" w:type="dxa"/>
            <w:vAlign w:val="center"/>
          </w:tcPr>
          <w:p w:rsidR="00000000" w:rsidRDefault="00877C50">
            <w:pPr>
              <w:pStyle w:val="PlainText"/>
              <w:spacing w:line="300" w:lineRule="auto"/>
              <w:rPr>
                <w:rFonts w:hAnsi="宋体" w:cs="Times New Roman" w:hint="eastAsia"/>
              </w:rPr>
            </w:pPr>
            <w:r>
              <w:rPr>
                <w:rFonts w:hAnsi="宋体" w:cs="Times New Roman" w:hint="eastAsia"/>
              </w:rPr>
              <w:t>①利用纸带，</w:t>
            </w:r>
            <w:r>
              <w:rPr>
                <w:rFonts w:hAnsi="宋体" w:cs="Times New Roman"/>
                <w:position w:val="-20"/>
              </w:rPr>
              <w:object w:dxaOrig="1259" w:dyaOrig="539">
                <v:shape id="对象 605" o:spid="_x0000_i1609" type="#_x0000_t75" style="width:63pt;height:27pt;mso-wrap-style:square;mso-position-horizontal-relative:page;mso-position-vertical-relative:page" o:ole="">
                  <v:imagedata r:id="rId1247" o:title=""/>
                </v:shape>
                <o:OLEObject Type="Embed" ProgID="Equation.DSMT4" ShapeID="对象 605" DrawAspect="Content" ObjectID="_1598653069" r:id="rId1248"/>
              </w:object>
            </w:r>
            <w:r>
              <w:rPr>
                <w:rFonts w:hAnsi="宋体" w:cs="Times New Roman" w:hint="eastAsia"/>
              </w:rPr>
              <w:t>；②利用平抛，</w:t>
            </w:r>
            <w:r>
              <w:rPr>
                <w:rFonts w:hAnsi="宋体" w:cs="Times New Roman"/>
                <w:position w:val="-26"/>
              </w:rPr>
              <w:object w:dxaOrig="878" w:dyaOrig="639">
                <v:shape id="对象 606" o:spid="_x0000_i1610" type="#_x0000_t75" style="width:44.25pt;height:32.25pt;mso-wrap-style:square;mso-position-horizontal-relative:page;mso-position-vertical-relative:page" o:ole="">
                  <v:imagedata r:id="rId1249" o:title=""/>
                </v:shape>
                <o:OLEObject Type="Embed" ProgID="Equation.DSMT4" ShapeID="对象 606" DrawAspect="Content" ObjectID="_1598653070" r:id="rId1250"/>
              </w:object>
            </w:r>
          </w:p>
        </w:tc>
      </w:tr>
      <w:tr w:rsidR="00000000">
        <w:trPr>
          <w:cantSplit/>
        </w:trPr>
        <w:tc>
          <w:tcPr>
            <w:tcW w:w="426" w:type="dxa"/>
            <w:vMerge/>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加速度</w:t>
            </w:r>
          </w:p>
        </w:tc>
        <w:tc>
          <w:tcPr>
            <w:tcW w:w="6021" w:type="dxa"/>
            <w:vAlign w:val="center"/>
          </w:tcPr>
          <w:p w:rsidR="00000000" w:rsidRDefault="00877C50">
            <w:pPr>
              <w:pStyle w:val="PlainText"/>
              <w:spacing w:line="300" w:lineRule="auto"/>
              <w:rPr>
                <w:rFonts w:hAnsi="宋体" w:cs="Times New Roman" w:hint="eastAsia"/>
              </w:rPr>
            </w:pPr>
            <w:r>
              <w:rPr>
                <w:rFonts w:hAnsi="宋体" w:cs="Times New Roman" w:hint="eastAsia"/>
              </w:rPr>
              <w:t>①利用纸带，逐差法</w:t>
            </w:r>
            <w:r>
              <w:rPr>
                <w:rFonts w:hAnsi="宋体" w:cs="Times New Roman"/>
                <w:position w:val="-22"/>
              </w:rPr>
              <w:object w:dxaOrig="659" w:dyaOrig="559">
                <v:shape id="对象 607" o:spid="_x0000_i1611" type="#_x0000_t75" style="width:33pt;height:27.75pt;mso-wrap-style:square;mso-position-horizontal-relative:page;mso-position-vertical-relative:page" o:ole="">
                  <v:imagedata r:id="rId1251" o:title=""/>
                </v:shape>
                <o:OLEObject Type="Embed" ProgID="Equation.DSMT4" ShapeID="对象 607" DrawAspect="Content" ObjectID="_1598653071" r:id="rId1252"/>
              </w:object>
            </w:r>
            <w:r>
              <w:rPr>
                <w:rFonts w:hAnsi="宋体" w:cs="Times New Roman" w:hint="eastAsia"/>
              </w:rPr>
              <w:t>；②利用单摆</w:t>
            </w:r>
            <w:r>
              <w:rPr>
                <w:rFonts w:hAnsi="宋体" w:cs="Times New Roman"/>
                <w:position w:val="-22"/>
              </w:rPr>
              <w:object w:dxaOrig="879" w:dyaOrig="599">
                <v:shape id="对象 608" o:spid="_x0000_i1612" type="#_x0000_t75" style="width:44.25pt;height:30pt;mso-wrap-style:square;mso-position-horizontal-relative:page;mso-position-vertical-relative:page" o:ole="">
                  <v:imagedata r:id="rId1253" o:title=""/>
                </v:shape>
                <o:OLEObject Type="Embed" ProgID="Equation.DSMT4" ShapeID="对象 608" DrawAspect="Content" ObjectID="_1598653072" r:id="rId1254"/>
              </w:object>
            </w:r>
          </w:p>
        </w:tc>
      </w:tr>
      <w:tr w:rsidR="00000000">
        <w:trPr>
          <w:cantSplit/>
        </w:trPr>
        <w:tc>
          <w:tcPr>
            <w:tcW w:w="426" w:type="dxa"/>
            <w:vMerge/>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力</w:t>
            </w:r>
          </w:p>
        </w:tc>
        <w:tc>
          <w:tcPr>
            <w:tcW w:w="6021" w:type="dxa"/>
            <w:vAlign w:val="center"/>
          </w:tcPr>
          <w:p w:rsidR="00000000" w:rsidRDefault="00877C50">
            <w:pPr>
              <w:pStyle w:val="PlainText"/>
              <w:spacing w:line="300" w:lineRule="auto"/>
              <w:rPr>
                <w:rFonts w:hAnsi="宋体" w:cs="Times New Roman" w:hint="eastAsia"/>
              </w:rPr>
            </w:pPr>
            <w:r>
              <w:rPr>
                <w:rFonts w:hAnsi="宋体" w:cs="Times New Roman" w:hint="eastAsia"/>
              </w:rPr>
              <w:t>根据</w:t>
            </w:r>
            <w:r>
              <w:rPr>
                <w:rFonts w:hAnsi="宋体" w:cs="Times New Roman" w:hint="eastAsia"/>
                <w:i/>
                <w:iCs/>
              </w:rPr>
              <w:t>F=ma</w:t>
            </w:r>
            <w:r>
              <w:rPr>
                <w:rFonts w:hAnsi="宋体" w:cs="Times New Roman" w:hint="eastAsia"/>
              </w:rPr>
              <w:t>转化为测量</w:t>
            </w:r>
            <w:r>
              <w:rPr>
                <w:rFonts w:hAnsi="宋体" w:cs="Times New Roman" w:hint="eastAsia"/>
                <w:i/>
                <w:iCs/>
              </w:rPr>
              <w:t>m</w:t>
            </w:r>
            <w:r>
              <w:rPr>
                <w:rFonts w:hAnsi="宋体" w:cs="Times New Roman" w:hint="eastAsia"/>
              </w:rPr>
              <w:t>、</w:t>
            </w:r>
            <w:r>
              <w:rPr>
                <w:rFonts w:hAnsi="宋体" w:cs="Times New Roman" w:hint="eastAsia"/>
                <w:i/>
                <w:iCs/>
              </w:rPr>
              <w:t>a</w:t>
            </w:r>
          </w:p>
        </w:tc>
      </w:tr>
      <w:tr w:rsidR="00000000">
        <w:trPr>
          <w:cantSplit/>
        </w:trPr>
        <w:tc>
          <w:tcPr>
            <w:tcW w:w="426" w:type="dxa"/>
            <w:vMerge/>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功</w:t>
            </w:r>
          </w:p>
        </w:tc>
        <w:tc>
          <w:tcPr>
            <w:tcW w:w="6021" w:type="dxa"/>
            <w:vAlign w:val="center"/>
          </w:tcPr>
          <w:p w:rsidR="00000000" w:rsidRDefault="00877C50">
            <w:pPr>
              <w:pStyle w:val="PlainText"/>
              <w:spacing w:line="300" w:lineRule="auto"/>
              <w:rPr>
                <w:rFonts w:hAnsi="宋体" w:cs="Times New Roman" w:hint="eastAsia"/>
              </w:rPr>
            </w:pPr>
            <w:r>
              <w:rPr>
                <w:rFonts w:hAnsi="宋体" w:cs="Times New Roman" w:hint="eastAsia"/>
              </w:rPr>
              <w:t>根据</w:t>
            </w:r>
            <w:r>
              <w:rPr>
                <w:rFonts w:hAnsi="宋体" w:cs="Times New Roman"/>
                <w:position w:val="-10"/>
              </w:rPr>
              <w:object w:dxaOrig="779" w:dyaOrig="299">
                <v:shape id="对象 609" o:spid="_x0000_i1613" type="#_x0000_t75" style="width:39pt;height:15pt;mso-wrap-style:square;mso-position-horizontal-relative:page;mso-position-vertical-relative:page" o:ole="">
                  <v:imagedata r:id="rId1255" o:title=""/>
                </v:shape>
                <o:OLEObject Type="Embed" ProgID="Equation.DSMT4" ShapeID="对象 609" DrawAspect="Content" ObjectID="_1598653073" r:id="rId1256"/>
              </w:object>
            </w:r>
            <w:r>
              <w:rPr>
                <w:rFonts w:hAnsi="宋体" w:cs="Times New Roman" w:hint="eastAsia"/>
              </w:rPr>
              <w:t>转化为测量</w:t>
            </w:r>
            <w:r>
              <w:rPr>
                <w:rFonts w:hAnsi="宋体" w:cs="Times New Roman" w:hint="eastAsia"/>
                <w:i/>
                <w:iCs/>
              </w:rPr>
              <w:t>m</w:t>
            </w:r>
            <w:r>
              <w:rPr>
                <w:rFonts w:hAnsi="宋体" w:cs="Times New Roman" w:hint="eastAsia"/>
              </w:rPr>
              <w:t>、</w:t>
            </w:r>
            <w:r>
              <w:rPr>
                <w:rFonts w:hAnsi="宋体" w:cs="Times New Roman" w:hint="eastAsia"/>
                <w:i/>
                <w:iCs/>
              </w:rPr>
              <w:t>S</w:t>
            </w:r>
            <w:r>
              <w:rPr>
                <w:rFonts w:hAnsi="宋体" w:cs="Times New Roman" w:hint="eastAsia"/>
              </w:rPr>
              <w:t>、</w:t>
            </w:r>
            <w:r>
              <w:rPr>
                <w:rFonts w:hAnsi="宋体" w:cs="Times New Roman" w:hint="eastAsia"/>
                <w:i/>
                <w:iCs/>
              </w:rPr>
              <w:t>v</w:t>
            </w:r>
          </w:p>
        </w:tc>
      </w:tr>
      <w:tr w:rsidR="00000000">
        <w:trPr>
          <w:cantSplit/>
        </w:trPr>
        <w:tc>
          <w:tcPr>
            <w:tcW w:w="426" w:type="dxa"/>
            <w:vMerge w:val="restart"/>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电学</w:t>
            </w: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电阻（精确测量）</w:t>
            </w:r>
          </w:p>
        </w:tc>
        <w:tc>
          <w:tcPr>
            <w:tcW w:w="6021" w:type="dxa"/>
            <w:vAlign w:val="center"/>
          </w:tcPr>
          <w:p w:rsidR="00000000" w:rsidRDefault="00877C50">
            <w:pPr>
              <w:pStyle w:val="PlainText"/>
              <w:spacing w:line="300" w:lineRule="auto"/>
              <w:rPr>
                <w:rFonts w:hAnsi="宋体" w:cs="Times New Roman" w:hint="eastAsia"/>
              </w:rPr>
            </w:pPr>
            <w:r>
              <w:rPr>
                <w:rFonts w:hAnsi="宋体" w:cs="Times New Roman" w:hint="eastAsia"/>
              </w:rPr>
              <w:t>①根据</w:t>
            </w:r>
            <w:r>
              <w:rPr>
                <w:rFonts w:hAnsi="宋体" w:cs="Times New Roman"/>
                <w:position w:val="-20"/>
              </w:rPr>
              <w:object w:dxaOrig="599" w:dyaOrig="539">
                <v:shape id="对象 610" o:spid="_x0000_i1614" type="#_x0000_t75" style="width:30pt;height:27pt;mso-wrap-style:square;mso-position-horizontal-relative:page;mso-position-vertical-relative:page" o:ole="">
                  <v:imagedata r:id="rId1257" o:title=""/>
                </v:shape>
                <o:OLEObject Type="Embed" ProgID="Equation.DSMT4" ShapeID="对象 610" DrawAspect="Content" ObjectID="_1598653074" r:id="rId1258"/>
              </w:object>
            </w:r>
            <w:r>
              <w:rPr>
                <w:rFonts w:hAnsi="宋体" w:cs="Times New Roman" w:hint="eastAsia"/>
              </w:rPr>
              <w:t>转化为测量</w:t>
            </w:r>
            <w:r>
              <w:rPr>
                <w:rFonts w:hAnsi="宋体" w:cs="Times New Roman" w:hint="eastAsia"/>
                <w:i/>
                <w:iCs/>
              </w:rPr>
              <w:t>U</w:t>
            </w:r>
            <w:r>
              <w:rPr>
                <w:rFonts w:hAnsi="宋体" w:cs="Times New Roman" w:hint="eastAsia"/>
              </w:rPr>
              <w:t>、</w:t>
            </w:r>
            <w:r>
              <w:rPr>
                <w:rFonts w:hAnsi="宋体" w:cs="Times New Roman" w:hint="eastAsia"/>
                <w:i/>
                <w:iCs/>
              </w:rPr>
              <w:t>I</w:t>
            </w:r>
            <w:r>
              <w:rPr>
                <w:rFonts w:hAnsi="宋体" w:cs="Times New Roman" w:hint="eastAsia"/>
              </w:rPr>
              <w:t>（伏安法）；②电阻箱（半偏、替代）</w:t>
            </w:r>
          </w:p>
        </w:tc>
      </w:tr>
      <w:tr w:rsidR="00000000">
        <w:trPr>
          <w:cantSplit/>
        </w:trPr>
        <w:tc>
          <w:tcPr>
            <w:tcW w:w="426" w:type="dxa"/>
            <w:vMerge/>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电功率</w:t>
            </w:r>
          </w:p>
        </w:tc>
        <w:tc>
          <w:tcPr>
            <w:tcW w:w="6021" w:type="dxa"/>
            <w:vAlign w:val="center"/>
          </w:tcPr>
          <w:p w:rsidR="00000000" w:rsidRDefault="00877C50">
            <w:pPr>
              <w:pStyle w:val="PlainText"/>
              <w:spacing w:line="300" w:lineRule="auto"/>
              <w:rPr>
                <w:rFonts w:hAnsi="宋体" w:cs="Times New Roman" w:hint="eastAsia"/>
                <w:i/>
                <w:iCs/>
              </w:rPr>
            </w:pPr>
            <w:r>
              <w:rPr>
                <w:rFonts w:hAnsi="宋体" w:cs="Times New Roman" w:hint="eastAsia"/>
              </w:rPr>
              <w:t>根据</w:t>
            </w:r>
            <w:r>
              <w:rPr>
                <w:rFonts w:hAnsi="宋体" w:cs="Times New Roman" w:hint="eastAsia"/>
                <w:i/>
                <w:iCs/>
              </w:rPr>
              <w:t>P</w:t>
            </w:r>
            <w:r>
              <w:rPr>
                <w:rFonts w:hAnsi="宋体" w:cs="Times New Roman" w:hint="eastAsia"/>
              </w:rPr>
              <w:t>=</w:t>
            </w:r>
            <w:r>
              <w:rPr>
                <w:rFonts w:hAnsi="宋体" w:cs="Times New Roman" w:hint="eastAsia"/>
                <w:i/>
                <w:iCs/>
              </w:rPr>
              <w:t>IU</w:t>
            </w:r>
            <w:r>
              <w:rPr>
                <w:rFonts w:hAnsi="宋体" w:cs="Times New Roman" w:hint="eastAsia"/>
              </w:rPr>
              <w:t>转化为测量</w:t>
            </w:r>
            <w:r>
              <w:rPr>
                <w:rFonts w:hAnsi="宋体" w:cs="Times New Roman" w:hint="eastAsia"/>
                <w:i/>
                <w:iCs/>
              </w:rPr>
              <w:t>U</w:t>
            </w:r>
            <w:r>
              <w:rPr>
                <w:rFonts w:hAnsi="宋体" w:cs="Times New Roman" w:hint="eastAsia"/>
              </w:rPr>
              <w:t>、</w:t>
            </w:r>
            <w:r>
              <w:rPr>
                <w:rFonts w:hAnsi="宋体" w:cs="Times New Roman" w:hint="eastAsia"/>
                <w:i/>
                <w:iCs/>
              </w:rPr>
              <w:t>I</w:t>
            </w:r>
          </w:p>
        </w:tc>
      </w:tr>
      <w:tr w:rsidR="00000000">
        <w:trPr>
          <w:cantSplit/>
        </w:trPr>
        <w:tc>
          <w:tcPr>
            <w:tcW w:w="426" w:type="dxa"/>
            <w:vMerge/>
            <w:vAlign w:val="center"/>
          </w:tcPr>
          <w:p w:rsidR="00000000" w:rsidRDefault="00877C50">
            <w:pPr>
              <w:pStyle w:val="PlainText"/>
              <w:spacing w:line="300" w:lineRule="auto"/>
              <w:jc w:val="center"/>
              <w:rPr>
                <w:rFonts w:hAnsi="宋体" w:cs="Times New Roman" w:hint="eastAsia"/>
              </w:rPr>
            </w:pPr>
          </w:p>
        </w:tc>
        <w:tc>
          <w:tcPr>
            <w:tcW w:w="1787"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电源电动势</w:t>
            </w:r>
          </w:p>
        </w:tc>
        <w:tc>
          <w:tcPr>
            <w:tcW w:w="6021" w:type="dxa"/>
            <w:vAlign w:val="center"/>
          </w:tcPr>
          <w:p w:rsidR="00000000" w:rsidRDefault="00877C50">
            <w:pPr>
              <w:pStyle w:val="PlainText"/>
              <w:spacing w:line="300" w:lineRule="auto"/>
              <w:rPr>
                <w:rFonts w:hAnsi="宋体" w:cs="Times New Roman" w:hint="eastAsia"/>
                <w:i/>
                <w:iCs/>
              </w:rPr>
            </w:pPr>
            <w:r>
              <w:rPr>
                <w:rFonts w:hAnsi="宋体" w:cs="Times New Roman" w:hint="eastAsia"/>
              </w:rPr>
              <w:t>根据</w:t>
            </w:r>
            <w:r>
              <w:rPr>
                <w:rFonts w:hAnsi="宋体" w:cs="Times New Roman" w:hint="eastAsia"/>
                <w:i/>
                <w:iCs/>
              </w:rPr>
              <w:t>E</w:t>
            </w:r>
            <w:r>
              <w:rPr>
                <w:rFonts w:hAnsi="宋体" w:cs="Times New Roman" w:hint="eastAsia"/>
              </w:rPr>
              <w:t>＝</w:t>
            </w:r>
            <w:r>
              <w:rPr>
                <w:rFonts w:hAnsi="宋体" w:cs="Times New Roman" w:hint="eastAsia"/>
                <w:i/>
                <w:iCs/>
              </w:rPr>
              <w:t>U</w:t>
            </w:r>
            <w:r>
              <w:rPr>
                <w:rFonts w:hAnsi="宋体" w:cs="Times New Roman" w:hint="eastAsia"/>
              </w:rPr>
              <w:t>＋</w:t>
            </w:r>
            <w:r>
              <w:rPr>
                <w:rFonts w:hAnsi="宋体" w:cs="Times New Roman" w:hint="eastAsia"/>
                <w:i/>
                <w:iCs/>
              </w:rPr>
              <w:t>Ir</w:t>
            </w:r>
            <w:r>
              <w:rPr>
                <w:rFonts w:hAnsi="宋体" w:cs="Times New Roman" w:hint="eastAsia"/>
              </w:rPr>
              <w:t>转化为测量</w:t>
            </w:r>
            <w:r>
              <w:rPr>
                <w:rFonts w:hAnsi="宋体" w:cs="Times New Roman" w:hint="eastAsia"/>
                <w:i/>
                <w:iCs/>
              </w:rPr>
              <w:t>U</w:t>
            </w:r>
            <w:r>
              <w:rPr>
                <w:rFonts w:hAnsi="宋体" w:cs="Times New Roman" w:hint="eastAsia"/>
              </w:rPr>
              <w:t>、</w:t>
            </w:r>
            <w:r>
              <w:rPr>
                <w:rFonts w:hAnsi="宋体" w:cs="Times New Roman" w:hint="eastAsia"/>
                <w:i/>
                <w:iCs/>
              </w:rPr>
              <w:t>I</w:t>
            </w:r>
          </w:p>
        </w:tc>
      </w:tr>
    </w:tbl>
    <w:p w:rsidR="00000000" w:rsidRDefault="00877C50">
      <w:pPr>
        <w:pStyle w:val="PlainText"/>
        <w:spacing w:line="300" w:lineRule="auto"/>
        <w:ind w:firstLineChars="200" w:firstLine="420"/>
        <w:rPr>
          <w:rFonts w:hAnsi="宋体" w:cs="Times New Roman" w:hint="eastAsia"/>
        </w:rPr>
      </w:pPr>
      <w:r>
        <w:rPr>
          <w:rFonts w:hAnsi="宋体" w:cs="Times New Roman" w:hint="eastAsia"/>
        </w:rPr>
        <w:t>2</w:t>
      </w:r>
      <w:r>
        <w:rPr>
          <w:rFonts w:hAnsi="宋体" w:cs="Times New Roman" w:hint="eastAsia"/>
        </w:rPr>
        <w:t>．处理实验数据的常用方法</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为了减小由于实</w:t>
      </w:r>
      <w:r>
        <w:rPr>
          <w:rFonts w:hAnsi="宋体" w:cs="Times New Roman" w:hint="eastAsia"/>
        </w:rPr>
        <w:t>验数据而引起的偶然误差，常需要采用以下方法进行处理．</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）多次测量求平均值；（</w:t>
      </w:r>
      <w:r>
        <w:rPr>
          <w:rFonts w:hAnsi="宋体" w:cs="Times New Roman" w:hint="eastAsia"/>
        </w:rPr>
        <w:t>2</w:t>
      </w:r>
      <w:r>
        <w:rPr>
          <w:rFonts w:hAnsi="宋体" w:cs="Times New Roman" w:hint="eastAsia"/>
        </w:rPr>
        <w:t>）图象法</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3</w:t>
      </w:r>
      <w:r>
        <w:rPr>
          <w:rFonts w:hAnsi="宋体" w:cs="Times New Roman" w:hint="eastAsia"/>
        </w:rPr>
        <w:t>．实验误差的分析</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中学物理中只要求初步了解系统误差和偶然误差、绝对误差和相对误差的概念；能定性分析某些实验中产生误差的主要原因；知道用平均值法、图象法减小偶然误差；但不要求计算误差．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系统误差和偶然误差：测量值总是有规律的朝着某一方向偏离真值（总是偏大或总是偏小）的误差，称为系统误差．系统误差的主要来源是仪器本身不够精确，或实验原理、方法不够完善．由于偶然因素的影响，造成测量值的无规则起伏称为偶然误差</w:t>
      </w:r>
      <w:r>
        <w:rPr>
          <w:rFonts w:hAnsi="宋体" w:cs="Times New Roman" w:hint="eastAsia"/>
        </w:rPr>
        <w:t>．偶然误差是由于各种偶然因素对实验者、测量仪器，被测物理量的影响而产生的，多次测量偏大和偏小的机会相同，因此，多次测量求平均值可减小偶然误差．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）绝对误差和相对误差：设某物理量的真值为</w:t>
      </w:r>
      <w:r>
        <w:rPr>
          <w:rFonts w:hAnsi="宋体" w:cs="Times New Roman" w:hint="eastAsia"/>
          <w:i/>
          <w:iCs/>
        </w:rPr>
        <w:t>A</w:t>
      </w:r>
      <w:r>
        <w:rPr>
          <w:rFonts w:hAnsi="宋体" w:cs="Times New Roman" w:hint="eastAsia"/>
          <w:vertAlign w:val="subscript"/>
        </w:rPr>
        <w:t>0</w:t>
      </w:r>
      <w:r>
        <w:rPr>
          <w:rFonts w:hAnsi="宋体" w:cs="Times New Roman" w:hint="eastAsia"/>
        </w:rPr>
        <w:t>，测量值为</w:t>
      </w:r>
      <w:r>
        <w:rPr>
          <w:rFonts w:hAnsi="宋体" w:cs="Times New Roman" w:hint="eastAsia"/>
          <w:i/>
          <w:iCs/>
        </w:rPr>
        <w:t>A</w:t>
      </w:r>
      <w:r>
        <w:rPr>
          <w:rFonts w:hAnsi="宋体" w:cs="Times New Roman" w:hint="eastAsia"/>
        </w:rPr>
        <w:t>，则绝对误差</w:t>
      </w:r>
      <w:r>
        <w:rPr>
          <w:rFonts w:hAnsi="宋体" w:cs="Times New Roman"/>
          <w:position w:val="-10"/>
        </w:rPr>
        <w:object w:dxaOrig="1039" w:dyaOrig="299">
          <v:shape id="对象 611" o:spid="_x0000_i1615" type="#_x0000_t75" style="width:51.75pt;height:15pt;mso-wrap-style:square;mso-position-horizontal-relative:page;mso-position-vertical-relative:page" o:ole="">
            <v:imagedata r:id="rId1259" o:title=""/>
          </v:shape>
          <o:OLEObject Type="Embed" ProgID="Equation.DSMT4" ShapeID="对象 611" DrawAspect="Content" ObjectID="_1598653075" r:id="rId1260"/>
        </w:object>
      </w:r>
      <w:r>
        <w:rPr>
          <w:rFonts w:hAnsi="宋体" w:cs="Times New Roman" w:hint="eastAsia"/>
        </w:rPr>
        <w:t>，相对误差为</w:t>
      </w:r>
      <w:r>
        <w:rPr>
          <w:rFonts w:hAnsi="宋体" w:cs="Times New Roman"/>
          <w:position w:val="-26"/>
        </w:rPr>
        <w:object w:dxaOrig="1219" w:dyaOrig="599">
          <v:shape id="对象 612" o:spid="_x0000_i1616" type="#_x0000_t75" style="width:60.75pt;height:30pt;mso-wrap-style:square;mso-position-horizontal-relative:page;mso-position-vertical-relative:page" o:ole="">
            <v:imagedata r:id="rId1261" o:title=""/>
          </v:shape>
          <o:OLEObject Type="Embed" ProgID="Equation.DSMT4" ShapeID="对象 612" DrawAspect="Content" ObjectID="_1598653076" r:id="rId1262"/>
        </w:object>
      </w:r>
      <w:r>
        <w:rPr>
          <w:rFonts w:hAnsi="宋体" w:cs="Times New Roman" w:hint="eastAsia"/>
        </w:rPr>
        <w:t>．真值</w:t>
      </w:r>
      <w:r>
        <w:rPr>
          <w:rFonts w:hAnsi="宋体" w:cs="Times New Roman" w:hint="eastAsia"/>
          <w:i/>
          <w:iCs/>
        </w:rPr>
        <w:t>A</w:t>
      </w:r>
      <w:r>
        <w:rPr>
          <w:rFonts w:hAnsi="宋体" w:cs="Times New Roman" w:hint="eastAsia"/>
          <w:vertAlign w:val="subscript"/>
        </w:rPr>
        <w:t>0</w:t>
      </w:r>
      <w:r>
        <w:rPr>
          <w:rFonts w:hAnsi="宋体" w:cs="Times New Roman" w:hint="eastAsia"/>
        </w:rPr>
        <w:t>常以公认值、理论值或多次测量的平均值代替．</w:t>
      </w:r>
    </w:p>
    <w:p w:rsidR="00000000" w:rsidRDefault="00877C50">
      <w:pPr>
        <w:pStyle w:val="PlainText"/>
        <w:spacing w:line="300" w:lineRule="auto"/>
        <w:rPr>
          <w:rFonts w:hAnsi="宋体" w:cs="Times New Roman" w:hint="eastAsia"/>
          <w:b/>
          <w:bCs/>
        </w:rPr>
      </w:pPr>
      <w:r>
        <w:rPr>
          <w:rFonts w:hAnsi="宋体" w:cs="Times New Roman" w:hint="eastAsia"/>
          <w:b/>
          <w:bCs/>
        </w:rPr>
        <w:t>[</w:t>
      </w:r>
      <w:r>
        <w:rPr>
          <w:rFonts w:hAnsi="宋体" w:cs="Times New Roman" w:hint="eastAsia"/>
          <w:b/>
          <w:bCs/>
        </w:rPr>
        <w:t>典型分析</w:t>
      </w:r>
      <w:r>
        <w:rPr>
          <w:rFonts w:hAnsi="宋体" w:cs="Times New Roman" w:hint="eastAsia"/>
          <w:b/>
          <w:bCs/>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1</w:t>
      </w:r>
      <w:r>
        <w:rPr>
          <w:rFonts w:hAnsi="宋体" w:cs="Times New Roman" w:hint="eastAsia"/>
        </w:rPr>
        <w:t xml:space="preserve">  </w:t>
      </w:r>
      <w:r>
        <w:rPr>
          <w:rFonts w:hAnsi="宋体" w:cs="Times New Roman" w:hint="eastAsia"/>
        </w:rPr>
        <w:t>一打点计时器固定在斜面上某处，一小车拖着穿过打点计器的纸带从斜面上滑下，如图</w:t>
      </w:r>
      <w:r>
        <w:rPr>
          <w:rFonts w:hAnsi="宋体" w:cs="Times New Roman" w:hint="eastAsia"/>
        </w:rPr>
        <w:t>5-1</w:t>
      </w:r>
      <w:r>
        <w:rPr>
          <w:rFonts w:hAnsi="宋体" w:cs="Times New Roman" w:hint="eastAsia"/>
        </w:rPr>
        <w:t>甲所示，图乙是打</w:t>
      </w:r>
      <w:r>
        <w:rPr>
          <w:rFonts w:hAnsi="宋体" w:cs="Times New Roman" w:hint="eastAsia"/>
        </w:rPr>
        <w:t>出的纸带的一段．</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13" o:spid="_x0000_i1617" type="#_x0000_t75" style="width:306pt;height:53.25pt;mso-wrap-style:square;mso-position-horizontal-relative:page;mso-position-vertical-relative:page">
            <v:imagedata r:id="rId1263"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）已知打点计时器使用的交流电频率为</w:t>
      </w:r>
      <w:r>
        <w:rPr>
          <w:rFonts w:hAnsi="宋体" w:cs="Times New Roman" w:hint="eastAsia"/>
        </w:rPr>
        <w:t>50Hz</w:t>
      </w:r>
      <w:r>
        <w:rPr>
          <w:rFonts w:hAnsi="宋体" w:cs="Times New Roman" w:hint="eastAsia"/>
        </w:rPr>
        <w:t>，利用图乙给出的数据可求出小车下滑的加速度</w:t>
      </w:r>
      <w:r>
        <w:rPr>
          <w:rFonts w:hAnsi="宋体" w:cs="Times New Roman" w:hint="eastAsia"/>
          <w:i/>
          <w:iCs/>
        </w:rPr>
        <w:t>a</w:t>
      </w:r>
      <w:r>
        <w:rPr>
          <w:rFonts w:hAnsi="宋体" w:cs="Times New Roman" w:hint="eastAsia"/>
        </w:rPr>
        <w:t>=____________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）为了求出小车在下滑过程中所受的阻力，还需要测量的物理量有</w:t>
      </w:r>
      <w:r>
        <w:rPr>
          <w:rFonts w:hAnsi="宋体" w:cs="Times New Roman" w:hint="eastAsia"/>
        </w:rPr>
        <w:t>___________</w:t>
      </w:r>
      <w:r>
        <w:rPr>
          <w:rFonts w:hAnsi="宋体" w:cs="Times New Roman" w:hint="eastAsia"/>
        </w:rPr>
        <w:t>，用测得的量及加速度</w:t>
      </w:r>
      <w:r>
        <w:rPr>
          <w:rFonts w:hAnsi="宋体" w:cs="Times New Roman" w:hint="eastAsia"/>
          <w:i/>
          <w:iCs/>
        </w:rPr>
        <w:t>a</w:t>
      </w:r>
      <w:r>
        <w:rPr>
          <w:rFonts w:hAnsi="宋体" w:cs="Times New Roman" w:hint="eastAsia"/>
        </w:rPr>
        <w:t>表示阻力的计算式为</w:t>
      </w:r>
      <w:r>
        <w:rPr>
          <w:rFonts w:hAnsi="宋体" w:cs="Times New Roman" w:hint="eastAsia"/>
          <w:i/>
          <w:iCs/>
        </w:rPr>
        <w:t>f</w:t>
      </w:r>
      <w:r>
        <w:rPr>
          <w:rFonts w:hAnsi="宋体" w:cs="Times New Roman" w:hint="eastAsia"/>
        </w:rPr>
        <w:t xml:space="preserve"> =_________________</w:t>
      </w:r>
      <w:r>
        <w:rPr>
          <w:rFonts w:hAnsi="宋体" w:cs="Times New Roman" w:hint="eastAsia"/>
        </w:rPr>
        <w:t>．</w:t>
      </w:r>
    </w:p>
    <w:p w:rsidR="00000000" w:rsidRDefault="00877C50">
      <w:pPr>
        <w:pStyle w:val="PlainText"/>
        <w:spacing w:line="300" w:lineRule="auto"/>
        <w:rPr>
          <w:rFonts w:hAnsi="宋体" w:cs="Times New Roman" w:hint="eastAsia"/>
        </w:rPr>
      </w:pPr>
    </w:p>
    <w:p w:rsidR="00000000" w:rsidRDefault="00877C50">
      <w:pPr>
        <w:pStyle w:val="PlainText"/>
        <w:spacing w:line="300" w:lineRule="auto"/>
        <w:ind w:firstLineChars="200" w:firstLine="420"/>
        <w:rPr>
          <w:rFonts w:hAnsi="宋体" w:cs="Times New Roman" w:hint="eastAsia"/>
        </w:rPr>
      </w:pPr>
      <w:r>
        <w:rPr>
          <w:rFonts w:hAnsi="宋体" w:cs="Times New Roman"/>
          <w:shd w:val="pct10" w:color="auto" w:fill="FFFFFF"/>
          <w:lang w:val="en-AU" w:eastAsia="zh-CN"/>
        </w:rPr>
        <w:pict>
          <v:group id="组合 3665" o:spid="_x0000_s4689" style="position:absolute;left:0;text-align:left;margin-left:351pt;margin-top:15.6pt;width:107.75pt;height:87.6pt;z-index:251735552" coordorigin="8028,8757" coordsize="2155,1752">
            <v:shape id="文本框 3666" o:spid="_x0000_s4690" type="#_x0000_t202" style="position:absolute;left:8028;top:8757;width:2155;height:1258;mso-wrap-style:square" filled="f" stroked="f">
              <v:textbox>
                <w:txbxContent>
                  <w:p w:rsidR="00000000" w:rsidRDefault="00877C50">
                    <w:r>
                      <w:pict>
                        <v:shape id="图片 614" o:spid="_x0000_i1823" type="#_x0000_t75" style="width:93pt;height:54.75pt;mso-wrap-style:square;mso-position-horizontal-relative:page;mso-position-vertical-relative:page">
                          <v:imagedata r:id="rId1264" o:title=""/>
                        </v:shape>
                      </w:pict>
                    </w:r>
                  </w:p>
                </w:txbxContent>
              </v:textbox>
            </v:shape>
            <v:shape id="文本框 3667" o:spid="_x0000_s4691" type="#_x0000_t202" style="position:absolute;left:8781;top:10053;width:918;height:456;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shd w:val="pct10" w:color="auto" w:fill="FFFFFF"/>
        </w:rPr>
        <w:t>例</w:t>
      </w:r>
      <w:r>
        <w:rPr>
          <w:rFonts w:hAnsi="宋体" w:cs="Times New Roman" w:hint="eastAsia"/>
          <w:shd w:val="pct10" w:color="auto" w:fill="FFFFFF"/>
        </w:rPr>
        <w:t>2</w:t>
      </w:r>
      <w:r>
        <w:rPr>
          <w:rFonts w:hAnsi="宋体" w:cs="Times New Roman" w:hint="eastAsia"/>
        </w:rPr>
        <w:t>．</w:t>
      </w:r>
      <w:r>
        <w:rPr>
          <w:rFonts w:hAnsi="宋体" w:cs="Times New Roman" w:hint="eastAsia"/>
        </w:rPr>
        <w:t xml:space="preserve">  </w:t>
      </w:r>
      <w:r>
        <w:rPr>
          <w:rFonts w:hAnsi="宋体" w:cs="Times New Roman" w:hint="eastAsia"/>
        </w:rPr>
        <w:t>一个有一定厚度的圆盘，可以绕通过中心且垂直于盘面的水平轴转动．用下面的方法测量它匀速转动时的角速度．</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实验器材：电磁打点计时器，米尺，纸带，复写纸．</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实验步骤：</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）如图所示，将</w:t>
      </w:r>
      <w:r>
        <w:rPr>
          <w:rFonts w:hAnsi="宋体" w:cs="Times New Roman" w:hint="eastAsia"/>
        </w:rPr>
        <w:t>电磁打点计时器固定在桌面上，将纸带的一端穿过打点计时器的限位孔后，固定在待测圆盘的侧面上，使圆盘转动时，纸带可以卷在圆盘侧面上．</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）启动控制装置使圆盘转动，同时接通电源，打点计时器开始打点．</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）经过一段时间，停止转动和打点，取下纸带，进行测量．</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①由已知量和测得量表示角速度的表达式为ω</w:t>
      </w:r>
      <w:r>
        <w:rPr>
          <w:rFonts w:hAnsi="宋体" w:cs="Times New Roman" w:hint="eastAsia"/>
        </w:rPr>
        <w:t>=________________</w:t>
      </w:r>
      <w:r>
        <w:rPr>
          <w:rFonts w:hAnsi="宋体" w:cs="Times New Roman" w:hint="eastAsia"/>
        </w:rPr>
        <w:t>，式中各量的意义是</w:t>
      </w:r>
      <w:r>
        <w:rPr>
          <w:rFonts w:hAnsi="宋体" w:cs="Times New Roman" w:hint="eastAsia"/>
        </w:rPr>
        <w:t>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②某次实验测得圆盘半径</w:t>
      </w:r>
      <w:r>
        <w:rPr>
          <w:rFonts w:hAnsi="宋体" w:cs="Times New Roman" w:hint="eastAsia"/>
          <w:i/>
          <w:iCs/>
        </w:rPr>
        <w:t>r</w:t>
      </w:r>
      <w:r>
        <w:rPr>
          <w:rFonts w:hAnsi="宋体" w:cs="Times New Roman" w:hint="eastAsia"/>
        </w:rPr>
        <w:t xml:space="preserve"> =5.50</w:t>
      </w:r>
      <w:r>
        <w:rPr>
          <w:rFonts w:hAnsi="宋体" w:cs="Times New Roman" w:hint="eastAsia"/>
        </w:rPr>
        <w:t>×</w:t>
      </w:r>
      <w:r>
        <w:rPr>
          <w:rFonts w:hAnsi="宋体" w:cs="Times New Roman" w:hint="eastAsia"/>
        </w:rPr>
        <w:t>10</w:t>
      </w:r>
      <w:r>
        <w:rPr>
          <w:rFonts w:hAnsi="宋体" w:cs="Times New Roman" w:hint="eastAsia"/>
          <w:vertAlign w:val="superscript"/>
        </w:rPr>
        <w:t>－</w:t>
      </w:r>
      <w:r>
        <w:rPr>
          <w:rFonts w:hAnsi="宋体" w:cs="Times New Roman" w:hint="eastAsia"/>
          <w:vertAlign w:val="superscript"/>
        </w:rPr>
        <w:t>2</w:t>
      </w:r>
      <w:r>
        <w:rPr>
          <w:rFonts w:hAnsi="宋体" w:cs="Times New Roman" w:hint="eastAsia"/>
        </w:rPr>
        <w:t>m</w:t>
      </w:r>
      <w:r>
        <w:rPr>
          <w:rFonts w:hAnsi="宋体" w:cs="Times New Roman" w:hint="eastAsia"/>
        </w:rPr>
        <w:t>，得到的纸带的一段如图所示，求得角速度为</w:t>
      </w:r>
      <w:r>
        <w:rPr>
          <w:rFonts w:hAnsi="宋体" w:cs="Times New Roman" w:hint="eastAsia"/>
        </w:rPr>
        <w:t>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shape id="文本框 3675" o:spid="_x0000_s4699" type="#_x0000_t202" style="position:absolute;left:0;text-align:left;margin-left:250.6pt;margin-top:44.6pt;width:72.8pt;height:24.45pt;z-index:251743744;mso-wrap-style:square" stroked="f">
            <v:textbox>
              <w:txbxContent>
                <w:p w:rsidR="00000000" w:rsidRDefault="00877C50">
                  <w:pPr>
                    <w:rPr>
                      <w:rFonts w:hint="eastAsia"/>
                      <w:sz w:val="18"/>
                    </w:rPr>
                  </w:pPr>
                  <w:r>
                    <w:rPr>
                      <w:rFonts w:hint="eastAsia"/>
                      <w:sz w:val="18"/>
                    </w:rPr>
                    <w:t>单位：</w:t>
                  </w:r>
                  <w:r>
                    <w:rPr>
                      <w:rFonts w:hint="eastAsia"/>
                      <w:sz w:val="18"/>
                    </w:rPr>
                    <w:t>cm</w:t>
                  </w:r>
                </w:p>
              </w:txbxContent>
            </v:textbox>
          </v:shape>
        </w:pict>
      </w:r>
      <w:r>
        <w:rPr>
          <w:rFonts w:hAnsi="宋体" w:cs="Times New Roman"/>
          <w:lang w:val="en-AU" w:eastAsia="zh-CN"/>
        </w:rPr>
        <w:pict>
          <v:oval id="椭圆 3674" o:spid="_x0000_s4698" style="position:absolute;left:0;text-align:left;margin-left:201.1pt;margin-top:12.2pt;width:3.25pt;height:3.25pt;z-index:251742720;mso-wrap-style:square" fillcolor="black"/>
        </w:pict>
      </w:r>
      <w:r>
        <w:rPr>
          <w:rFonts w:hAnsi="宋体" w:cs="Times New Roman"/>
          <w:lang w:val="en-AU" w:eastAsia="zh-CN"/>
        </w:rPr>
        <w:pict>
          <v:rect id="矩形 3673" o:spid="_x0000_s4697" style="position:absolute;left:0;text-align:left;margin-left:198.1pt;margin-top:9.1pt;width:10.55pt;height:7.85pt;z-index:251741696;mso-wrap-style:square" stroked="f"/>
        </w:pict>
      </w:r>
      <w:r>
        <w:rPr>
          <w:rFonts w:hAnsi="宋体" w:cs="Times New Roman" w:hint="eastAsia"/>
        </w:rPr>
        <w:pict>
          <v:shape id="图片 615" o:spid="_x0000_i1618" type="#_x0000_t75" style="width:419.25pt;height:48.75pt;mso-wrap-style:square;mso-position-horizontal-relative:page;mso-position-vertical-relative:page">
            <v:imagedata r:id="rId1265" o:title=""/>
          </v:shape>
        </w:pic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3</w:t>
      </w:r>
      <w:r>
        <w:rPr>
          <w:rFonts w:hAnsi="宋体" w:cs="Times New Roman" w:hint="eastAsia"/>
        </w:rPr>
        <w:t>．</w:t>
      </w:r>
      <w:r>
        <w:rPr>
          <w:rFonts w:hAnsi="宋体" w:cs="Times New Roman" w:hint="eastAsia"/>
        </w:rPr>
        <w:t xml:space="preserve"> </w:t>
      </w:r>
      <w:r>
        <w:rPr>
          <w:rFonts w:hAnsi="宋体" w:cs="Times New Roman" w:hint="eastAsia"/>
        </w:rPr>
        <w:t>小灯泡灯丝的</w:t>
      </w:r>
      <w:r>
        <w:rPr>
          <w:rFonts w:hAnsi="宋体" w:cs="Times New Roman" w:hint="eastAsia"/>
        </w:rPr>
        <w:t>电阻会随温度的升高而变大．某同学为研究这一现象，用实验得到如下数据（</w:t>
      </w:r>
      <w:r>
        <w:rPr>
          <w:rFonts w:hAnsi="宋体" w:cs="Times New Roman" w:hint="eastAsia"/>
          <w:i/>
          <w:iCs/>
        </w:rPr>
        <w:t>I</w:t>
      </w:r>
      <w:r>
        <w:rPr>
          <w:rFonts w:hAnsi="宋体" w:cs="Times New Roman" w:hint="eastAsia"/>
        </w:rPr>
        <w:t>和</w:t>
      </w:r>
      <w:r>
        <w:rPr>
          <w:rFonts w:hAnsi="宋体" w:cs="Times New Roman" w:hint="eastAsia"/>
          <w:i/>
          <w:iCs/>
        </w:rPr>
        <w:t>U</w:t>
      </w:r>
      <w:r>
        <w:rPr>
          <w:rFonts w:hAnsi="宋体" w:cs="Times New Roman" w:hint="eastAsia"/>
        </w:rPr>
        <w:t>分别表示小灯泡上的电流和电压）：</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636"/>
        <w:gridCol w:w="636"/>
        <w:gridCol w:w="636"/>
        <w:gridCol w:w="636"/>
        <w:gridCol w:w="636"/>
        <w:gridCol w:w="636"/>
        <w:gridCol w:w="636"/>
        <w:gridCol w:w="636"/>
        <w:gridCol w:w="636"/>
        <w:gridCol w:w="636"/>
      </w:tblGrid>
      <w:tr w:rsidR="00000000">
        <w:trPr>
          <w:trHeight w:val="467"/>
          <w:jc w:val="center"/>
        </w:trPr>
        <w:tc>
          <w:tcPr>
            <w:tcW w:w="74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i/>
                <w:iCs/>
              </w:rPr>
              <w:t>I</w:t>
            </w:r>
            <w:r>
              <w:rPr>
                <w:rFonts w:hAnsi="宋体" w:cs="Times New Roman" w:hint="eastAsia"/>
              </w:rPr>
              <w:t>/(A)</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0.12</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0.21</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0.29</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0.34</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0.38</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0.42</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0.45</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0.47</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0.49</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0.50</w:t>
            </w:r>
          </w:p>
        </w:tc>
      </w:tr>
      <w:tr w:rsidR="00000000">
        <w:trPr>
          <w:trHeight w:val="467"/>
          <w:jc w:val="center"/>
        </w:trPr>
        <w:tc>
          <w:tcPr>
            <w:tcW w:w="741"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i/>
                <w:iCs/>
              </w:rPr>
              <w:t>U</w:t>
            </w:r>
            <w:r>
              <w:rPr>
                <w:rFonts w:hAnsi="宋体" w:cs="Times New Roman" w:hint="eastAsia"/>
              </w:rPr>
              <w:t>(V)</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0.20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0.40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0.60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0.80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1.00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1.20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1.40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1.60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1.80</w:t>
            </w:r>
          </w:p>
        </w:tc>
        <w:tc>
          <w:tcPr>
            <w:tcW w:w="636" w:type="dxa"/>
            <w:vAlign w:val="center"/>
          </w:tcPr>
          <w:p w:rsidR="00000000" w:rsidRDefault="00877C50">
            <w:pPr>
              <w:pStyle w:val="PlainText"/>
              <w:spacing w:line="300" w:lineRule="auto"/>
              <w:jc w:val="center"/>
              <w:rPr>
                <w:rFonts w:hAnsi="宋体" w:cs="Times New Roman" w:hint="eastAsia"/>
              </w:rPr>
            </w:pPr>
            <w:r>
              <w:rPr>
                <w:rFonts w:hAnsi="宋体" w:cs="Times New Roman" w:hint="eastAsia"/>
              </w:rPr>
              <w:t>2.00</w:t>
            </w:r>
          </w:p>
        </w:tc>
      </w:tr>
    </w:tbl>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）在左下框中画出实验电路图．可用的器材有：电压表、电流表、滑线变阻器（变化范围</w:t>
      </w:r>
      <w:r>
        <w:rPr>
          <w:rFonts w:hAnsi="宋体" w:cs="Times New Roman" w:hint="eastAsia"/>
        </w:rPr>
        <w:t>0</w:t>
      </w:r>
      <w:r>
        <w:rPr>
          <w:rFonts w:hAnsi="宋体" w:cs="Times New Roman" w:hint="eastAsia"/>
        </w:rPr>
        <w:t>～</w:t>
      </w:r>
      <w:r>
        <w:rPr>
          <w:rFonts w:hAnsi="宋体" w:cs="Times New Roman" w:hint="eastAsia"/>
        </w:rPr>
        <w:t>10</w:t>
      </w:r>
      <w:r>
        <w:rPr>
          <w:rFonts w:hAnsi="宋体" w:cs="Times New Roman" w:hint="eastAsia"/>
        </w:rPr>
        <w:t>Ω）、电源、小灯泡、电键、导线若于．</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）在图中画出小灯泡的</w:t>
      </w:r>
      <w:r>
        <w:rPr>
          <w:rFonts w:hAnsi="宋体" w:cs="Times New Roman" w:hint="eastAsia"/>
          <w:i/>
          <w:iCs/>
        </w:rPr>
        <w:t>U</w:t>
      </w:r>
      <w:r>
        <w:rPr>
          <w:rFonts w:hAnsi="宋体" w:cs="Times New Roman" w:hint="eastAsia"/>
        </w:rPr>
        <w:t>—</w:t>
      </w:r>
      <w:r>
        <w:rPr>
          <w:rFonts w:hAnsi="宋体" w:cs="Times New Roman" w:hint="eastAsia"/>
          <w:i/>
          <w:iCs/>
        </w:rPr>
        <w:t>I</w:t>
      </w:r>
      <w:r>
        <w:rPr>
          <w:rFonts w:hAnsi="宋体" w:cs="Times New Roman" w:hint="eastAsia"/>
        </w:rPr>
        <w:t>曲线．</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16" o:spid="_x0000_i1619" type="#_x0000_t75" style="width:258.75pt;height:117.75pt;mso-wrap-style:square;mso-position-horizontal-relative:page;mso-position-vertical-relative:page">
            <v:imagedata r:id="rId1266" o:title=""/>
          </v:shape>
        </w:pict>
      </w:r>
    </w:p>
    <w:p w:rsidR="00000000" w:rsidRDefault="00877C50">
      <w:pPr>
        <w:pStyle w:val="PlainText"/>
        <w:spacing w:line="300" w:lineRule="auto"/>
        <w:jc w:val="center"/>
        <w:rPr>
          <w:rFonts w:hAnsi="宋体" w:cs="Times New Roman" w:hint="eastAsia"/>
        </w:rPr>
      </w:pP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）若将该小灯泡接在电动势是</w:t>
      </w:r>
      <w:r>
        <w:rPr>
          <w:rFonts w:hAnsi="宋体" w:cs="Times New Roman" w:hint="eastAsia"/>
        </w:rPr>
        <w:t>1.5V</w:t>
      </w:r>
      <w:r>
        <w:rPr>
          <w:rFonts w:hAnsi="宋体" w:cs="Times New Roman" w:hint="eastAsia"/>
        </w:rPr>
        <w:t>，内阻是</w:t>
      </w:r>
      <w:r>
        <w:rPr>
          <w:rFonts w:hAnsi="宋体" w:cs="Times New Roman" w:hint="eastAsia"/>
        </w:rPr>
        <w:t>2.0</w:t>
      </w:r>
      <w:r>
        <w:rPr>
          <w:rFonts w:hAnsi="宋体" w:cs="Times New Roman" w:hint="eastAsia"/>
        </w:rPr>
        <w:t>Ω的电池两端，小灯泡的实际功率是多少</w:t>
      </w:r>
      <w:r>
        <w:rPr>
          <w:rFonts w:hAnsi="宋体" w:cs="Times New Roman" w:hint="eastAsia"/>
        </w:rPr>
        <w:t>?</w:t>
      </w:r>
      <w:r>
        <w:rPr>
          <w:rFonts w:hAnsi="宋体" w:cs="Times New Roman" w:hint="eastAsia"/>
        </w:rPr>
        <w:t>（简要写出求解过程，若需作图，可直接画在图中）</w:t>
      </w:r>
    </w:p>
    <w:p w:rsidR="00000000" w:rsidRDefault="00877C50">
      <w:pPr>
        <w:pStyle w:val="PlainText"/>
        <w:spacing w:line="300" w:lineRule="auto"/>
        <w:ind w:firstLineChars="200" w:firstLine="422"/>
        <w:rPr>
          <w:rFonts w:hAnsi="宋体" w:cs="Times New Roman" w:hint="eastAsia"/>
        </w:rPr>
      </w:pPr>
      <w:r>
        <w:rPr>
          <w:rFonts w:hAnsi="宋体" w:cs="Times New Roman" w:hint="eastAsia"/>
          <w:b/>
          <w:bCs/>
        </w:rPr>
        <w:t>三、实验设计</w:t>
      </w:r>
    </w:p>
    <w:p w:rsidR="00000000" w:rsidRDefault="00877C50">
      <w:pPr>
        <w:pStyle w:val="PlainText"/>
        <w:spacing w:line="300" w:lineRule="auto"/>
        <w:rPr>
          <w:rFonts w:hAnsi="宋体" w:cs="Times New Roman" w:hint="eastAsia"/>
          <w:b/>
          <w:bCs/>
        </w:rPr>
      </w:pPr>
      <w:r>
        <w:rPr>
          <w:rFonts w:hAnsi="宋体" w:cs="Times New Roman" w:hint="eastAsia"/>
          <w:b/>
          <w:bCs/>
        </w:rPr>
        <w:t>[</w:t>
      </w:r>
      <w:r>
        <w:rPr>
          <w:rFonts w:hAnsi="宋体" w:cs="Times New Roman" w:hint="eastAsia"/>
          <w:b/>
          <w:bCs/>
        </w:rPr>
        <w:t>专题精讲</w:t>
      </w:r>
      <w:r>
        <w:rPr>
          <w:rFonts w:hAnsi="宋体" w:cs="Times New Roman" w:hint="eastAsia"/>
          <w:b/>
          <w:bCs/>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实验设计应把重点放在力学和电学实验上，力学以打点计时器为中心展开，电学以电阻测量为中心展开．</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1</w:t>
      </w:r>
      <w:r>
        <w:rPr>
          <w:rFonts w:hAnsi="宋体" w:cs="Times New Roman" w:hint="eastAsia"/>
        </w:rPr>
        <w:t>．进行实验设计的总体原则</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）精确性：在实验误差允许的范围内，应尽可能选择误差较小的方案．</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）安全性：实验方案的实施要安全可靠，不会对器材造成损害，且成功率高．</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）可操作性：实验应便于操作和读数，便于进行数据处理．</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2</w:t>
      </w:r>
      <w:r>
        <w:rPr>
          <w:rFonts w:hAnsi="宋体" w:cs="Times New Roman" w:hint="eastAsia"/>
        </w:rPr>
        <w:t>．实验设计的基</w:t>
      </w:r>
      <w:r>
        <w:rPr>
          <w:rFonts w:hAnsi="宋体" w:cs="Times New Roman" w:hint="eastAsia"/>
        </w:rPr>
        <w:t>本思路</w:t>
      </w:r>
    </w:p>
    <w:p w:rsidR="00000000" w:rsidRDefault="00877C50">
      <w:pPr>
        <w:pStyle w:val="PlainText"/>
        <w:spacing w:line="300" w:lineRule="auto"/>
        <w:ind w:firstLineChars="200" w:firstLine="420"/>
        <w:rPr>
          <w:rFonts w:hAnsi="宋体" w:cs="Times New Roman" w:hint="eastAsia"/>
        </w:rPr>
      </w:pPr>
      <w:r>
        <w:rPr>
          <w:rFonts w:hAnsi="宋体" w:cs="Times New Roman"/>
          <w:position w:val="-40"/>
        </w:rPr>
        <w:object w:dxaOrig="5000" w:dyaOrig="899">
          <v:shape id="对象 617" o:spid="_x0000_i1620" type="#_x0000_t75" style="width:249.75pt;height:45pt;mso-wrap-style:square;mso-position-horizontal-relative:page;mso-position-vertical-relative:page" o:ole="">
            <v:imagedata r:id="rId1267" o:title=""/>
          </v:shape>
          <o:OLEObject Type="Embed" ProgID="Equation.DSMT4" ShapeID="对象 617" DrawAspect="Content" ObjectID="_1598653077" r:id="rId1268"/>
        </w:objec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实验设计的关键在于实验原理的设计，它是进行实验的依据和起点，它决定了应选用（或还需）哪些实验器材，应测量哪些物理量，如何编排实验步骤．而实验原理的设计又往往依</w:t>
      </w:r>
      <w:r>
        <w:rPr>
          <w:rFonts w:hAnsi="宋体" w:cs="Times New Roman" w:hint="eastAsia"/>
        </w:rPr>
        <w:lastRenderedPageBreak/>
        <w:t>赖于所提供的实验器材（条件）和实验要求，它们相辅相成，互为条件．</w:t>
      </w: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以测量电表的内阻为例：</w:t>
      </w: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纵向：伏安法及变式</w:t>
      </w:r>
    </w:p>
    <w:p w:rsidR="00000000" w:rsidRDefault="00877C50" w:rsidP="00877C50">
      <w:pPr>
        <w:spacing w:line="300" w:lineRule="auto"/>
        <w:ind w:firstLineChars="206" w:firstLine="433"/>
        <w:rPr>
          <w:rFonts w:ascii="宋体" w:hAnsi="宋体" w:hint="eastAsia"/>
          <w:szCs w:val="21"/>
        </w:rPr>
      </w:pPr>
      <w:r>
        <w:rPr>
          <w:rFonts w:ascii="宋体" w:hAnsi="宋体"/>
          <w:szCs w:val="21"/>
          <w:lang w:val="en-AU" w:eastAsia="zh-CN"/>
        </w:rPr>
        <w:pict>
          <v:group id="组合 3551" o:spid="_x0000_s4575" style="position:absolute;left:0;text-align:left;margin-left:54pt;margin-top:11.7pt;width:167.45pt;height:42.6pt;z-index:251726336" coordorigin="3400,13843" coordsize="3349,852">
            <v:line id="直线 3552" o:spid="_x0000_s4576" style="position:absolute;mso-wrap-style:square" from="3430,14491" to="4780,14491"/>
            <v:shape id="任意多边形 3553" o:spid="_x0000_s4577" style="position:absolute;left:3690;top:14070;width:830;height:421;mso-wrap-style:square" coordsize="830,341" path="m,341l,,830,r,341e" filled="f">
              <v:path arrowok="t"/>
            </v:shape>
            <v:oval id="椭圆 3554" o:spid="_x0000_s4578" style="position:absolute;left:3970;top:13953;width:244;height:244;mso-wrap-style:square"/>
            <v:shape id="文本框 3555" o:spid="_x0000_s4579" type="#_x0000_t202" style="position:absolute;left:3880;top:13843;width:480;height:438;mso-wrap-style:square" filled="f" stroked="f">
              <v:textbox>
                <w:txbxContent>
                  <w:p w:rsidR="00000000" w:rsidRDefault="00877C50">
                    <w:pPr>
                      <w:rPr>
                        <w:rFonts w:hint="eastAsia"/>
                        <w:sz w:val="18"/>
                      </w:rPr>
                    </w:pPr>
                    <w:r>
                      <w:rPr>
                        <w:rFonts w:hint="eastAsia"/>
                        <w:sz w:val="18"/>
                      </w:rPr>
                      <w:t>V</w:t>
                    </w:r>
                  </w:p>
                </w:txbxContent>
              </v:textbox>
            </v:shape>
            <v:oval id="椭圆 3556" o:spid="_x0000_s4580" style="position:absolute;left:3970;top:14355;width:244;height:244;mso-wrap-style:square"/>
            <v:shape id="文本框 3557" o:spid="_x0000_s4581" type="#_x0000_t202" style="position:absolute;left:3880;top:14245;width:480;height:438;mso-wrap-style:square" filled="f" stroked="f">
              <v:textbox>
                <w:txbxContent>
                  <w:p w:rsidR="00000000" w:rsidRDefault="00877C50">
                    <w:pPr>
                      <w:rPr>
                        <w:rFonts w:hint="eastAsia"/>
                        <w:sz w:val="18"/>
                      </w:rPr>
                    </w:pPr>
                    <w:r>
                      <w:rPr>
                        <w:rFonts w:hint="eastAsia"/>
                        <w:sz w:val="18"/>
                      </w:rPr>
                      <w:t>A</w:t>
                    </w:r>
                  </w:p>
                </w:txbxContent>
              </v:textbox>
            </v:shape>
            <v:oval id="椭圆 3558" o:spid="_x0000_s4582" style="position:absolute;left:3400;top:14458;width:59;height:59;mso-wrap-style:square"/>
            <v:oval id="椭圆 3559" o:spid="_x0000_s4583" style="position:absolute;left:4770;top:14457;width:59;height:59;mso-wrap-style:square"/>
            <v:line id="直线 3560" o:spid="_x0000_s4584" style="position:absolute;mso-wrap-style:square" from="5350,14480" to="6700,14480"/>
            <v:oval id="椭圆 3561" o:spid="_x0000_s4585" style="position:absolute;left:5600;top:14351;width:244;height:244;mso-wrap-style:square"/>
            <v:oval id="椭圆 3562" o:spid="_x0000_s4586" style="position:absolute;left:5320;top:14447;width:59;height:59;mso-wrap-style:square"/>
            <v:oval id="椭圆 3563" o:spid="_x0000_s4587" style="position:absolute;left:6690;top:14446;width:59;height:59;mso-wrap-style:square"/>
            <v:oval id="椭圆 3564" o:spid="_x0000_s4588" style="position:absolute;left:6200;top:14357;width:244;height:244;mso-wrap-style:square"/>
            <v:shape id="文本框 3565" o:spid="_x0000_s4589" type="#_x0000_t202" style="position:absolute;left:5510;top:14257;width:480;height:438;mso-wrap-style:square" filled="f" stroked="f">
              <v:textbox>
                <w:txbxContent>
                  <w:p w:rsidR="00000000" w:rsidRDefault="00877C50">
                    <w:pPr>
                      <w:rPr>
                        <w:rFonts w:hint="eastAsia"/>
                        <w:sz w:val="18"/>
                      </w:rPr>
                    </w:pPr>
                    <w:r>
                      <w:rPr>
                        <w:rFonts w:hint="eastAsia"/>
                        <w:sz w:val="18"/>
                      </w:rPr>
                      <w:t>V</w:t>
                    </w:r>
                  </w:p>
                </w:txbxContent>
              </v:textbox>
            </v:shape>
            <v:shape id="文本框 3566" o:spid="_x0000_s4590" type="#_x0000_t202" style="position:absolute;left:6110;top:14236;width:480;height:438;mso-wrap-style:square" filled="f" stroked="f">
              <v:textbox>
                <w:txbxContent>
                  <w:p w:rsidR="00000000" w:rsidRDefault="00877C50">
                    <w:pPr>
                      <w:rPr>
                        <w:rFonts w:hint="eastAsia"/>
                        <w:sz w:val="18"/>
                      </w:rPr>
                    </w:pPr>
                    <w:r>
                      <w:rPr>
                        <w:rFonts w:hint="eastAsia"/>
                        <w:sz w:val="18"/>
                      </w:rPr>
                      <w:t>A</w:t>
                    </w:r>
                  </w:p>
                </w:txbxContent>
              </v:textbox>
            </v:shape>
          </v:group>
        </w:pict>
      </w:r>
      <w:r>
        <w:rPr>
          <w:rFonts w:ascii="宋体" w:hAnsi="宋体" w:hint="eastAsia"/>
          <w:szCs w:val="21"/>
        </w:rPr>
        <w:t>1</w:t>
      </w:r>
      <w:r>
        <w:rPr>
          <w:rFonts w:ascii="宋体" w:hAnsi="宋体" w:hint="eastAsia"/>
          <w:szCs w:val="21"/>
        </w:rPr>
        <w:t>°电流表、电压表各一只，可以测量它们的内阻</w:t>
      </w:r>
    </w:p>
    <w:p w:rsidR="00000000" w:rsidRDefault="00877C50" w:rsidP="00877C50">
      <w:pPr>
        <w:spacing w:line="300" w:lineRule="auto"/>
        <w:ind w:firstLineChars="206" w:firstLine="433"/>
        <w:rPr>
          <w:rFonts w:ascii="宋体" w:hAnsi="宋体" w:hint="eastAsia"/>
          <w:szCs w:val="21"/>
        </w:rPr>
      </w:pPr>
    </w:p>
    <w:p w:rsidR="00000000" w:rsidRDefault="00877C50">
      <w:pPr>
        <w:spacing w:line="300" w:lineRule="auto"/>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r>
        <w:rPr>
          <w:rFonts w:ascii="宋体" w:hAnsi="宋体"/>
          <w:szCs w:val="21"/>
          <w:lang w:val="en-AU" w:eastAsia="zh-CN"/>
        </w:rPr>
        <w:pict>
          <v:group id="组合 3567" o:spid="_x0000_s4591" style="position:absolute;left:0;text-align:left;margin-left:54pt;margin-top:11.7pt;width:186.9pt;height:51.2pt;z-index:251727360" coordorigin="2850,1656" coordsize="3738,1024">
            <v:line id="直线 3568" o:spid="_x0000_s4592" style="position:absolute;mso-wrap-style:square" from="2890,2175" to="4690,2175"/>
            <v:rect id="矩形 3569" o:spid="_x0000_s4593" style="position:absolute;left:3296;top:1915;width:980;height:495;mso-wrap-style:square"/>
            <v:oval id="椭圆 3570" o:spid="_x0000_s4594" style="position:absolute;left:2850;top:2128;width:78;height:78;mso-wrap-style:square"/>
            <v:oval id="椭圆 3571" o:spid="_x0000_s4595" style="position:absolute;left:4670;top:2134;width:78;height:78;mso-wrap-style:square"/>
            <v:oval id="椭圆 3572" o:spid="_x0000_s4596" style="position:absolute;left:3698;top:1805;width:240;height:240;mso-wrap-style:square"/>
            <v:oval id="椭圆 3573" o:spid="_x0000_s4597" style="position:absolute;left:3708;top:2287;width:240;height:240;mso-wrap-style:square"/>
            <v:shape id="文本框 3574" o:spid="_x0000_s4598" type="#_x0000_t202" style="position:absolute;left:3570;top:1656;width:510;height:536;mso-wrap-style:square" filled="f" stroked="f">
              <v:textbox>
                <w:txbxContent>
                  <w:p w:rsidR="00000000" w:rsidRDefault="00877C50">
                    <w:pPr>
                      <w:rPr>
                        <w:rFonts w:hint="eastAsia"/>
                        <w:sz w:val="18"/>
                        <w:vertAlign w:val="subscript"/>
                      </w:rPr>
                    </w:pPr>
                    <w:r>
                      <w:rPr>
                        <w:rFonts w:hint="eastAsia"/>
                        <w:sz w:val="18"/>
                      </w:rPr>
                      <w:t>A</w:t>
                    </w:r>
                    <w:r>
                      <w:rPr>
                        <w:rFonts w:hint="eastAsia"/>
                        <w:sz w:val="18"/>
                        <w:vertAlign w:val="subscript"/>
                      </w:rPr>
                      <w:t>2</w:t>
                    </w:r>
                  </w:p>
                </w:txbxContent>
              </v:textbox>
            </v:shape>
            <v:shape id="文本框 3575" o:spid="_x0000_s4599" type="#_x0000_t202" style="position:absolute;left:3600;top:2144;width:510;height:536;mso-wrap-style:square" filled="f" stroked="f">
              <v:textbox>
                <w:txbxContent>
                  <w:p w:rsidR="00000000" w:rsidRDefault="00877C50">
                    <w:pPr>
                      <w:rPr>
                        <w:rFonts w:hint="eastAsia"/>
                        <w:sz w:val="18"/>
                        <w:vertAlign w:val="subscript"/>
                      </w:rPr>
                    </w:pPr>
                    <w:r>
                      <w:rPr>
                        <w:rFonts w:hint="eastAsia"/>
                        <w:sz w:val="18"/>
                      </w:rPr>
                      <w:t>A</w:t>
                    </w:r>
                    <w:r>
                      <w:rPr>
                        <w:rFonts w:hint="eastAsia"/>
                        <w:sz w:val="18"/>
                        <w:vertAlign w:val="subscript"/>
                      </w:rPr>
                      <w:t>1</w:t>
                    </w:r>
                  </w:p>
                </w:txbxContent>
              </v:textbox>
            </v:shape>
            <v:line id="直线 3576" o:spid="_x0000_s4600" style="position:absolute;mso-wrap-style:square" from="5200,2170" to="6530,2170"/>
            <v:oval id="椭圆 3577" o:spid="_x0000_s4601" style="position:absolute;left:5160;top:2126;width:78;height:78;mso-wrap-style:square"/>
            <v:oval id="椭圆 3578" o:spid="_x0000_s4602" style="position:absolute;left:6510;top:2132;width:78;height:78;mso-wrap-style:square"/>
            <v:oval id="椭圆 3579" o:spid="_x0000_s4603" style="position:absolute;left:5372;top:2045;width:240;height:240;mso-wrap-style:square"/>
            <v:shape id="文本框 3580" o:spid="_x0000_s4604" type="#_x0000_t202" style="position:absolute;left:5284;top:1919;width:510;height:536;mso-wrap-style:square" filled="f" stroked="f">
              <v:textbox>
                <w:txbxContent>
                  <w:p w:rsidR="00000000" w:rsidRDefault="00877C50">
                    <w:pPr>
                      <w:rPr>
                        <w:rFonts w:hint="eastAsia"/>
                        <w:sz w:val="18"/>
                        <w:vertAlign w:val="subscript"/>
                      </w:rPr>
                    </w:pPr>
                    <w:r>
                      <w:rPr>
                        <w:rFonts w:hint="eastAsia"/>
                        <w:sz w:val="18"/>
                      </w:rPr>
                      <w:t>V</w:t>
                    </w:r>
                    <w:r>
                      <w:rPr>
                        <w:rFonts w:hint="eastAsia"/>
                        <w:sz w:val="18"/>
                        <w:vertAlign w:val="subscript"/>
                      </w:rPr>
                      <w:t>1</w:t>
                    </w:r>
                  </w:p>
                </w:txbxContent>
              </v:textbox>
            </v:shape>
            <v:oval id="椭圆 3581" o:spid="_x0000_s4605" style="position:absolute;left:6086;top:2046;width:240;height:240;mso-wrap-style:square"/>
            <v:shape id="文本框 3582" o:spid="_x0000_s4606" type="#_x0000_t202" style="position:absolute;left:5978;top:1913;width:510;height:536;mso-wrap-style:square" filled="f" stroked="f">
              <v:textbox>
                <w:txbxContent>
                  <w:p w:rsidR="00000000" w:rsidRDefault="00877C50">
                    <w:pPr>
                      <w:rPr>
                        <w:rFonts w:hint="eastAsia"/>
                        <w:sz w:val="18"/>
                        <w:vertAlign w:val="subscript"/>
                      </w:rPr>
                    </w:pPr>
                    <w:r>
                      <w:rPr>
                        <w:rFonts w:hint="eastAsia"/>
                        <w:sz w:val="18"/>
                      </w:rPr>
                      <w:t>V</w:t>
                    </w:r>
                    <w:r>
                      <w:rPr>
                        <w:rFonts w:hint="eastAsia"/>
                        <w:sz w:val="18"/>
                        <w:vertAlign w:val="subscript"/>
                      </w:rPr>
                      <w:t>2</w:t>
                    </w:r>
                  </w:p>
                </w:txbxContent>
              </v:textbox>
            </v:shape>
          </v:group>
        </w:pict>
      </w:r>
      <w:r>
        <w:rPr>
          <w:rFonts w:ascii="宋体" w:hAnsi="宋体" w:hint="eastAsia"/>
          <w:szCs w:val="21"/>
        </w:rPr>
        <w:t>2</w:t>
      </w:r>
      <w:r>
        <w:rPr>
          <w:rFonts w:ascii="宋体" w:hAnsi="宋体" w:hint="eastAsia"/>
          <w:szCs w:val="21"/>
        </w:rPr>
        <w:t>°两只同种电表，若知道一只的内阻，就可以测另一只的内阻</w:t>
      </w:r>
    </w:p>
    <w:p w:rsidR="00000000" w:rsidRDefault="00877C50" w:rsidP="00877C50">
      <w:pPr>
        <w:spacing w:line="300" w:lineRule="auto"/>
        <w:ind w:firstLineChars="206" w:firstLine="433"/>
        <w:rPr>
          <w:rFonts w:ascii="宋体" w:hAnsi="宋体" w:hint="eastAsia"/>
          <w:szCs w:val="21"/>
        </w:rPr>
      </w:pPr>
    </w:p>
    <w:p w:rsidR="00000000" w:rsidRDefault="00877C50">
      <w:pPr>
        <w:spacing w:line="300" w:lineRule="auto"/>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3</w:t>
      </w:r>
      <w:r>
        <w:rPr>
          <w:rFonts w:ascii="宋体" w:hAnsi="宋体" w:hint="eastAsia"/>
          <w:szCs w:val="21"/>
        </w:rPr>
        <w:t>°两只同种电表内阻都未知，则需要一只电阻箱才能测定电表的</w:t>
      </w:r>
      <w:r>
        <w:rPr>
          <w:rFonts w:ascii="宋体" w:hAnsi="宋体" w:hint="eastAsia"/>
          <w:szCs w:val="21"/>
        </w:rPr>
        <w:t>内阻</w:t>
      </w:r>
    </w:p>
    <w:p w:rsidR="00000000" w:rsidRDefault="00877C50" w:rsidP="00877C50">
      <w:pPr>
        <w:spacing w:line="300" w:lineRule="auto"/>
        <w:ind w:firstLineChars="206" w:firstLine="433"/>
        <w:rPr>
          <w:rFonts w:ascii="宋体" w:hAnsi="宋体" w:hint="eastAsia"/>
          <w:szCs w:val="21"/>
        </w:rPr>
      </w:pPr>
      <w:r>
        <w:rPr>
          <w:rFonts w:ascii="宋体" w:hAnsi="宋体"/>
          <w:szCs w:val="21"/>
          <w:lang w:val="en-AU" w:eastAsia="zh-CN"/>
        </w:rPr>
        <w:pict>
          <v:group id="组合 3597" o:spid="_x0000_s4621" style="position:absolute;left:0;text-align:left;margin-left:180pt;margin-top:0;width:86.45pt;height:42.65pt;z-index:251729408" coordorigin="7090,2876" coordsize="1729,853">
            <v:line id="直线 3598" o:spid="_x0000_s4622" style="position:absolute;mso-wrap-style:square" from="7120,3121" to="8800,3121"/>
            <v:oval id="椭圆 3599" o:spid="_x0000_s4623" style="position:absolute;left:7090;top:3088;width:59;height:59;mso-wrap-style:square"/>
            <v:oval id="椭圆 3600" o:spid="_x0000_s4624" style="position:absolute;left:8760;top:3089;width:59;height:59;mso-wrap-style:square"/>
            <v:shape id="任意多边形 3601" o:spid="_x0000_s4625" style="position:absolute;left:7390;top:3127;width:1170;height:403;mso-wrap-style:square" coordsize="1040,403" path="m,l,403r1040,l1040,e" filled="f">
              <v:path arrowok="t"/>
            </v:shape>
            <v:oval id="椭圆 3602" o:spid="_x0000_s4626" style="position:absolute;left:7880;top:3408;width:244;height:244;mso-wrap-style:square"/>
            <v:shape id="文本框 3603" o:spid="_x0000_s4627" type="#_x0000_t202" style="position:absolute;left:7770;top:3291;width:480;height:438;mso-wrap-style:square" filled="f" stroked="f">
              <v:textbox>
                <w:txbxContent>
                  <w:p w:rsidR="00000000" w:rsidRDefault="00877C50">
                    <w:pPr>
                      <w:rPr>
                        <w:rFonts w:hint="eastAsia"/>
                        <w:sz w:val="18"/>
                        <w:vertAlign w:val="subscript"/>
                      </w:rPr>
                    </w:pPr>
                    <w:r>
                      <w:rPr>
                        <w:rFonts w:hint="eastAsia"/>
                        <w:sz w:val="18"/>
                      </w:rPr>
                      <w:t>V</w:t>
                    </w:r>
                    <w:r>
                      <w:rPr>
                        <w:rFonts w:hint="eastAsia"/>
                        <w:sz w:val="18"/>
                        <w:vertAlign w:val="subscript"/>
                      </w:rPr>
                      <w:t>2</w:t>
                    </w:r>
                  </w:p>
                </w:txbxContent>
              </v:textbox>
            </v:shape>
            <v:oval id="椭圆 3604" o:spid="_x0000_s4628" style="position:absolute;left:7540;top:2993;width:244;height:244;mso-wrap-style:square"/>
            <v:shape id="文本框 3605" o:spid="_x0000_s4629" type="#_x0000_t202" style="position:absolute;left:7430;top:2876;width:480;height:438;mso-wrap-style:square" filled="f" stroked="f">
              <v:textbox>
                <w:txbxContent>
                  <w:p w:rsidR="00000000" w:rsidRDefault="00877C50">
                    <w:pPr>
                      <w:rPr>
                        <w:rFonts w:hint="eastAsia"/>
                        <w:sz w:val="18"/>
                        <w:vertAlign w:val="subscript"/>
                      </w:rPr>
                    </w:pPr>
                    <w:r>
                      <w:rPr>
                        <w:rFonts w:hint="eastAsia"/>
                        <w:sz w:val="18"/>
                      </w:rPr>
                      <w:t>V</w:t>
                    </w:r>
                    <w:r>
                      <w:rPr>
                        <w:rFonts w:hint="eastAsia"/>
                        <w:sz w:val="18"/>
                        <w:vertAlign w:val="subscript"/>
                      </w:rPr>
                      <w:t>1</w:t>
                    </w:r>
                  </w:p>
                </w:txbxContent>
              </v:textbox>
            </v:shape>
            <v:rect id="矩形 3606" o:spid="_x0000_s4630" style="position:absolute;left:8030;top:3072;width:330;height:96;mso-wrap-style:square"/>
            <v:line id="直线 3607" o:spid="_x0000_s4631" style="position:absolute;flip:y;mso-wrap-style:square" from="8120,2929" to="8290,3249">
              <v:stroke endarrow="classic" endarrowwidth="narrow"/>
            </v:line>
            <v:shape id="文本框 3608" o:spid="_x0000_s4632" type="#_x0000_t202" style="position:absolute;left:8060;top:3023;width:480;height:438;mso-wrap-style:square" filled="f" stroked="f">
              <v:textbox>
                <w:txbxContent>
                  <w:p w:rsidR="00000000" w:rsidRDefault="00877C50">
                    <w:pPr>
                      <w:rPr>
                        <w:rFonts w:hint="eastAsia"/>
                        <w:sz w:val="18"/>
                      </w:rPr>
                    </w:pPr>
                    <w:r>
                      <w:rPr>
                        <w:rFonts w:hint="eastAsia"/>
                        <w:sz w:val="18"/>
                      </w:rPr>
                      <w:t>R</w:t>
                    </w:r>
                  </w:p>
                </w:txbxContent>
              </v:textbox>
            </v:shape>
          </v:group>
        </w:pict>
      </w:r>
      <w:r>
        <w:rPr>
          <w:rFonts w:ascii="宋体" w:hAnsi="宋体"/>
          <w:szCs w:val="21"/>
          <w:lang w:val="en-AU" w:eastAsia="zh-CN"/>
        </w:rPr>
        <w:pict>
          <v:group id="组合 3583" o:spid="_x0000_s4607" style="position:absolute;left:0;text-align:left;margin-left:63pt;margin-top:0;width:86.45pt;height:40.85pt;z-index:251728384" coordorigin="3080,2955" coordsize="1729,817">
            <v:line id="直线 3584" o:spid="_x0000_s4608" style="position:absolute;mso-wrap-style:square" from="3110,3570" to="4790,3570"/>
            <v:shape id="任意多边形 3585" o:spid="_x0000_s4609" style="position:absolute;left:3370;top:3149;width:830;height:421;mso-wrap-style:square" coordsize="830,341" path="m,341l,,830,r,341e" filled="f">
              <v:path arrowok="t"/>
            </v:shape>
            <v:oval id="椭圆 3586" o:spid="_x0000_s4610" style="position:absolute;left:3650;top:3434;width:244;height:244;mso-wrap-style:square"/>
            <v:oval id="椭圆 3587" o:spid="_x0000_s4611" style="position:absolute;left:3080;top:3537;width:59;height:59;mso-wrap-style:square"/>
            <v:oval id="椭圆 3588" o:spid="_x0000_s4612" style="position:absolute;left:4750;top:3538;width:59;height:59;mso-wrap-style:square"/>
            <v:rect id="矩形 3589" o:spid="_x0000_s4613" style="position:absolute;left:3660;top:3098;width:330;height:96;mso-wrap-style:square"/>
            <v:line id="直线 3590" o:spid="_x0000_s4614" style="position:absolute;flip:y;mso-wrap-style:square" from="3750,2955" to="3920,3275">
              <v:stroke endarrow="classic" endarrowwidth="narrow"/>
            </v:line>
            <v:shape id="文本框 3591" o:spid="_x0000_s4615" type="#_x0000_t202" style="position:absolute;left:3690;top:3049;width:480;height:438;mso-wrap-style:square" filled="f" stroked="f">
              <v:textbox>
                <w:txbxContent>
                  <w:p w:rsidR="00000000" w:rsidRDefault="00877C50">
                    <w:pPr>
                      <w:rPr>
                        <w:rFonts w:hint="eastAsia"/>
                        <w:sz w:val="18"/>
                      </w:rPr>
                    </w:pPr>
                    <w:r>
                      <w:rPr>
                        <w:rFonts w:hint="eastAsia"/>
                        <w:sz w:val="18"/>
                      </w:rPr>
                      <w:t>R</w:t>
                    </w:r>
                  </w:p>
                </w:txbxContent>
              </v:textbox>
            </v:shape>
            <v:shape id="文本框 3592" o:spid="_x0000_s4616" type="#_x0000_t202" style="position:absolute;left:3540;top:3317;width:480;height:438;mso-wrap-style:square" filled="f" stroked="f">
              <v:textbox>
                <w:txbxContent>
                  <w:p w:rsidR="00000000" w:rsidRDefault="00877C50">
                    <w:pPr>
                      <w:rPr>
                        <w:rFonts w:hint="eastAsia"/>
                        <w:sz w:val="18"/>
                        <w:vertAlign w:val="subscript"/>
                      </w:rPr>
                    </w:pPr>
                    <w:r>
                      <w:rPr>
                        <w:rFonts w:hint="eastAsia"/>
                        <w:sz w:val="18"/>
                      </w:rPr>
                      <w:t>A</w:t>
                    </w:r>
                    <w:r>
                      <w:rPr>
                        <w:rFonts w:hint="eastAsia"/>
                        <w:sz w:val="18"/>
                        <w:vertAlign w:val="subscript"/>
                      </w:rPr>
                      <w:t>1</w:t>
                    </w:r>
                  </w:p>
                </w:txbxContent>
              </v:textbox>
            </v:shape>
            <v:oval id="椭圆 3593" o:spid="_x0000_s4617" style="position:absolute;left:4180;top:3537;width:59;height:59;mso-wrap-style:square" fillcolor="black"/>
            <v:oval id="椭圆 3594" o:spid="_x0000_s4618" style="position:absolute;left:3340;top:3549;width:59;height:59;mso-wrap-style:square" fillcolor="black"/>
            <v:oval id="椭圆 3595" o:spid="_x0000_s4619" style="position:absolute;left:4390;top:3451;width:244;height:244;mso-wrap-style:square"/>
            <v:shape id="文本框 3596" o:spid="_x0000_s4620" type="#_x0000_t202" style="position:absolute;left:4280;top:3334;width:480;height:438;mso-wrap-style:square" filled="f" stroked="f">
              <v:textbox>
                <w:txbxContent>
                  <w:p w:rsidR="00000000" w:rsidRDefault="00877C50">
                    <w:pPr>
                      <w:rPr>
                        <w:rFonts w:hint="eastAsia"/>
                        <w:sz w:val="18"/>
                        <w:vertAlign w:val="subscript"/>
                      </w:rPr>
                    </w:pPr>
                    <w:r>
                      <w:rPr>
                        <w:rFonts w:hint="eastAsia"/>
                        <w:sz w:val="18"/>
                      </w:rPr>
                      <w:t>A</w:t>
                    </w:r>
                    <w:r>
                      <w:rPr>
                        <w:rFonts w:hint="eastAsia"/>
                        <w:sz w:val="18"/>
                        <w:vertAlign w:val="subscript"/>
                      </w:rPr>
                      <w:t>2</w:t>
                    </w:r>
                  </w:p>
                </w:txbxContent>
              </v:textbox>
            </v:shape>
          </v:group>
        </w:pict>
      </w:r>
    </w:p>
    <w:p w:rsidR="00000000" w:rsidRDefault="00877C50">
      <w:pPr>
        <w:spacing w:line="300" w:lineRule="auto"/>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r>
        <w:rPr>
          <w:rFonts w:ascii="宋体" w:hAnsi="宋体"/>
          <w:szCs w:val="21"/>
          <w:lang w:val="en-AU" w:eastAsia="zh-CN"/>
        </w:rPr>
        <w:pict>
          <v:group id="组合 3676" o:spid="_x0000_s4700" style="position:absolute;left:0;text-align:left;margin-left:151.95pt;margin-top:15.6pt;width:253.05pt;height:57.5pt;z-index:251744768" coordorigin="3180,9542" coordsize="4701,1150">
            <v:group id="组合 3677" o:spid="_x0000_s4701" style="position:absolute;left:3180;top:9542;width:4701;height:1150" coordorigin="3180,4597" coordsize="4701,1150">
              <v:oval id="椭圆 3678" o:spid="_x0000_s4702" style="position:absolute;left:3180;top:5129;width:61;height:61;mso-wrap-style:square"/>
              <v:line id="直线 3679" o:spid="_x0000_s4703" style="position:absolute;mso-wrap-style:square" from="3240,5160" to="3470,516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自选图形 3680" o:spid="_x0000_s4704" type="#_x0000_t85" style="position:absolute;left:3470;top:4903;width:930;height:527;mso-wrap-style:square" adj="0"/>
              <v:rect id="矩形 3681" o:spid="_x0000_s4705" style="position:absolute;left:3700;top:4836;width:450;height:113;mso-wrap-style:square"/>
              <v:line id="直线 3682" o:spid="_x0000_s4706" style="position:absolute;flip:y;mso-wrap-style:square" from="3800,4696" to="4120,5044">
                <v:stroke endarrow="classic" endarrowwidth="narrow"/>
              </v:line>
              <v:group id="组合 3683" o:spid="_x0000_s4707" style="position:absolute;left:3670;top:5198;width:540;height:549" coordorigin="5230,4963" coordsize="540,549">
                <v:oval id="椭圆 3684" o:spid="_x0000_s4708" style="position:absolute;left:5360;top:5067;width:243;height:243;mso-wrap-style:square"/>
                <v:shape id="文本框 3685" o:spid="_x0000_s4709" type="#_x0000_t202" style="position:absolute;left:5230;top:4963;width:540;height:549;mso-wrap-style:square" filled="f" stroked="f">
                  <v:textbox>
                    <w:txbxContent>
                      <w:p w:rsidR="00000000" w:rsidRDefault="00877C50">
                        <w:pPr>
                          <w:rPr>
                            <w:rFonts w:hint="eastAsia"/>
                            <w:sz w:val="18"/>
                          </w:rPr>
                        </w:pPr>
                        <w:r>
                          <w:rPr>
                            <w:rFonts w:hint="eastAsia"/>
                            <w:sz w:val="18"/>
                          </w:rPr>
                          <w:t>G</w:t>
                        </w:r>
                        <w:r>
                          <w:rPr>
                            <w:rFonts w:hint="eastAsia"/>
                            <w:sz w:val="18"/>
                            <w:vertAlign w:val="subscript"/>
                          </w:rPr>
                          <w:t>2</w:t>
                        </w:r>
                      </w:p>
                    </w:txbxContent>
                  </v:textbox>
                </v:shape>
              </v:group>
              <v:oval id="椭圆 3686" o:spid="_x0000_s4710" style="position:absolute;left:4400;top:4868;width:61;height:61;mso-wrap-style:square"/>
              <v:oval id="椭圆 3687" o:spid="_x0000_s4711" style="position:absolute;left:4390;top:5396;width:61;height:61;mso-wrap-style:square"/>
              <v:line id="直线 3688" o:spid="_x0000_s4712" style="position:absolute;mso-wrap-style:square" from="4630,5160" to="5250,5160"/>
              <v:oval id="椭圆 3689" o:spid="_x0000_s4713" style="position:absolute;left:4600;top:5127;width:61;height:61;mso-wrap-style:square"/>
              <v:oval id="椭圆 3690" o:spid="_x0000_s4714" style="position:absolute;left:5240;top:5127;width:61;height:61;mso-wrap-style:square"/>
              <v:group id="组合 3691" o:spid="_x0000_s4715" style="position:absolute;left:4700;top:4936;width:540;height:549" coordorigin="5230,4963" coordsize="540,549">
                <v:oval id="椭圆 3692" o:spid="_x0000_s4716" style="position:absolute;left:5360;top:5067;width:243;height:243;mso-wrap-style:square"/>
                <v:shape id="文本框 3693" o:spid="_x0000_s4717" type="#_x0000_t202" style="position:absolute;left:5230;top:4963;width:540;height:549;mso-wrap-style:square" filled="f" stroked="f">
                  <v:textbox>
                    <w:txbxContent>
                      <w:p w:rsidR="00000000" w:rsidRDefault="00877C50">
                        <w:pPr>
                          <w:rPr>
                            <w:rFonts w:hint="eastAsia"/>
                            <w:sz w:val="18"/>
                          </w:rPr>
                        </w:pPr>
                        <w:r>
                          <w:rPr>
                            <w:rFonts w:hint="eastAsia"/>
                            <w:sz w:val="18"/>
                          </w:rPr>
                          <w:t>G</w:t>
                        </w:r>
                        <w:r>
                          <w:rPr>
                            <w:rFonts w:hint="eastAsia"/>
                            <w:sz w:val="18"/>
                            <w:vertAlign w:val="subscript"/>
                          </w:rPr>
                          <w:t>2</w:t>
                        </w:r>
                      </w:p>
                    </w:txbxContent>
                  </v:textbox>
                </v:shape>
              </v:group>
              <v:line id="直线 3694" o:spid="_x0000_s4718" style="position:absolute;mso-wrap-style:square" from="4490,5020" to="4600,5140"/>
              <v:shape id="文本框 3695" o:spid="_x0000_s4719" type="#_x0000_t202" style="position:absolute;left:3740;top:4799;width:520;height:453;mso-wrap-style:square" filled="f" stroked="f">
                <v:textbox>
                  <w:txbxContent>
                    <w:p w:rsidR="00000000" w:rsidRDefault="00877C50">
                      <w:pPr>
                        <w:rPr>
                          <w:rFonts w:hint="eastAsia"/>
                          <w:i/>
                          <w:iCs/>
                          <w:sz w:val="18"/>
                        </w:rPr>
                      </w:pPr>
                      <w:r>
                        <w:rPr>
                          <w:rFonts w:hint="eastAsia"/>
                          <w:i/>
                          <w:iCs/>
                          <w:sz w:val="18"/>
                        </w:rPr>
                        <w:t>R</w:t>
                      </w:r>
                    </w:p>
                  </w:txbxContent>
                </v:textbox>
              </v:shape>
              <v:shape id="文本框 3696" o:spid="_x0000_s4720" type="#_x0000_t202" style="position:absolute;left:4330;top:4602;width:520;height:453;mso-wrap-style:square" filled="f" stroked="f">
                <v:textbox>
                  <w:txbxContent>
                    <w:p w:rsidR="00000000" w:rsidRDefault="00877C50">
                      <w:pPr>
                        <w:rPr>
                          <w:rFonts w:hint="eastAsia"/>
                          <w:sz w:val="18"/>
                        </w:rPr>
                      </w:pPr>
                      <w:r>
                        <w:rPr>
                          <w:rFonts w:hint="eastAsia"/>
                          <w:sz w:val="18"/>
                        </w:rPr>
                        <w:t>2</w:t>
                      </w:r>
                    </w:p>
                  </w:txbxContent>
                </v:textbox>
              </v:shape>
              <v:shape id="文本框 3697" o:spid="_x0000_s4721" type="#_x0000_t202" style="position:absolute;left:4350;top:5259;width:520;height:453;mso-wrap-style:square" filled="f" stroked="f">
                <v:textbox>
                  <w:txbxContent>
                    <w:p w:rsidR="00000000" w:rsidRDefault="00877C50">
                      <w:pPr>
                        <w:rPr>
                          <w:rFonts w:hint="eastAsia"/>
                          <w:sz w:val="18"/>
                        </w:rPr>
                      </w:pPr>
                      <w:r>
                        <w:rPr>
                          <w:rFonts w:hint="eastAsia"/>
                          <w:sz w:val="18"/>
                        </w:rPr>
                        <w:t>1</w:t>
                      </w:r>
                    </w:p>
                  </w:txbxContent>
                </v:textbox>
              </v:shape>
              <v:oval id="椭圆 3698" o:spid="_x0000_s4722" style="position:absolute;left:5760;top:5124;width:61;height:61;mso-wrap-style:square"/>
              <v:line id="直线 3699" o:spid="_x0000_s4723" style="position:absolute;mso-wrap-style:square" from="5820,5155" to="6050,5155"/>
              <v:shape id="自选图形 3700" o:spid="_x0000_s4724" type="#_x0000_t85" style="position:absolute;left:6050;top:4898;width:930;height:527;mso-wrap-style:square" adj="0"/>
              <v:rect id="矩形 3701" o:spid="_x0000_s4725" style="position:absolute;left:6280;top:4831;width:450;height:113;mso-wrap-style:square"/>
              <v:line id="直线 3702" o:spid="_x0000_s4726" style="position:absolute;flip:y;mso-wrap-style:square" from="6380,4691" to="6700,5039">
                <v:stroke endarrow="classic" endarrowwidth="narrow"/>
              </v:line>
              <v:group id="组合 3703" o:spid="_x0000_s4727" style="position:absolute;left:6250;top:5193;width:540;height:549" coordorigin="5230,4963" coordsize="540,549">
                <v:oval id="椭圆 3704" o:spid="_x0000_s4728" style="position:absolute;left:5360;top:5067;width:243;height:243;mso-wrap-style:square"/>
                <v:shape id="文本框 3705" o:spid="_x0000_s4729" type="#_x0000_t202" style="position:absolute;left:5230;top:4963;width:540;height:549;mso-wrap-style:square" filled="f" stroked="f">
                  <v:textbox>
                    <w:txbxContent>
                      <w:p w:rsidR="00000000" w:rsidRDefault="00877C50">
                        <w:pPr>
                          <w:rPr>
                            <w:rFonts w:hint="eastAsia"/>
                            <w:sz w:val="18"/>
                          </w:rPr>
                        </w:pPr>
                        <w:r>
                          <w:rPr>
                            <w:rFonts w:hint="eastAsia"/>
                            <w:sz w:val="18"/>
                          </w:rPr>
                          <w:t>V</w:t>
                        </w:r>
                        <w:r>
                          <w:rPr>
                            <w:rFonts w:hint="eastAsia"/>
                            <w:sz w:val="18"/>
                            <w:vertAlign w:val="subscript"/>
                          </w:rPr>
                          <w:t>1</w:t>
                        </w:r>
                      </w:p>
                    </w:txbxContent>
                  </v:textbox>
                </v:shape>
              </v:group>
              <v:oval id="椭圆 3706" o:spid="_x0000_s4730" style="position:absolute;left:6980;top:4863;width:61;height:61;mso-wrap-style:square"/>
              <v:oval id="椭圆 3707" o:spid="_x0000_s4731" style="position:absolute;left:6970;top:5391;width:61;height:61;mso-wrap-style:square"/>
              <v:line id="直线 3708" o:spid="_x0000_s4732" style="position:absolute;mso-wrap-style:square" from="7210,5155" to="7830,5155"/>
              <v:oval id="椭圆 3709" o:spid="_x0000_s4733" style="position:absolute;left:7180;top:5122;width:61;height:61;mso-wrap-style:square"/>
              <v:oval id="椭圆 3710" o:spid="_x0000_s4734" style="position:absolute;left:7820;top:5122;width:61;height:61;mso-wrap-style:square"/>
              <v:group id="组合 3711" o:spid="_x0000_s4735" style="position:absolute;left:7280;top:4931;width:540;height:549" coordorigin="5230,4963" coordsize="540,549">
                <v:oval id="椭圆 3712" o:spid="_x0000_s4736" style="position:absolute;left:5360;top:5067;width:243;height:243;mso-wrap-style:square"/>
                <v:shape id="文本框 3713" o:spid="_x0000_s4737" type="#_x0000_t202" style="position:absolute;left:5230;top:4963;width:540;height:549;mso-wrap-style:square" filled="f" stroked="f">
                  <v:textbox>
                    <w:txbxContent>
                      <w:p w:rsidR="00000000" w:rsidRDefault="00877C50">
                        <w:pPr>
                          <w:rPr>
                            <w:rFonts w:hint="eastAsia"/>
                            <w:sz w:val="18"/>
                          </w:rPr>
                        </w:pPr>
                        <w:r>
                          <w:rPr>
                            <w:rFonts w:hint="eastAsia"/>
                            <w:sz w:val="18"/>
                          </w:rPr>
                          <w:t>V</w:t>
                        </w:r>
                        <w:r>
                          <w:rPr>
                            <w:rFonts w:hint="eastAsia"/>
                            <w:sz w:val="18"/>
                            <w:vertAlign w:val="subscript"/>
                          </w:rPr>
                          <w:t>2</w:t>
                        </w:r>
                      </w:p>
                    </w:txbxContent>
                  </v:textbox>
                </v:shape>
              </v:group>
              <v:line id="直线 3714" o:spid="_x0000_s4738" style="position:absolute;mso-wrap-style:square" from="7070,5015" to="7180,5135"/>
              <v:shape id="文本框 3715" o:spid="_x0000_s4739" type="#_x0000_t202" style="position:absolute;left:6320;top:4794;width:520;height:453;mso-wrap-style:square" filled="f" stroked="f">
                <v:textbox>
                  <w:txbxContent>
                    <w:p w:rsidR="00000000" w:rsidRDefault="00877C50">
                      <w:pPr>
                        <w:rPr>
                          <w:rFonts w:hint="eastAsia"/>
                          <w:i/>
                          <w:iCs/>
                          <w:sz w:val="18"/>
                        </w:rPr>
                      </w:pPr>
                      <w:r>
                        <w:rPr>
                          <w:rFonts w:hint="eastAsia"/>
                          <w:i/>
                          <w:iCs/>
                          <w:sz w:val="18"/>
                        </w:rPr>
                        <w:t>R</w:t>
                      </w:r>
                    </w:p>
                  </w:txbxContent>
                </v:textbox>
              </v:shape>
              <v:shape id="文本框 3716" o:spid="_x0000_s4740" type="#_x0000_t202" style="position:absolute;left:6910;top:4597;width:520;height:453;mso-wrap-style:square" filled="f" stroked="f">
                <v:textbox>
                  <w:txbxContent>
                    <w:p w:rsidR="00000000" w:rsidRDefault="00877C50">
                      <w:pPr>
                        <w:rPr>
                          <w:rFonts w:hint="eastAsia"/>
                          <w:sz w:val="18"/>
                        </w:rPr>
                      </w:pPr>
                      <w:r>
                        <w:rPr>
                          <w:rFonts w:hint="eastAsia"/>
                          <w:sz w:val="18"/>
                        </w:rPr>
                        <w:t>2</w:t>
                      </w:r>
                    </w:p>
                  </w:txbxContent>
                </v:textbox>
              </v:shape>
              <v:shape id="文本框 3717" o:spid="_x0000_s4741" type="#_x0000_t202" style="position:absolute;left:6930;top:5254;width:520;height:453;mso-wrap-style:square" filled="f" stroked="f">
                <v:textbox>
                  <w:txbxContent>
                    <w:p w:rsidR="00000000" w:rsidRDefault="00877C50">
                      <w:pPr>
                        <w:rPr>
                          <w:rFonts w:hint="eastAsia"/>
                          <w:sz w:val="18"/>
                        </w:rPr>
                      </w:pPr>
                      <w:r>
                        <w:rPr>
                          <w:rFonts w:hint="eastAsia"/>
                          <w:sz w:val="18"/>
                        </w:rPr>
                        <w:t>1</w:t>
                      </w:r>
                    </w:p>
                  </w:txbxContent>
                </v:textbox>
              </v:shape>
            </v:group>
            <v:shape id="文本框 3718" o:spid="_x0000_s4742" type="#_x0000_t202" style="position:absolute;left:4485;top:9732;width:540;height:549;mso-wrap-style:square" filled="f" stroked="f">
              <v:textbox>
                <w:txbxContent>
                  <w:p w:rsidR="00000000" w:rsidRDefault="00877C50">
                    <w:pPr>
                      <w:rPr>
                        <w:rFonts w:hint="eastAsia"/>
                        <w:i/>
                        <w:iCs/>
                        <w:sz w:val="18"/>
                      </w:rPr>
                    </w:pPr>
                    <w:r>
                      <w:rPr>
                        <w:rFonts w:hint="eastAsia"/>
                        <w:i/>
                        <w:iCs/>
                        <w:sz w:val="18"/>
                      </w:rPr>
                      <w:t>S</w:t>
                    </w:r>
                  </w:p>
                </w:txbxContent>
              </v:textbox>
            </v:shape>
            <v:shape id="文本框 3719" o:spid="_x0000_s4743" type="#_x0000_t202" style="position:absolute;left:7050;top:9726;width:540;height:549;mso-wrap-style:square" filled="f" stroked="f">
              <v:textbox>
                <w:txbxContent>
                  <w:p w:rsidR="00000000" w:rsidRDefault="00877C50">
                    <w:pPr>
                      <w:rPr>
                        <w:rFonts w:hint="eastAsia"/>
                        <w:i/>
                        <w:iCs/>
                        <w:sz w:val="18"/>
                      </w:rPr>
                    </w:pPr>
                    <w:r>
                      <w:rPr>
                        <w:rFonts w:hint="eastAsia"/>
                        <w:i/>
                        <w:iCs/>
                        <w:sz w:val="18"/>
                      </w:rPr>
                      <w:t>S</w:t>
                    </w:r>
                  </w:p>
                </w:txbxContent>
              </v:textbox>
            </v:shape>
          </v:group>
        </w:pict>
      </w:r>
      <w:r>
        <w:rPr>
          <w:rFonts w:ascii="宋体" w:hAnsi="宋体" w:hint="eastAsia"/>
          <w:szCs w:val="21"/>
        </w:rPr>
        <w:t>横向：除伏安法外，还常用替代法、半偏法和闭合电路欧姆定律（计算法）</w:t>
      </w: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1</w:t>
      </w:r>
      <w:r>
        <w:rPr>
          <w:rFonts w:ascii="宋体" w:hAnsi="宋体" w:hint="eastAsia"/>
          <w:szCs w:val="21"/>
        </w:rPr>
        <w:t>°替代法</w:t>
      </w:r>
    </w:p>
    <w:p w:rsidR="00000000" w:rsidRDefault="00877C50" w:rsidP="00877C50">
      <w:pPr>
        <w:spacing w:line="300" w:lineRule="auto"/>
        <w:ind w:firstLineChars="206" w:firstLine="433"/>
        <w:rPr>
          <w:rFonts w:ascii="宋体" w:hAnsi="宋体" w:hint="eastAsia"/>
          <w:szCs w:val="21"/>
        </w:rPr>
      </w:pPr>
    </w:p>
    <w:p w:rsidR="00000000" w:rsidRDefault="00877C50">
      <w:pPr>
        <w:spacing w:line="300" w:lineRule="auto"/>
        <w:rPr>
          <w:rFonts w:ascii="宋体" w:hAnsi="宋体" w:hint="eastAsia"/>
          <w:szCs w:val="21"/>
        </w:rPr>
      </w:pPr>
      <w:r>
        <w:rPr>
          <w:rFonts w:ascii="宋体" w:hAnsi="宋体"/>
          <w:szCs w:val="21"/>
          <w:lang w:val="en-AU" w:eastAsia="zh-CN"/>
        </w:rPr>
        <w:pict>
          <v:group id="组合 3609" o:spid="_x0000_s4633" style="position:absolute;left:0;text-align:left;margin-left:167.3pt;margin-top:12.7pt;width:219.7pt;height:69.2pt;z-index:251730432" coordorigin="3250,6563" coordsize="3854,1384">
            <v:rect id="矩形 3610" o:spid="_x0000_s4634" style="position:absolute;left:3250;top:7011;width:1610;height:596;mso-wrap-style:square"/>
            <v:rect id="矩形 3611" o:spid="_x0000_s4635" style="position:absolute;left:3480;top:6820;width:830;height:383;mso-wrap-style:square"/>
            <v:rect id="矩形 3612" o:spid="_x0000_s4636" style="position:absolute;left:4440;top:6958;width:290;height:112;mso-wrap-style:square"/>
            <v:rect id="矩形 3613" o:spid="_x0000_s4637" style="position:absolute;left:3570;top:7137;width:290;height:112;mso-wrap-style:square"/>
            <v:rect id="矩形 3614" o:spid="_x0000_s4638" style="position:absolute;left:4060;top:7175;width:130;height:45;mso-wrap-style:square" stroked="f"/>
            <v:oval id="椭圆 3615" o:spid="_x0000_s4639" style="position:absolute;left:4028;top:7178;width:50;height:50;mso-wrap-style:square"/>
            <v:oval id="椭圆 3616" o:spid="_x0000_s4640" style="position:absolute;left:4194;top:7178;width:50;height:50;mso-wrap-style:square"/>
            <v:line id="直线 3617" o:spid="_x0000_s4641" style="position:absolute;flip:y;mso-wrap-style:square" from="4042,7118" to="4185,7175"/>
            <v:line id="直线 3618" o:spid="_x0000_s4642" style="position:absolute;flip:y;mso-wrap-style:square" from="3555,7005" to="3865,7332">
              <v:stroke endarrow="classic" endarrowwidth="narrow"/>
            </v:line>
            <v:oval id="椭圆 3619" o:spid="_x0000_s4643" style="position:absolute;left:3812;top:6709;width:202;height:202;mso-wrap-style:square"/>
            <v:shape id="文本框 3620" o:spid="_x0000_s4644" type="#_x0000_t202" style="position:absolute;left:3691;top:6596;width:488;height:439;mso-wrap-style:square" filled="f" stroked="f">
              <v:textbox>
                <w:txbxContent>
                  <w:p w:rsidR="00000000" w:rsidRDefault="00877C50">
                    <w:pPr>
                      <w:rPr>
                        <w:rFonts w:hint="eastAsia"/>
                        <w:sz w:val="18"/>
                      </w:rPr>
                    </w:pPr>
                    <w:r>
                      <w:rPr>
                        <w:rFonts w:hint="eastAsia"/>
                        <w:sz w:val="18"/>
                      </w:rPr>
                      <w:t>G</w:t>
                    </w:r>
                  </w:p>
                </w:txbxContent>
              </v:textbox>
            </v:shape>
            <v:shape id="文本框 3621" o:spid="_x0000_s4645" type="#_x0000_t202" style="position:absolute;left:3504;top:7144;width:488;height:439;mso-wrap-style:square" filled="f" stroked="f">
              <v:textbox>
                <w:txbxContent>
                  <w:p w:rsidR="00000000" w:rsidRDefault="00877C50">
                    <w:pPr>
                      <w:rPr>
                        <w:rFonts w:hint="eastAsia"/>
                        <w:sz w:val="18"/>
                        <w:u w:val="single"/>
                        <w:vertAlign w:val="subscript"/>
                      </w:rPr>
                    </w:pPr>
                    <w:r>
                      <w:rPr>
                        <w:rFonts w:hint="eastAsia"/>
                        <w:i/>
                        <w:iCs/>
                        <w:sz w:val="18"/>
                      </w:rPr>
                      <w:t>R</w:t>
                    </w:r>
                    <w:r>
                      <w:rPr>
                        <w:rFonts w:hint="eastAsia"/>
                        <w:sz w:val="18"/>
                        <w:u w:val="single"/>
                        <w:vertAlign w:val="subscript"/>
                      </w:rPr>
                      <w:t>2</w:t>
                    </w:r>
                  </w:p>
                </w:txbxContent>
              </v:textbox>
            </v:shape>
            <v:shape id="文本框 3622" o:spid="_x0000_s4646" type="#_x0000_t202" style="position:absolute;left:3917;top:7107;width:488;height:439;mso-wrap-style:square" filled="f" stroked="f">
              <v:textbox>
                <w:txbxContent>
                  <w:p w:rsidR="00000000" w:rsidRDefault="00877C50">
                    <w:pPr>
                      <w:rPr>
                        <w:rFonts w:hint="eastAsia"/>
                        <w:sz w:val="18"/>
                        <w:u w:val="single"/>
                        <w:vertAlign w:val="subscript"/>
                      </w:rPr>
                    </w:pPr>
                    <w:r>
                      <w:rPr>
                        <w:rFonts w:hint="eastAsia"/>
                        <w:i/>
                        <w:iCs/>
                        <w:sz w:val="18"/>
                      </w:rPr>
                      <w:t>S</w:t>
                    </w:r>
                    <w:r>
                      <w:rPr>
                        <w:rFonts w:hint="eastAsia"/>
                        <w:sz w:val="18"/>
                        <w:u w:val="single"/>
                        <w:vertAlign w:val="subscript"/>
                      </w:rPr>
                      <w:t>2</w:t>
                    </w:r>
                  </w:p>
                </w:txbxContent>
              </v:textbox>
            </v:shape>
            <v:shape id="文本框 3623" o:spid="_x0000_s4647" type="#_x0000_t202" style="position:absolute;left:4359;top:6928;width:488;height:439;mso-wrap-style:square" filled="f" stroked="f">
              <v:textbox>
                <w:txbxContent>
                  <w:p w:rsidR="00000000" w:rsidRDefault="00877C50">
                    <w:pPr>
                      <w:rPr>
                        <w:rFonts w:hint="eastAsia"/>
                        <w:sz w:val="18"/>
                        <w:u w:val="single"/>
                        <w:vertAlign w:val="subscript"/>
                      </w:rPr>
                    </w:pPr>
                    <w:r>
                      <w:rPr>
                        <w:rFonts w:hint="eastAsia"/>
                        <w:i/>
                        <w:iCs/>
                        <w:sz w:val="18"/>
                      </w:rPr>
                      <w:t>R</w:t>
                    </w:r>
                    <w:r>
                      <w:rPr>
                        <w:rFonts w:hint="eastAsia"/>
                        <w:sz w:val="18"/>
                        <w:u w:val="single"/>
                        <w:vertAlign w:val="subscript"/>
                      </w:rPr>
                      <w:t>1</w:t>
                    </w:r>
                  </w:p>
                </w:txbxContent>
              </v:textbox>
            </v:shape>
            <v:shape id="任意多边形 3624" o:spid="_x0000_s4648" style="position:absolute;left:4574;top:6772;width:287;height:248;mso-wrap-style:square" coordsize="278,248" path="m278,248l278,,,,,186e" filled="f">
              <v:stroke endarrow="classic" endarrowwidth="narrow"/>
              <v:path arrowok="t"/>
            </v:shape>
            <v:oval id="椭圆 3625" o:spid="_x0000_s4649" style="position:absolute;left:4830;top:6989;width:41;height:41;mso-wrap-style:square" fillcolor="black"/>
            <v:rect id="矩形 3626" o:spid="_x0000_s4650" style="position:absolute;left:3824;top:7578;width:84;height:50;mso-wrap-style:square" stroked="f"/>
            <v:line id="直线 3627" o:spid="_x0000_s4651" style="position:absolute;mso-wrap-style:square" from="3824,7526" to="3824,7698" strokeweight="1pt"/>
            <v:line id="直线 3628" o:spid="_x0000_s4652" style="position:absolute;mso-wrap-style:square" from="3901,7556" to="3901,7654" strokeweight="1.5pt"/>
            <v:rect id="矩形 3629" o:spid="_x0000_s4653" style="position:absolute;left:4400;top:7576;width:130;height:45;mso-wrap-style:square" stroked="f"/>
            <v:oval id="椭圆 3630" o:spid="_x0000_s4654" style="position:absolute;left:4368;top:7579;width:50;height:50;mso-wrap-style:square"/>
            <v:oval id="椭圆 3631" o:spid="_x0000_s4655" style="position:absolute;left:4534;top:7579;width:50;height:50;mso-wrap-style:square"/>
            <v:line id="直线 3632" o:spid="_x0000_s4656" style="position:absolute;flip:y;mso-wrap-style:square" from="4382,7519" to="4525,7576"/>
            <v:shape id="文本框 3633" o:spid="_x0000_s4657" type="#_x0000_t202" style="position:absolute;left:4257;top:7508;width:488;height:439;mso-wrap-style:square" filled="f" stroked="f">
              <v:textbox>
                <w:txbxContent>
                  <w:p w:rsidR="00000000" w:rsidRDefault="00877C50">
                    <w:pPr>
                      <w:rPr>
                        <w:rFonts w:hint="eastAsia"/>
                        <w:sz w:val="18"/>
                        <w:u w:val="single"/>
                        <w:vertAlign w:val="subscript"/>
                      </w:rPr>
                    </w:pPr>
                    <w:r>
                      <w:rPr>
                        <w:rFonts w:hint="eastAsia"/>
                        <w:i/>
                        <w:iCs/>
                        <w:sz w:val="18"/>
                      </w:rPr>
                      <w:t>S</w:t>
                    </w:r>
                    <w:r>
                      <w:rPr>
                        <w:rFonts w:hint="eastAsia"/>
                        <w:sz w:val="18"/>
                        <w:u w:val="single"/>
                        <w:vertAlign w:val="subscript"/>
                      </w:rPr>
                      <w:t>1</w:t>
                    </w:r>
                  </w:p>
                </w:txbxContent>
              </v:textbox>
            </v:shape>
            <v:rect id="矩形 3634" o:spid="_x0000_s4658" style="position:absolute;left:5730;top:6795;width:1305;height:773;mso-wrap-style:square"/>
            <v:rect id="矩形 3635" o:spid="_x0000_s4659" style="position:absolute;left:6968;top:7020;width:136;height:258;mso-wrap-style:square" stroked="f"/>
            <v:line id="直线 3636" o:spid="_x0000_s4660" style="position:absolute;mso-wrap-style:square" from="5729,7280" to="7027,7280"/>
            <v:rect id="矩形 3637" o:spid="_x0000_s4661" style="position:absolute;left:6127;top:7218;width:365;height:110;mso-wrap-style:square"/>
            <v:shape id="文本框 3638" o:spid="_x0000_s4662" type="#_x0000_t202" style="position:absolute;left:6137;top:7190;width:488;height:439;mso-wrap-style:square" filled="f" stroked="f">
              <v:textbox>
                <w:txbxContent>
                  <w:p w:rsidR="00000000" w:rsidRDefault="00877C50">
                    <w:pPr>
                      <w:rPr>
                        <w:rFonts w:hint="eastAsia"/>
                        <w:sz w:val="18"/>
                        <w:u w:val="single"/>
                        <w:vertAlign w:val="subscript"/>
                      </w:rPr>
                    </w:pPr>
                    <w:r>
                      <w:rPr>
                        <w:rFonts w:hint="eastAsia"/>
                        <w:i/>
                        <w:iCs/>
                        <w:sz w:val="18"/>
                      </w:rPr>
                      <w:t>R</w:t>
                    </w:r>
                    <w:r>
                      <w:rPr>
                        <w:rFonts w:hint="eastAsia"/>
                        <w:sz w:val="18"/>
                        <w:u w:val="single"/>
                        <w:vertAlign w:val="subscript"/>
                      </w:rPr>
                      <w:t>1</w:t>
                    </w:r>
                  </w:p>
                </w:txbxContent>
              </v:textbox>
            </v:shape>
            <v:rect id="矩形 3639" o:spid="_x0000_s4663" style="position:absolute;left:6045;top:7537;width:84;height:50;mso-wrap-style:square" stroked="f"/>
            <v:line id="直线 3640" o:spid="_x0000_s4664" style="position:absolute;mso-wrap-style:square" from="6045,7485" to="6045,7657" strokeweight="1pt"/>
            <v:line id="直线 3641" o:spid="_x0000_s4665" style="position:absolute;mso-wrap-style:square" from="6122,7515" to="6122,7613" strokeweight="1.5pt"/>
            <v:rect id="矩形 3642" o:spid="_x0000_s4666" style="position:absolute;left:6621;top:7535;width:130;height:45;mso-wrap-style:square" stroked="f"/>
            <v:oval id="椭圆 3643" o:spid="_x0000_s4667" style="position:absolute;left:6589;top:7538;width:50;height:50;mso-wrap-style:square"/>
            <v:oval id="椭圆 3644" o:spid="_x0000_s4668" style="position:absolute;left:6755;top:7538;width:50;height:50;mso-wrap-style:square"/>
            <v:line id="直线 3645" o:spid="_x0000_s4669" style="position:absolute;flip:y;mso-wrap-style:square" from="6603,7478" to="6746,7535"/>
            <v:shape id="文本框 3646" o:spid="_x0000_s4670" type="#_x0000_t202" style="position:absolute;left:6478;top:7467;width:488;height:439;mso-wrap-style:square" filled="f" stroked="f">
              <v:textbox>
                <w:txbxContent>
                  <w:p w:rsidR="00000000" w:rsidRDefault="00877C50">
                    <w:pPr>
                      <w:rPr>
                        <w:rFonts w:hint="eastAsia"/>
                        <w:sz w:val="18"/>
                        <w:u w:val="single"/>
                        <w:vertAlign w:val="subscript"/>
                      </w:rPr>
                    </w:pPr>
                    <w:r>
                      <w:rPr>
                        <w:rFonts w:hint="eastAsia"/>
                        <w:i/>
                        <w:iCs/>
                        <w:sz w:val="18"/>
                      </w:rPr>
                      <w:t>S</w:t>
                    </w:r>
                  </w:p>
                </w:txbxContent>
              </v:textbox>
            </v:shape>
            <v:shape id="任意多边形 3647" o:spid="_x0000_s4671" style="position:absolute;left:6352;top:7020;width:682;height:186;mso-wrap-style:square" coordsize="682,186" path="m682,l,,,186e" filled="f">
              <v:stroke endarrow="classic" endarrowwidth="narrow"/>
              <v:path arrowok="t"/>
            </v:shape>
            <v:oval id="椭圆 3648" o:spid="_x0000_s4672" style="position:absolute;left:5950;top:6676;width:202;height:202;mso-wrap-style:square"/>
            <v:shape id="文本框 3649" o:spid="_x0000_s4673" type="#_x0000_t202" style="position:absolute;left:5829;top:6563;width:488;height:439;mso-wrap-style:square" filled="f" stroked="f">
              <v:textbox>
                <w:txbxContent>
                  <w:p w:rsidR="00000000" w:rsidRDefault="00877C50">
                    <w:pPr>
                      <w:rPr>
                        <w:rFonts w:hint="eastAsia"/>
                        <w:sz w:val="18"/>
                      </w:rPr>
                    </w:pPr>
                    <w:r>
                      <w:rPr>
                        <w:rFonts w:hint="eastAsia"/>
                        <w:sz w:val="18"/>
                      </w:rPr>
                      <w:t>V</w:t>
                    </w:r>
                  </w:p>
                </w:txbxContent>
              </v:textbox>
            </v:shape>
            <v:rect id="矩形 3650" o:spid="_x0000_s4674" style="position:absolute;left:6562;top:6741;width:316;height:107;mso-wrap-style:square"/>
            <v:line id="直线 3651" o:spid="_x0000_s4675" style="position:absolute;flip:y;mso-wrap-style:square" from="6540,6629" to="6850,6956">
              <v:stroke endarrow="classic" endarrowwidth="narrow"/>
            </v:line>
            <v:shape id="文本框 3652" o:spid="_x0000_s4676" type="#_x0000_t202" style="position:absolute;left:6537;top:6687;width:488;height:439;mso-wrap-style:square" filled="f" stroked="f">
              <v:textbox>
                <w:txbxContent>
                  <w:p w:rsidR="00000000" w:rsidRDefault="00877C50">
                    <w:pPr>
                      <w:rPr>
                        <w:rFonts w:hint="eastAsia"/>
                        <w:sz w:val="18"/>
                        <w:u w:val="single"/>
                        <w:vertAlign w:val="subscript"/>
                      </w:rPr>
                    </w:pPr>
                    <w:r>
                      <w:rPr>
                        <w:rFonts w:hint="eastAsia"/>
                        <w:i/>
                        <w:iCs/>
                        <w:sz w:val="18"/>
                      </w:rPr>
                      <w:t>R</w:t>
                    </w:r>
                    <w:r>
                      <w:rPr>
                        <w:rFonts w:hint="eastAsia"/>
                        <w:sz w:val="18"/>
                        <w:u w:val="single"/>
                        <w:vertAlign w:val="subscript"/>
                      </w:rPr>
                      <w:t>2</w:t>
                    </w:r>
                  </w:p>
                </w:txbxContent>
              </v:textbox>
            </v:shape>
          </v:group>
        </w:pict>
      </w:r>
    </w:p>
    <w:p w:rsidR="00000000" w:rsidRDefault="00877C50" w:rsidP="00877C50">
      <w:pPr>
        <w:spacing w:line="300" w:lineRule="auto"/>
        <w:ind w:firstLineChars="206" w:firstLine="433"/>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2</w:t>
      </w:r>
      <w:r>
        <w:rPr>
          <w:rFonts w:ascii="宋体" w:hAnsi="宋体" w:hint="eastAsia"/>
          <w:szCs w:val="21"/>
        </w:rPr>
        <w:t>°半偏法</w:t>
      </w:r>
    </w:p>
    <w:p w:rsidR="00000000" w:rsidRDefault="00877C50">
      <w:pPr>
        <w:spacing w:line="300" w:lineRule="auto"/>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r>
        <w:rPr>
          <w:rFonts w:ascii="宋体" w:hAnsi="宋体"/>
          <w:szCs w:val="21"/>
          <w:lang w:val="en-AU" w:eastAsia="zh-CN"/>
        </w:rPr>
        <w:pict>
          <v:group id="组合 3720" o:spid="_x0000_s4744" style="position:absolute;left:0;text-align:left;margin-left:234pt;margin-top:0;width:162pt;height:93.15pt;z-index:251745792" coordorigin="3038,2007" coordsize="2311,1863">
            <v:rect id="矩形 3721" o:spid="_x0000_s4745" style="position:absolute;left:3038;top:2552;width:2218;height:963;mso-wrap-style:square"/>
            <v:rect id="矩形 3722" o:spid="_x0000_s4746" style="position:absolute;left:3930;top:3468;width:90;height:99;mso-wrap-style:square" stroked="f"/>
            <v:line id="直线 3723" o:spid="_x0000_s4747" style="position:absolute;mso-wrap-style:square" from="3924,3423" to="3924,3634" strokeweight="1pt"/>
            <v:line id="直线 3724" o:spid="_x0000_s4748" style="position:absolute;mso-wrap-style:square" from="4022,3475" to="4022,3571" strokeweight="1.5pt"/>
            <v:group id="组合 3725" o:spid="_x0000_s4749" style="position:absolute;left:3389;top:2329;width:452;height:463" coordorigin="2414,2996" coordsize="452,463">
              <v:oval id="椭圆 3726" o:spid="_x0000_s4750" style="position:absolute;left:2520;top:3114;width:203;height:203;mso-wrap-style:square"/>
              <v:shape id="文本框 3727" o:spid="_x0000_s4751" type="#_x0000_t202" style="position:absolute;left:2414;top:2996;width:452;height:463;mso-wrap-style:square" filled="f" stroked="f">
                <v:textbox>
                  <w:txbxContent>
                    <w:p w:rsidR="00000000" w:rsidRDefault="00877C50">
                      <w:pPr>
                        <w:rPr>
                          <w:rFonts w:hint="eastAsia"/>
                          <w:sz w:val="18"/>
                        </w:rPr>
                      </w:pPr>
                      <w:r>
                        <w:rPr>
                          <w:rFonts w:hint="eastAsia"/>
                          <w:sz w:val="18"/>
                        </w:rPr>
                        <w:t>V</w:t>
                      </w:r>
                    </w:p>
                  </w:txbxContent>
                </v:textbox>
              </v:shape>
            </v:group>
            <v:rect id="矩形 3728" o:spid="_x0000_s4752" style="position:absolute;left:4299;top:2352;width:810;height:385;mso-wrap-style:square"/>
            <v:rect id="矩形 3729" o:spid="_x0000_s4753" style="position:absolute;left:3974;top:2277;width:429;height:513;mso-wrap-style:square" stroked="f"/>
            <v:oval id="椭圆 3730" o:spid="_x0000_s4754" style="position:absolute;left:4357;top:2332;width:58;height:58;mso-wrap-style:square"/>
            <v:oval id="椭圆 3731" o:spid="_x0000_s4755" style="position:absolute;left:4365;top:2701;width:58;height:58;mso-wrap-style:square"/>
            <v:rect id="矩形 3732" o:spid="_x0000_s4756" style="position:absolute;left:4599;top:2300;width:330;height:92;mso-wrap-style:square"/>
            <v:line id="直线 3733" o:spid="_x0000_s4757" style="position:absolute;flip:y;mso-wrap-style:square" from="4569,2155" to="4894,2515">
              <v:stroke endarrow="classic" endarrowwidth="narrow"/>
            </v:line>
            <v:oval id="椭圆 3734" o:spid="_x0000_s4758" style="position:absolute;left:3946;top:2516;width:58;height:58;mso-wrap-style:square"/>
            <v:line id="直线 3735" o:spid="_x0000_s4759" style="position:absolute;flip:y;mso-wrap-style:square" from="3962,2404" to="4128,2521"/>
            <v:shape id="文本框 3736" o:spid="_x0000_s4760" type="#_x0000_t202" style="position:absolute;left:3714;top:2190;width:442;height:433;mso-wrap-style:square" filled="f" stroked="f">
              <v:textbox>
                <w:txbxContent>
                  <w:p w:rsidR="00000000" w:rsidRDefault="00877C50">
                    <w:pPr>
                      <w:rPr>
                        <w:rFonts w:hint="eastAsia"/>
                        <w:i/>
                        <w:iCs/>
                        <w:sz w:val="18"/>
                      </w:rPr>
                    </w:pPr>
                    <w:r>
                      <w:rPr>
                        <w:rFonts w:hint="eastAsia"/>
                        <w:i/>
                        <w:iCs/>
                        <w:sz w:val="18"/>
                      </w:rPr>
                      <w:t>S</w:t>
                    </w:r>
                  </w:p>
                </w:txbxContent>
              </v:textbox>
            </v:shape>
            <v:shape id="文本框 3737" o:spid="_x0000_s4761" type="#_x0000_t202" style="position:absolute;left:4195;top:2007;width:442;height:433;mso-wrap-style:square" filled="f" stroked="f">
              <v:textbox>
                <w:txbxContent>
                  <w:p w:rsidR="00000000" w:rsidRDefault="00877C50">
                    <w:pPr>
                      <w:rPr>
                        <w:rFonts w:hint="eastAsia"/>
                        <w:sz w:val="18"/>
                      </w:rPr>
                    </w:pPr>
                    <w:r>
                      <w:rPr>
                        <w:rFonts w:hint="eastAsia"/>
                        <w:sz w:val="18"/>
                      </w:rPr>
                      <w:t>2</w:t>
                    </w:r>
                  </w:p>
                </w:txbxContent>
              </v:textbox>
            </v:shape>
            <v:shape id="文本框 3738" o:spid="_x0000_s4762" type="#_x0000_t202" style="position:absolute;left:4555;top:2267;width:442;height:433;mso-wrap-style:square" filled="f" stroked="f">
              <v:textbox>
                <w:txbxContent>
                  <w:p w:rsidR="00000000" w:rsidRDefault="00877C50">
                    <w:pPr>
                      <w:pStyle w:val="Heading1"/>
                      <w:rPr>
                        <w:rFonts w:hint="eastAsia"/>
                      </w:rPr>
                    </w:pPr>
                    <w:r>
                      <w:rPr>
                        <w:rFonts w:hint="eastAsia"/>
                      </w:rPr>
                      <w:t>R</w:t>
                    </w:r>
                  </w:p>
                </w:txbxContent>
              </v:textbox>
            </v:shape>
            <v:shape id="文本框 3739" o:spid="_x0000_s4763" type="#_x0000_t202" style="position:absolute;left:3598;top:3437;width:442;height:433;mso-wrap-style:square" filled="f" stroked="f">
              <v:textbox>
                <w:txbxContent>
                  <w:p w:rsidR="00000000" w:rsidRDefault="00877C50">
                    <w:pPr>
                      <w:pStyle w:val="Heading1"/>
                      <w:rPr>
                        <w:rFonts w:hint="eastAsia"/>
                      </w:rPr>
                    </w:pPr>
                    <w:r>
                      <w:rPr>
                        <w:rFonts w:hint="eastAsia"/>
                      </w:rPr>
                      <w:t>E</w:t>
                    </w:r>
                  </w:p>
                </w:txbxContent>
              </v:textbox>
            </v:shape>
            <v:shape id="文本框 3740" o:spid="_x0000_s4764" type="#_x0000_t202" style="position:absolute;left:3884;top:3428;width:442;height:433;mso-wrap-style:square" filled="f" stroked="f">
              <v:textbox>
                <w:txbxContent>
                  <w:p w:rsidR="00000000" w:rsidRDefault="00877C50">
                    <w:pPr>
                      <w:pStyle w:val="Heading1"/>
                      <w:rPr>
                        <w:rFonts w:hint="eastAsia"/>
                      </w:rPr>
                    </w:pPr>
                    <w:r>
                      <w:rPr>
                        <w:rFonts w:hint="eastAsia"/>
                      </w:rPr>
                      <w:t>r</w:t>
                    </w:r>
                  </w:p>
                </w:txbxContent>
              </v:textbox>
            </v:shape>
            <v:shape id="文本框 3741" o:spid="_x0000_s4765" type="#_x0000_t202" style="position:absolute;left:3923;top:3424;width:1426;height:433;mso-wrap-style:square" filled="f" stroked="f">
              <v:textbox>
                <w:txbxContent>
                  <w:p w:rsidR="00000000" w:rsidRDefault="00877C50">
                    <w:pPr>
                      <w:pStyle w:val="Heading1"/>
                      <w:rPr>
                        <w:rFonts w:hint="eastAsia"/>
                        <w:i w:val="0"/>
                        <w:iCs/>
                      </w:rPr>
                    </w:pPr>
                    <w:r>
                      <w:rPr>
                        <w:rFonts w:hint="eastAsia"/>
                        <w:i w:val="0"/>
                        <w:iCs/>
                      </w:rPr>
                      <w:t>（</w:t>
                    </w:r>
                    <w:r>
                      <w:rPr>
                        <w:rFonts w:hint="eastAsia"/>
                        <w:i w:val="0"/>
                        <w:iCs/>
                        <w:sz w:val="18"/>
                        <w:szCs w:val="18"/>
                      </w:rPr>
                      <w:t>电阻不计</w:t>
                    </w:r>
                    <w:r>
                      <w:rPr>
                        <w:rFonts w:hint="eastAsia"/>
                        <w:i w:val="0"/>
                        <w:iCs/>
                      </w:rPr>
                      <w:t>）</w:t>
                    </w:r>
                  </w:p>
                </w:txbxContent>
              </v:textbox>
            </v:shape>
            <v:shape id="文本框 3742" o:spid="_x0000_s4766" type="#_x0000_t202" style="position:absolute;left:4204;top:2671;width:442;height:433;mso-wrap-style:square" filled="f" stroked="f">
              <v:textbox>
                <w:txbxContent>
                  <w:p w:rsidR="00000000" w:rsidRDefault="00877C50">
                    <w:pPr>
                      <w:rPr>
                        <w:rFonts w:hint="eastAsia"/>
                        <w:sz w:val="18"/>
                      </w:rPr>
                    </w:pPr>
                    <w:r>
                      <w:rPr>
                        <w:rFonts w:hint="eastAsia"/>
                        <w:sz w:val="18"/>
                      </w:rPr>
                      <w:t>1</w:t>
                    </w:r>
                  </w:p>
                </w:txbxContent>
              </v:textbox>
            </v:shape>
          </v:group>
        </w:pict>
      </w:r>
      <w:r>
        <w:rPr>
          <w:rFonts w:ascii="宋体" w:hAnsi="宋体" w:hint="eastAsia"/>
          <w:szCs w:val="21"/>
        </w:rPr>
        <w:t>3</w:t>
      </w:r>
      <w:r>
        <w:rPr>
          <w:rFonts w:ascii="宋体" w:hAnsi="宋体" w:hint="eastAsia"/>
          <w:szCs w:val="21"/>
        </w:rPr>
        <w:t>°闭合电路欧姆定律（计算法）</w:t>
      </w:r>
    </w:p>
    <w:p w:rsidR="00000000" w:rsidRDefault="00877C50" w:rsidP="00877C50">
      <w:pPr>
        <w:spacing w:line="300" w:lineRule="auto"/>
        <w:ind w:firstLineChars="206" w:firstLine="433"/>
        <w:rPr>
          <w:rFonts w:ascii="宋体" w:hAnsi="宋体" w:hint="eastAsia"/>
          <w:szCs w:val="21"/>
        </w:rPr>
      </w:pPr>
    </w:p>
    <w:p w:rsidR="00000000" w:rsidRDefault="00877C50" w:rsidP="00877C50">
      <w:pPr>
        <w:spacing w:line="300" w:lineRule="auto"/>
        <w:ind w:firstLineChars="206" w:firstLine="433"/>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3</w:t>
      </w:r>
      <w:r>
        <w:rPr>
          <w:rFonts w:hAnsi="宋体" w:cs="Times New Roman" w:hint="eastAsia"/>
        </w:rPr>
        <w:t>．电学实验的器材选择和电路设计</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）电路结构</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完整的实验电路包括三个部分：①测量电路，②控制电路（变阻器、开关），③电源．</w:t>
      </w:r>
    </w:p>
    <w:p w:rsidR="00000000" w:rsidRDefault="00877C50">
      <w:pPr>
        <w:pStyle w:val="PlainText"/>
        <w:spacing w:line="300" w:lineRule="auto"/>
        <w:ind w:firstLineChars="200" w:firstLine="420"/>
        <w:rPr>
          <w:rFonts w:hAnsi="宋体" w:cs="Times New Roman" w:hint="eastAsia"/>
        </w:rPr>
      </w:pPr>
      <w:r>
        <w:rPr>
          <w:rFonts w:hAnsi="宋体"/>
          <w:lang w:val="en-AU" w:eastAsia="zh-CN"/>
        </w:rPr>
        <w:pict>
          <v:group id="组合 3743" o:spid="_x0000_s4767" style="position:absolute;left:0;text-align:left;margin-left:99pt;margin-top:3.9pt;width:219pt;height:104.55pt;z-index:251746816" coordorigin="3420,12498" coordsize="4380,2091">
            <v:shape id="文本框 3744" o:spid="_x0000_s4768" type="#_x0000_t202" style="position:absolute;left:3420;top:12672;width:1215;height:453;mso-wrap-style:square">
              <v:textbox>
                <w:txbxContent>
                  <w:p w:rsidR="00000000" w:rsidRDefault="00877C50">
                    <w:pPr>
                      <w:jc w:val="center"/>
                      <w:rPr>
                        <w:rFonts w:hint="eastAsia"/>
                        <w:sz w:val="18"/>
                      </w:rPr>
                    </w:pPr>
                    <w:r>
                      <w:rPr>
                        <w:rFonts w:hint="eastAsia"/>
                        <w:sz w:val="18"/>
                      </w:rPr>
                      <w:t>测量电路</w:t>
                    </w:r>
                  </w:p>
                </w:txbxContent>
              </v:textbox>
            </v:shape>
            <v:line id="直线 3745" o:spid="_x0000_s4769" style="position:absolute;mso-wrap-style:square" from="4635,12882" to="6495,12882">
              <v:stroke endarrow="classic" endarrowwidth="narrow"/>
            </v:line>
            <v:shape id="文本框 3746" o:spid="_x0000_s4770" type="#_x0000_t202" style="position:absolute;left:6495;top:12702;width:1215;height:453;mso-wrap-style:square">
              <v:textbox>
                <w:txbxContent>
                  <w:p w:rsidR="00000000" w:rsidRDefault="00877C50">
                    <w:pPr>
                      <w:jc w:val="center"/>
                      <w:rPr>
                        <w:rFonts w:hint="eastAsia"/>
                        <w:sz w:val="18"/>
                      </w:rPr>
                    </w:pPr>
                    <w:r>
                      <w:rPr>
                        <w:rFonts w:hint="eastAsia"/>
                        <w:sz w:val="18"/>
                      </w:rPr>
                      <w:t>器材选择</w:t>
                    </w:r>
                  </w:p>
                </w:txbxContent>
              </v:textbox>
            </v:shape>
            <v:shape id="文本框 3747" o:spid="_x0000_s4771" type="#_x0000_t202" style="position:absolute;left:5130;top:12498;width:795;height:453;mso-wrap-style:square" filled="f" stroked="f">
              <v:textbox>
                <w:txbxContent>
                  <w:p w:rsidR="00000000" w:rsidRDefault="00877C50">
                    <w:pPr>
                      <w:rPr>
                        <w:rFonts w:hint="eastAsia"/>
                        <w:sz w:val="18"/>
                      </w:rPr>
                    </w:pPr>
                    <w:r>
                      <w:rPr>
                        <w:rFonts w:hint="eastAsia"/>
                        <w:sz w:val="18"/>
                      </w:rPr>
                      <w:t>配置</w:t>
                    </w:r>
                  </w:p>
                </w:txbxContent>
              </v:textbox>
            </v:shape>
            <v:shape id="自选图形 3748" o:spid="_x0000_s4772" type="#_x0000_t67" style="position:absolute;left:3870;top:13161;width:268;height:780;mso-wrap-style:square" adj="14123,9027"/>
            <v:shape id="文本框 3749" o:spid="_x0000_s4773" type="#_x0000_t202" style="position:absolute;left:3510;top:13947;width:1215;height:453;mso-wrap-style:square">
              <v:textbox>
                <w:txbxContent>
                  <w:p w:rsidR="00000000" w:rsidRDefault="00877C50">
                    <w:pPr>
                      <w:jc w:val="center"/>
                      <w:rPr>
                        <w:rFonts w:hint="eastAsia"/>
                        <w:sz w:val="18"/>
                      </w:rPr>
                    </w:pPr>
                    <w:r>
                      <w:rPr>
                        <w:rFonts w:hint="eastAsia"/>
                        <w:sz w:val="18"/>
                      </w:rPr>
                      <w:t>控制电路</w:t>
                    </w:r>
                  </w:p>
                </w:txbxContent>
              </v:textbox>
            </v:shape>
            <v:line id="直线 3750" o:spid="_x0000_s4774" style="position:absolute;mso-wrap-style:square" from="4725,14157" to="6585,14157">
              <v:stroke endarrow="classic" endarrowwidth="narrow"/>
            </v:line>
            <v:shape id="文本框 3751" o:spid="_x0000_s4775" type="#_x0000_t202" style="position:absolute;left:6585;top:13977;width:1215;height:453;mso-wrap-style:square">
              <v:textbox>
                <w:txbxContent>
                  <w:p w:rsidR="00000000" w:rsidRDefault="00877C50">
                    <w:pPr>
                      <w:rPr>
                        <w:rFonts w:hint="eastAsia"/>
                        <w:sz w:val="18"/>
                      </w:rPr>
                    </w:pPr>
                    <w:r>
                      <w:rPr>
                        <w:rFonts w:hint="eastAsia"/>
                        <w:sz w:val="18"/>
                      </w:rPr>
                      <w:t>电路选择</w:t>
                    </w:r>
                  </w:p>
                </w:txbxContent>
              </v:textbox>
            </v:shape>
            <v:shape id="文本框 3752" o:spid="_x0000_s4776" type="#_x0000_t202" style="position:absolute;left:5220;top:13773;width:795;height:453;mso-wrap-style:square" filled="f" stroked="f">
              <v:textbox>
                <w:txbxContent>
                  <w:p w:rsidR="00000000" w:rsidRDefault="00877C50">
                    <w:pPr>
                      <w:rPr>
                        <w:rFonts w:hint="eastAsia"/>
                        <w:sz w:val="18"/>
                      </w:rPr>
                    </w:pPr>
                    <w:r>
                      <w:rPr>
                        <w:rFonts w:hint="eastAsia"/>
                        <w:sz w:val="18"/>
                      </w:rPr>
                      <w:t>控制</w:t>
                    </w:r>
                  </w:p>
                </w:txbxContent>
              </v:textbox>
            </v:shape>
            <v:shape id="文本框 3753" o:spid="_x0000_s4777" type="#_x0000_t202" style="position:absolute;left:5235;top:14136;width:795;height:453;mso-wrap-style:square" filled="f" stroked="f">
              <v:textbox>
                <w:txbxContent>
                  <w:p w:rsidR="00000000" w:rsidRDefault="00877C50">
                    <w:pPr>
                      <w:rPr>
                        <w:rFonts w:hint="eastAsia"/>
                        <w:sz w:val="18"/>
                      </w:rPr>
                    </w:pPr>
                    <w:r>
                      <w:rPr>
                        <w:rFonts w:hint="eastAsia"/>
                        <w:sz w:val="18"/>
                      </w:rPr>
                      <w:t>调节</w:t>
                    </w:r>
                  </w:p>
                </w:txbxContent>
              </v:textbox>
            </v:shape>
          </v:group>
        </w:pict>
      </w:r>
      <w:r>
        <w:rPr>
          <w:rFonts w:hAnsi="宋体" w:cs="Times New Roman" w:hint="eastAsia"/>
        </w:rPr>
        <w:t>（</w:t>
      </w:r>
      <w:r>
        <w:rPr>
          <w:rFonts w:hAnsi="宋体" w:cs="Times New Roman" w:hint="eastAsia"/>
        </w:rPr>
        <w:t>2</w:t>
      </w:r>
      <w:r>
        <w:rPr>
          <w:rFonts w:hAnsi="宋体" w:cs="Times New Roman" w:hint="eastAsia"/>
        </w:rPr>
        <w:t>）思路</w:t>
      </w:r>
    </w:p>
    <w:p w:rsidR="00000000" w:rsidRDefault="00877C50" w:rsidP="00877C50">
      <w:pPr>
        <w:spacing w:line="300" w:lineRule="auto"/>
        <w:ind w:firstLineChars="206" w:firstLine="433"/>
        <w:rPr>
          <w:rFonts w:ascii="宋体" w:hAnsi="宋体" w:hint="eastAsia"/>
          <w:szCs w:val="21"/>
        </w:rPr>
      </w:pPr>
      <w:r>
        <w:rPr>
          <w:rFonts w:ascii="宋体" w:hAnsi="宋体" w:hint="eastAsia"/>
          <w:szCs w:val="21"/>
        </w:rPr>
        <w:t xml:space="preserve"> </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）方法</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①电表选择：为了减小电表读数引起的偶然误差，选择电表时应先估算待测电流或电压的最大值，同时要考虑电表间、电表与电源间的配置是否合理，测量时各电表的最大偏转量</w:t>
      </w:r>
      <w:r>
        <w:rPr>
          <w:rFonts w:hAnsi="宋体" w:cs="Times New Roman" w:hint="eastAsia"/>
        </w:rPr>
        <w:lastRenderedPageBreak/>
        <w:t>都应接近量程．</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②分压</w:t>
      </w:r>
      <w:r>
        <w:rPr>
          <w:rFonts w:hAnsi="宋体" w:cs="Times New Roman" w:hint="eastAsia"/>
        </w:rPr>
        <w:t>、限流电路选择</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在下列情况下应选择分压电路</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1</w:t>
      </w:r>
      <w:r>
        <w:rPr>
          <w:rFonts w:hAnsi="宋体" w:cs="Times New Roman" w:hint="eastAsia"/>
        </w:rPr>
        <w:t>°实验要求待测电阻两端电压从零开始连续变化。</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2</w:t>
      </w:r>
      <w:r>
        <w:rPr>
          <w:rFonts w:hAnsi="宋体" w:cs="Times New Roman" w:hint="eastAsia"/>
        </w:rPr>
        <w:t>°限流不能保证安全，即限流电路中的最小电流超过电表量程或用电器的额定电流．常见于变阻器全电阻远小于测量部分电阻的情况．</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3</w:t>
      </w:r>
      <w:r>
        <w:rPr>
          <w:rFonts w:hAnsi="宋体" w:cs="Times New Roman" w:hint="eastAsia"/>
        </w:rPr>
        <w:t>°限流能保证安全，但变阻器调节过程中，电表读数变化不明显，不满足实验测量多组数据的要求．常见于变阻器全电阻远小于测量部分电阻的情况．</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在限流、分压两种电路都满足实验要求时，由于限流电路结构简单，损耗的电功率小，应优先选用．</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③滑动变阻器的粗调和微调．</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在限流电路中，对测量电路而言，</w:t>
      </w:r>
      <w:r>
        <w:rPr>
          <w:rFonts w:hAnsi="宋体" w:cs="Times New Roman" w:hint="eastAsia"/>
        </w:rPr>
        <w:t>全电阻较大的变阻器起粗调作用，全电阻较小的变阻器起微调作用；在分压电路中，变阻器的粗、微调作用正好与限流电路相反．</w:t>
      </w:r>
    </w:p>
    <w:p w:rsidR="00000000" w:rsidRDefault="00877C50">
      <w:pPr>
        <w:pStyle w:val="PlainText"/>
        <w:spacing w:line="300" w:lineRule="auto"/>
        <w:rPr>
          <w:rFonts w:hAnsi="宋体" w:cs="Times New Roman" w:hint="eastAsia"/>
          <w:b/>
          <w:bCs/>
        </w:rPr>
      </w:pPr>
      <w:r>
        <w:rPr>
          <w:rFonts w:hAnsi="宋体" w:cs="Times New Roman" w:hint="eastAsia"/>
          <w:b/>
          <w:bCs/>
        </w:rPr>
        <w:t>[</w:t>
      </w:r>
      <w:r>
        <w:rPr>
          <w:rFonts w:hAnsi="宋体" w:cs="Times New Roman" w:hint="eastAsia"/>
          <w:b/>
          <w:bCs/>
        </w:rPr>
        <w:t>典型分析</w:t>
      </w:r>
      <w:r>
        <w:rPr>
          <w:rFonts w:hAnsi="宋体" w:cs="Times New Roman" w:hint="eastAsia"/>
          <w:b/>
          <w:bCs/>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4</w:t>
      </w:r>
      <w:r>
        <w:rPr>
          <w:rFonts w:hAnsi="宋体" w:cs="Times New Roman" w:hint="eastAsia"/>
        </w:rPr>
        <w:t>．</w:t>
      </w:r>
      <w:r>
        <w:rPr>
          <w:rFonts w:hAnsi="宋体" w:cs="Times New Roman" w:hint="eastAsia"/>
        </w:rPr>
        <w:t xml:space="preserve"> </w:t>
      </w:r>
      <w:r>
        <w:rPr>
          <w:rFonts w:hAnsi="宋体" w:cs="Times New Roman" w:hint="eastAsia"/>
        </w:rPr>
        <w:t>如图</w:t>
      </w:r>
      <w:r>
        <w:rPr>
          <w:rFonts w:hAnsi="宋体" w:cs="Times New Roman" w:hint="eastAsia"/>
        </w:rPr>
        <w:t>5</w:t>
      </w:r>
      <w:r>
        <w:rPr>
          <w:rFonts w:hAnsi="宋体" w:cs="Times New Roman" w:hint="eastAsia"/>
        </w:rPr>
        <w:t>—</w:t>
      </w:r>
      <w:r>
        <w:rPr>
          <w:rFonts w:hAnsi="宋体" w:cs="Times New Roman" w:hint="eastAsia"/>
        </w:rPr>
        <w:t>8</w:t>
      </w:r>
      <w:r>
        <w:rPr>
          <w:rFonts w:hAnsi="宋体" w:cs="Times New Roman" w:hint="eastAsia"/>
        </w:rPr>
        <w:t>所示，水平桌面上固定着斜面体</w:t>
      </w:r>
      <w:r>
        <w:rPr>
          <w:rFonts w:hAnsi="宋体" w:cs="Times New Roman" w:hint="eastAsia"/>
          <w:i/>
          <w:iCs/>
        </w:rPr>
        <w:t>A</w:t>
      </w:r>
      <w:r>
        <w:rPr>
          <w:rFonts w:hAnsi="宋体" w:cs="Times New Roman" w:hint="eastAsia"/>
        </w:rPr>
        <w:t>，有小铁块</w:t>
      </w:r>
      <w:r>
        <w:rPr>
          <w:rFonts w:hAnsi="宋体" w:cs="Times New Roman" w:hint="eastAsia"/>
          <w:i/>
          <w:iCs/>
        </w:rPr>
        <w:t>B</w:t>
      </w:r>
      <w:r>
        <w:rPr>
          <w:rFonts w:hAnsi="宋体" w:cs="Times New Roman" w:hint="eastAsia"/>
        </w:rPr>
        <w:t>．斜面体的斜面是曲面，由其截面图可以看出曲线下端的切线是水平的．现提供的实验测量工具有：天平、直尺．</w:t>
      </w:r>
      <w:r>
        <w:rPr>
          <w:rFonts w:hAnsi="宋体" w:cs="Times New Roman" w:hint="eastAsia"/>
        </w:rPr>
        <w:t xml:space="preserve"> </w:t>
      </w:r>
      <w:r>
        <w:rPr>
          <w:rFonts w:hAnsi="宋体" w:cs="Times New Roman" w:hint="eastAsia"/>
        </w:rPr>
        <w:t>其它的实验器材可根据实验需要自选．现要设计一个实验，测出小铁块</w:t>
      </w:r>
      <w:r>
        <w:rPr>
          <w:rFonts w:hAnsi="宋体" w:cs="Times New Roman" w:hint="eastAsia"/>
          <w:i/>
          <w:iCs/>
        </w:rPr>
        <w:t>B</w:t>
      </w:r>
      <w:r>
        <w:rPr>
          <w:rFonts w:hAnsi="宋体" w:cs="Times New Roman" w:hint="eastAsia"/>
        </w:rPr>
        <w:t>自斜面顶端由静止下滑到底端的过程中，小铁块</w:t>
      </w:r>
      <w:r>
        <w:rPr>
          <w:rFonts w:hAnsi="宋体" w:cs="Times New Roman" w:hint="eastAsia"/>
        </w:rPr>
        <w:t>B</w:t>
      </w:r>
      <w:r>
        <w:rPr>
          <w:rFonts w:hAnsi="宋体" w:cs="Times New Roman" w:hint="eastAsia"/>
        </w:rPr>
        <w:t>克服摩擦力做的功．请回答下列问题：</w:t>
      </w:r>
    </w:p>
    <w:p w:rsidR="00000000" w:rsidRDefault="00877C50">
      <w:pPr>
        <w:pStyle w:val="PlainText"/>
        <w:spacing w:line="300" w:lineRule="auto"/>
        <w:ind w:firstLineChars="200" w:firstLine="422"/>
        <w:rPr>
          <w:rFonts w:hAnsi="宋体" w:cs="Times New Roman" w:hint="eastAsia"/>
        </w:rPr>
      </w:pPr>
      <w:r>
        <w:rPr>
          <w:rFonts w:hAnsi="宋体" w:cs="Times New Roman"/>
          <w:b/>
          <w:bCs/>
          <w:lang w:val="en-AU" w:eastAsia="zh-CN"/>
        </w:rPr>
        <w:pict>
          <v:group id="组合 3653" o:spid="_x0000_s4677" style="position:absolute;left:0;text-align:left;margin-left:5in;margin-top:-3.9pt;width:111.7pt;height:113.7pt;z-index:251731456" coordorigin="7872,2532" coordsize="2234,2274">
            <v:shape id="文本框 3654" o:spid="_x0000_s4678" type="#_x0000_t202" style="position:absolute;left:7872;top:2532;width:2234;height:1937;mso-wrap-style:square" filled="f" stroked="f">
              <v:textbox>
                <w:txbxContent>
                  <w:p w:rsidR="00000000" w:rsidRDefault="00877C50">
                    <w:r>
                      <w:pict>
                        <v:shape id="图片 618" o:spid="_x0000_i1824" type="#_x0000_t75" style="width:93pt;height:80.25pt;mso-wrap-style:square;mso-position-horizontal-relative:page;mso-position-vertical-relative:page">
                          <v:imagedata r:id="rId1269" o:title=""/>
                        </v:shape>
                      </w:pict>
                    </w:r>
                  </w:p>
                </w:txbxContent>
              </v:textbox>
            </v:shape>
            <v:shape id="文本框 3655" o:spid="_x0000_s4679" type="#_x0000_t202" style="position:absolute;left:8571;top:4344;width:1098;height:462;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w:t>
      </w:r>
      <w:r>
        <w:rPr>
          <w:rFonts w:hAnsi="宋体" w:cs="Times New Roman" w:hint="eastAsia"/>
        </w:rPr>
        <w:t>1</w:t>
      </w:r>
      <w:r>
        <w:rPr>
          <w:rFonts w:hAnsi="宋体" w:cs="Times New Roman" w:hint="eastAsia"/>
        </w:rPr>
        <w:t>）除题中供给的器材处，还需要选用的器材是：</w:t>
      </w:r>
    </w:p>
    <w:p w:rsidR="00000000" w:rsidRDefault="00877C50">
      <w:pPr>
        <w:pStyle w:val="PlainText"/>
        <w:spacing w:line="300" w:lineRule="auto"/>
        <w:rPr>
          <w:rFonts w:hAnsi="宋体" w:cs="Times New Roman" w:hint="eastAsia"/>
        </w:rPr>
      </w:pPr>
      <w:r>
        <w:rPr>
          <w:rFonts w:hAnsi="宋体" w:cs="Times New Roman" w:hint="eastAsia"/>
        </w:rPr>
        <w:t xml:space="preserve">    _______</w:t>
      </w:r>
      <w:r>
        <w:rPr>
          <w:rFonts w:hAnsi="宋体" w:cs="Times New Roman" w:hint="eastAsia"/>
        </w:rPr>
        <w:t>_____________________________________________________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）简要说明实验中需要测量的物理量</w:t>
      </w:r>
      <w:r>
        <w:rPr>
          <w:rFonts w:hAnsi="宋体" w:cs="Times New Roman" w:hint="eastAsia"/>
        </w:rPr>
        <w:t>(</w:t>
      </w:r>
      <w:r>
        <w:rPr>
          <w:rFonts w:hAnsi="宋体" w:cs="Times New Roman" w:hint="eastAsia"/>
        </w:rPr>
        <w:t>要求在图上标明</w:t>
      </w:r>
      <w:r>
        <w:rPr>
          <w:rFonts w:hAnsi="宋体" w:cs="Times New Roman" w:hint="eastAsia"/>
        </w:rPr>
        <w:t>)</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_____________________________________________________________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）写出实验结果的表达式（重力加速度</w:t>
      </w:r>
      <w:r>
        <w:rPr>
          <w:rFonts w:hAnsi="宋体" w:cs="Times New Roman" w:hint="eastAsia"/>
          <w:i/>
          <w:iCs/>
        </w:rPr>
        <w:t>g</w:t>
      </w:r>
      <w:r>
        <w:rPr>
          <w:rFonts w:hAnsi="宋体" w:cs="Times New Roman" w:hint="eastAsia"/>
        </w:rPr>
        <w:t>已知）：</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____________________________________________________________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5</w:t>
      </w:r>
      <w:r>
        <w:rPr>
          <w:rFonts w:hAnsi="宋体" w:cs="Times New Roman" w:hint="eastAsia"/>
        </w:rPr>
        <w:t>．</w:t>
      </w:r>
      <w:r>
        <w:rPr>
          <w:rFonts w:hAnsi="宋体" w:cs="Times New Roman" w:hint="eastAsia"/>
        </w:rPr>
        <w:t xml:space="preserve"> </w:t>
      </w:r>
      <w:r>
        <w:rPr>
          <w:rFonts w:hAnsi="宋体" w:cs="Times New Roman" w:hint="eastAsia"/>
        </w:rPr>
        <w:t>用伏安法测量一个定值电阻的阻值，备用</w:t>
      </w:r>
      <w:r>
        <w:rPr>
          <w:rFonts w:hAnsi="宋体" w:cs="Times New Roman" w:hint="eastAsia"/>
        </w:rPr>
        <w:t>器材如下</w:t>
      </w:r>
      <w:r>
        <w:rPr>
          <w:rFonts w:hAnsi="宋体" w:cs="Times New Roman" w:hint="eastAsia"/>
        </w:rPr>
        <w:t xml:space="preserve"> </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待测电阻</w:t>
      </w:r>
      <w:r>
        <w:rPr>
          <w:rFonts w:hAnsi="宋体" w:cs="Times New Roman" w:hint="eastAsia"/>
          <w:i/>
          <w:iCs/>
        </w:rPr>
        <w:t>R</w:t>
      </w:r>
      <w:r>
        <w:rPr>
          <w:rFonts w:hAnsi="宋体" w:cs="Times New Roman" w:hint="eastAsia"/>
          <w:i/>
          <w:iCs/>
          <w:vertAlign w:val="subscript"/>
        </w:rPr>
        <w:t>x</w:t>
      </w:r>
      <w:r>
        <w:rPr>
          <w:rFonts w:hAnsi="宋体" w:cs="Times New Roman" w:hint="eastAsia"/>
        </w:rPr>
        <w:t xml:space="preserve"> </w:t>
      </w:r>
      <w:r>
        <w:rPr>
          <w:rFonts w:hAnsi="宋体" w:cs="Times New Roman" w:hint="eastAsia"/>
        </w:rPr>
        <w:t>（阻值约为</w:t>
      </w:r>
      <w:r>
        <w:rPr>
          <w:rFonts w:hAnsi="宋体" w:cs="Times New Roman" w:hint="eastAsia"/>
        </w:rPr>
        <w:t>25k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电流表</w:t>
      </w:r>
      <w:r>
        <w:rPr>
          <w:rFonts w:hAnsi="宋体" w:cs="Times New Roman" w:hint="eastAsia"/>
        </w:rPr>
        <w:t>A</w:t>
      </w:r>
      <w:r>
        <w:rPr>
          <w:rFonts w:hAnsi="宋体" w:cs="Times New Roman"/>
        </w:rPr>
        <w:softHyphen/>
      </w:r>
      <w:r>
        <w:rPr>
          <w:rFonts w:hAnsi="宋体" w:cs="Times New Roman" w:hint="eastAsia"/>
          <w:vertAlign w:val="subscript"/>
        </w:rPr>
        <w:t>1</w:t>
      </w:r>
      <w:r>
        <w:rPr>
          <w:rFonts w:hAnsi="宋体" w:cs="Times New Roman" w:hint="eastAsia"/>
        </w:rPr>
        <w:t>：（量程</w:t>
      </w:r>
      <w:r>
        <w:rPr>
          <w:rFonts w:hAnsi="宋体" w:cs="Times New Roman" w:hint="eastAsia"/>
        </w:rPr>
        <w:t>100</w:t>
      </w:r>
      <w:r>
        <w:rPr>
          <w:rFonts w:hAnsi="宋体" w:cs="Times New Roman"/>
          <w:position w:val="-10"/>
        </w:rPr>
        <w:object w:dxaOrig="219" w:dyaOrig="239">
          <v:shape id="对象 619" o:spid="_x0000_i1621" type="#_x0000_t75" style="width:11.25pt;height:12pt;mso-wrap-style:square;mso-position-horizontal-relative:page;mso-position-vertical-relative:page" o:ole="">
            <v:imagedata r:id="rId1270" o:title=""/>
          </v:shape>
          <o:OLEObject Type="Embed" ProgID="Equation.DSMT4" ShapeID="对象 619" DrawAspect="Content" ObjectID="_1598653078" r:id="rId1271"/>
        </w:object>
      </w:r>
      <w:r>
        <w:rPr>
          <w:rFonts w:hAnsi="宋体" w:cs="Times New Roman" w:hint="eastAsia"/>
        </w:rPr>
        <w:t>A</w:t>
      </w:r>
      <w:r>
        <w:rPr>
          <w:rFonts w:hAnsi="宋体" w:cs="Times New Roman" w:hint="eastAsia"/>
        </w:rPr>
        <w:t>，内阻</w:t>
      </w:r>
      <w:r>
        <w:rPr>
          <w:rFonts w:hAnsi="宋体" w:cs="Times New Roman" w:hint="eastAsia"/>
        </w:rPr>
        <w:t>2k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电流表</w:t>
      </w:r>
      <w:r>
        <w:rPr>
          <w:rFonts w:hAnsi="宋体" w:cs="Times New Roman" w:hint="eastAsia"/>
        </w:rPr>
        <w:t>A</w:t>
      </w:r>
      <w:r>
        <w:rPr>
          <w:rFonts w:hAnsi="宋体" w:cs="Times New Roman" w:hint="eastAsia"/>
          <w:vertAlign w:val="subscript"/>
        </w:rPr>
        <w:t>2</w:t>
      </w:r>
      <w:r>
        <w:rPr>
          <w:rFonts w:hAnsi="宋体" w:cs="Times New Roman" w:hint="eastAsia"/>
        </w:rPr>
        <w:t>：（量程</w:t>
      </w:r>
      <w:r>
        <w:rPr>
          <w:rFonts w:hAnsi="宋体" w:cs="Times New Roman" w:hint="eastAsia"/>
        </w:rPr>
        <w:t>500</w:t>
      </w:r>
      <w:r>
        <w:rPr>
          <w:rFonts w:hAnsi="宋体" w:cs="Times New Roman"/>
          <w:position w:val="-10"/>
        </w:rPr>
        <w:object w:dxaOrig="219" w:dyaOrig="239">
          <v:shape id="对象 620" o:spid="_x0000_i1622" type="#_x0000_t75" style="width:11.25pt;height:12pt;mso-wrap-style:square;mso-position-horizontal-relative:page;mso-position-vertical-relative:page" o:ole="">
            <v:imagedata r:id="rId1270" o:title=""/>
          </v:shape>
          <o:OLEObject Type="Embed" ProgID="Equation.DSMT4" ShapeID="对象 620" DrawAspect="Content" ObjectID="_1598653079" r:id="rId1272"/>
        </w:object>
      </w:r>
      <w:r>
        <w:rPr>
          <w:rFonts w:hAnsi="宋体" w:cs="Times New Roman" w:hint="eastAsia"/>
        </w:rPr>
        <w:t>A</w:t>
      </w:r>
      <w:r>
        <w:rPr>
          <w:rFonts w:hAnsi="宋体" w:cs="Times New Roman" w:hint="eastAsia"/>
        </w:rPr>
        <w:t>，内阻</w:t>
      </w:r>
      <w:r>
        <w:rPr>
          <w:rFonts w:hAnsi="宋体" w:cs="Times New Roman" w:hint="eastAsia"/>
        </w:rPr>
        <w:t>300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电压表</w:t>
      </w:r>
      <w:r>
        <w:rPr>
          <w:rFonts w:hAnsi="宋体" w:cs="Times New Roman" w:hint="eastAsia"/>
        </w:rPr>
        <w:t>V</w:t>
      </w:r>
      <w:r>
        <w:rPr>
          <w:rFonts w:hAnsi="宋体" w:cs="Times New Roman" w:hint="eastAsia"/>
          <w:vertAlign w:val="subscript"/>
        </w:rPr>
        <w:t>1</w:t>
      </w:r>
      <w:r>
        <w:rPr>
          <w:rFonts w:hAnsi="宋体" w:cs="Times New Roman" w:hint="eastAsia"/>
        </w:rPr>
        <w:t>：（量程</w:t>
      </w:r>
      <w:r>
        <w:rPr>
          <w:rFonts w:hAnsi="宋体" w:cs="Times New Roman" w:hint="eastAsia"/>
        </w:rPr>
        <w:t>10V</w:t>
      </w:r>
      <w:r>
        <w:rPr>
          <w:rFonts w:hAnsi="宋体" w:cs="Times New Roman" w:hint="eastAsia"/>
        </w:rPr>
        <w:t>，内阻</w:t>
      </w:r>
      <w:r>
        <w:rPr>
          <w:rFonts w:hAnsi="宋体" w:cs="Times New Roman" w:hint="eastAsia"/>
        </w:rPr>
        <w:t>100k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电流表</w:t>
      </w:r>
      <w:r>
        <w:rPr>
          <w:rFonts w:hAnsi="宋体" w:cs="Times New Roman" w:hint="eastAsia"/>
        </w:rPr>
        <w:t>V</w:t>
      </w:r>
      <w:r>
        <w:rPr>
          <w:rFonts w:hAnsi="宋体" w:cs="Times New Roman"/>
        </w:rPr>
        <w:softHyphen/>
      </w:r>
      <w:r>
        <w:rPr>
          <w:rFonts w:hAnsi="宋体" w:cs="Times New Roman" w:hint="eastAsia"/>
          <w:vertAlign w:val="subscript"/>
        </w:rPr>
        <w:softHyphen/>
        <w:t>2</w:t>
      </w:r>
      <w:r>
        <w:rPr>
          <w:rFonts w:hAnsi="宋体" w:cs="Times New Roman" w:hint="eastAsia"/>
        </w:rPr>
        <w:t>：（量程</w:t>
      </w:r>
      <w:r>
        <w:rPr>
          <w:rFonts w:hAnsi="宋体" w:cs="Times New Roman" w:hint="eastAsia"/>
        </w:rPr>
        <w:t>50V</w:t>
      </w:r>
      <w:r>
        <w:rPr>
          <w:rFonts w:hAnsi="宋体" w:cs="Times New Roman" w:hint="eastAsia"/>
        </w:rPr>
        <w:t>，内阻</w:t>
      </w:r>
      <w:r>
        <w:rPr>
          <w:rFonts w:hAnsi="宋体" w:cs="Times New Roman" w:hint="eastAsia"/>
        </w:rPr>
        <w:t>500k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电源</w:t>
      </w:r>
      <w:r>
        <w:rPr>
          <w:rFonts w:hAnsi="宋体" w:cs="Times New Roman" w:hint="eastAsia"/>
          <w:i/>
          <w:iCs/>
        </w:rPr>
        <w:t>E</w:t>
      </w:r>
      <w:r>
        <w:rPr>
          <w:rFonts w:hAnsi="宋体" w:cs="Times New Roman" w:hint="eastAsia"/>
        </w:rPr>
        <w:t>：（电动势</w:t>
      </w:r>
      <w:r>
        <w:rPr>
          <w:rFonts w:hAnsi="宋体" w:cs="Times New Roman" w:hint="eastAsia"/>
        </w:rPr>
        <w:t>15V</w:t>
      </w:r>
      <w:r>
        <w:rPr>
          <w:rFonts w:hAnsi="宋体" w:cs="Times New Roman" w:hint="eastAsia"/>
        </w:rPr>
        <w:t>，允许最大电流</w:t>
      </w:r>
      <w:r>
        <w:rPr>
          <w:rFonts w:hAnsi="宋体" w:cs="Times New Roman" w:hint="eastAsia"/>
        </w:rPr>
        <w:t>1A</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滑动变阻器</w:t>
      </w:r>
      <w:r>
        <w:rPr>
          <w:rFonts w:hAnsi="宋体" w:cs="Times New Roman" w:hint="eastAsia"/>
          <w:i/>
          <w:iCs/>
        </w:rPr>
        <w:t>R</w:t>
      </w:r>
      <w:r>
        <w:rPr>
          <w:rFonts w:hAnsi="宋体" w:cs="Times New Roman" w:hint="eastAsia"/>
        </w:rPr>
        <w:t>：（最大阻值</w:t>
      </w:r>
      <w:r>
        <w:rPr>
          <w:rFonts w:hAnsi="宋体" w:cs="Times New Roman" w:hint="eastAsia"/>
        </w:rPr>
        <w:t>1k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电键</w:t>
      </w:r>
      <w:r>
        <w:rPr>
          <w:rFonts w:hAnsi="宋体" w:cs="Times New Roman" w:hint="eastAsia"/>
          <w:i/>
          <w:iCs/>
        </w:rPr>
        <w:t>S</w:t>
      </w:r>
      <w:r>
        <w:rPr>
          <w:rFonts w:hAnsi="宋体" w:cs="Times New Roman" w:hint="eastAsia"/>
        </w:rPr>
        <w:t>，导线若干</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为了尽量减小实验误差，要求测多组数据．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w:t>
      </w:r>
      <w:r>
        <w:rPr>
          <w:rFonts w:hAnsi="宋体" w:cs="Times New Roman" w:hint="eastAsia"/>
        </w:rPr>
        <w:t>1</w:t>
      </w:r>
      <w:r>
        <w:rPr>
          <w:rFonts w:hAnsi="宋体" w:cs="Times New Roman" w:hint="eastAsia"/>
        </w:rPr>
        <w:t>）电流表应选</w:t>
      </w:r>
      <w:r>
        <w:rPr>
          <w:rFonts w:hAnsi="宋体" w:cs="Times New Roman" w:hint="eastAsia"/>
        </w:rPr>
        <w:t>________</w:t>
      </w:r>
      <w:r>
        <w:rPr>
          <w:rFonts w:hAnsi="宋体" w:cs="Times New Roman" w:hint="eastAsia"/>
        </w:rPr>
        <w:t>________</w:t>
      </w:r>
      <w:r>
        <w:rPr>
          <w:rFonts w:hAnsi="宋体" w:cs="Times New Roman" w:hint="eastAsia"/>
        </w:rPr>
        <w:t>，电压表应选</w:t>
      </w:r>
      <w:r>
        <w:rPr>
          <w:rFonts w:hAnsi="宋体" w:cs="Times New Roman" w:hint="eastAsia"/>
        </w:rPr>
        <w:t>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group id="组合 3656" o:spid="_x0000_s4680" style="position:absolute;left:0;text-align:left;margin-left:342pt;margin-top:7.8pt;width:126pt;height:132.75pt;z-index:251732480" coordorigin="7635,8187" coordsize="2520,2655">
            <v:shape id="文本框 3657" o:spid="_x0000_s4681" type="#_x0000_t202" style="position:absolute;left:7635;top:8187;width:2520;height:2448;mso-wrap-style:square" filled="f" stroked="f">
              <v:textbox>
                <w:txbxContent>
                  <w:p w:rsidR="00000000" w:rsidRDefault="00877C50">
                    <w:r>
                      <w:pict>
                        <v:shape id="图片 621" o:spid="_x0000_i1825" type="#_x0000_t75" style="width:111.75pt;height:96pt;mso-wrap-style:square;mso-position-horizontal-relative:page;mso-position-vertical-relative:page">
                          <v:imagedata r:id="rId1273" o:title=""/>
                        </v:shape>
                      </w:pict>
                    </w:r>
                  </w:p>
                </w:txbxContent>
              </v:textbox>
            </v:shape>
            <v:shape id="文本框 3658" o:spid="_x0000_s4682" type="#_x0000_t202" style="position:absolute;left:8535;top:10362;width:1083;height:480;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w:t>
      </w:r>
      <w:r>
        <w:rPr>
          <w:rFonts w:hAnsi="宋体" w:cs="Times New Roman" w:hint="eastAsia"/>
        </w:rPr>
        <w:t>2</w:t>
      </w:r>
      <w:r>
        <w:rPr>
          <w:rFonts w:hAnsi="宋体" w:cs="Times New Roman" w:hint="eastAsia"/>
        </w:rPr>
        <w:t>）画出实验电路图．</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【变式】</w:t>
      </w:r>
      <w:r>
        <w:rPr>
          <w:rFonts w:hAnsi="宋体" w:cs="Times New Roman" w:hint="eastAsia"/>
        </w:rPr>
        <w:t xml:space="preserve">  </w:t>
      </w:r>
      <w:r>
        <w:rPr>
          <w:rFonts w:hAnsi="宋体" w:cs="Times New Roman" w:hint="eastAsia"/>
        </w:rPr>
        <w:t>用以下器材测量一待测电阻</w:t>
      </w:r>
      <w:r>
        <w:rPr>
          <w:rFonts w:hAnsi="宋体" w:cs="Times New Roman" w:hint="eastAsia"/>
          <w:i/>
          <w:iCs/>
        </w:rPr>
        <w:t>R</w:t>
      </w:r>
      <w:r>
        <w:rPr>
          <w:rFonts w:hAnsi="宋体" w:cs="Times New Roman" w:hint="eastAsia"/>
          <w:i/>
          <w:iCs/>
          <w:vertAlign w:val="subscript"/>
        </w:rPr>
        <w:t>x</w:t>
      </w:r>
      <w:r>
        <w:rPr>
          <w:rFonts w:hAnsi="宋体" w:cs="Times New Roman" w:hint="eastAsia"/>
        </w:rPr>
        <w:t>的阻值（</w:t>
      </w:r>
      <w:r>
        <w:rPr>
          <w:rFonts w:hAnsi="宋体" w:cs="Times New Roman" w:hint="eastAsia"/>
        </w:rPr>
        <w:t>900</w:t>
      </w:r>
      <w:r>
        <w:rPr>
          <w:rFonts w:hAnsi="宋体" w:cs="Times New Roman" w:hint="eastAsia"/>
        </w:rPr>
        <w:t>～</w:t>
      </w:r>
      <w:r>
        <w:rPr>
          <w:rFonts w:hAnsi="宋体" w:cs="Times New Roman" w:hint="eastAsia"/>
        </w:rPr>
        <w:t>1000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电源</w:t>
      </w:r>
      <w:r>
        <w:rPr>
          <w:rFonts w:hAnsi="宋体" w:cs="Times New Roman" w:hint="eastAsia"/>
          <w:i/>
          <w:iCs/>
        </w:rPr>
        <w:t>E</w:t>
      </w:r>
      <w:r>
        <w:rPr>
          <w:rFonts w:hAnsi="宋体" w:cs="Times New Roman" w:hint="eastAsia"/>
        </w:rPr>
        <w:t>，具有一定内阻，电动势约为</w:t>
      </w:r>
      <w:r>
        <w:rPr>
          <w:rFonts w:hAnsi="宋体" w:cs="Times New Roman" w:hint="eastAsia"/>
        </w:rPr>
        <w:t>9.0V</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电压表</w:t>
      </w:r>
      <w:r>
        <w:rPr>
          <w:rFonts w:hAnsi="宋体" w:cs="Times New Roman" w:hint="eastAsia"/>
        </w:rPr>
        <w:t>V</w:t>
      </w:r>
      <w:r>
        <w:rPr>
          <w:rFonts w:hAnsi="宋体" w:cs="Times New Roman" w:hint="eastAsia"/>
          <w:vertAlign w:val="subscript"/>
        </w:rPr>
        <w:t>1</w:t>
      </w:r>
      <w:r>
        <w:rPr>
          <w:rFonts w:hAnsi="宋体" w:cs="Times New Roman" w:hint="eastAsia"/>
        </w:rPr>
        <w:t>，量程为</w:t>
      </w:r>
      <w:r>
        <w:rPr>
          <w:rFonts w:hAnsi="宋体" w:cs="Times New Roman" w:hint="eastAsia"/>
        </w:rPr>
        <w:t>1.5V</w:t>
      </w:r>
      <w:r>
        <w:rPr>
          <w:rFonts w:hAnsi="宋体" w:cs="Times New Roman" w:hint="eastAsia"/>
        </w:rPr>
        <w:t>，内阻</w:t>
      </w:r>
      <w:r>
        <w:rPr>
          <w:rFonts w:hAnsi="宋体" w:cs="Times New Roman" w:hint="eastAsia"/>
          <w:i/>
          <w:iCs/>
        </w:rPr>
        <w:t>r</w:t>
      </w:r>
      <w:r>
        <w:rPr>
          <w:rFonts w:hAnsi="宋体" w:cs="Times New Roman" w:hint="eastAsia"/>
          <w:vertAlign w:val="subscript"/>
        </w:rPr>
        <w:t>1</w:t>
      </w:r>
      <w:r>
        <w:rPr>
          <w:rFonts w:hAnsi="宋体" w:cs="Times New Roman" w:hint="eastAsia"/>
        </w:rPr>
        <w:t>=750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电压表</w:t>
      </w:r>
      <w:r>
        <w:rPr>
          <w:rFonts w:hAnsi="宋体" w:cs="Times New Roman" w:hint="eastAsia"/>
        </w:rPr>
        <w:t>V</w:t>
      </w:r>
      <w:r>
        <w:rPr>
          <w:rFonts w:hAnsi="宋体" w:cs="Times New Roman"/>
        </w:rPr>
        <w:softHyphen/>
      </w:r>
      <w:r>
        <w:rPr>
          <w:rFonts w:hAnsi="宋体" w:cs="Times New Roman"/>
        </w:rPr>
        <w:softHyphen/>
      </w:r>
      <w:r>
        <w:rPr>
          <w:rFonts w:hAnsi="宋体" w:cs="Times New Roman" w:hint="eastAsia"/>
          <w:vertAlign w:val="subscript"/>
        </w:rPr>
        <w:t>2</w:t>
      </w:r>
      <w:r>
        <w:rPr>
          <w:rFonts w:hAnsi="宋体" w:cs="Times New Roman" w:hint="eastAsia"/>
        </w:rPr>
        <w:t>，量程为</w:t>
      </w:r>
      <w:r>
        <w:rPr>
          <w:rFonts w:hAnsi="宋体" w:cs="Times New Roman" w:hint="eastAsia"/>
        </w:rPr>
        <w:t>5V</w:t>
      </w:r>
      <w:r>
        <w:rPr>
          <w:rFonts w:hAnsi="宋体" w:cs="Times New Roman" w:hint="eastAsia"/>
        </w:rPr>
        <w:t>，内阻</w:t>
      </w:r>
      <w:r>
        <w:rPr>
          <w:rFonts w:hAnsi="宋体" w:cs="Times New Roman" w:hint="eastAsia"/>
          <w:i/>
          <w:iCs/>
        </w:rPr>
        <w:t>r</w:t>
      </w:r>
      <w:r>
        <w:rPr>
          <w:rFonts w:hAnsi="宋体" w:cs="Times New Roman"/>
          <w:vertAlign w:val="subscript"/>
        </w:rPr>
        <w:softHyphen/>
        <w:t>2</w:t>
      </w:r>
      <w:r>
        <w:rPr>
          <w:rFonts w:hAnsi="宋体" w:cs="Times New Roman" w:hint="eastAsia"/>
        </w:rPr>
        <w:t>=2500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滑线变阻器</w:t>
      </w:r>
      <w:r>
        <w:rPr>
          <w:rFonts w:hAnsi="宋体" w:cs="Times New Roman" w:hint="eastAsia"/>
          <w:i/>
          <w:iCs/>
        </w:rPr>
        <w:t>R</w:t>
      </w:r>
      <w:r>
        <w:rPr>
          <w:rFonts w:hAnsi="宋体" w:cs="Times New Roman" w:hint="eastAsia"/>
        </w:rPr>
        <w:t>，最大阻值约为</w:t>
      </w:r>
      <w:r>
        <w:rPr>
          <w:rFonts w:hAnsi="宋体" w:cs="Times New Roman" w:hint="eastAsia"/>
        </w:rPr>
        <w:t>100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单刀单掷开关</w:t>
      </w:r>
      <w:r>
        <w:rPr>
          <w:rFonts w:hAnsi="宋体" w:cs="Times New Roman" w:hint="eastAsia"/>
          <w:i/>
          <w:iCs/>
        </w:rPr>
        <w:t>S</w:t>
      </w:r>
      <w:r>
        <w:rPr>
          <w:rFonts w:hAnsi="宋体" w:cs="Times New Roman" w:hint="eastAsia"/>
        </w:rPr>
        <w:t>，导线若干．</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）测量中要求电压表的读数不小于其量程的</w:t>
      </w:r>
      <w:r>
        <w:rPr>
          <w:rFonts w:hAnsi="宋体" w:cs="Times New Roman"/>
          <w:position w:val="-22"/>
        </w:rPr>
        <w:object w:dxaOrig="199" w:dyaOrig="558">
          <v:shape id="对象 622" o:spid="_x0000_i1623" type="#_x0000_t75" style="width:9.75pt;height:27.75pt;mso-wrap-style:square;mso-position-horizontal-relative:page;mso-position-vertical-relative:page" o:ole="">
            <v:imagedata r:id="rId1274" o:title=""/>
          </v:shape>
          <o:OLEObject Type="Embed" ProgID="Equation.DSMT4" ShapeID="对象 622" DrawAspect="Content" ObjectID="_1598653080" r:id="rId1275"/>
        </w:object>
      </w:r>
      <w:r>
        <w:rPr>
          <w:rFonts w:hAnsi="宋体" w:cs="Times New Roman" w:hint="eastAsia"/>
        </w:rPr>
        <w:t>，试画出测量电阻</w:t>
      </w:r>
      <w:r>
        <w:rPr>
          <w:rFonts w:hAnsi="宋体" w:cs="Times New Roman" w:hint="eastAsia"/>
          <w:i/>
          <w:iCs/>
        </w:rPr>
        <w:t>R</w:t>
      </w:r>
      <w:r>
        <w:rPr>
          <w:rFonts w:hAnsi="宋体" w:cs="Times New Roman" w:hint="eastAsia"/>
          <w:i/>
          <w:iCs/>
          <w:vertAlign w:val="subscript"/>
        </w:rPr>
        <w:t>x</w:t>
      </w:r>
      <w:r>
        <w:rPr>
          <w:rFonts w:hAnsi="宋体" w:cs="Times New Roman" w:hint="eastAsia"/>
        </w:rPr>
        <w:t>的一种</w:t>
      </w:r>
      <w:r>
        <w:rPr>
          <w:rFonts w:hAnsi="宋体" w:cs="Times New Roman" w:hint="eastAsia"/>
        </w:rPr>
        <w:t>实验电路原理图</w:t>
      </w:r>
      <w:r>
        <w:rPr>
          <w:rFonts w:hAnsi="宋体" w:cs="Times New Roman" w:hint="eastAsia"/>
        </w:rPr>
        <w:t>(</w:t>
      </w:r>
      <w:r>
        <w:rPr>
          <w:rFonts w:hAnsi="宋体" w:cs="Times New Roman" w:hint="eastAsia"/>
        </w:rPr>
        <w:t>原理图中的元件要用题图中的相应的英文字母标注）．</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）根据你所画的电路原理图在题给的实物图上画出连线．</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）若电压表</w:t>
      </w:r>
      <w:r>
        <w:rPr>
          <w:rFonts w:hAnsi="宋体" w:cs="Times New Roman" w:hint="eastAsia"/>
        </w:rPr>
        <w:t>V</w:t>
      </w:r>
      <w:r>
        <w:rPr>
          <w:rFonts w:hAnsi="宋体" w:cs="Times New Roman" w:hint="eastAsia"/>
          <w:vertAlign w:val="subscript"/>
        </w:rPr>
        <w:t>1</w:t>
      </w:r>
      <w:r>
        <w:rPr>
          <w:rFonts w:hAnsi="宋体" w:cs="Times New Roman" w:hint="eastAsia"/>
        </w:rPr>
        <w:t>的读数用</w:t>
      </w:r>
      <w:r>
        <w:rPr>
          <w:rFonts w:hAnsi="宋体" w:cs="Times New Roman" w:hint="eastAsia"/>
          <w:i/>
          <w:iCs/>
        </w:rPr>
        <w:t>U</w:t>
      </w:r>
      <w:r>
        <w:rPr>
          <w:rFonts w:hAnsi="宋体" w:cs="Times New Roman" w:hint="eastAsia"/>
          <w:vertAlign w:val="subscript"/>
        </w:rPr>
        <w:t>1</w:t>
      </w:r>
      <w:r>
        <w:rPr>
          <w:rFonts w:hAnsi="宋体" w:cs="Times New Roman" w:hint="eastAsia"/>
        </w:rPr>
        <w:t>表示，电压表</w:t>
      </w:r>
      <w:r>
        <w:rPr>
          <w:rFonts w:hAnsi="宋体" w:cs="Times New Roman"/>
        </w:rPr>
        <w:t>v</w:t>
      </w:r>
      <w:r>
        <w:rPr>
          <w:rFonts w:hAnsi="宋体" w:cs="Times New Roman" w:hint="eastAsia"/>
          <w:vertAlign w:val="subscript"/>
        </w:rPr>
        <w:t>2</w:t>
      </w:r>
      <w:r>
        <w:rPr>
          <w:rFonts w:hAnsi="宋体" w:cs="Times New Roman" w:hint="eastAsia"/>
        </w:rPr>
        <w:t>的读数用</w:t>
      </w:r>
      <w:r>
        <w:rPr>
          <w:rFonts w:hAnsi="宋体" w:cs="Times New Roman" w:hint="eastAsia"/>
          <w:i/>
          <w:iCs/>
        </w:rPr>
        <w:t>U</w:t>
      </w:r>
      <w:r>
        <w:rPr>
          <w:rFonts w:hAnsi="宋体" w:cs="Times New Roman" w:hint="eastAsia"/>
          <w:vertAlign w:val="subscript"/>
        </w:rPr>
        <w:t>2</w:t>
      </w:r>
      <w:r>
        <w:rPr>
          <w:rFonts w:hAnsi="宋体" w:cs="Times New Roman" w:hint="eastAsia"/>
        </w:rPr>
        <w:t>表示，则由已知量和测得量表示</w:t>
      </w:r>
      <w:r>
        <w:rPr>
          <w:rFonts w:hAnsi="宋体" w:cs="Times New Roman" w:hint="eastAsia"/>
          <w:i/>
          <w:iCs/>
        </w:rPr>
        <w:t>R</w:t>
      </w:r>
      <w:r>
        <w:rPr>
          <w:rFonts w:hAnsi="宋体" w:cs="Times New Roman" w:hint="eastAsia"/>
          <w:i/>
          <w:iCs/>
          <w:vertAlign w:val="subscript"/>
        </w:rPr>
        <w:t>x</w:t>
      </w:r>
      <w:r>
        <w:rPr>
          <w:rFonts w:hAnsi="宋体" w:cs="Times New Roman" w:hint="eastAsia"/>
        </w:rPr>
        <w:t>的公式为</w:t>
      </w:r>
      <w:r>
        <w:rPr>
          <w:rFonts w:hAnsi="宋体" w:cs="Times New Roman" w:hint="eastAsia"/>
          <w:i/>
          <w:iCs/>
        </w:rPr>
        <w:t>R</w:t>
      </w:r>
      <w:r>
        <w:rPr>
          <w:rFonts w:hAnsi="宋体" w:cs="Times New Roman" w:hint="eastAsia"/>
          <w:i/>
          <w:iCs/>
          <w:vertAlign w:val="subscript"/>
        </w:rPr>
        <w:t>x</w:t>
      </w:r>
      <w:r>
        <w:rPr>
          <w:rFonts w:hAnsi="宋体" w:cs="Times New Roman" w:hint="eastAsia"/>
        </w:rPr>
        <w:t>=____________________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6</w:t>
      </w:r>
      <w:r>
        <w:rPr>
          <w:rFonts w:hAnsi="宋体" w:cs="Times New Roman" w:hint="eastAsia"/>
        </w:rPr>
        <w:t>．</w:t>
      </w:r>
      <w:r>
        <w:rPr>
          <w:rFonts w:hAnsi="宋体" w:cs="Times New Roman" w:hint="eastAsia"/>
        </w:rPr>
        <w:t xml:space="preserve">  </w:t>
      </w:r>
      <w:r>
        <w:rPr>
          <w:rFonts w:hAnsi="宋体" w:cs="Times New Roman" w:hint="eastAsia"/>
        </w:rPr>
        <w:t>为了测定电流表</w:t>
      </w:r>
      <w:r>
        <w:rPr>
          <w:rFonts w:hAnsi="宋体" w:cs="Times New Roman" w:hint="eastAsia"/>
        </w:rPr>
        <w:t>A</w:t>
      </w:r>
      <w:r>
        <w:rPr>
          <w:rFonts w:hAnsi="宋体" w:cs="Times New Roman" w:hint="eastAsia"/>
          <w:vertAlign w:val="subscript"/>
        </w:rPr>
        <w:t>1</w:t>
      </w:r>
      <w:r>
        <w:rPr>
          <w:rFonts w:hAnsi="宋体" w:cs="Times New Roman" w:hint="eastAsia"/>
        </w:rPr>
        <w:t>的内阻，采用如图所示的电路．其中：</w:t>
      </w:r>
      <w:r>
        <w:rPr>
          <w:rFonts w:hAnsi="宋体" w:cs="Times New Roman" w:hint="eastAsia"/>
        </w:rPr>
        <w:t>A</w:t>
      </w:r>
      <w:r>
        <w:rPr>
          <w:rFonts w:hAnsi="宋体" w:cs="Times New Roman" w:hint="eastAsia"/>
          <w:vertAlign w:val="subscript"/>
        </w:rPr>
        <w:t>1</w:t>
      </w:r>
      <w:r>
        <w:rPr>
          <w:rFonts w:hAnsi="宋体" w:cs="Times New Roman" w:hint="eastAsia"/>
        </w:rPr>
        <w:t>是待测电流表，量程为</w:t>
      </w:r>
      <w:r>
        <w:rPr>
          <w:rFonts w:hAnsi="宋体" w:cs="Times New Roman" w:hint="eastAsia"/>
        </w:rPr>
        <w:t>300</w:t>
      </w:r>
      <w:r>
        <w:rPr>
          <w:rFonts w:hAnsi="宋体" w:cs="Times New Roman"/>
          <w:position w:val="-10"/>
        </w:rPr>
        <w:object w:dxaOrig="219" w:dyaOrig="239">
          <v:shape id="对象 623" o:spid="_x0000_i1624" type="#_x0000_t75" style="width:11.25pt;height:12pt;mso-wrap-style:square;mso-position-horizontal-relative:page;mso-position-vertical-relative:page" o:ole="">
            <v:imagedata r:id="rId1276" o:title=""/>
          </v:shape>
          <o:OLEObject Type="Embed" ProgID="Equation.DSMT4" ShapeID="对象 623" DrawAspect="Content" ObjectID="_1598653081" r:id="rId1277"/>
        </w:object>
      </w:r>
      <w:r>
        <w:rPr>
          <w:rFonts w:hAnsi="宋体" w:cs="Times New Roman" w:hint="eastAsia"/>
        </w:rPr>
        <w:t>A</w:t>
      </w:r>
      <w:r>
        <w:rPr>
          <w:rFonts w:hAnsi="宋体" w:cs="Times New Roman" w:hint="eastAsia"/>
        </w:rPr>
        <w:t>，内阻约为</w:t>
      </w:r>
      <w:r>
        <w:rPr>
          <w:rFonts w:hAnsi="宋体" w:cs="Times New Roman" w:hint="eastAsia"/>
        </w:rPr>
        <w:t>100</w:t>
      </w:r>
      <w:r>
        <w:rPr>
          <w:rFonts w:hAnsi="宋体" w:cs="Times New Roman" w:hint="eastAsia"/>
        </w:rPr>
        <w:t>Ω；</w:t>
      </w:r>
      <w:r>
        <w:rPr>
          <w:rFonts w:hAnsi="宋体" w:cs="Times New Roman" w:hint="eastAsia"/>
        </w:rPr>
        <w:t>A</w:t>
      </w:r>
      <w:r>
        <w:rPr>
          <w:rFonts w:hAnsi="宋体" w:cs="Times New Roman" w:hint="eastAsia"/>
          <w:vertAlign w:val="subscript"/>
        </w:rPr>
        <w:t>2</w:t>
      </w:r>
      <w:r>
        <w:rPr>
          <w:rFonts w:hAnsi="宋体" w:cs="Times New Roman" w:hint="eastAsia"/>
        </w:rPr>
        <w:t>是标准电流表，量程为</w:t>
      </w:r>
      <w:r>
        <w:rPr>
          <w:rFonts w:hAnsi="宋体" w:cs="Times New Roman" w:hint="eastAsia"/>
        </w:rPr>
        <w:t>200</w:t>
      </w:r>
      <w:r>
        <w:rPr>
          <w:rFonts w:hAnsi="宋体" w:cs="Times New Roman"/>
          <w:position w:val="-10"/>
        </w:rPr>
        <w:object w:dxaOrig="219" w:dyaOrig="239">
          <v:shape id="对象 624" o:spid="_x0000_i1625" type="#_x0000_t75" style="width:11.25pt;height:12pt;mso-wrap-style:square;mso-position-horizontal-relative:page;mso-position-vertical-relative:page" o:ole="">
            <v:imagedata r:id="rId1276" o:title=""/>
          </v:shape>
          <o:OLEObject Type="Embed" ProgID="Equation.DSMT4" ShapeID="对象 624" DrawAspect="Content" ObjectID="_1598653082" r:id="rId1278"/>
        </w:object>
      </w:r>
      <w:r>
        <w:rPr>
          <w:rFonts w:hAnsi="宋体" w:cs="Times New Roman" w:hint="eastAsia"/>
        </w:rPr>
        <w:t>A</w:t>
      </w:r>
      <w:r>
        <w:rPr>
          <w:rFonts w:hAnsi="宋体" w:cs="Times New Roman" w:hint="eastAsia"/>
        </w:rPr>
        <w:t>；</w:t>
      </w:r>
      <w:r>
        <w:rPr>
          <w:rFonts w:hAnsi="宋体" w:cs="Times New Roman" w:hint="eastAsia"/>
          <w:i/>
          <w:iCs/>
        </w:rPr>
        <w:t>R</w:t>
      </w:r>
      <w:r>
        <w:rPr>
          <w:rFonts w:hAnsi="宋体" w:cs="Times New Roman" w:hint="eastAsia"/>
          <w:vertAlign w:val="subscript"/>
        </w:rPr>
        <w:t>1</w:t>
      </w:r>
      <w:r>
        <w:rPr>
          <w:rFonts w:hAnsi="宋体" w:cs="Times New Roman" w:hint="eastAsia"/>
        </w:rPr>
        <w:t>是电阻箱，阻值范围是</w:t>
      </w:r>
      <w:r>
        <w:rPr>
          <w:rFonts w:hAnsi="宋体" w:cs="Times New Roman" w:hint="eastAsia"/>
        </w:rPr>
        <w:t>0</w:t>
      </w:r>
      <w:r>
        <w:rPr>
          <w:rFonts w:hAnsi="宋体" w:cs="Times New Roman" w:hint="eastAsia"/>
        </w:rPr>
        <w:t>～</w:t>
      </w:r>
      <w:r>
        <w:rPr>
          <w:rFonts w:hAnsi="宋体" w:cs="Times New Roman" w:hint="eastAsia"/>
        </w:rPr>
        <w:t>999.9</w:t>
      </w:r>
      <w:r>
        <w:rPr>
          <w:rFonts w:hAnsi="宋体" w:cs="Times New Roman" w:hint="eastAsia"/>
        </w:rPr>
        <w:t>Ω；</w:t>
      </w:r>
      <w:r>
        <w:rPr>
          <w:rFonts w:hAnsi="宋体" w:cs="Times New Roman" w:hint="eastAsia"/>
          <w:i/>
          <w:iCs/>
        </w:rPr>
        <w:t>R</w:t>
      </w:r>
      <w:r>
        <w:rPr>
          <w:rFonts w:hAnsi="宋体" w:cs="Times New Roman" w:hint="eastAsia"/>
          <w:vertAlign w:val="subscript"/>
        </w:rPr>
        <w:t>2</w:t>
      </w:r>
      <w:r>
        <w:rPr>
          <w:rFonts w:hAnsi="宋体" w:cs="Times New Roman" w:hint="eastAsia"/>
        </w:rPr>
        <w:t>是滑动变阻器；</w:t>
      </w:r>
      <w:r>
        <w:rPr>
          <w:rFonts w:hAnsi="宋体" w:cs="Times New Roman" w:hint="eastAsia"/>
          <w:i/>
          <w:iCs/>
        </w:rPr>
        <w:t>R</w:t>
      </w:r>
      <w:r>
        <w:rPr>
          <w:rFonts w:hAnsi="宋体" w:cs="Times New Roman" w:hint="eastAsia"/>
          <w:vertAlign w:val="subscript"/>
        </w:rPr>
        <w:t>3</w:t>
      </w:r>
      <w:r>
        <w:rPr>
          <w:rFonts w:hAnsi="宋体" w:cs="Times New Roman" w:hint="eastAsia"/>
        </w:rPr>
        <w:t>是保护电阻；</w:t>
      </w:r>
      <w:r>
        <w:rPr>
          <w:rFonts w:hAnsi="宋体" w:cs="Times New Roman" w:hint="eastAsia"/>
          <w:i/>
          <w:iCs/>
        </w:rPr>
        <w:t>E</w:t>
      </w:r>
      <w:r>
        <w:rPr>
          <w:rFonts w:hAnsi="宋体" w:cs="Times New Roman" w:hint="eastAsia"/>
        </w:rPr>
        <w:t>是电池组，电动势为</w:t>
      </w:r>
      <w:r>
        <w:rPr>
          <w:rFonts w:hAnsi="宋体" w:cs="Times New Roman" w:hint="eastAsia"/>
        </w:rPr>
        <w:t>4V</w:t>
      </w:r>
      <w:r>
        <w:rPr>
          <w:rFonts w:hAnsi="宋体" w:cs="Times New Roman" w:hint="eastAsia"/>
        </w:rPr>
        <w:t>，内阻不计；</w:t>
      </w:r>
      <w:r>
        <w:rPr>
          <w:rFonts w:hAnsi="宋体" w:cs="Times New Roman" w:hint="eastAsia"/>
          <w:i/>
          <w:iCs/>
        </w:rPr>
        <w:t>S</w:t>
      </w:r>
      <w:r>
        <w:rPr>
          <w:rFonts w:hAnsi="宋体" w:cs="Times New Roman" w:hint="eastAsia"/>
          <w:vertAlign w:val="subscript"/>
        </w:rPr>
        <w:t>1</w:t>
      </w:r>
      <w:r>
        <w:rPr>
          <w:rFonts w:hAnsi="宋体" w:cs="Times New Roman" w:hint="eastAsia"/>
        </w:rPr>
        <w:t>是单刀掷开关．</w:t>
      </w:r>
      <w:r>
        <w:rPr>
          <w:rFonts w:hAnsi="宋体" w:cs="Times New Roman" w:hint="eastAsia"/>
          <w:i/>
          <w:iCs/>
        </w:rPr>
        <w:t>S</w:t>
      </w:r>
      <w:r>
        <w:rPr>
          <w:rFonts w:hAnsi="宋体" w:cs="Times New Roman" w:hint="eastAsia"/>
          <w:vertAlign w:val="subscript"/>
        </w:rPr>
        <w:t>2</w:t>
      </w:r>
      <w:r>
        <w:rPr>
          <w:rFonts w:hAnsi="宋体" w:cs="Times New Roman" w:hint="eastAsia"/>
        </w:rPr>
        <w:t>是单刀双掷开关．</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25" o:spid="_x0000_i1626" type="#_x0000_t75" style="width:165.75pt;height:114pt;mso-wrap-style:square;mso-position-horizontal-relative:page;mso-position-vertical-relative:page">
            <v:imagedata r:id="rId1279" o:title=""/>
          </v:shape>
        </w:pict>
      </w:r>
      <w:r>
        <w:rPr>
          <w:rFonts w:hAnsi="宋体" w:cs="Times New Roman" w:hint="eastAsia"/>
        </w:rPr>
        <w:pict>
          <v:shape id="图片 626" o:spid="_x0000_i1627" type="#_x0000_t75" style="width:200.25pt;height:118.5pt;mso-wrap-style:square;mso-position-horizontal-relative:page;mso-position-vertical-relative:page">
            <v:imagedata r:id="rId1280" o:title=""/>
          </v:shape>
        </w:pict>
      </w:r>
    </w:p>
    <w:p w:rsidR="00000000" w:rsidRDefault="00877C50">
      <w:pPr>
        <w:pStyle w:val="PlainText"/>
        <w:spacing w:line="300" w:lineRule="auto"/>
        <w:jc w:val="center"/>
        <w:rPr>
          <w:rFonts w:hAnsi="宋体" w:cs="Times New Roman" w:hint="eastAsia"/>
        </w:rPr>
      </w:pPr>
      <w:r>
        <w:rPr>
          <w:rFonts w:hAnsi="宋体" w:cs="Times New Roman" w:hint="eastAsia"/>
        </w:rPr>
        <w:t xml:space="preserve">                            </w:t>
      </w:r>
    </w:p>
    <w:p w:rsidR="00000000" w:rsidRDefault="00877C50">
      <w:pPr>
        <w:pStyle w:val="PlainText"/>
        <w:spacing w:line="300" w:lineRule="auto"/>
        <w:jc w:val="center"/>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）根据电路图，请在图中画出连线，将器材连接成实验电路．</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group id="组合 3659" o:spid="_x0000_s4683" style="position:absolute;left:0;text-align:left;margin-left:315pt;margin-top:11.7pt;width:150.75pt;height:131.05pt;z-index:251733504" coordorigin="7332,1908" coordsize="3015,2621">
            <v:shape id="文本框 3660" o:spid="_x0000_s4684" type="#_x0000_t202" style="position:absolute;left:7332;top:1908;width:3015;height:2278;mso-wrap-style:square" filled="f" stroked="f">
              <v:textbox>
                <w:txbxContent>
                  <w:p w:rsidR="00000000" w:rsidRDefault="00877C50">
                    <w:r>
                      <w:pict>
                        <v:shape id="图片 627" o:spid="_x0000_i1826" type="#_x0000_t75" style="width:135pt;height:105.75pt;mso-wrap-style:square;mso-position-horizontal-relative:page;mso-position-vertical-relative:page">
                          <v:imagedata r:id="rId1281" o:title=""/>
                        </v:shape>
                      </w:pict>
                    </w:r>
                  </w:p>
                </w:txbxContent>
              </v:textbox>
            </v:shape>
            <v:shape id="文本框 3661" o:spid="_x0000_s4685" type="#_x0000_t202" style="position:absolute;left:8420;top:4054;width:1040;height:475;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w:t>
      </w:r>
      <w:r>
        <w:rPr>
          <w:rFonts w:hAnsi="宋体" w:cs="Times New Roman" w:hint="eastAsia"/>
        </w:rPr>
        <w:t>2</w:t>
      </w:r>
      <w:r>
        <w:rPr>
          <w:rFonts w:hAnsi="宋体" w:cs="Times New Roman" w:hint="eastAsia"/>
        </w:rPr>
        <w:t>）连接好电路，将开关</w:t>
      </w:r>
      <w:r>
        <w:rPr>
          <w:rFonts w:hAnsi="宋体" w:cs="Times New Roman" w:hint="eastAsia"/>
        </w:rPr>
        <w:t>S</w:t>
      </w:r>
      <w:r>
        <w:rPr>
          <w:rFonts w:hAnsi="宋体" w:cs="Times New Roman" w:hint="eastAsia"/>
          <w:vertAlign w:val="subscript"/>
        </w:rPr>
        <w:t>2</w:t>
      </w:r>
      <w:r>
        <w:rPr>
          <w:rFonts w:hAnsi="宋体" w:cs="Times New Roman" w:hint="eastAsia"/>
        </w:rPr>
        <w:t>扳到接点</w:t>
      </w:r>
      <w:r>
        <w:rPr>
          <w:rFonts w:hAnsi="宋体" w:cs="Times New Roman" w:hint="eastAsia"/>
          <w:i/>
          <w:iCs/>
        </w:rPr>
        <w:t>a</w:t>
      </w:r>
      <w:r>
        <w:rPr>
          <w:rFonts w:hAnsi="宋体" w:cs="Times New Roman" w:hint="eastAsia"/>
        </w:rPr>
        <w:t>处，接通开关</w:t>
      </w:r>
      <w:r>
        <w:rPr>
          <w:rFonts w:hAnsi="宋体" w:cs="Times New Roman" w:hint="eastAsia"/>
        </w:rPr>
        <w:t>S</w:t>
      </w:r>
      <w:r>
        <w:rPr>
          <w:rFonts w:hAnsi="宋体" w:cs="Times New Roman" w:hint="eastAsia"/>
          <w:vertAlign w:val="subscript"/>
        </w:rPr>
        <w:t>1</w:t>
      </w:r>
      <w:r>
        <w:rPr>
          <w:rFonts w:hAnsi="宋体" w:cs="Times New Roman" w:hint="eastAsia"/>
        </w:rPr>
        <w:t>，调整滑动变阻器</w:t>
      </w:r>
      <w:r>
        <w:rPr>
          <w:rFonts w:hAnsi="宋体" w:cs="Times New Roman" w:hint="eastAsia"/>
          <w:i/>
          <w:iCs/>
        </w:rPr>
        <w:t>R</w:t>
      </w:r>
      <w:r>
        <w:rPr>
          <w:rFonts w:hAnsi="宋体" w:cs="Times New Roman" w:hint="eastAsia"/>
          <w:vertAlign w:val="subscript"/>
        </w:rPr>
        <w:t>2</w:t>
      </w:r>
      <w:r>
        <w:rPr>
          <w:rFonts w:hAnsi="宋体" w:cs="Times New Roman" w:hint="eastAsia"/>
        </w:rPr>
        <w:t>使电表</w:t>
      </w:r>
      <w:r>
        <w:rPr>
          <w:rFonts w:hAnsi="宋体" w:cs="Times New Roman" w:hint="eastAsia"/>
        </w:rPr>
        <w:t>A</w:t>
      </w:r>
      <w:r>
        <w:rPr>
          <w:rFonts w:hAnsi="宋体" w:cs="Times New Roman"/>
          <w:vertAlign w:val="subscript"/>
        </w:rPr>
        <w:softHyphen/>
        <w:t>2</w:t>
      </w:r>
      <w:r>
        <w:rPr>
          <w:rFonts w:hAnsi="宋体" w:cs="Times New Roman" w:hint="eastAsia"/>
        </w:rPr>
        <w:t>的读数是</w:t>
      </w:r>
      <w:r>
        <w:rPr>
          <w:rFonts w:hAnsi="宋体" w:cs="Times New Roman" w:hint="eastAsia"/>
        </w:rPr>
        <w:t>150</w:t>
      </w:r>
      <w:r>
        <w:rPr>
          <w:rFonts w:hAnsi="宋体" w:cs="Times New Roman"/>
          <w:position w:val="-10"/>
        </w:rPr>
        <w:object w:dxaOrig="219" w:dyaOrig="239">
          <v:shape id="对象 628" o:spid="_x0000_i1628" type="#_x0000_t75" style="width:11.25pt;height:12pt;mso-wrap-style:square;mso-position-horizontal-relative:page;mso-position-vertical-relative:page" o:ole="">
            <v:imagedata r:id="rId1276" o:title=""/>
          </v:shape>
          <o:OLEObject Type="Embed" ProgID="Equation.DSMT4" ShapeID="对象 628" DrawAspect="Content" ObjectID="_1598653083" r:id="rId1282"/>
        </w:object>
      </w:r>
      <w:r>
        <w:rPr>
          <w:rFonts w:hAnsi="宋体" w:cs="Times New Roman" w:hint="eastAsia"/>
        </w:rPr>
        <w:t>A</w:t>
      </w:r>
      <w:r>
        <w:rPr>
          <w:rFonts w:hAnsi="宋体" w:cs="Times New Roman" w:hint="eastAsia"/>
        </w:rPr>
        <w:t>；然后将开关</w:t>
      </w:r>
      <w:r>
        <w:rPr>
          <w:rFonts w:hAnsi="宋体" w:cs="Times New Roman" w:hint="eastAsia"/>
        </w:rPr>
        <w:t>S</w:t>
      </w:r>
      <w:r>
        <w:rPr>
          <w:rFonts w:hAnsi="宋体" w:cs="Times New Roman" w:hint="eastAsia"/>
          <w:vertAlign w:val="subscript"/>
        </w:rPr>
        <w:t>2</w:t>
      </w:r>
      <w:r>
        <w:rPr>
          <w:rFonts w:hAnsi="宋体" w:cs="Times New Roman" w:hint="eastAsia"/>
        </w:rPr>
        <w:t>扳到接点</w:t>
      </w:r>
      <w:r>
        <w:rPr>
          <w:rFonts w:hAnsi="宋体" w:cs="Times New Roman" w:hint="eastAsia"/>
          <w:i/>
          <w:iCs/>
        </w:rPr>
        <w:t>b</w:t>
      </w:r>
      <w:r>
        <w:rPr>
          <w:rFonts w:hAnsi="宋体" w:cs="Times New Roman" w:hint="eastAsia"/>
        </w:rPr>
        <w:t>处，保护</w:t>
      </w:r>
      <w:r>
        <w:rPr>
          <w:rFonts w:hAnsi="宋体" w:cs="Times New Roman" w:hint="eastAsia"/>
          <w:i/>
          <w:iCs/>
        </w:rPr>
        <w:t>R</w:t>
      </w:r>
      <w:r>
        <w:rPr>
          <w:rFonts w:hAnsi="宋体" w:cs="Times New Roman" w:hint="eastAsia"/>
          <w:vertAlign w:val="subscript"/>
        </w:rPr>
        <w:t>2</w:t>
      </w:r>
      <w:r>
        <w:rPr>
          <w:rFonts w:hAnsi="宋体" w:cs="Times New Roman" w:hint="eastAsia"/>
        </w:rPr>
        <w:t>不变，调节电阻</w:t>
      </w:r>
      <w:r>
        <w:rPr>
          <w:rFonts w:hAnsi="宋体" w:cs="Times New Roman" w:hint="eastAsia"/>
          <w:i/>
          <w:iCs/>
        </w:rPr>
        <w:t>R</w:t>
      </w:r>
      <w:r>
        <w:rPr>
          <w:rFonts w:hAnsi="宋体" w:cs="Times New Roman" w:hint="eastAsia"/>
          <w:vertAlign w:val="subscript"/>
        </w:rPr>
        <w:t>1</w:t>
      </w:r>
      <w:r>
        <w:rPr>
          <w:rFonts w:hAnsi="宋体" w:cs="Times New Roman" w:hint="eastAsia"/>
        </w:rPr>
        <w:t>，使</w:t>
      </w:r>
      <w:r>
        <w:rPr>
          <w:rFonts w:hAnsi="宋体" w:cs="Times New Roman" w:hint="eastAsia"/>
        </w:rPr>
        <w:t>A</w:t>
      </w:r>
      <w:r>
        <w:rPr>
          <w:rFonts w:hAnsi="宋体" w:cs="Times New Roman" w:hint="eastAsia"/>
          <w:vertAlign w:val="subscript"/>
        </w:rPr>
        <w:t>2</w:t>
      </w:r>
      <w:r>
        <w:rPr>
          <w:rFonts w:hAnsi="宋体" w:cs="Times New Roman" w:hint="eastAsia"/>
        </w:rPr>
        <w:t>的读数仍为</w:t>
      </w:r>
      <w:r>
        <w:rPr>
          <w:rFonts w:hAnsi="宋体" w:cs="Times New Roman" w:hint="eastAsia"/>
        </w:rPr>
        <w:t>150</w:t>
      </w:r>
      <w:r>
        <w:rPr>
          <w:rFonts w:hAnsi="宋体" w:cs="Times New Roman"/>
          <w:position w:val="-10"/>
        </w:rPr>
        <w:object w:dxaOrig="219" w:dyaOrig="239">
          <v:shape id="对象 629" o:spid="_x0000_i1629" type="#_x0000_t75" style="width:11.25pt;height:12pt;mso-wrap-style:square;mso-position-horizontal-relative:page;mso-position-vertical-relative:page" o:ole="">
            <v:imagedata r:id="rId1276" o:title=""/>
          </v:shape>
          <o:OLEObject Type="Embed" ProgID="Equation.DSMT4" ShapeID="对象 629" DrawAspect="Content" ObjectID="_1598653084" r:id="rId1283"/>
        </w:object>
      </w:r>
      <w:r>
        <w:rPr>
          <w:rFonts w:hAnsi="宋体" w:cs="Times New Roman" w:hint="eastAsia"/>
        </w:rPr>
        <w:t>A</w:t>
      </w:r>
      <w:r>
        <w:rPr>
          <w:rFonts w:hAnsi="宋体" w:cs="Times New Roman" w:hint="eastAsia"/>
        </w:rPr>
        <w:t>．若此时电阻箱各旋钮的位置如图所示，电阻箱的阻值是</w:t>
      </w:r>
      <w:r>
        <w:rPr>
          <w:rFonts w:hAnsi="宋体" w:cs="Times New Roman" w:hint="eastAsia"/>
        </w:rPr>
        <w:t>_______</w:t>
      </w:r>
      <w:r>
        <w:rPr>
          <w:rFonts w:hAnsi="宋体" w:cs="Times New Roman" w:hint="eastAsia"/>
        </w:rPr>
        <w:t>Ω，则待测电流表</w:t>
      </w:r>
      <w:r>
        <w:rPr>
          <w:rFonts w:hAnsi="宋体" w:cs="Times New Roman" w:hint="eastAsia"/>
        </w:rPr>
        <w:t>A</w:t>
      </w:r>
      <w:r>
        <w:rPr>
          <w:rFonts w:hAnsi="宋体" w:cs="Times New Roman" w:hint="eastAsia"/>
          <w:vertAlign w:val="subscript"/>
        </w:rPr>
        <w:t>1</w:t>
      </w:r>
      <w:r>
        <w:rPr>
          <w:rFonts w:hAnsi="宋体" w:cs="Times New Roman" w:hint="eastAsia"/>
        </w:rPr>
        <w:t>的内阻</w:t>
      </w:r>
      <w:r>
        <w:rPr>
          <w:rFonts w:hAnsi="宋体" w:cs="Times New Roman" w:hint="eastAsia"/>
          <w:i/>
          <w:iCs/>
        </w:rPr>
        <w:t>R</w:t>
      </w:r>
      <w:r>
        <w:rPr>
          <w:rFonts w:hAnsi="宋体" w:cs="Times New Roman" w:hint="eastAsia"/>
          <w:vertAlign w:val="subscript"/>
        </w:rPr>
        <w:t>1</w:t>
      </w:r>
      <w:r>
        <w:rPr>
          <w:rFonts w:hAnsi="宋体" w:cs="Times New Roman" w:hint="eastAsia"/>
        </w:rPr>
        <w:t>=______</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）上述实验中，无论怎样调整滑动变阻器</w:t>
      </w:r>
      <w:r>
        <w:rPr>
          <w:rFonts w:hAnsi="宋体" w:cs="Times New Roman" w:hint="eastAsia"/>
          <w:i/>
          <w:iCs/>
        </w:rPr>
        <w:t>R</w:t>
      </w:r>
      <w:r>
        <w:rPr>
          <w:rFonts w:hAnsi="宋体" w:cs="Times New Roman" w:hint="eastAsia"/>
          <w:vertAlign w:val="subscript"/>
        </w:rPr>
        <w:t>2</w:t>
      </w:r>
      <w:r>
        <w:rPr>
          <w:rFonts w:hAnsi="宋体" w:cs="Times New Roman" w:hint="eastAsia"/>
        </w:rPr>
        <w:t>的滑动端位置，都要保证两块电流表的安全．在下面提供的四个电阻中，保护电阻</w:t>
      </w:r>
      <w:r>
        <w:rPr>
          <w:rFonts w:hAnsi="宋体" w:cs="Times New Roman" w:hint="eastAsia"/>
          <w:i/>
          <w:iCs/>
        </w:rPr>
        <w:t>R</w:t>
      </w:r>
      <w:r>
        <w:rPr>
          <w:rFonts w:hAnsi="宋体" w:cs="Times New Roman" w:hint="eastAsia"/>
          <w:vertAlign w:val="subscript"/>
        </w:rPr>
        <w:t>3</w:t>
      </w:r>
      <w:r>
        <w:rPr>
          <w:rFonts w:hAnsi="宋体" w:cs="Times New Roman" w:hint="eastAsia"/>
        </w:rPr>
        <w:t>应选用：</w:t>
      </w:r>
      <w:r>
        <w:rPr>
          <w:rFonts w:hAnsi="宋体" w:cs="Times New Roman" w:hint="eastAsia"/>
        </w:rPr>
        <w:t>_____________________</w:t>
      </w:r>
      <w:r>
        <w:rPr>
          <w:rFonts w:hAnsi="宋体" w:cs="Times New Roman" w:hint="eastAsia"/>
        </w:rPr>
        <w:t>（填写阻值相应的字母）．</w:t>
      </w:r>
    </w:p>
    <w:p w:rsidR="00000000" w:rsidRDefault="00877C50">
      <w:pPr>
        <w:pStyle w:val="PlainText"/>
        <w:spacing w:line="300" w:lineRule="auto"/>
        <w:ind w:firstLineChars="100" w:firstLine="210"/>
        <w:rPr>
          <w:rFonts w:hAnsi="宋体" w:cs="Times New Roman" w:hint="eastAsia"/>
        </w:rPr>
      </w:pPr>
      <w:r>
        <w:rPr>
          <w:rFonts w:hAnsi="宋体" w:cs="Times New Roman" w:hint="eastAsia"/>
        </w:rPr>
        <w:lastRenderedPageBreak/>
        <w:t></w:t>
      </w:r>
      <w:r>
        <w:rPr>
          <w:rFonts w:hAnsi="宋体" w:cs="Times New Roman" w:hint="eastAsia"/>
        </w:rPr>
        <w:t>A</w:t>
      </w:r>
      <w:r>
        <w:rPr>
          <w:rFonts w:hAnsi="宋体" w:cs="Times New Roman" w:hint="eastAsia"/>
        </w:rPr>
        <w:t>．</w:t>
      </w:r>
      <w:r>
        <w:rPr>
          <w:rFonts w:hAnsi="宋体" w:cs="Times New Roman" w:hint="eastAsia"/>
        </w:rPr>
        <w:t>200k</w:t>
      </w:r>
      <w:r>
        <w:rPr>
          <w:rFonts w:hAnsi="宋体" w:cs="Times New Roman" w:hint="eastAsia"/>
        </w:rPr>
        <w:t>Ω</w:t>
      </w:r>
      <w:r>
        <w:rPr>
          <w:rFonts w:hAnsi="宋体" w:cs="Times New Roman" w:hint="eastAsia"/>
        </w:rPr>
        <w:t xml:space="preserve">         B</w:t>
      </w:r>
      <w:r>
        <w:rPr>
          <w:rFonts w:hAnsi="宋体" w:cs="Times New Roman" w:hint="eastAsia"/>
        </w:rPr>
        <w:t>．</w:t>
      </w:r>
      <w:r>
        <w:rPr>
          <w:rFonts w:hAnsi="宋体" w:cs="Times New Roman" w:hint="eastAsia"/>
        </w:rPr>
        <w:t>20k</w:t>
      </w:r>
      <w:r>
        <w:rPr>
          <w:rFonts w:hAnsi="宋体" w:cs="Times New Roman" w:hint="eastAsia"/>
        </w:rPr>
        <w:t>Ω</w:t>
      </w:r>
      <w:r>
        <w:rPr>
          <w:rFonts w:hAnsi="宋体" w:cs="Times New Roman" w:hint="eastAsia"/>
        </w:rPr>
        <w:t xml:space="preserve">           C</w:t>
      </w:r>
      <w:r>
        <w:rPr>
          <w:rFonts w:hAnsi="宋体" w:cs="Times New Roman" w:hint="eastAsia"/>
        </w:rPr>
        <w:t>．</w:t>
      </w:r>
      <w:r>
        <w:rPr>
          <w:rFonts w:hAnsi="宋体" w:cs="Times New Roman" w:hint="eastAsia"/>
        </w:rPr>
        <w:t>15k</w:t>
      </w:r>
      <w:r>
        <w:rPr>
          <w:rFonts w:hAnsi="宋体" w:cs="Times New Roman" w:hint="eastAsia"/>
        </w:rPr>
        <w:t>Ω</w:t>
      </w:r>
      <w:r>
        <w:rPr>
          <w:rFonts w:hAnsi="宋体" w:cs="Times New Roman" w:hint="eastAsia"/>
        </w:rPr>
        <w:t xml:space="preserve">            D</w:t>
      </w:r>
      <w:r>
        <w:rPr>
          <w:rFonts w:hAnsi="宋体" w:cs="Times New Roman" w:hint="eastAsia"/>
        </w:rPr>
        <w:t>．</w:t>
      </w:r>
      <w:r>
        <w:rPr>
          <w:rFonts w:hAnsi="宋体" w:cs="Times New Roman" w:hint="eastAsia"/>
        </w:rPr>
        <w:t>20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4</w:t>
      </w:r>
      <w:r>
        <w:rPr>
          <w:rFonts w:hAnsi="宋体" w:cs="Times New Roman" w:hint="eastAsia"/>
        </w:rPr>
        <w:t>）下面提供最大阻值不同的四个滑动变阻器供选用．既要满足上述实验要求，又要调整方便，滑动变阻器</w:t>
      </w:r>
      <w:r>
        <w:rPr>
          <w:rFonts w:hAnsi="宋体" w:cs="Times New Roman" w:hint="eastAsia"/>
        </w:rPr>
        <w:t>___________________</w:t>
      </w:r>
      <w:r>
        <w:rPr>
          <w:rFonts w:hAnsi="宋体" w:cs="Times New Roman" w:hint="eastAsia"/>
        </w:rPr>
        <w:t>（填写阻值相应的字母）是最佳选择．</w:t>
      </w:r>
    </w:p>
    <w:p w:rsidR="00000000" w:rsidRDefault="00877C50">
      <w:pPr>
        <w:pStyle w:val="PlainText"/>
        <w:spacing w:line="300" w:lineRule="auto"/>
        <w:ind w:firstLineChars="100" w:firstLine="210"/>
        <w:rPr>
          <w:rFonts w:hAnsi="宋体" w:cs="Times New Roman" w:hint="eastAsia"/>
        </w:rPr>
      </w:pPr>
      <w:r>
        <w:rPr>
          <w:rFonts w:hAnsi="宋体" w:cs="Times New Roman" w:hint="eastAsia"/>
        </w:rPr>
        <w:t></w:t>
      </w:r>
      <w:r>
        <w:rPr>
          <w:rFonts w:hAnsi="宋体" w:cs="Times New Roman" w:hint="eastAsia"/>
        </w:rPr>
        <w:t>A</w:t>
      </w:r>
      <w:r>
        <w:rPr>
          <w:rFonts w:hAnsi="宋体" w:cs="Times New Roman" w:hint="eastAsia"/>
        </w:rPr>
        <w:t>．</w:t>
      </w:r>
      <w:r>
        <w:rPr>
          <w:rFonts w:hAnsi="宋体" w:cs="Times New Roman" w:hint="eastAsia"/>
        </w:rPr>
        <w:t>1k</w:t>
      </w:r>
      <w:r>
        <w:rPr>
          <w:rFonts w:hAnsi="宋体" w:cs="Times New Roman" w:hint="eastAsia"/>
        </w:rPr>
        <w:t>Ω</w:t>
      </w:r>
      <w:r>
        <w:rPr>
          <w:rFonts w:hAnsi="宋体" w:cs="Times New Roman" w:hint="eastAsia"/>
        </w:rPr>
        <w:t xml:space="preserve">           B</w:t>
      </w:r>
      <w:r>
        <w:rPr>
          <w:rFonts w:hAnsi="宋体" w:cs="Times New Roman" w:hint="eastAsia"/>
        </w:rPr>
        <w:t>．</w:t>
      </w:r>
      <w:r>
        <w:rPr>
          <w:rFonts w:hAnsi="宋体" w:cs="Times New Roman" w:hint="eastAsia"/>
        </w:rPr>
        <w:t>5k</w:t>
      </w:r>
      <w:r>
        <w:rPr>
          <w:rFonts w:hAnsi="宋体" w:cs="Times New Roman" w:hint="eastAsia"/>
        </w:rPr>
        <w:t>Ω</w:t>
      </w:r>
      <w:r>
        <w:rPr>
          <w:rFonts w:hAnsi="宋体" w:cs="Times New Roman" w:hint="eastAsia"/>
        </w:rPr>
        <w:t xml:space="preserve">            C</w:t>
      </w:r>
      <w:r>
        <w:rPr>
          <w:rFonts w:hAnsi="宋体" w:cs="Times New Roman" w:hint="eastAsia"/>
        </w:rPr>
        <w:t>．</w:t>
      </w:r>
      <w:r>
        <w:rPr>
          <w:rFonts w:hAnsi="宋体" w:cs="Times New Roman" w:hint="eastAsia"/>
        </w:rPr>
        <w:t>10k</w:t>
      </w:r>
      <w:r>
        <w:rPr>
          <w:rFonts w:hAnsi="宋体" w:cs="Times New Roman" w:hint="eastAsia"/>
        </w:rPr>
        <w:t>Ω</w:t>
      </w:r>
      <w:r>
        <w:rPr>
          <w:rFonts w:hAnsi="宋体" w:cs="Times New Roman" w:hint="eastAsia"/>
        </w:rPr>
        <w:t xml:space="preserve">            D</w:t>
      </w:r>
      <w:r>
        <w:rPr>
          <w:rFonts w:hAnsi="宋体" w:cs="Times New Roman" w:hint="eastAsia"/>
        </w:rPr>
        <w:t>．</w:t>
      </w:r>
      <w:r>
        <w:rPr>
          <w:rFonts w:hAnsi="宋体" w:cs="Times New Roman" w:hint="eastAsia"/>
        </w:rPr>
        <w:t>25k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shd w:val="pct10" w:color="auto" w:fill="FFFFFF"/>
        </w:rPr>
        <w:t>例</w:t>
      </w:r>
      <w:r>
        <w:rPr>
          <w:rFonts w:hAnsi="宋体" w:cs="Times New Roman" w:hint="eastAsia"/>
          <w:shd w:val="pct10" w:color="auto" w:fill="FFFFFF"/>
        </w:rPr>
        <w:t>7</w:t>
      </w:r>
      <w:r>
        <w:rPr>
          <w:rFonts w:hAnsi="宋体" w:cs="Times New Roman" w:hint="eastAsia"/>
        </w:rPr>
        <w:t>．现有一块</w:t>
      </w:r>
      <w:r>
        <w:rPr>
          <w:rFonts w:hAnsi="宋体" w:cs="Times New Roman" w:hint="eastAsia"/>
        </w:rPr>
        <w:t>59C2</w:t>
      </w:r>
      <w:r>
        <w:rPr>
          <w:rFonts w:hAnsi="宋体" w:cs="Times New Roman" w:hint="eastAsia"/>
        </w:rPr>
        <w:t>型的小量程电流表</w:t>
      </w:r>
      <w:r>
        <w:rPr>
          <w:rFonts w:hAnsi="宋体" w:cs="Times New Roman" w:hint="eastAsia"/>
        </w:rPr>
        <w:t>G</w:t>
      </w:r>
      <w:r>
        <w:rPr>
          <w:rFonts w:hAnsi="宋体" w:cs="Times New Roman" w:hint="eastAsia"/>
        </w:rPr>
        <w:t>（表头），满偏电流为</w:t>
      </w:r>
      <w:r>
        <w:rPr>
          <w:rFonts w:hAnsi="宋体" w:cs="Times New Roman" w:hint="eastAsia"/>
        </w:rPr>
        <w:t>50</w:t>
      </w:r>
      <w:r>
        <w:rPr>
          <w:rFonts w:hAnsi="宋体" w:cs="Times New Roman"/>
          <w:position w:val="-10"/>
        </w:rPr>
        <w:object w:dxaOrig="359" w:dyaOrig="279">
          <v:shape id="对象 630" o:spid="_x0000_i1630" type="#_x0000_t75" style="width:18pt;height:14.25pt;mso-wrap-style:square;mso-position-horizontal-relative:page;mso-position-vertical-relative:page" o:ole="">
            <v:imagedata r:id="rId1284" o:title=""/>
          </v:shape>
          <o:OLEObject Type="Embed" ProgID="Equation.DSMT4" ShapeID="对象 630" DrawAspect="Content" ObjectID="_1598653085" r:id="rId1285"/>
        </w:object>
      </w:r>
      <w:r>
        <w:rPr>
          <w:rFonts w:hAnsi="宋体" w:cs="Times New Roman" w:hint="eastAsia"/>
        </w:rPr>
        <w:t>，内阻约为</w:t>
      </w:r>
      <w:r>
        <w:rPr>
          <w:rFonts w:hAnsi="宋体" w:cs="Times New Roman" w:hint="eastAsia"/>
        </w:rPr>
        <w:t>800</w:t>
      </w:r>
      <w:r>
        <w:rPr>
          <w:rFonts w:hAnsi="宋体" w:cs="Times New Roman" w:hint="eastAsia"/>
        </w:rPr>
        <w:t>～</w:t>
      </w:r>
      <w:r>
        <w:rPr>
          <w:rFonts w:hAnsi="宋体" w:cs="Times New Roman" w:hint="eastAsia"/>
        </w:rPr>
        <w:t>850</w:t>
      </w:r>
      <w:r>
        <w:rPr>
          <w:rFonts w:hAnsi="宋体" w:cs="Times New Roman" w:hint="eastAsia"/>
        </w:rPr>
        <w:t>Ω，把它改装成</w:t>
      </w:r>
      <w:r>
        <w:rPr>
          <w:rFonts w:hAnsi="宋体" w:cs="Times New Roman" w:hint="eastAsia"/>
        </w:rPr>
        <w:t>1mA</w:t>
      </w:r>
      <w:r>
        <w:rPr>
          <w:rFonts w:hAnsi="宋体" w:cs="Times New Roman" w:hint="eastAsia"/>
        </w:rPr>
        <w:t>、</w:t>
      </w:r>
      <w:r>
        <w:rPr>
          <w:rFonts w:hAnsi="宋体" w:cs="Times New Roman" w:hint="eastAsia"/>
        </w:rPr>
        <w:t>10mA</w:t>
      </w:r>
      <w:r>
        <w:rPr>
          <w:rFonts w:hAnsi="宋体" w:cs="Times New Roman" w:hint="eastAsia"/>
        </w:rPr>
        <w:t>的两量程电流表，可供选择的器材有：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滑动变阻器</w:t>
      </w:r>
      <w:r>
        <w:rPr>
          <w:rFonts w:hAnsi="宋体" w:cs="Times New Roman" w:hint="eastAsia"/>
          <w:i/>
          <w:iCs/>
        </w:rPr>
        <w:t>R</w:t>
      </w:r>
      <w:r>
        <w:rPr>
          <w:rFonts w:hAnsi="宋体" w:cs="Times New Roman" w:hint="eastAsia"/>
          <w:vertAlign w:val="subscript"/>
        </w:rPr>
        <w:t>1</w:t>
      </w:r>
      <w:r>
        <w:rPr>
          <w:rFonts w:hAnsi="宋体" w:cs="Times New Roman" w:hint="eastAsia"/>
        </w:rPr>
        <w:t>，最大阻值</w:t>
      </w:r>
      <w:r>
        <w:rPr>
          <w:rFonts w:hAnsi="宋体" w:cs="Times New Roman" w:hint="eastAsia"/>
        </w:rPr>
        <w:t>20</w:t>
      </w:r>
      <w:r>
        <w:rPr>
          <w:rFonts w:hAnsi="宋体" w:cs="Times New Roman" w:hint="eastAsia"/>
        </w:rPr>
        <w:t>Ω；滑动变阻器</w:t>
      </w:r>
      <w:r>
        <w:rPr>
          <w:rFonts w:hAnsi="宋体" w:cs="Times New Roman" w:hint="eastAsia"/>
          <w:i/>
          <w:iCs/>
        </w:rPr>
        <w:t>R</w:t>
      </w:r>
      <w:r>
        <w:rPr>
          <w:rFonts w:hAnsi="宋体" w:cs="Times New Roman"/>
          <w:vertAlign w:val="subscript"/>
        </w:rPr>
        <w:softHyphen/>
        <w:t>2</w:t>
      </w:r>
      <w:r>
        <w:rPr>
          <w:rFonts w:hAnsi="宋体" w:cs="Times New Roman" w:hint="eastAsia"/>
        </w:rPr>
        <w:t>，最大阻值</w:t>
      </w:r>
      <w:r>
        <w:rPr>
          <w:rFonts w:hAnsi="宋体" w:cs="Times New Roman" w:hint="eastAsia"/>
        </w:rPr>
        <w:t>100k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电阻箱</w:t>
      </w:r>
      <w:r>
        <w:rPr>
          <w:rFonts w:hAnsi="宋体" w:cs="Times New Roman" w:hint="eastAsia"/>
          <w:i/>
          <w:iCs/>
        </w:rPr>
        <w:t>R</w:t>
      </w:r>
      <w:r>
        <w:rPr>
          <w:rFonts w:hAnsi="宋体" w:cs="Times New Roman" w:hint="eastAsia"/>
        </w:rPr>
        <w:t>′，最大阻值</w:t>
      </w:r>
      <w:r>
        <w:rPr>
          <w:rFonts w:hAnsi="宋体" w:cs="Times New Roman" w:hint="eastAsia"/>
        </w:rPr>
        <w:t>9999</w:t>
      </w:r>
      <w:r>
        <w:rPr>
          <w:rFonts w:hAnsi="宋体" w:cs="Times New Roman" w:hint="eastAsia"/>
        </w:rPr>
        <w:t>Ω；定值电阻</w:t>
      </w:r>
      <w:r>
        <w:rPr>
          <w:rFonts w:hAnsi="宋体" w:cs="Times New Roman" w:hint="eastAsia"/>
          <w:i/>
          <w:iCs/>
        </w:rPr>
        <w:t>R</w:t>
      </w:r>
      <w:r>
        <w:rPr>
          <w:rFonts w:hAnsi="宋体" w:cs="Times New Roman" w:hint="eastAsia"/>
          <w:vertAlign w:val="subscript"/>
        </w:rPr>
        <w:t>0</w:t>
      </w:r>
      <w:r>
        <w:rPr>
          <w:rFonts w:hAnsi="宋体" w:cs="Times New Roman" w:hint="eastAsia"/>
        </w:rPr>
        <w:t>，阻值</w:t>
      </w:r>
      <w:r>
        <w:rPr>
          <w:rFonts w:hAnsi="宋体" w:cs="Times New Roman" w:hint="eastAsia"/>
        </w:rPr>
        <w:t>1k</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电池</w:t>
      </w:r>
      <w:r>
        <w:rPr>
          <w:rFonts w:hAnsi="宋体" w:cs="Times New Roman" w:hint="eastAsia"/>
          <w:i/>
          <w:iCs/>
        </w:rPr>
        <w:t>E</w:t>
      </w:r>
      <w:r>
        <w:rPr>
          <w:rFonts w:hAnsi="宋体" w:cs="Times New Roman"/>
        </w:rPr>
        <w:softHyphen/>
      </w:r>
      <w:r>
        <w:rPr>
          <w:rFonts w:hAnsi="宋体" w:cs="Times New Roman" w:hint="eastAsia"/>
          <w:vertAlign w:val="subscript"/>
        </w:rPr>
        <w:t>1</w:t>
      </w:r>
      <w:r>
        <w:rPr>
          <w:rFonts w:hAnsi="宋体" w:cs="Times New Roman" w:hint="eastAsia"/>
        </w:rPr>
        <w:t>，电动势</w:t>
      </w:r>
      <w:r>
        <w:rPr>
          <w:rFonts w:hAnsi="宋体" w:cs="Times New Roman" w:hint="eastAsia"/>
        </w:rPr>
        <w:t>1.5V</w:t>
      </w:r>
      <w:r>
        <w:rPr>
          <w:rFonts w:hAnsi="宋体" w:cs="Times New Roman" w:hint="eastAsia"/>
        </w:rPr>
        <w:t>；电池</w:t>
      </w:r>
      <w:r>
        <w:rPr>
          <w:rFonts w:hAnsi="宋体" w:cs="Times New Roman" w:hint="eastAsia"/>
          <w:i/>
          <w:iCs/>
        </w:rPr>
        <w:t>E</w:t>
      </w:r>
      <w:r>
        <w:rPr>
          <w:rFonts w:hAnsi="宋体" w:cs="Times New Roman" w:hint="eastAsia"/>
          <w:vertAlign w:val="subscript"/>
        </w:rPr>
        <w:t>2</w:t>
      </w:r>
      <w:r>
        <w:rPr>
          <w:rFonts w:hAnsi="宋体" w:cs="Times New Roman" w:hint="eastAsia"/>
        </w:rPr>
        <w:t>，电动势</w:t>
      </w:r>
      <w:r>
        <w:rPr>
          <w:rFonts w:hAnsi="宋体" w:cs="Times New Roman" w:hint="eastAsia"/>
        </w:rPr>
        <w:t>3V</w:t>
      </w:r>
      <w:r>
        <w:rPr>
          <w:rFonts w:hAnsi="宋体" w:cs="Times New Roman" w:hint="eastAsia"/>
        </w:rPr>
        <w:t>；电池</w:t>
      </w:r>
      <w:r>
        <w:rPr>
          <w:rFonts w:hAnsi="宋体" w:cs="Times New Roman" w:hint="eastAsia"/>
          <w:i/>
          <w:iCs/>
        </w:rPr>
        <w:t>E</w:t>
      </w:r>
      <w:r>
        <w:rPr>
          <w:rFonts w:hAnsi="宋体" w:cs="Times New Roman" w:hint="eastAsia"/>
          <w:vertAlign w:val="subscript"/>
        </w:rPr>
        <w:t>3</w:t>
      </w:r>
      <w:r>
        <w:rPr>
          <w:rFonts w:hAnsi="宋体" w:cs="Times New Roman" w:hint="eastAsia"/>
        </w:rPr>
        <w:t>，电动势</w:t>
      </w:r>
      <w:r>
        <w:rPr>
          <w:rFonts w:hAnsi="宋体" w:cs="Times New Roman" w:hint="eastAsia"/>
        </w:rPr>
        <w:t>4.5V</w:t>
      </w:r>
      <w:r>
        <w:rPr>
          <w:rFonts w:hAnsi="宋体" w:cs="Times New Roman" w:hint="eastAsia"/>
        </w:rPr>
        <w:t>；（所有电池内阻不计），标准电流表</w:t>
      </w:r>
      <w:r>
        <w:rPr>
          <w:rFonts w:hAnsi="宋体" w:cs="Times New Roman" w:hint="eastAsia"/>
        </w:rPr>
        <w:t>A</w:t>
      </w:r>
      <w:r>
        <w:rPr>
          <w:rFonts w:hAnsi="宋体" w:cs="Times New Roman" w:hint="eastAsia"/>
        </w:rPr>
        <w:t>，满偏电流</w:t>
      </w:r>
      <w:r>
        <w:rPr>
          <w:rFonts w:hAnsi="宋体" w:cs="Times New Roman" w:hint="eastAsia"/>
        </w:rPr>
        <w:t>1.5mA</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单刀单掷开关</w:t>
      </w:r>
      <w:r>
        <w:rPr>
          <w:rFonts w:hAnsi="宋体" w:cs="Times New Roman" w:hint="eastAsia"/>
        </w:rPr>
        <w:t>S</w:t>
      </w:r>
      <w:r>
        <w:rPr>
          <w:rFonts w:hAnsi="宋体" w:cs="Times New Roman" w:hint="eastAsia"/>
          <w:vertAlign w:val="subscript"/>
        </w:rPr>
        <w:t>1</w:t>
      </w:r>
      <w:r>
        <w:rPr>
          <w:rFonts w:hAnsi="宋体" w:cs="Times New Roman" w:hint="eastAsia"/>
        </w:rPr>
        <w:t>和</w:t>
      </w:r>
      <w:r>
        <w:rPr>
          <w:rFonts w:hAnsi="宋体" w:cs="Times New Roman" w:hint="eastAsia"/>
        </w:rPr>
        <w:t>S</w:t>
      </w:r>
      <w:r>
        <w:rPr>
          <w:rFonts w:hAnsi="宋体" w:cs="Times New Roman" w:hint="eastAsia"/>
          <w:vertAlign w:val="subscript"/>
        </w:rPr>
        <w:t>2</w:t>
      </w:r>
      <w:r>
        <w:rPr>
          <w:rFonts w:hAnsi="宋体" w:cs="Times New Roman" w:hint="eastAsia"/>
        </w:rPr>
        <w:t>；单刀双掷开关</w:t>
      </w:r>
      <w:r>
        <w:rPr>
          <w:rFonts w:hAnsi="宋体" w:cs="Times New Roman" w:hint="eastAsia"/>
        </w:rPr>
        <w:t>S</w:t>
      </w:r>
      <w:r>
        <w:rPr>
          <w:rFonts w:hAnsi="宋体" w:cs="Times New Roman" w:hint="eastAsia"/>
          <w:vertAlign w:val="subscript"/>
        </w:rPr>
        <w:t>3</w:t>
      </w:r>
      <w:r>
        <w:rPr>
          <w:rFonts w:hAnsi="宋体" w:cs="Times New Roman" w:hint="eastAsia"/>
        </w:rPr>
        <w:t>；电阻丝及导线若干．</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1</w:t>
      </w:r>
      <w:r>
        <w:rPr>
          <w:rFonts w:hAnsi="宋体" w:cs="Times New Roman" w:hint="eastAsia"/>
        </w:rPr>
        <w:t>）采用如图（甲）所示电路测量表头的内阻，为提高测量精确度，选用的滑动变阻器为</w:t>
      </w:r>
      <w:r>
        <w:rPr>
          <w:rFonts w:hAnsi="宋体" w:cs="Times New Roman" w:hint="eastAsia"/>
        </w:rPr>
        <w:t>____</w:t>
      </w:r>
    </w:p>
    <w:p w:rsidR="00000000" w:rsidRDefault="00877C50">
      <w:pPr>
        <w:pStyle w:val="PlainText"/>
        <w:spacing w:line="300" w:lineRule="auto"/>
        <w:rPr>
          <w:rFonts w:hAnsi="宋体" w:cs="Times New Roman" w:hint="eastAsia"/>
        </w:rPr>
      </w:pPr>
      <w:r>
        <w:rPr>
          <w:rFonts w:hAnsi="宋体" w:cs="Times New Roman" w:hint="eastAsia"/>
        </w:rPr>
        <w:t>______________</w:t>
      </w:r>
      <w:r>
        <w:rPr>
          <w:rFonts w:hAnsi="宋体" w:cs="Times New Roman" w:hint="eastAsia"/>
        </w:rPr>
        <w:t>，选用的电池为</w:t>
      </w:r>
      <w:r>
        <w:rPr>
          <w:rFonts w:hAnsi="宋体" w:cs="Times New Roman" w:hint="eastAsia"/>
        </w:rPr>
        <w:t>_______________</w:t>
      </w:r>
      <w:r>
        <w:rPr>
          <w:rFonts w:hAnsi="宋体" w:cs="Times New Roman" w:hint="eastAsia"/>
        </w:rPr>
        <w:t>．</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31" o:spid="_x0000_i1631" type="#_x0000_t75" style="width:389.25pt;height:89.25pt;mso-wrap-style:square;mso-position-horizontal-relative:page;mso-position-vertical-relative:page">
            <v:imagedata r:id="rId1286" o:title=""/>
          </v:shape>
        </w:pict>
      </w:r>
    </w:p>
    <w:p w:rsidR="00000000" w:rsidRDefault="00877C50">
      <w:pPr>
        <w:pStyle w:val="PlainText"/>
        <w:spacing w:line="300" w:lineRule="auto"/>
        <w:jc w:val="center"/>
        <w:rPr>
          <w:rFonts w:hAnsi="宋体" w:cs="Times New Roman" w:hint="eastAsia"/>
        </w:rPr>
      </w:pPr>
      <w:r>
        <w:rPr>
          <w:rFonts w:hAnsi="宋体" w:cs="Times New Roman" w:hint="eastAsia"/>
        </w:rPr>
        <w:t>甲</w:t>
      </w:r>
      <w:r>
        <w:rPr>
          <w:rFonts w:hAnsi="宋体" w:cs="Times New Roman" w:hint="eastAsia"/>
        </w:rPr>
        <w:t xml:space="preserve">        </w:t>
      </w:r>
      <w:r>
        <w:rPr>
          <w:rFonts w:hAnsi="宋体" w:cs="Times New Roman" w:hint="eastAsia"/>
        </w:rPr>
        <w:t xml:space="preserve">             </w:t>
      </w:r>
      <w:r>
        <w:rPr>
          <w:rFonts w:hAnsi="宋体" w:cs="Times New Roman" w:hint="eastAsia"/>
        </w:rPr>
        <w:t>乙</w:t>
      </w:r>
      <w:r>
        <w:rPr>
          <w:rFonts w:hAnsi="宋体" w:cs="Times New Roman" w:hint="eastAsia"/>
        </w:rPr>
        <w:t xml:space="preserve">                      </w:t>
      </w:r>
      <w:r>
        <w:rPr>
          <w:rFonts w:hAnsi="宋体" w:cs="Times New Roman" w:hint="eastAsia"/>
        </w:rPr>
        <w:t>丙</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）将</w:t>
      </w:r>
      <w:r>
        <w:rPr>
          <w:rFonts w:hAnsi="宋体" w:cs="Times New Roman" w:hint="eastAsia"/>
        </w:rPr>
        <w:t>G</w:t>
      </w:r>
      <w:r>
        <w:rPr>
          <w:rFonts w:hAnsi="宋体" w:cs="Times New Roman" w:hint="eastAsia"/>
        </w:rPr>
        <w:t>改装成两量程电流表，现有两种备选电路，如图（乙）、（丙）所示．图</w:t>
      </w:r>
      <w:r>
        <w:rPr>
          <w:rFonts w:hAnsi="宋体" w:cs="Times New Roman" w:hint="eastAsia"/>
        </w:rPr>
        <w:t>_________</w:t>
      </w:r>
      <w:r>
        <w:rPr>
          <w:rFonts w:hAnsi="宋体" w:cs="Times New Roman" w:hint="eastAsia"/>
        </w:rPr>
        <w:t>为合理电路，另一电路不合理的理由是</w:t>
      </w:r>
      <w:r>
        <w:rPr>
          <w:rFonts w:hAnsi="宋体" w:cs="Times New Roman" w:hint="eastAsia"/>
        </w:rPr>
        <w:t>_______________________________</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）将改装后的电流表与标准电流表逐格进行核对（仅核对</w:t>
      </w:r>
      <w:r>
        <w:rPr>
          <w:rFonts w:hAnsi="宋体" w:cs="Times New Roman" w:hint="eastAsia"/>
        </w:rPr>
        <w:t>1mA</w:t>
      </w:r>
      <w:r>
        <w:rPr>
          <w:rFonts w:hAnsi="宋体" w:cs="Times New Roman" w:hint="eastAsia"/>
        </w:rPr>
        <w:t>量程），画出所用电路图，图中待核对的电流表符号用</w:t>
      </w:r>
      <w:r>
        <w:rPr>
          <w:rFonts w:hAnsi="宋体" w:cs="Times New Roman" w:hint="eastAsia"/>
        </w:rPr>
        <w:t xml:space="preserve"> </w:t>
      </w:r>
      <w:r>
        <w:rPr>
          <w:rFonts w:hAnsi="宋体" w:cs="Times New Roman"/>
          <w:position w:val="-6"/>
        </w:rPr>
        <w:pict>
          <v:shape id="图片 632" o:spid="_x0000_i1632" type="#_x0000_t75" style="width:19.5pt;height:12pt;mso-wrap-style:square;mso-position-horizontal-relative:page;mso-position-vertical-relative:page">
            <v:imagedata r:id="rId1287" o:title=""/>
          </v:shape>
        </w:pict>
      </w:r>
      <w:r>
        <w:rPr>
          <w:rFonts w:hAnsi="宋体" w:cs="Times New Roman" w:hint="eastAsia"/>
        </w:rPr>
        <w:t>来表示．</w:t>
      </w:r>
    </w:p>
    <w:p w:rsidR="00000000" w:rsidRDefault="00877C50">
      <w:pPr>
        <w:pStyle w:val="PlainText"/>
        <w:spacing w:line="300" w:lineRule="auto"/>
        <w:ind w:firstLineChars="200" w:firstLine="420"/>
        <w:rPr>
          <w:rFonts w:hAnsi="宋体" w:cs="Times New Roman" w:hint="eastAsia"/>
        </w:rPr>
      </w:pPr>
      <w:r>
        <w:rPr>
          <w:rFonts w:hAnsi="宋体" w:cs="Times New Roman"/>
          <w:shd w:val="pct10" w:color="auto" w:fill="FFFFFF"/>
          <w:lang w:val="en-AU" w:eastAsia="zh-CN"/>
        </w:rPr>
        <w:pict>
          <v:group id="组合 3662" o:spid="_x0000_s4686" style="position:absolute;left:0;text-align:left;margin-left:5in;margin-top:3.9pt;width:106.1pt;height:135.75pt;z-index:251734528" coordorigin="7512,2376" coordsize="2122,2715">
            <v:shape id="文本框 3663" o:spid="_x0000_s4687" type="#_x0000_t202" style="position:absolute;left:7512;top:2376;width:2122;height:2325;mso-wrap-style:square" filled="f" stroked="f">
              <v:textbox>
                <w:txbxContent>
                  <w:p w:rsidR="00000000" w:rsidRDefault="00877C50">
                    <w:r>
                      <w:pict>
                        <v:shape id="图片 633" o:spid="_x0000_i1827" type="#_x0000_t75" style="width:91.5pt;height:108.75pt;mso-wrap-style:square;mso-position-horizontal-relative:page;mso-position-vertical-relative:page">
                          <v:imagedata r:id="rId1288" o:title=""/>
                        </v:shape>
                      </w:pict>
                    </w:r>
                  </w:p>
                </w:txbxContent>
              </v:textbox>
            </v:shape>
            <v:shape id="文本框 3664" o:spid="_x0000_s4688" type="#_x0000_t202" style="position:absolute;left:7998;top:4647;width:1098;height:444;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shd w:val="pct10" w:color="auto" w:fill="FFFFFF"/>
        </w:rPr>
        <w:t>例</w:t>
      </w:r>
      <w:r>
        <w:rPr>
          <w:rFonts w:hAnsi="宋体" w:cs="Times New Roman" w:hint="eastAsia"/>
          <w:shd w:val="pct10" w:color="auto" w:fill="FFFFFF"/>
        </w:rPr>
        <w:t>8</w:t>
      </w:r>
      <w:r>
        <w:rPr>
          <w:rFonts w:hAnsi="宋体" w:cs="Times New Roman" w:hint="eastAsia"/>
        </w:rPr>
        <w:t>．</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）一个电压表</w:t>
      </w:r>
      <w:r>
        <w:rPr>
          <w:rFonts w:hAnsi="宋体" w:cs="Times New Roman" w:hint="eastAsia"/>
        </w:rPr>
        <w:t>V</w:t>
      </w:r>
      <w:r>
        <w:rPr>
          <w:rFonts w:hAnsi="宋体" w:cs="Times New Roman" w:hint="eastAsia"/>
          <w:vertAlign w:val="subscript"/>
        </w:rPr>
        <w:t>A</w:t>
      </w:r>
      <w:r>
        <w:rPr>
          <w:rFonts w:hAnsi="宋体" w:cs="Times New Roman" w:hint="eastAsia"/>
        </w:rPr>
        <w:t>的内阻</w:t>
      </w:r>
      <w:r>
        <w:rPr>
          <w:rFonts w:hAnsi="宋体" w:cs="Times New Roman" w:hint="eastAsia"/>
          <w:i/>
          <w:iCs/>
        </w:rPr>
        <w:t>R</w:t>
      </w:r>
      <w:r>
        <w:rPr>
          <w:rFonts w:hAnsi="宋体" w:cs="Times New Roman" w:hint="eastAsia"/>
          <w:i/>
          <w:iCs/>
          <w:vertAlign w:val="subscript"/>
        </w:rPr>
        <w:t>A</w:t>
      </w:r>
      <w:r>
        <w:rPr>
          <w:rFonts w:hAnsi="宋体" w:cs="Times New Roman" w:hint="eastAsia"/>
        </w:rPr>
        <w:t>=1000</w:t>
      </w:r>
      <w:r>
        <w:rPr>
          <w:rFonts w:hAnsi="宋体" w:cs="Times New Roman" w:hint="eastAsia"/>
        </w:rPr>
        <w:t>Ω，量程为</w:t>
      </w:r>
      <w:r>
        <w:rPr>
          <w:rFonts w:hAnsi="宋体" w:cs="Times New Roman" w:hint="eastAsia"/>
        </w:rPr>
        <w:t>1.0V</w:t>
      </w:r>
      <w:r>
        <w:rPr>
          <w:rFonts w:hAnsi="宋体" w:cs="Times New Roman" w:hint="eastAsia"/>
        </w:rPr>
        <w:t>，现要利用电阻箱扩大它的量程，改装成量程为</w:t>
      </w:r>
      <w:r>
        <w:rPr>
          <w:rFonts w:hAnsi="宋体" w:cs="Times New Roman" w:hint="eastAsia"/>
        </w:rPr>
        <w:t>3.0V</w:t>
      </w:r>
      <w:r>
        <w:rPr>
          <w:rFonts w:hAnsi="宋体" w:cs="Times New Roman" w:hint="eastAsia"/>
        </w:rPr>
        <w:t>的电压表．改装后，再用一量程为</w:t>
      </w:r>
      <w:r>
        <w:rPr>
          <w:rFonts w:hAnsi="宋体" w:cs="Times New Roman" w:hint="eastAsia"/>
        </w:rPr>
        <w:t>3.0V</w:t>
      </w:r>
      <w:r>
        <w:rPr>
          <w:rFonts w:hAnsi="宋体" w:cs="Times New Roman" w:hint="eastAsia"/>
        </w:rPr>
        <w:t>的精确的电压表</w:t>
      </w:r>
      <w:r>
        <w:rPr>
          <w:rFonts w:hAnsi="宋体" w:cs="Times New Roman" w:hint="eastAsia"/>
        </w:rPr>
        <w:t>V</w:t>
      </w:r>
      <w:r>
        <w:rPr>
          <w:rFonts w:hAnsi="宋体" w:cs="Times New Roman" w:hint="eastAsia"/>
          <w:vertAlign w:val="subscript"/>
        </w:rPr>
        <w:t>B</w:t>
      </w:r>
      <w:r>
        <w:rPr>
          <w:rFonts w:hAnsi="宋体" w:cs="Times New Roman" w:hint="eastAsia"/>
        </w:rPr>
        <w:t>对改装后的电压表的所有刻度进行校准．除了这两个电压表</w:t>
      </w:r>
      <w:r>
        <w:rPr>
          <w:rFonts w:hAnsi="宋体" w:cs="Times New Roman" w:hint="eastAsia"/>
        </w:rPr>
        <w:t>V</w:t>
      </w:r>
      <w:r>
        <w:rPr>
          <w:rFonts w:hAnsi="宋体" w:cs="Times New Roman" w:hint="eastAsia"/>
          <w:vertAlign w:val="subscript"/>
        </w:rPr>
        <w:t>A</w:t>
      </w:r>
      <w:r>
        <w:rPr>
          <w:rFonts w:hAnsi="宋体" w:cs="Times New Roman" w:hint="eastAsia"/>
        </w:rPr>
        <w:t>、</w:t>
      </w:r>
      <w:r>
        <w:rPr>
          <w:rFonts w:hAnsi="宋体" w:cs="Times New Roman" w:hint="eastAsia"/>
        </w:rPr>
        <w:t>V</w:t>
      </w:r>
      <w:r>
        <w:rPr>
          <w:rFonts w:hAnsi="宋体" w:cs="Times New Roman" w:hint="eastAsia"/>
          <w:vertAlign w:val="subscript"/>
        </w:rPr>
        <w:t>B</w:t>
      </w:r>
      <w:r>
        <w:rPr>
          <w:rFonts w:hAnsi="宋体" w:cs="Times New Roman" w:hint="eastAsia"/>
        </w:rPr>
        <w:t>外，还有下列一些器材：</w:t>
      </w:r>
      <w:r>
        <w:rPr>
          <w:rFonts w:hAnsi="宋体" w:cs="Times New Roman" w:hint="eastAsia"/>
        </w:rPr>
        <w:t xml:space="preserve">  </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电源</w:t>
      </w:r>
      <w:r>
        <w:rPr>
          <w:rFonts w:hAnsi="宋体" w:cs="Times New Roman" w:hint="eastAsia"/>
          <w:i/>
          <w:iCs/>
        </w:rPr>
        <w:t>E</w:t>
      </w:r>
      <w:r>
        <w:rPr>
          <w:rFonts w:hAnsi="宋体" w:cs="Times New Roman" w:hint="eastAsia"/>
        </w:rPr>
        <w:t>（电动势约为</w:t>
      </w:r>
      <w:r>
        <w:rPr>
          <w:rFonts w:hAnsi="宋体" w:cs="Times New Roman" w:hint="eastAsia"/>
        </w:rPr>
        <w:t>6V</w:t>
      </w:r>
      <w:r>
        <w:rPr>
          <w:rFonts w:hAnsi="宋体" w:cs="Times New Roman" w:hint="eastAsia"/>
        </w:rPr>
        <w:t>，内阻较小）</w:t>
      </w:r>
    </w:p>
    <w:p w:rsidR="00000000" w:rsidRDefault="00877C50">
      <w:pPr>
        <w:pStyle w:val="PlainText"/>
        <w:spacing w:line="300" w:lineRule="auto"/>
        <w:ind w:leftChars="172" w:left="361"/>
        <w:rPr>
          <w:rFonts w:hAnsi="宋体" w:cs="Times New Roman" w:hint="eastAsia"/>
        </w:rPr>
      </w:pPr>
      <w:r>
        <w:rPr>
          <w:rFonts w:hAnsi="宋体" w:cs="Times New Roman" w:hint="eastAsia"/>
        </w:rPr>
        <w:t>变阻器</w:t>
      </w:r>
      <w:r>
        <w:rPr>
          <w:rFonts w:hAnsi="宋体" w:cs="Times New Roman" w:hint="eastAsia"/>
          <w:i/>
          <w:iCs/>
        </w:rPr>
        <w:t>R</w:t>
      </w:r>
      <w:r>
        <w:rPr>
          <w:rFonts w:hAnsi="宋体" w:cs="Times New Roman" w:hint="eastAsia"/>
        </w:rPr>
        <w:t>（总电阻约</w:t>
      </w:r>
      <w:r>
        <w:rPr>
          <w:rFonts w:hAnsi="宋体" w:cs="Times New Roman" w:hint="eastAsia"/>
        </w:rPr>
        <w:t>10</w:t>
      </w:r>
      <w:r>
        <w:rPr>
          <w:rFonts w:hAnsi="宋体" w:cs="Times New Roman" w:hint="eastAsia"/>
        </w:rPr>
        <w:t>Ω）</w:t>
      </w:r>
      <w:r>
        <w:rPr>
          <w:rFonts w:hAnsi="宋体" w:cs="Times New Roman" w:hint="eastAsia"/>
        </w:rPr>
        <w:cr/>
      </w:r>
      <w:r>
        <w:rPr>
          <w:rFonts w:hAnsi="宋体" w:cs="Times New Roman" w:hint="eastAsia"/>
        </w:rPr>
        <w:t>电阻箱</w:t>
      </w:r>
      <w:r>
        <w:rPr>
          <w:rFonts w:hAnsi="宋体" w:cs="Times New Roman" w:hint="eastAsia"/>
          <w:i/>
          <w:iCs/>
        </w:rPr>
        <w:t>R</w:t>
      </w:r>
      <w:r>
        <w:rPr>
          <w:rFonts w:hAnsi="宋体" w:cs="Times New Roman" w:hint="eastAsia"/>
          <w:vertAlign w:val="subscript"/>
        </w:rPr>
        <w:t>0</w:t>
      </w:r>
      <w:r>
        <w:rPr>
          <w:rFonts w:hAnsi="宋体" w:cs="Times New Roman" w:hint="eastAsia"/>
        </w:rPr>
        <w:t>（</w:t>
      </w:r>
      <w:r>
        <w:rPr>
          <w:rFonts w:hAnsi="宋体" w:cs="Times New Roman" w:hint="eastAsia"/>
        </w:rPr>
        <w:t>0</w:t>
      </w:r>
      <w:r>
        <w:rPr>
          <w:rFonts w:hAnsi="宋体" w:cs="Times New Roman" w:hint="eastAsia"/>
        </w:rPr>
        <w:t>～</w:t>
      </w:r>
      <w:r>
        <w:rPr>
          <w:rFonts w:hAnsi="宋体" w:cs="Times New Roman" w:hint="eastAsia"/>
        </w:rPr>
        <w:t>9999</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开关</w:t>
      </w:r>
      <w:r>
        <w:rPr>
          <w:rFonts w:hAnsi="宋体" w:cs="Times New Roman" w:hint="eastAsia"/>
          <w:i/>
          <w:iCs/>
        </w:rPr>
        <w:t>S</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导线若干</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①如图所示是以上器材和两个电压表</w:t>
      </w:r>
      <w:r>
        <w:rPr>
          <w:rFonts w:hAnsi="宋体" w:cs="Times New Roman" w:hint="eastAsia"/>
        </w:rPr>
        <w:t>V</w:t>
      </w:r>
      <w:r>
        <w:rPr>
          <w:rFonts w:hAnsi="宋体" w:cs="Times New Roman" w:hint="eastAsia"/>
          <w:vertAlign w:val="subscript"/>
        </w:rPr>
        <w:t>A</w:t>
      </w:r>
      <w:r>
        <w:rPr>
          <w:rFonts w:hAnsi="宋体" w:cs="Times New Roman" w:hint="eastAsia"/>
        </w:rPr>
        <w:t>、</w:t>
      </w:r>
      <w:r>
        <w:rPr>
          <w:rFonts w:hAnsi="宋体" w:cs="Times New Roman" w:hint="eastAsia"/>
        </w:rPr>
        <w:t>V</w:t>
      </w:r>
      <w:r>
        <w:rPr>
          <w:rFonts w:hAnsi="宋体" w:cs="Times New Roman" w:hint="eastAsia"/>
          <w:vertAlign w:val="subscript"/>
        </w:rPr>
        <w:t>B</w:t>
      </w:r>
      <w:r>
        <w:rPr>
          <w:rFonts w:hAnsi="宋体" w:cs="Times New Roman" w:hint="eastAsia"/>
        </w:rPr>
        <w:t>的实物示意图，试在图中画出连线，连成进行校准时的实验电路．</w:t>
      </w:r>
      <w:r>
        <w:rPr>
          <w:rFonts w:hAnsi="宋体" w:cs="Times New Roman" w:hint="eastAsia"/>
        </w:rPr>
        <w:t xml:space="preserve"> </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②图中电阻箱的取值等于</w:t>
      </w:r>
      <w:r>
        <w:rPr>
          <w:rFonts w:hAnsi="宋体" w:cs="Times New Roman" w:hint="eastAsia"/>
        </w:rPr>
        <w:t>________________</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w:t>
      </w:r>
      <w:r>
        <w:rPr>
          <w:rFonts w:hAnsi="宋体" w:cs="Times New Roman" w:hint="eastAsia"/>
        </w:rPr>
        <w:t>2</w:t>
      </w:r>
      <w:r>
        <w:rPr>
          <w:rFonts w:hAnsi="宋体" w:cs="Times New Roman" w:hint="eastAsia"/>
        </w:rPr>
        <w:t>）用上述电压表</w:t>
      </w:r>
      <w:r>
        <w:rPr>
          <w:rFonts w:hAnsi="宋体" w:cs="Times New Roman" w:hint="eastAsia"/>
        </w:rPr>
        <w:t>V</w:t>
      </w:r>
      <w:r>
        <w:rPr>
          <w:rFonts w:hAnsi="宋体" w:cs="Times New Roman" w:hint="eastAsia"/>
          <w:vertAlign w:val="subscript"/>
        </w:rPr>
        <w:t>B</w:t>
      </w:r>
      <w:r>
        <w:rPr>
          <w:rFonts w:hAnsi="宋体" w:cs="Times New Roman" w:hint="eastAsia"/>
        </w:rPr>
        <w:t>和改装后并已校准过的电压表（以下称之为</w:t>
      </w:r>
      <w:r>
        <w:rPr>
          <w:rFonts w:hAnsi="宋体" w:cs="Times New Roman" w:hint="eastAsia"/>
        </w:rPr>
        <w:t>V</w:t>
      </w:r>
      <w:r>
        <w:rPr>
          <w:rFonts w:hAnsi="宋体" w:cs="Times New Roman" w:hint="eastAsia"/>
          <w:vertAlign w:val="subscript"/>
        </w:rPr>
        <w:t>C</w:t>
      </w:r>
      <w:r>
        <w:rPr>
          <w:rFonts w:hAnsi="宋体" w:cs="Times New Roman" w:hint="eastAsia"/>
        </w:rPr>
        <w:t>）以及一个开关和一些导</w:t>
      </w:r>
      <w:r>
        <w:rPr>
          <w:rFonts w:hAnsi="宋体" w:cs="Times New Roman" w:hint="eastAsia"/>
        </w:rPr>
        <w:t>线，去测量一个电动势大约为</w:t>
      </w:r>
      <w:r>
        <w:rPr>
          <w:rFonts w:hAnsi="宋体" w:cs="Times New Roman" w:hint="eastAsia"/>
        </w:rPr>
        <w:t>2V</w:t>
      </w:r>
      <w:r>
        <w:rPr>
          <w:rFonts w:hAnsi="宋体" w:cs="Times New Roman" w:hint="eastAsia"/>
        </w:rPr>
        <w:t>的电源的内阻</w:t>
      </w:r>
      <w:r>
        <w:rPr>
          <w:rFonts w:hAnsi="宋体" w:cs="Times New Roman" w:hint="eastAsia"/>
          <w:i/>
          <w:iCs/>
        </w:rPr>
        <w:t>r</w:t>
      </w:r>
      <w:r>
        <w:rPr>
          <w:rFonts w:hAnsi="宋体" w:cs="Times New Roman" w:hint="eastAsia"/>
        </w:rPr>
        <w:t>．</w:t>
      </w:r>
      <w:r>
        <w:rPr>
          <w:rFonts w:hAnsi="宋体" w:cs="Times New Roman" w:hint="eastAsia"/>
        </w:rPr>
        <w:cr/>
      </w:r>
      <w:r>
        <w:rPr>
          <w:rFonts w:hAnsi="宋体" w:cs="Times New Roman" w:hint="eastAsia"/>
        </w:rPr>
        <w:t xml:space="preserve">    </w:t>
      </w:r>
      <w:r>
        <w:rPr>
          <w:rFonts w:hAnsi="宋体" w:cs="Times New Roman" w:hint="eastAsia"/>
        </w:rPr>
        <w:t>①简要写出测量步骤．</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②用测得的量表达</w:t>
      </w:r>
      <w:r>
        <w:rPr>
          <w:rFonts w:hAnsi="宋体" w:cs="Times New Roman" w:hint="eastAsia"/>
          <w:i/>
          <w:iCs/>
        </w:rPr>
        <w:t>r</w:t>
      </w:r>
      <w:r>
        <w:rPr>
          <w:rFonts w:hAnsi="宋体" w:cs="Times New Roman" w:hint="eastAsia"/>
        </w:rPr>
        <w:t>的公式应为</w:t>
      </w:r>
      <w:r>
        <w:rPr>
          <w:rFonts w:hAnsi="宋体" w:cs="Times New Roman" w:hint="eastAsia"/>
          <w:i/>
          <w:iCs/>
        </w:rPr>
        <w:t>r</w:t>
      </w:r>
      <w:r>
        <w:rPr>
          <w:rFonts w:hAnsi="宋体" w:cs="Times New Roman" w:hint="eastAsia"/>
        </w:rPr>
        <w:t>=____________</w:t>
      </w:r>
      <w:r>
        <w:rPr>
          <w:rFonts w:hAnsi="宋体" w:cs="Times New Roman" w:hint="eastAsia"/>
        </w:rPr>
        <w:t>．</w:t>
      </w:r>
    </w:p>
    <w:p w:rsidR="00000000" w:rsidRDefault="00877C50">
      <w:pPr>
        <w:pStyle w:val="PlainText"/>
        <w:spacing w:line="300" w:lineRule="auto"/>
        <w:rPr>
          <w:rFonts w:hAnsi="宋体" w:cs="Times New Roman" w:hint="eastAsia"/>
          <w:b/>
          <w:bCs/>
        </w:rPr>
      </w:pPr>
    </w:p>
    <w:p w:rsidR="00000000" w:rsidRDefault="00877C50">
      <w:pPr>
        <w:pStyle w:val="PlainText"/>
        <w:spacing w:line="300" w:lineRule="auto"/>
        <w:ind w:firstLineChars="1813" w:firstLine="3822"/>
        <w:rPr>
          <w:rFonts w:hAnsi="宋体" w:cs="Times New Roman" w:hint="eastAsia"/>
          <w:b/>
          <w:bCs/>
        </w:rPr>
      </w:pPr>
      <w:r>
        <w:rPr>
          <w:rFonts w:hAnsi="宋体" w:cs="Times New Roman" w:hint="eastAsia"/>
          <w:b/>
          <w:bCs/>
        </w:rPr>
        <w:t>典型例题答案</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例</w:t>
      </w:r>
      <w:r>
        <w:rPr>
          <w:rFonts w:hAnsi="宋体" w:cs="Times New Roman" w:hint="eastAsia"/>
        </w:rPr>
        <w:t xml:space="preserve">1 </w:t>
      </w:r>
      <w:r>
        <w:rPr>
          <w:rFonts w:hAnsi="宋体" w:cs="Times New Roman" w:hint="eastAsia"/>
        </w:rPr>
        <w:t>解析：</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）利用逐差法求小车的加速度．由纸带可知，任意两相邻记数点间的时间间隔</w:t>
      </w:r>
      <w:r>
        <w:rPr>
          <w:rFonts w:hAnsi="宋体" w:cs="Times New Roman" w:hint="eastAsia"/>
          <w:i/>
          <w:iCs/>
        </w:rPr>
        <w:t>T</w:t>
      </w:r>
      <w:r>
        <w:rPr>
          <w:rFonts w:hAnsi="宋体" w:cs="Times New Roman" w:hint="eastAsia"/>
        </w:rPr>
        <w:t>=0.04s</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由逐差法可得</w:t>
      </w:r>
      <w:r>
        <w:rPr>
          <w:rFonts w:hAnsi="宋体" w:cs="Times New Roman"/>
          <w:position w:val="-22"/>
        </w:rPr>
        <w:object w:dxaOrig="4336" w:dyaOrig="559">
          <v:shape id="对象 634" o:spid="_x0000_i1633" type="#_x0000_t75" style="width:216.75pt;height:27.75pt;mso-wrap-style:square;mso-position-horizontal-relative:page;mso-position-vertical-relative:page" o:ole="">
            <v:imagedata r:id="rId1289" o:title=""/>
          </v:shape>
          <o:OLEObject Type="Embed" ProgID="Equation.DSMT4" ShapeID="对象 634" DrawAspect="Content" ObjectID="_1598653086" r:id="rId1290"/>
        </w:object>
      </w:r>
    </w:p>
    <w:p w:rsidR="00000000" w:rsidRDefault="00877C50">
      <w:pPr>
        <w:pStyle w:val="PlainText"/>
        <w:spacing w:line="300" w:lineRule="auto"/>
        <w:rPr>
          <w:rFonts w:hAnsi="宋体" w:cs="Times New Roman" w:hint="eastAsia"/>
        </w:rPr>
      </w:pPr>
      <w:r>
        <w:rPr>
          <w:rFonts w:hAnsi="宋体" w:cs="Times New Roman" w:hint="eastAsia"/>
        </w:rPr>
        <w:t>则</w:t>
      </w:r>
      <w:r>
        <w:rPr>
          <w:rFonts w:hAnsi="宋体" w:cs="Times New Roman"/>
          <w:position w:val="-22"/>
        </w:rPr>
        <w:object w:dxaOrig="5179" w:dyaOrig="559">
          <v:shape id="对象 635" o:spid="_x0000_i1634" type="#_x0000_t75" style="width:258.75pt;height:27.75pt;mso-wrap-style:square;mso-position-horizontal-relative:page;mso-position-vertical-relative:page" o:ole="">
            <v:imagedata r:id="rId1291" o:title=""/>
          </v:shape>
          <o:OLEObject Type="Embed" ProgID="Equation.DSMT4" ShapeID="对象 635" DrawAspect="Content" ObjectID="_1598653087" r:id="rId1292"/>
        </w:object>
      </w:r>
    </w:p>
    <w:p w:rsidR="00000000" w:rsidRDefault="00877C50">
      <w:pPr>
        <w:pStyle w:val="PlainText"/>
        <w:spacing w:line="300" w:lineRule="auto"/>
        <w:rPr>
          <w:rFonts w:hAnsi="宋体" w:cs="Times New Roman" w:hint="eastAsia"/>
        </w:rPr>
      </w:pPr>
      <w:r>
        <w:rPr>
          <w:rFonts w:hAnsi="宋体" w:cs="Times New Roman"/>
          <w:position w:val="-54"/>
        </w:rPr>
        <w:object w:dxaOrig="5420" w:dyaOrig="1180">
          <v:shape id="对象 636" o:spid="_x0000_i1635" type="#_x0000_t75" style="width:270.75pt;height:59.25pt;mso-wrap-style:square;mso-position-horizontal-relative:page;mso-position-vertical-relative:page" o:ole="">
            <v:imagedata r:id="rId1293" o:title=""/>
          </v:shape>
          <o:OLEObject Type="Embed" ProgID="Equation.DSMT4" ShapeID="对象 636" DrawAspect="Content" ObjectID="_1598653088" r:id="rId1294"/>
        </w:object>
      </w:r>
    </w:p>
    <w:p w:rsidR="00000000" w:rsidRDefault="00877C50">
      <w:pPr>
        <w:pStyle w:val="PlainText"/>
        <w:spacing w:line="300" w:lineRule="auto"/>
        <w:rPr>
          <w:rFonts w:hAnsi="宋体" w:cs="Times New Roman" w:hint="eastAsia"/>
          <w:vertAlign w:val="superscript"/>
        </w:rPr>
      </w:pPr>
      <w:r>
        <w:rPr>
          <w:rFonts w:hAnsi="宋体" w:cs="Times New Roman" w:hint="eastAsia"/>
        </w:rPr>
        <w:t>=4.00m/s</w:t>
      </w:r>
      <w:r>
        <w:rPr>
          <w:rFonts w:hAnsi="宋体" w:cs="Times New Roman" w:hint="eastAsia"/>
          <w:vertAlign w:val="superscript"/>
        </w:rPr>
        <w:t>2</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group id="组合 3754" o:spid="_x0000_s4778" style="position:absolute;left:0;text-align:left;margin-left:351pt;margin-top:3.9pt;width:116.7pt;height:90.9pt;z-index:251747840" coordorigin="7635,5343" coordsize="2334,1818">
            <v:shape id="文本框 3755" o:spid="_x0000_s4779" type="#_x0000_t202" style="position:absolute;left:7635;top:5343;width:2334;height:1389;mso-wrap-style:square" filled="f" stroked="f">
              <v:textbox>
                <w:txbxContent>
                  <w:p w:rsidR="00000000" w:rsidRDefault="00877C50">
                    <w:r>
                      <w:pict>
                        <v:shape id="图片 637" o:spid="_x0000_i1828" type="#_x0000_t75" style="width:100.5pt;height:61.5pt;mso-wrap-style:square;mso-position-horizontal-relative:page;mso-position-vertical-relative:page">
                          <v:imagedata r:id="rId1295" o:title=""/>
                        </v:shape>
                      </w:pict>
                    </w:r>
                  </w:p>
                </w:txbxContent>
              </v:textbox>
            </v:shape>
            <v:shape id="文本框 3756" o:spid="_x0000_s4780" type="#_x0000_t202" style="position:absolute;left:8340;top:6699;width:948;height:462;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w:t>
      </w:r>
      <w:r>
        <w:rPr>
          <w:rFonts w:hAnsi="宋体" w:cs="Times New Roman" w:hint="eastAsia"/>
        </w:rPr>
        <w:t>2</w:t>
      </w:r>
      <w:r>
        <w:rPr>
          <w:rFonts w:hAnsi="宋体" w:cs="Times New Roman" w:hint="eastAsia"/>
        </w:rPr>
        <w:t>）为了求出小车下滑过程中所受到的阻力，还需</w:t>
      </w:r>
      <w:r>
        <w:rPr>
          <w:rFonts w:hAnsi="宋体" w:cs="Times New Roman" w:hint="eastAsia"/>
        </w:rPr>
        <w:t>要测量小车的质量</w:t>
      </w:r>
      <w:r>
        <w:rPr>
          <w:rFonts w:hAnsi="宋体" w:cs="Times New Roman" w:hint="eastAsia"/>
          <w:i/>
          <w:iCs/>
        </w:rPr>
        <w:t>m</w:t>
      </w:r>
      <w:r>
        <w:rPr>
          <w:rFonts w:hAnsi="宋体" w:cs="Times New Roman" w:hint="eastAsia"/>
        </w:rPr>
        <w:t>，斜面上任意两点间距离</w:t>
      </w:r>
      <w:r>
        <w:rPr>
          <w:rFonts w:hAnsi="宋体" w:cs="Times New Roman" w:hint="eastAsia"/>
          <w:i/>
          <w:iCs/>
        </w:rPr>
        <w:t>l</w:t>
      </w:r>
      <w:r>
        <w:rPr>
          <w:rFonts w:hAnsi="宋体" w:cs="Times New Roman" w:hint="eastAsia"/>
        </w:rPr>
        <w:t>和这两点间的高度差</w:t>
      </w:r>
      <w:r>
        <w:rPr>
          <w:rFonts w:hAnsi="宋体" w:cs="Times New Roman" w:hint="eastAsia"/>
          <w:i/>
          <w:iCs/>
        </w:rPr>
        <w:t>h</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小车的受力情况如图所示．根据牛顿第二定律，</w:t>
      </w:r>
      <w:r>
        <w:rPr>
          <w:rFonts w:hAnsi="宋体" w:cs="Times New Roman"/>
          <w:position w:val="-10"/>
        </w:rPr>
        <w:object w:dxaOrig="1558" w:dyaOrig="299">
          <v:shape id="对象 638" o:spid="_x0000_i1636" type="#_x0000_t75" style="width:78pt;height:15pt;mso-wrap-style:square;mso-position-horizontal-relative:page;mso-position-vertical-relative:page" o:ole="">
            <v:imagedata r:id="rId1296" o:title=""/>
          </v:shape>
          <o:OLEObject Type="Embed" ProgID="Equation.DSMT4" ShapeID="对象 638" DrawAspect="Content" ObjectID="_1598653089" r:id="rId1297"/>
        </w:object>
      </w:r>
      <w:r>
        <w:rPr>
          <w:rFonts w:hAnsi="宋体" w:cs="Times New Roman" w:hint="eastAsia"/>
        </w:rPr>
        <w:t>而</w:t>
      </w:r>
      <w:r>
        <w:rPr>
          <w:rFonts w:hAnsi="宋体" w:cs="Times New Roman"/>
          <w:position w:val="-22"/>
        </w:rPr>
        <w:object w:dxaOrig="798" w:dyaOrig="559">
          <v:shape id="对象 639" o:spid="_x0000_i1637" type="#_x0000_t75" style="width:39.75pt;height:27.75pt;mso-wrap-style:square;mso-position-horizontal-relative:page;mso-position-vertical-relative:page" o:ole="">
            <v:imagedata r:id="rId1298" o:title=""/>
          </v:shape>
          <o:OLEObject Type="Embed" ProgID="Equation.DSMT4" ShapeID="对象 639" DrawAspect="Content" ObjectID="_1598653090" r:id="rId1299"/>
        </w:object>
      </w:r>
    </w:p>
    <w:p w:rsidR="00000000" w:rsidRDefault="00877C50">
      <w:pPr>
        <w:pStyle w:val="PlainText"/>
        <w:spacing w:line="300" w:lineRule="auto"/>
        <w:rPr>
          <w:rFonts w:hAnsi="宋体" w:cs="Times New Roman" w:hint="eastAsia"/>
        </w:rPr>
      </w:pPr>
      <w:r>
        <w:rPr>
          <w:rFonts w:hAnsi="宋体" w:cs="Times New Roman" w:hint="eastAsia"/>
        </w:rPr>
        <w:t>所以，</w:t>
      </w:r>
      <w:r>
        <w:rPr>
          <w:rFonts w:hAnsi="宋体" w:cs="Times New Roman"/>
          <w:position w:val="-22"/>
        </w:rPr>
        <w:object w:dxaOrig="1279" w:dyaOrig="559">
          <v:shape id="对象 640" o:spid="_x0000_i1638" type="#_x0000_t75" style="width:63.75pt;height:27.75pt;mso-wrap-style:square;mso-position-horizontal-relative:page;mso-position-vertical-relative:page" o:ole="">
            <v:imagedata r:id="rId1300" o:title=""/>
          </v:shape>
          <o:OLEObject Type="Embed" ProgID="Equation.DSMT4" ShapeID="对象 640" DrawAspect="Content" ObjectID="_1598653091" r:id="rId1301"/>
        </w:objec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【点评】</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）逐差法充分利用了纸带的实验数据，从而减小了数据测量引起的偶然误差．本题中所给出的实验数据个数为奇数（</w:t>
      </w:r>
      <w:r>
        <w:rPr>
          <w:rFonts w:hAnsi="宋体" w:cs="Times New Roman" w:hint="eastAsia"/>
        </w:rPr>
        <w:t>9</w:t>
      </w:r>
      <w:r>
        <w:rPr>
          <w:rFonts w:hAnsi="宋体" w:cs="Times New Roman" w:hint="eastAsia"/>
        </w:rPr>
        <w:t>个），处理时常舍掉正中间的一个数据．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）小车下滑过程中所受到的阻力无法直接测量，但根据牛顿第二定律</w:t>
      </w:r>
      <w:r>
        <w:rPr>
          <w:rFonts w:hAnsi="宋体" w:cs="Times New Roman" w:hint="eastAsia"/>
        </w:rPr>
        <w:t>可转化为测量</w:t>
      </w:r>
      <w:r>
        <w:rPr>
          <w:rFonts w:hAnsi="宋体" w:cs="Times New Roman" w:hint="eastAsia"/>
          <w:i/>
          <w:iCs/>
        </w:rPr>
        <w:t>m</w:t>
      </w:r>
      <w:r>
        <w:rPr>
          <w:rFonts w:hAnsi="宋体" w:cs="Times New Roman" w:hint="eastAsia"/>
        </w:rPr>
        <w:t>，</w:t>
      </w:r>
      <w:r>
        <w:rPr>
          <w:rFonts w:hAnsi="宋体" w:cs="Times New Roman" w:hint="eastAsia"/>
          <w:i/>
          <w:iCs/>
        </w:rPr>
        <w:t>a</w:t>
      </w:r>
      <w:r>
        <w:rPr>
          <w:rFonts w:hAnsi="宋体" w:cs="Times New Roman" w:hint="eastAsia"/>
        </w:rPr>
        <w:t>，</w:t>
      </w:r>
      <w:r>
        <w:rPr>
          <w:rFonts w:hAnsi="宋体" w:cs="Times New Roman" w:hint="eastAsia"/>
          <w:i/>
          <w:iCs/>
        </w:rPr>
        <w:t>h</w:t>
      </w:r>
      <w:r>
        <w:rPr>
          <w:rFonts w:hAnsi="宋体" w:cs="Times New Roman" w:hint="eastAsia"/>
        </w:rPr>
        <w:t>和</w:t>
      </w:r>
      <w:r>
        <w:rPr>
          <w:rFonts w:hAnsi="宋体" w:cs="Times New Roman" w:hint="eastAsia"/>
          <w:i/>
          <w:iCs/>
        </w:rPr>
        <w:t>l</w:t>
      </w:r>
      <w:r>
        <w:rPr>
          <w:rFonts w:hAnsi="宋体" w:cs="Times New Roman" w:hint="eastAsia"/>
        </w:rPr>
        <w:t>．与此相类似，你能求出打点计时器打纸带上的两记数点的过程中小车克服阻力所做的功吗？</w:t>
      </w:r>
      <w:r>
        <w:rPr>
          <w:rFonts w:hAnsi="宋体" w:cs="Times New Roman" w:hint="eastAsia"/>
        </w:rPr>
        <w:t xml:space="preserve"> </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例</w:t>
      </w:r>
      <w:r>
        <w:rPr>
          <w:rFonts w:hAnsi="宋体" w:cs="Times New Roman" w:hint="eastAsia"/>
        </w:rPr>
        <w:t xml:space="preserve">2  </w:t>
      </w:r>
      <w:r>
        <w:rPr>
          <w:rFonts w:hAnsi="宋体" w:cs="Times New Roman" w:hint="eastAsia"/>
        </w:rPr>
        <w:t>解析：</w:t>
      </w:r>
      <w:r>
        <w:rPr>
          <w:rFonts w:hAnsi="宋体" w:cs="Times New Roman" w:hint="eastAsia"/>
        </w:rPr>
        <w:t xml:space="preserve"> </w:t>
      </w:r>
      <w:r>
        <w:rPr>
          <w:rFonts w:hAnsi="宋体" w:cs="Times New Roman" w:hint="eastAsia"/>
        </w:rPr>
        <w:t>①本实验测量角速度的原理是：圆盘匀速转动时，其线速度</w:t>
      </w:r>
      <w:r>
        <w:rPr>
          <w:rFonts w:hAnsi="宋体" w:cs="Times New Roman"/>
          <w:position w:val="-22"/>
        </w:rPr>
        <w:object w:dxaOrig="499" w:dyaOrig="559">
          <v:shape id="对象 641" o:spid="_x0000_i1639" type="#_x0000_t75" style="width:24.75pt;height:27.75pt;mso-wrap-style:square;mso-position-horizontal-relative:page;mso-position-vertical-relative:page" o:ole="">
            <v:imagedata r:id="rId1302" o:title=""/>
          </v:shape>
          <o:OLEObject Type="Embed" ProgID="Equation.DSMT4" ShapeID="对象 641" DrawAspect="Content" ObjectID="_1598653092" r:id="rId1303"/>
        </w:object>
      </w:r>
      <w:r>
        <w:rPr>
          <w:rFonts w:hAnsi="宋体" w:cs="Times New Roman" w:hint="eastAsia"/>
        </w:rPr>
        <w:t>，又角速度</w:t>
      </w:r>
      <w:r>
        <w:rPr>
          <w:rFonts w:hAnsi="宋体" w:cs="Times New Roman"/>
          <w:position w:val="-20"/>
        </w:rPr>
        <w:object w:dxaOrig="539" w:dyaOrig="539">
          <v:shape id="对象 642" o:spid="_x0000_i1640" type="#_x0000_t75" style="width:27pt;height:27pt;mso-wrap-style:square;mso-position-horizontal-relative:page;mso-position-vertical-relative:page" o:ole="">
            <v:imagedata r:id="rId1304" o:title=""/>
          </v:shape>
          <o:OLEObject Type="Embed" ProgID="Equation.DSMT4" ShapeID="对象 642" DrawAspect="Content" ObjectID="_1598653093" r:id="rId1305"/>
        </w:object>
      </w:r>
      <w:r>
        <w:rPr>
          <w:rFonts w:hAnsi="宋体" w:cs="Times New Roman" w:hint="eastAsia"/>
        </w:rPr>
        <w:t>，所以，其原理式为</w:t>
      </w:r>
      <w:r>
        <w:rPr>
          <w:rFonts w:hAnsi="宋体" w:cs="Times New Roman"/>
          <w:position w:val="-22"/>
        </w:rPr>
        <w:object w:dxaOrig="599" w:dyaOrig="559">
          <v:shape id="对象 643" o:spid="_x0000_i1641" type="#_x0000_t75" style="width:30pt;height:27.75pt;mso-wrap-style:square;mso-position-horizontal-relative:page;mso-position-vertical-relative:page" o:ole="">
            <v:imagedata r:id="rId1306" o:title=""/>
          </v:shape>
          <o:OLEObject Type="Embed" ProgID="Equation.DSMT4" ShapeID="对象 643" DrawAspect="Content" ObjectID="_1598653094" r:id="rId1307"/>
        </w:objec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在纸带上选定两点，设它们在米尺上对应的刻度值分别为</w:t>
      </w:r>
      <w:r>
        <w:rPr>
          <w:rFonts w:hAnsi="宋体" w:cs="Times New Roman" w:hint="eastAsia"/>
          <w:i/>
          <w:iCs/>
        </w:rPr>
        <w:t>x</w:t>
      </w:r>
      <w:r>
        <w:rPr>
          <w:rFonts w:hAnsi="宋体" w:cs="Times New Roman" w:hint="eastAsia"/>
          <w:vertAlign w:val="subscript"/>
        </w:rPr>
        <w:t>1</w:t>
      </w:r>
      <w:r>
        <w:rPr>
          <w:rFonts w:hAnsi="宋体" w:cs="Times New Roman" w:hint="eastAsia"/>
        </w:rPr>
        <w:t>、</w:t>
      </w:r>
      <w:r>
        <w:rPr>
          <w:rFonts w:hAnsi="宋体" w:cs="Times New Roman" w:hint="eastAsia"/>
          <w:i/>
          <w:iCs/>
        </w:rPr>
        <w:t>x</w:t>
      </w:r>
      <w:r>
        <w:rPr>
          <w:rFonts w:hAnsi="宋体" w:cs="Times New Roman" w:hint="eastAsia"/>
          <w:vertAlign w:val="subscript"/>
        </w:rPr>
        <w:t>2</w:t>
      </w:r>
      <w:r>
        <w:rPr>
          <w:rFonts w:hAnsi="宋体" w:cs="Times New Roman" w:hint="eastAsia"/>
        </w:rPr>
        <w:t>，数出这两点间（含这两点）的打点数</w:t>
      </w:r>
      <w:r>
        <w:rPr>
          <w:rFonts w:hAnsi="宋体" w:cs="Times New Roman" w:hint="eastAsia"/>
          <w:i/>
          <w:iCs/>
        </w:rPr>
        <w:t>n</w:t>
      </w:r>
      <w:r>
        <w:rPr>
          <w:rFonts w:hAnsi="宋体" w:cs="Times New Roman" w:hint="eastAsia"/>
        </w:rPr>
        <w:t>，打点计时器打点的周期为</w:t>
      </w:r>
      <w:r>
        <w:rPr>
          <w:rFonts w:hAnsi="宋体" w:cs="Times New Roman" w:hint="eastAsia"/>
          <w:i/>
          <w:iCs/>
        </w:rPr>
        <w:t>T</w:t>
      </w:r>
      <w:r>
        <w:rPr>
          <w:rFonts w:hAnsi="宋体" w:cs="Times New Roman" w:hint="eastAsia"/>
        </w:rPr>
        <w:t>，则打这两点的</w:t>
      </w:r>
      <w:r>
        <w:rPr>
          <w:rFonts w:hAnsi="宋体" w:cs="Times New Roman" w:hint="eastAsia"/>
        </w:rPr>
        <w:t>时间间隔</w:t>
      </w:r>
      <w:r>
        <w:rPr>
          <w:rFonts w:hAnsi="宋体" w:cs="Times New Roman" w:hint="eastAsia"/>
          <w:i/>
          <w:iCs/>
        </w:rPr>
        <w:t>t</w:t>
      </w:r>
      <w:r>
        <w:rPr>
          <w:rFonts w:hAnsi="宋体" w:cs="Times New Roman" w:hint="eastAsia"/>
        </w:rPr>
        <w:t>=(</w:t>
      </w:r>
      <w:r>
        <w:rPr>
          <w:rFonts w:hAnsi="宋体" w:cs="Times New Roman" w:hint="eastAsia"/>
          <w:i/>
          <w:iCs/>
        </w:rPr>
        <w:t>n</w:t>
      </w:r>
      <w:r>
        <w:rPr>
          <w:rFonts w:hAnsi="宋体" w:cs="Times New Roman" w:hint="eastAsia"/>
        </w:rPr>
        <w:t>－</w:t>
      </w:r>
      <w:r>
        <w:rPr>
          <w:rFonts w:hAnsi="宋体" w:cs="Times New Roman" w:hint="eastAsia"/>
        </w:rPr>
        <w:t>1)</w:t>
      </w:r>
      <w:r>
        <w:rPr>
          <w:rFonts w:hAnsi="宋体" w:cs="Times New Roman" w:hint="eastAsia"/>
          <w:i/>
          <w:iCs/>
        </w:rPr>
        <w:t>T</w:t>
      </w:r>
      <w:r>
        <w:rPr>
          <w:rFonts w:hAnsi="宋体" w:cs="Times New Roman" w:hint="eastAsia"/>
        </w:rPr>
        <w:t>，这段时间内圆盘转过的弧长</w:t>
      </w:r>
      <w:r>
        <w:rPr>
          <w:rFonts w:hAnsi="宋体" w:cs="Times New Roman" w:hint="eastAsia"/>
          <w:i/>
          <w:iCs/>
        </w:rPr>
        <w:t>S</w:t>
      </w:r>
      <w:r>
        <w:rPr>
          <w:rFonts w:hAnsi="宋体" w:cs="Times New Roman" w:hint="eastAsia"/>
        </w:rPr>
        <w:t>=</w:t>
      </w:r>
      <w:r>
        <w:rPr>
          <w:rFonts w:hAnsi="宋体" w:cs="Times New Roman" w:hint="eastAsia"/>
          <w:i/>
          <w:iCs/>
        </w:rPr>
        <w:t>x</w:t>
      </w:r>
      <w:r>
        <w:rPr>
          <w:rFonts w:hAnsi="宋体" w:cs="Times New Roman" w:hint="eastAsia"/>
          <w:vertAlign w:val="subscript"/>
        </w:rPr>
        <w:t>2</w:t>
      </w:r>
      <w:r>
        <w:rPr>
          <w:rFonts w:hAnsi="宋体" w:cs="Times New Roman" w:hint="eastAsia"/>
        </w:rPr>
        <w:t>－</w:t>
      </w:r>
      <w:r>
        <w:rPr>
          <w:rFonts w:hAnsi="宋体" w:cs="Times New Roman" w:hint="eastAsia"/>
          <w:i/>
          <w:iCs/>
        </w:rPr>
        <w:t>x</w:t>
      </w:r>
      <w:r>
        <w:rPr>
          <w:rFonts w:hAnsi="宋体" w:cs="Times New Roman" w:hint="eastAsia"/>
          <w:vertAlign w:val="subscript"/>
        </w:rPr>
        <w:t>1</w:t>
      </w:r>
      <w:r>
        <w:rPr>
          <w:rFonts w:hAnsi="宋体" w:cs="Times New Roman" w:hint="eastAsia"/>
        </w:rPr>
        <w:t>，若测得圆盘的半径为</w:t>
      </w:r>
      <w:r>
        <w:rPr>
          <w:rFonts w:hAnsi="宋体" w:cs="Times New Roman" w:hint="eastAsia"/>
          <w:i/>
          <w:iCs/>
        </w:rPr>
        <w:t>r</w:t>
      </w:r>
      <w:r>
        <w:rPr>
          <w:rFonts w:hAnsi="宋体" w:cs="Times New Roman" w:hint="eastAsia"/>
        </w:rPr>
        <w:t>，由已知量和测得量表示的角速度的表达式为</w:t>
      </w:r>
      <w:r>
        <w:rPr>
          <w:rFonts w:hAnsi="宋体" w:cs="Times New Roman"/>
          <w:position w:val="-26"/>
        </w:rPr>
        <w:object w:dxaOrig="1159" w:dyaOrig="599">
          <v:shape id="对象 644" o:spid="_x0000_i1642" type="#_x0000_t75" style="width:57.75pt;height:30pt;mso-wrap-style:square;mso-position-horizontal-relative:page;mso-position-vertical-relative:page" o:ole="">
            <v:imagedata r:id="rId1308" o:title=""/>
          </v:shape>
          <o:OLEObject Type="Embed" ProgID="Equation.DSMT4" ShapeID="对象 644" DrawAspect="Content" ObjectID="_1598653095" r:id="rId1309"/>
        </w:objec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②若取</w:t>
      </w:r>
      <w:r>
        <w:rPr>
          <w:rFonts w:hAnsi="宋体" w:cs="Times New Roman"/>
          <w:position w:val="-10"/>
        </w:rPr>
        <w:object w:dxaOrig="1119" w:dyaOrig="299">
          <v:shape id="对象 645" o:spid="_x0000_i1643" type="#_x0000_t75" style="width:56.25pt;height:15pt;mso-wrap-style:square;mso-position-horizontal-relative:page;mso-position-vertical-relative:page" o:ole="">
            <v:imagedata r:id="rId1310" o:title=""/>
          </v:shape>
          <o:OLEObject Type="Embed" ProgID="Equation.DSMT4" ShapeID="对象 645" DrawAspect="Content" ObjectID="_1598653096" r:id="rId1311"/>
        </w:object>
      </w:r>
      <w:r>
        <w:rPr>
          <w:rFonts w:hAnsi="宋体" w:cs="Times New Roman" w:hint="eastAsia"/>
        </w:rPr>
        <w:t>cm</w:t>
      </w:r>
      <w:r>
        <w:rPr>
          <w:rFonts w:hAnsi="宋体" w:cs="Times New Roman" w:hint="eastAsia"/>
        </w:rPr>
        <w:t>，则</w:t>
      </w:r>
      <w:r>
        <w:rPr>
          <w:rFonts w:hAnsi="宋体" w:cs="Times New Roman" w:hint="eastAsia"/>
          <w:i/>
          <w:iCs/>
        </w:rPr>
        <w:t>n</w:t>
      </w:r>
      <w:r>
        <w:rPr>
          <w:rFonts w:hAnsi="宋体" w:cs="Times New Roman" w:hint="eastAsia"/>
        </w:rPr>
        <w:t>=9</w:t>
      </w:r>
      <w:r>
        <w:rPr>
          <w:rFonts w:hAnsi="宋体" w:cs="Times New Roman" w:hint="eastAsia"/>
        </w:rPr>
        <w:t>，又</w:t>
      </w:r>
      <w:r>
        <w:rPr>
          <w:rFonts w:hAnsi="宋体" w:cs="Times New Roman"/>
          <w:position w:val="-22"/>
        </w:rPr>
        <w:object w:dxaOrig="1939" w:dyaOrig="559">
          <v:shape id="对象 646" o:spid="_x0000_i1644" type="#_x0000_t75" style="width:96.75pt;height:27.75pt;mso-wrap-style:square;mso-position-horizontal-relative:page;mso-position-vertical-relative:page" o:ole="">
            <v:imagedata r:id="rId1312" o:title=""/>
          </v:shape>
          <o:OLEObject Type="Embed" ProgID="Equation.DSMT4" ShapeID="对象 646" DrawAspect="Content" ObjectID="_1598653097" r:id="rId1313"/>
        </w:object>
      </w:r>
      <w:r>
        <w:rPr>
          <w:rFonts w:hAnsi="宋体" w:cs="Times New Roman" w:hint="eastAsia"/>
        </w:rPr>
        <w:t>cm</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代入可得</w:t>
      </w:r>
      <w:r>
        <w:rPr>
          <w:rFonts w:hAnsi="宋体" w:cs="Times New Roman"/>
          <w:position w:val="-46"/>
        </w:rPr>
        <w:object w:dxaOrig="3100" w:dyaOrig="839">
          <v:shape id="对象 647" o:spid="_x0000_i1645" type="#_x0000_t75" style="width:155.25pt;height:42pt;mso-wrap-style:square;mso-position-horizontal-relative:page;mso-position-vertical-relative:page" o:ole="">
            <v:imagedata r:id="rId1314" o:title=""/>
          </v:shape>
          <o:OLEObject Type="Embed" ProgID="Equation.DSMT4" ShapeID="对象 647" DrawAspect="Content" ObjectID="_1598653098" r:id="rId1315"/>
        </w:obje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【点评】</w:t>
      </w:r>
      <w:r>
        <w:rPr>
          <w:rFonts w:hAnsi="宋体" w:cs="Times New Roman" w:hint="eastAsia"/>
        </w:rPr>
        <w:t xml:space="preserve">  </w:t>
      </w:r>
      <w:r>
        <w:rPr>
          <w:rFonts w:hAnsi="宋体" w:cs="Times New Roman" w:hint="eastAsia"/>
        </w:rPr>
        <w:t>实验原理是完成实验的依据和关键．虽然该实验没有做过，但所用到的实验方法并不陌生，要结合题给实验器材和实验步骤通过</w:t>
      </w:r>
      <w:r>
        <w:rPr>
          <w:rFonts w:hAnsi="宋体" w:cs="Times New Roman" w:hint="eastAsia"/>
        </w:rPr>
        <w:t>联想和迁移，弄清实验原理和所需测量的物理量，进而得出待测量的表达式．</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例</w:t>
      </w:r>
      <w:r>
        <w:rPr>
          <w:rFonts w:hAnsi="宋体" w:cs="Times New Roman" w:hint="eastAsia"/>
        </w:rPr>
        <w:t xml:space="preserve">3  </w:t>
      </w:r>
      <w:r>
        <w:rPr>
          <w:rFonts w:hAnsi="宋体" w:cs="Times New Roman" w:hint="eastAsia"/>
        </w:rPr>
        <w:t>解析：</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）由于小灯泡灯丝的电阻值远小于电压表的内阻（如：电压为</w:t>
      </w:r>
      <w:r>
        <w:rPr>
          <w:rFonts w:hAnsi="宋体" w:cs="Times New Roman" w:hint="eastAsia"/>
        </w:rPr>
        <w:t>2.00V</w:t>
      </w:r>
      <w:r>
        <w:rPr>
          <w:rFonts w:hAnsi="宋体" w:cs="Times New Roman" w:hint="eastAsia"/>
        </w:rPr>
        <w:t>时，其阻值</w:t>
      </w:r>
      <w:r>
        <w:rPr>
          <w:rFonts w:hAnsi="宋体" w:cs="Times New Roman" w:hint="eastAsia"/>
          <w:i/>
          <w:iCs/>
        </w:rPr>
        <w:t>R</w:t>
      </w:r>
      <w:r>
        <w:rPr>
          <w:rFonts w:hAnsi="宋体" w:cs="Times New Roman" w:hint="eastAsia"/>
          <w:vertAlign w:val="subscript"/>
        </w:rPr>
        <w:t>灯</w:t>
      </w:r>
      <w:r>
        <w:rPr>
          <w:rFonts w:hAnsi="宋体" w:cs="Times New Roman" w:hint="eastAsia"/>
        </w:rPr>
        <w:t>=</w:t>
      </w:r>
      <w:r>
        <w:rPr>
          <w:rFonts w:hAnsi="宋体" w:cs="Times New Roman"/>
          <w:position w:val="-22"/>
        </w:rPr>
        <w:object w:dxaOrig="1738" w:dyaOrig="559">
          <v:shape id="对象 648" o:spid="_x0000_i1646" type="#_x0000_t75" style="width:87pt;height:27.75pt;mso-wrap-style:square;mso-position-horizontal-relative:page;mso-position-vertical-relative:page" o:ole="">
            <v:imagedata r:id="rId1316" o:title=""/>
          </v:shape>
          <o:OLEObject Type="Embed" ProgID="Equation.DSMT4" ShapeID="对象 648" DrawAspect="Content" ObjectID="_1598653099" r:id="rId1317"/>
        </w:object>
      </w:r>
      <w:r>
        <w:rPr>
          <w:rFonts w:hAnsi="宋体" w:cs="Times New Roman" w:hint="eastAsia"/>
        </w:rPr>
        <w:t>），为减少由于电表接入电路引起的系统误差，应采用电流表外接法．为使小灯泡两端的电压的变化范围尽可能大，滑线变阻器应连接成分压电路，实验电路如图所示．</w:t>
      </w:r>
    </w:p>
    <w:p w:rsidR="00000000" w:rsidRDefault="00877C50">
      <w:pPr>
        <w:pStyle w:val="PlainText"/>
        <w:spacing w:line="300" w:lineRule="auto"/>
        <w:jc w:val="center"/>
        <w:rPr>
          <w:rFonts w:hAnsi="宋体" w:cs="Times New Roman" w:hint="eastAsia"/>
        </w:rPr>
      </w:pPr>
      <w:r>
        <w:rPr>
          <w:rFonts w:hAnsi="宋体" w:cs="Times New Roman" w:hint="eastAsia"/>
        </w:rPr>
        <w:pict>
          <v:shape id="图片 649" o:spid="_x0000_i1647" type="#_x0000_t75" style="width:308.25pt;height:140.25pt;mso-wrap-style:square;mso-position-horizontal-relative:page;mso-position-vertical-relative:page">
            <v:imagedata r:id="rId1318" o:title=""/>
          </v:shape>
        </w:pict>
      </w:r>
    </w:p>
    <w:p w:rsidR="00000000" w:rsidRDefault="00877C50">
      <w:pPr>
        <w:pStyle w:val="PlainText"/>
        <w:spacing w:line="300" w:lineRule="auto"/>
        <w:ind w:firstLineChars="1300" w:firstLine="2730"/>
        <w:rPr>
          <w:rFonts w:hAnsi="宋体" w:cs="Times New Roman" w:hint="eastAsia"/>
        </w:rPr>
      </w:pPr>
      <w:r>
        <w:rPr>
          <w:rFonts w:hAnsi="宋体" w:cs="Times New Roman" w:hint="eastAsia"/>
        </w:rPr>
        <w:t xml:space="preserve">                        </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）根据实验得到的数据在</w:t>
      </w:r>
      <w:r>
        <w:rPr>
          <w:rFonts w:hAnsi="宋体" w:cs="Times New Roman" w:hint="eastAsia"/>
          <w:i/>
          <w:iCs/>
        </w:rPr>
        <w:t>U</w:t>
      </w:r>
      <w:r>
        <w:rPr>
          <w:rFonts w:hAnsi="宋体" w:cs="Times New Roman" w:hint="eastAsia"/>
        </w:rPr>
        <w:t>—</w:t>
      </w:r>
      <w:r>
        <w:rPr>
          <w:rFonts w:hAnsi="宋体" w:cs="Times New Roman" w:hint="eastAsia"/>
          <w:i/>
          <w:iCs/>
        </w:rPr>
        <w:t>I</w:t>
      </w:r>
      <w:r>
        <w:rPr>
          <w:rFonts w:hAnsi="宋体" w:cs="Times New Roman" w:hint="eastAsia"/>
        </w:rPr>
        <w:t>坐标系中描点，并将这些数据点连接成一条平滑的曲线</w:t>
      </w:r>
      <w:r>
        <w:rPr>
          <w:rFonts w:hAnsi="宋体" w:cs="Times New Roman" w:hint="eastAsia"/>
        </w:rPr>
        <w:t>，如图所示．</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3</w:t>
      </w:r>
      <w:r>
        <w:rPr>
          <w:rFonts w:hAnsi="宋体" w:cs="Times New Roman" w:hint="eastAsia"/>
        </w:rPr>
        <w:t>）根据</w:t>
      </w:r>
      <w:r>
        <w:rPr>
          <w:rFonts w:hAnsi="宋体" w:cs="Times New Roman"/>
          <w:position w:val="-6"/>
        </w:rPr>
        <w:object w:dxaOrig="1719" w:dyaOrig="239">
          <v:shape id="对象 650" o:spid="_x0000_i1648" type="#_x0000_t75" style="width:86.25pt;height:12pt;mso-wrap-style:square;mso-position-horizontal-relative:page;mso-position-vertical-relative:page" o:ole="">
            <v:imagedata r:id="rId1319" o:title=""/>
          </v:shape>
          <o:OLEObject Type="Embed" ProgID="Equation.DSMT4" ShapeID="对象 650" DrawAspect="Content" ObjectID="_1598653100" r:id="rId1320"/>
        </w:object>
      </w:r>
      <w:r>
        <w:rPr>
          <w:rFonts w:hAnsi="宋体" w:cs="Times New Roman" w:hint="eastAsia"/>
        </w:rPr>
        <w:t>作出电源的</w:t>
      </w:r>
      <w:r>
        <w:rPr>
          <w:rFonts w:hAnsi="宋体" w:cs="Times New Roman" w:hint="eastAsia"/>
          <w:i/>
          <w:iCs/>
        </w:rPr>
        <w:t>U</w:t>
      </w:r>
      <w:r>
        <w:rPr>
          <w:rFonts w:hAnsi="宋体" w:cs="Times New Roman" w:hint="eastAsia"/>
        </w:rPr>
        <w:t>—</w:t>
      </w:r>
      <w:r>
        <w:rPr>
          <w:rFonts w:hAnsi="宋体" w:cs="Times New Roman" w:hint="eastAsia"/>
          <w:i/>
          <w:iCs/>
        </w:rPr>
        <w:t>I</w:t>
      </w:r>
      <w:r>
        <w:rPr>
          <w:rFonts w:hAnsi="宋体" w:cs="Times New Roman" w:hint="eastAsia"/>
        </w:rPr>
        <w:t>图线，它与小灯泡的伏安特性曲线的交点坐标就是小灯泡的工作点，即工作电流</w:t>
      </w:r>
      <w:r>
        <w:rPr>
          <w:rFonts w:hAnsi="宋体" w:cs="Times New Roman" w:hint="eastAsia"/>
          <w:i/>
          <w:iCs/>
        </w:rPr>
        <w:t>I</w:t>
      </w:r>
      <w:r>
        <w:rPr>
          <w:rFonts w:hAnsi="宋体" w:cs="Times New Roman" w:hint="eastAsia"/>
        </w:rPr>
        <w:t>=0.35A</w:t>
      </w:r>
      <w:r>
        <w:rPr>
          <w:rFonts w:hAnsi="宋体" w:cs="Times New Roman" w:hint="eastAsia"/>
        </w:rPr>
        <w:t>，工作电压</w:t>
      </w:r>
      <w:r>
        <w:rPr>
          <w:rFonts w:hAnsi="宋体" w:cs="Times New Roman" w:hint="eastAsia"/>
          <w:i/>
          <w:iCs/>
        </w:rPr>
        <w:t>U</w:t>
      </w:r>
      <w:r>
        <w:rPr>
          <w:rFonts w:hAnsi="宋体" w:cs="Times New Roman" w:hint="eastAsia"/>
        </w:rPr>
        <w:t>=0.08V</w:t>
      </w:r>
      <w:r>
        <w:rPr>
          <w:rFonts w:hAnsi="宋体" w:cs="Times New Roman" w:hint="eastAsia"/>
        </w:rPr>
        <w:t>，故小灯泡的实际功率</w:t>
      </w:r>
      <w:r>
        <w:rPr>
          <w:rFonts w:hAnsi="宋体" w:cs="Times New Roman" w:hint="eastAsia"/>
          <w:i/>
          <w:iCs/>
        </w:rPr>
        <w:t>P</w:t>
      </w:r>
      <w:r>
        <w:rPr>
          <w:rFonts w:hAnsi="宋体" w:cs="Times New Roman" w:hint="eastAsia"/>
        </w:rPr>
        <w:t>=</w:t>
      </w:r>
      <w:r>
        <w:rPr>
          <w:rFonts w:hAnsi="宋体" w:cs="Times New Roman" w:hint="eastAsia"/>
          <w:i/>
          <w:iCs/>
        </w:rPr>
        <w:t>IU</w:t>
      </w:r>
      <w:r>
        <w:rPr>
          <w:rFonts w:hAnsi="宋体" w:cs="Times New Roman" w:hint="eastAsia"/>
        </w:rPr>
        <w:t>=0.28W</w:t>
      </w:r>
      <w:r>
        <w:rPr>
          <w:rFonts w:hAnsi="宋体" w:cs="Times New Roman" w:hint="eastAsia"/>
        </w:rPr>
        <w:t>．</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【点评】</w:t>
      </w:r>
      <w:r>
        <w:rPr>
          <w:rFonts w:hAnsi="宋体" w:cs="Times New Roman" w:hint="eastAsia"/>
        </w:rPr>
        <w:t xml:space="preserve"> </w:t>
      </w:r>
      <w:r>
        <w:rPr>
          <w:rFonts w:hAnsi="宋体" w:cs="Times New Roman" w:hint="eastAsia"/>
        </w:rPr>
        <w:t>本题主要考查独立完成实验的能力．主要包括①实验原理及电路；②用</w:t>
      </w:r>
      <w:r>
        <w:rPr>
          <w:rFonts w:hAnsi="宋体" w:cs="Times New Roman" w:hint="eastAsia"/>
          <w:em w:val="dot"/>
        </w:rPr>
        <w:t>图象法</w:t>
      </w:r>
      <w:r>
        <w:rPr>
          <w:rFonts w:hAnsi="宋体" w:cs="Times New Roman" w:hint="eastAsia"/>
        </w:rPr>
        <w:t>处理实验数据，并得出实验结论．其中利用图线确定小灯泡与电源连接后的工作点是解答本题第（</w:t>
      </w:r>
      <w:r>
        <w:rPr>
          <w:rFonts w:hAnsi="宋体" w:cs="Times New Roman" w:hint="eastAsia"/>
        </w:rPr>
        <w:t>3</w:t>
      </w:r>
      <w:r>
        <w:rPr>
          <w:rFonts w:hAnsi="宋体" w:cs="Times New Roman" w:hint="eastAsia"/>
        </w:rPr>
        <w:t>）问的关键．</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例</w:t>
      </w:r>
      <w:r>
        <w:rPr>
          <w:rFonts w:hAnsi="宋体" w:cs="Times New Roman" w:hint="eastAsia"/>
        </w:rPr>
        <w:t xml:space="preserve">4  </w:t>
      </w:r>
      <w:r>
        <w:rPr>
          <w:rFonts w:hAnsi="宋体" w:cs="Times New Roman" w:hint="eastAsia"/>
        </w:rPr>
        <w:t>解析：本实验测定小铁块克服摩擦力所做功的原理是动能定理和平抛运动的规律。</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group id="组合 3757" o:spid="_x0000_s4781" style="position:absolute;left:0;text-align:left;margin-left:333pt;margin-top:11.7pt;width:135pt;height:107.4pt;z-index:251748864" coordorigin="7512,6588" coordsize="2700,2148">
            <v:shape id="文本框 3758" o:spid="_x0000_s4782" type="#_x0000_t202" style="position:absolute;left:7512;top:6588;width:2700;height:1716;mso-wrap-style:square" stroked="f">
              <v:textbox>
                <w:txbxContent>
                  <w:p w:rsidR="00000000" w:rsidRDefault="00877C50">
                    <w:r>
                      <w:pict>
                        <v:shape id="图片 651" o:spid="_x0000_i1829" type="#_x0000_t75" style="width:117.75pt;height:76.5pt;mso-wrap-style:square;mso-position-horizontal-relative:page;mso-position-vertical-relative:page">
                          <v:imagedata r:id="rId1321" o:title=""/>
                        </v:shape>
                      </w:pict>
                    </w:r>
                  </w:p>
                </w:txbxContent>
              </v:textbox>
            </v:shape>
            <v:shape id="文本框 3759" o:spid="_x0000_s4783" type="#_x0000_t202" style="position:absolute;left:8370;top:8211;width:1023;height:525;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小铁块自斜面顶端由静止下滑到底端的过程中，根据动能定理</w:t>
      </w:r>
      <w:r>
        <w:rPr>
          <w:rFonts w:hAnsi="宋体" w:cs="Times New Roman"/>
          <w:position w:val="-20"/>
        </w:rPr>
        <w:object w:dxaOrig="1618" w:dyaOrig="539">
          <v:shape id="对象 652" o:spid="_x0000_i1649" type="#_x0000_t75" style="width:81pt;height:27pt;mso-wrap-style:square;mso-position-horizontal-relative:page;mso-position-vertical-relative:page" o:ole="">
            <v:imagedata r:id="rId1322" o:title=""/>
          </v:shape>
          <o:OLEObject Type="Embed" ProgID="Equation.DSMT4" ShapeID="对象 652" DrawAspect="Content" ObjectID="_1598653101" r:id="rId1323"/>
        </w:object>
      </w:r>
      <w:r>
        <w:rPr>
          <w:rFonts w:hAnsi="宋体" w:cs="Times New Roman" w:hint="eastAsia"/>
        </w:rPr>
        <w:t>…………①</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离开曲面后，小铁块做平抛运动，直到落地，</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则</w:t>
      </w:r>
      <w:r>
        <w:rPr>
          <w:rFonts w:hAnsi="宋体" w:cs="Times New Roman"/>
          <w:position w:val="-20"/>
        </w:rPr>
        <w:object w:dxaOrig="1698" w:dyaOrig="539">
          <v:shape id="对象 653" o:spid="_x0000_i1650" type="#_x0000_t75" style="width:84.75pt;height:27pt;mso-wrap-style:square;mso-position-horizontal-relative:page;mso-position-vertical-relative:page" o:ole="">
            <v:imagedata r:id="rId1324" o:title=""/>
          </v:shape>
          <o:OLEObject Type="Embed" ProgID="Equation.DSMT4" ShapeID="对象 653" DrawAspect="Content" ObjectID="_1598653102" r:id="rId1325"/>
        </w:obje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lastRenderedPageBreak/>
        <w:t>所以，</w:t>
      </w:r>
      <w:r>
        <w:rPr>
          <w:rFonts w:hAnsi="宋体" w:cs="Times New Roman"/>
          <w:position w:val="-22"/>
        </w:rPr>
        <w:object w:dxaOrig="879" w:dyaOrig="599">
          <v:shape id="对象 654" o:spid="_x0000_i1651" type="#_x0000_t75" style="width:44.25pt;height:30pt;mso-wrap-style:square;mso-position-horizontal-relative:page;mso-position-vertical-relative:page" o:ole="">
            <v:imagedata r:id="rId1326" o:title=""/>
          </v:shape>
          <o:OLEObject Type="Embed" ProgID="Equation.DSMT4" ShapeID="对象 654" DrawAspect="Content" ObjectID="_1598653103" r:id="rId1327"/>
        </w:object>
      </w:r>
      <w:r>
        <w:rPr>
          <w:rFonts w:hAnsi="宋体" w:cs="Times New Roman" w:hint="eastAsia"/>
        </w:rPr>
        <w:t xml:space="preserve">  </w:t>
      </w:r>
      <w:r>
        <w:rPr>
          <w:rFonts w:hAnsi="宋体" w:cs="Times New Roman" w:hint="eastAsia"/>
        </w:rPr>
        <w:t>…………②将②代入①得</w:t>
      </w:r>
      <w:r>
        <w:rPr>
          <w:rFonts w:hAnsi="宋体" w:cs="Times New Roman"/>
          <w:position w:val="-22"/>
        </w:rPr>
        <w:object w:dxaOrig="1638" w:dyaOrig="599">
          <v:shape id="对象 655" o:spid="_x0000_i1652" type="#_x0000_t75" style="width:81.75pt;height:30pt;mso-wrap-style:square;mso-position-horizontal-relative:page;mso-position-vertical-relative:page" o:ole="">
            <v:imagedata r:id="rId1328" o:title=""/>
          </v:shape>
          <o:OLEObject Type="Embed" ProgID="Equation.DSMT4" ShapeID="对象 655" DrawAspect="Content" ObjectID="_1598653104" r:id="rId1329"/>
        </w:obje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显然，实验中需要测量的物理量是：斜面高度</w:t>
      </w:r>
      <w:r>
        <w:rPr>
          <w:rFonts w:hAnsi="宋体" w:cs="Times New Roman" w:hint="eastAsia"/>
          <w:i/>
          <w:iCs/>
        </w:rPr>
        <w:t>H</w:t>
      </w:r>
      <w:r>
        <w:rPr>
          <w:rFonts w:hAnsi="宋体" w:cs="Times New Roman" w:hint="eastAsia"/>
        </w:rPr>
        <w:t>、桌面高度</w:t>
      </w:r>
      <w:r>
        <w:rPr>
          <w:rFonts w:hAnsi="宋体" w:cs="Times New Roman" w:hint="eastAsia"/>
          <w:i/>
          <w:iCs/>
        </w:rPr>
        <w:t>h</w:t>
      </w:r>
      <w:r>
        <w:rPr>
          <w:rFonts w:hAnsi="宋体" w:cs="Times New Roman" w:hint="eastAsia"/>
        </w:rPr>
        <w:t>，小铁块平抛的水平距离</w:t>
      </w:r>
      <w:r>
        <w:rPr>
          <w:rFonts w:hAnsi="宋体" w:cs="Times New Roman" w:hint="eastAsia"/>
          <w:i/>
          <w:iCs/>
        </w:rPr>
        <w:t>S</w:t>
      </w:r>
      <w:r>
        <w:rPr>
          <w:rFonts w:hAnsi="宋体" w:cs="Times New Roman" w:hint="eastAsia"/>
        </w:rPr>
        <w:t>、小铁块质量</w:t>
      </w:r>
      <w:r>
        <w:rPr>
          <w:rFonts w:hAnsi="宋体" w:cs="Times New Roman" w:hint="eastAsia"/>
          <w:i/>
          <w:iCs/>
        </w:rPr>
        <w:t>m</w:t>
      </w:r>
      <w:r>
        <w:rPr>
          <w:rFonts w:hAnsi="宋体" w:cs="Times New Roman" w:hint="eastAsia"/>
        </w:rPr>
        <w:t>．如图所示，其中</w:t>
      </w:r>
      <w:r>
        <w:rPr>
          <w:rFonts w:hAnsi="宋体" w:cs="Times New Roman" w:hint="eastAsia"/>
          <w:i/>
          <w:iCs/>
        </w:rPr>
        <w:t>S</w:t>
      </w:r>
      <w:r>
        <w:rPr>
          <w:rFonts w:hAnsi="宋体" w:cs="Times New Roman" w:hint="eastAsia"/>
        </w:rPr>
        <w:t>需用重锤线和白纸、复写纸来确定．</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【答案】</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）重锤线、铺在地面上的白纸和复写纸</w:t>
      </w:r>
      <w:r>
        <w:rPr>
          <w:rFonts w:hAnsi="宋体" w:cs="Times New Roman" w:hint="eastAsia"/>
        </w:rPr>
        <w:t xml:space="preserve">   </w:t>
      </w:r>
      <w:r>
        <w:rPr>
          <w:rFonts w:hAnsi="宋体" w:cs="Times New Roman" w:hint="eastAsia"/>
        </w:rPr>
        <w:t>（</w:t>
      </w:r>
      <w:r>
        <w:rPr>
          <w:rFonts w:hAnsi="宋体" w:cs="Times New Roman" w:hint="eastAsia"/>
        </w:rPr>
        <w:t>2</w:t>
      </w:r>
      <w:r>
        <w:rPr>
          <w:rFonts w:hAnsi="宋体" w:cs="Times New Roman" w:hint="eastAsia"/>
        </w:rPr>
        <w:t>）斜面高度</w:t>
      </w:r>
      <w:r>
        <w:rPr>
          <w:rFonts w:hAnsi="宋体" w:cs="Times New Roman" w:hint="eastAsia"/>
          <w:i/>
          <w:iCs/>
        </w:rPr>
        <w:t>H</w:t>
      </w:r>
      <w:r>
        <w:rPr>
          <w:rFonts w:hAnsi="宋体" w:cs="Times New Roman" w:hint="eastAsia"/>
        </w:rPr>
        <w:t>、桌面高度</w:t>
      </w:r>
      <w:r>
        <w:rPr>
          <w:rFonts w:hAnsi="宋体" w:cs="Times New Roman" w:hint="eastAsia"/>
          <w:i/>
          <w:iCs/>
        </w:rPr>
        <w:t>h</w:t>
      </w:r>
      <w:r>
        <w:rPr>
          <w:rFonts w:hAnsi="宋体" w:cs="Times New Roman" w:hint="eastAsia"/>
        </w:rPr>
        <w:t>，小铁块平抛的水平距离</w:t>
      </w:r>
      <w:r>
        <w:rPr>
          <w:rFonts w:hAnsi="宋体" w:cs="Times New Roman" w:hint="eastAsia"/>
          <w:i/>
          <w:iCs/>
        </w:rPr>
        <w:t>S</w:t>
      </w:r>
      <w:r>
        <w:rPr>
          <w:rFonts w:hAnsi="宋体" w:cs="Times New Roman" w:hint="eastAsia"/>
        </w:rPr>
        <w:t>，小铁块质量</w:t>
      </w:r>
      <w:r>
        <w:rPr>
          <w:rFonts w:hAnsi="宋体" w:cs="Times New Roman" w:hint="eastAsia"/>
          <w:i/>
          <w:iCs/>
        </w:rPr>
        <w:t xml:space="preserve">m  </w:t>
      </w:r>
      <w:r>
        <w:rPr>
          <w:rFonts w:hAnsi="宋体" w:cs="Times New Roman" w:hint="eastAsia"/>
        </w:rPr>
        <w:t>（</w:t>
      </w:r>
      <w:r>
        <w:rPr>
          <w:rFonts w:hAnsi="宋体" w:cs="Times New Roman" w:hint="eastAsia"/>
        </w:rPr>
        <w:t>3</w:t>
      </w:r>
      <w:r>
        <w:rPr>
          <w:rFonts w:hAnsi="宋体" w:cs="Times New Roman" w:hint="eastAsia"/>
        </w:rPr>
        <w:t>）</w:t>
      </w:r>
      <w:r>
        <w:rPr>
          <w:rFonts w:hAnsi="宋体" w:cs="Times New Roman"/>
          <w:position w:val="-22"/>
        </w:rPr>
        <w:object w:dxaOrig="1638" w:dyaOrig="599">
          <v:shape id="对象 656" o:spid="_x0000_i1653" type="#_x0000_t75" style="width:81.75pt;height:30pt;mso-wrap-style:square;mso-position-horizontal-relative:page;mso-position-vertical-relative:page" o:ole="">
            <v:imagedata r:id="rId1330" o:title=""/>
          </v:shape>
          <o:OLEObject Type="Embed" ProgID="Equation.DSMT4" ShapeID="对象 656" DrawAspect="Content" ObjectID="_1598653105" r:id="rId1331"/>
        </w:objec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【点评】</w:t>
      </w:r>
      <w:r>
        <w:rPr>
          <w:rFonts w:hAnsi="宋体" w:cs="Times New Roman" w:hint="eastAsia"/>
        </w:rPr>
        <w:t xml:space="preserve">  </w:t>
      </w:r>
      <w:r>
        <w:rPr>
          <w:rFonts w:hAnsi="宋体" w:cs="Times New Roman" w:hint="eastAsia"/>
        </w:rPr>
        <w:t>题给实验器材对实验原理的设计有一定的限制作用．本题没有给足实验器材，首先要根据题给实验条件和要求，构思相关的</w:t>
      </w:r>
      <w:r>
        <w:rPr>
          <w:rFonts w:hAnsi="宋体" w:cs="Times New Roman" w:hint="eastAsia"/>
          <w:em w:val="dot"/>
        </w:rPr>
        <w:t>物理情景</w:t>
      </w:r>
      <w:r>
        <w:rPr>
          <w:rFonts w:hAnsi="宋体" w:cs="Times New Roman" w:hint="eastAsia"/>
        </w:rPr>
        <w:t>，从而确定实验原理，然后根据原理式确定需要测量的物理量和还需选用的实验器材．</w:t>
      </w:r>
    </w:p>
    <w:p w:rsidR="00000000" w:rsidRDefault="00877C50">
      <w:pPr>
        <w:pStyle w:val="PlainText"/>
        <w:spacing w:line="300" w:lineRule="auto"/>
        <w:ind w:firstLineChars="200" w:firstLine="420"/>
        <w:rPr>
          <w:rFonts w:hAnsi="宋体" w:cs="Times New Roman" w:hint="eastAsia"/>
        </w:rPr>
      </w:pPr>
      <w:r>
        <w:rPr>
          <w:rFonts w:hAnsi="宋体" w:cs="Times New Roman"/>
          <w:lang w:val="en-AU" w:eastAsia="zh-CN"/>
        </w:rPr>
        <w:pict>
          <v:group id="组合 3760" o:spid="_x0000_s4784" style="position:absolute;left:0;text-align:left;margin-left:342pt;margin-top:31.2pt;width:119.8pt;height:147.3pt;z-index:251749888" coordorigin="7845,8979" coordsize="2396,2946">
            <v:shape id="文本框 3761" o:spid="_x0000_s4785" type="#_x0000_t202" style="position:absolute;left:7845;top:8979;width:2396;height:2691;mso-wrap-style:square" filled="f" stroked="f">
              <v:textbox>
                <w:txbxContent>
                  <w:p w:rsidR="00000000" w:rsidRDefault="00877C50">
                    <w:r>
                      <w:pict>
                        <v:shape id="图片 657" o:spid="_x0000_i1830" type="#_x0000_t75" style="width:101.25pt;height:120.75pt;mso-wrap-style:square;mso-position-horizontal-relative:page;mso-position-vertical-relative:page">
                          <v:imagedata r:id="rId1332" o:title=""/>
                        </v:shape>
                      </w:pict>
                    </w:r>
                  </w:p>
                </w:txbxContent>
              </v:textbox>
            </v:shape>
            <v:shape id="文本框 3762" o:spid="_x0000_s4786" type="#_x0000_t202" style="position:absolute;left:8445;top:11457;width:1053;height:468;mso-wrap-style:square" filled="f" stroked="f">
              <v:textbox>
                <w:txbxContent>
                  <w:p w:rsidR="00000000" w:rsidRDefault="00877C50">
                    <w:pPr>
                      <w:rPr>
                        <w:rFonts w:hint="eastAsia"/>
                        <w:sz w:val="18"/>
                      </w:rPr>
                    </w:pPr>
                  </w:p>
                </w:txbxContent>
              </v:textbox>
            </v:shape>
            <w10:wrap type="square"/>
          </v:group>
        </w:pict>
      </w:r>
      <w:r>
        <w:rPr>
          <w:rFonts w:hAnsi="宋体" w:cs="Times New Roman" w:hint="eastAsia"/>
        </w:rPr>
        <w:t>例</w:t>
      </w:r>
      <w:r>
        <w:rPr>
          <w:rFonts w:hAnsi="宋体" w:cs="Times New Roman" w:hint="eastAsia"/>
        </w:rPr>
        <w:t xml:space="preserve">5  </w:t>
      </w:r>
      <w:r>
        <w:rPr>
          <w:rFonts w:hAnsi="宋体" w:cs="Times New Roman" w:hint="eastAsia"/>
        </w:rPr>
        <w:t>解析：</w:t>
      </w:r>
      <w:r>
        <w:rPr>
          <w:rFonts w:hAnsi="宋体" w:cs="Times New Roman" w:hint="eastAsia"/>
        </w:rPr>
        <w:t xml:space="preserve"> </w:t>
      </w:r>
      <w:r>
        <w:rPr>
          <w:rFonts w:hAnsi="宋体" w:cs="Times New Roman" w:hint="eastAsia"/>
        </w:rPr>
        <w:t>（</w:t>
      </w:r>
      <w:r>
        <w:rPr>
          <w:rFonts w:hAnsi="宋体" w:cs="Times New Roman" w:hint="eastAsia"/>
        </w:rPr>
        <w:t>1</w:t>
      </w:r>
      <w:r>
        <w:rPr>
          <w:rFonts w:hAnsi="宋体" w:cs="Times New Roman" w:hint="eastAsia"/>
        </w:rPr>
        <w:t>）①实物连线如图所示，为了使改装表与标准表在零到量程的范围内一一校对，应采用分压电路．</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②根据</w:t>
      </w:r>
      <w:r>
        <w:rPr>
          <w:rFonts w:hAnsi="宋体" w:cs="Times New Roman" w:hint="eastAsia"/>
        </w:rPr>
        <w:t>串联电路的电压分配关系，有</w:t>
      </w:r>
      <w:r>
        <w:rPr>
          <w:rFonts w:hAnsi="宋体" w:cs="Times New Roman"/>
          <w:position w:val="-26"/>
        </w:rPr>
        <w:object w:dxaOrig="1379" w:dyaOrig="599">
          <v:shape id="对象 658" o:spid="_x0000_i1654" type="#_x0000_t75" style="width:69pt;height:30pt;mso-wrap-style:square;mso-position-horizontal-relative:page;mso-position-vertical-relative:page" o:ole="">
            <v:imagedata r:id="rId1333" o:title=""/>
          </v:shape>
          <o:OLEObject Type="Embed" ProgID="Equation.DSMT4" ShapeID="对象 658" DrawAspect="Content" ObjectID="_1598653106" r:id="rId1334"/>
        </w:object>
      </w:r>
      <w:r>
        <w:rPr>
          <w:rFonts w:hAnsi="宋体" w:cs="Times New Roman" w:hint="eastAsia"/>
        </w:rPr>
        <w:t>解得</w:t>
      </w:r>
      <w:r>
        <w:rPr>
          <w:rFonts w:hAnsi="宋体" w:cs="Times New Roman" w:hint="eastAsia"/>
          <w:i/>
          <w:iCs/>
        </w:rPr>
        <w:t>R</w:t>
      </w:r>
      <w:r>
        <w:rPr>
          <w:rFonts w:hAnsi="宋体" w:cs="Times New Roman" w:hint="eastAsia"/>
          <w:vertAlign w:val="subscript"/>
        </w:rPr>
        <w:t>0</w:t>
      </w:r>
      <w:r>
        <w:rPr>
          <w:rFonts w:hAnsi="宋体" w:cs="Times New Roman" w:hint="eastAsia"/>
        </w:rPr>
        <w:t>=2000</w: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w:t>
      </w:r>
      <w:r>
        <w:rPr>
          <w:rFonts w:hAnsi="宋体" w:cs="Times New Roman" w:hint="eastAsia"/>
        </w:rPr>
        <w:t>2</w:t>
      </w:r>
      <w:r>
        <w:rPr>
          <w:rFonts w:hAnsi="宋体" w:cs="Times New Roman" w:hint="eastAsia"/>
        </w:rPr>
        <w:t>）①先将电压表</w:t>
      </w:r>
      <w:r>
        <w:rPr>
          <w:rFonts w:hAnsi="宋体" w:cs="Times New Roman" w:hint="eastAsia"/>
        </w:rPr>
        <w:t>V</w:t>
      </w:r>
      <w:r>
        <w:rPr>
          <w:rFonts w:hAnsi="宋体" w:cs="Times New Roman" w:hint="eastAsia"/>
          <w:vertAlign w:val="subscript"/>
        </w:rPr>
        <w:t>C</w:t>
      </w:r>
      <w:r>
        <w:rPr>
          <w:rFonts w:hAnsi="宋体" w:cs="Times New Roman" w:hint="eastAsia"/>
        </w:rPr>
        <w:t>通过开关、导线与电源连接，读出</w:t>
      </w:r>
      <w:r>
        <w:rPr>
          <w:rFonts w:hAnsi="宋体" w:cs="Times New Roman" w:hint="eastAsia"/>
        </w:rPr>
        <w:t>V</w:t>
      </w:r>
      <w:r>
        <w:rPr>
          <w:rFonts w:hAnsi="宋体" w:cs="Times New Roman" w:hint="eastAsia"/>
          <w:vertAlign w:val="subscript"/>
        </w:rPr>
        <w:t>C</w:t>
      </w:r>
      <w:r>
        <w:rPr>
          <w:rFonts w:hAnsi="宋体" w:cs="Times New Roman" w:hint="eastAsia"/>
        </w:rPr>
        <w:t>上的示数</w:t>
      </w:r>
      <w:r>
        <w:rPr>
          <w:rFonts w:hAnsi="宋体" w:cs="Times New Roman" w:hint="eastAsia"/>
          <w:i/>
          <w:iCs/>
        </w:rPr>
        <w:t>U</w:t>
      </w:r>
      <w:r>
        <w:rPr>
          <w:rFonts w:hAnsi="宋体" w:cs="Times New Roman" w:hint="eastAsia"/>
          <w:vertAlign w:val="subscript"/>
        </w:rPr>
        <w:t>C</w:t>
      </w:r>
      <w:r>
        <w:rPr>
          <w:rFonts w:hAnsi="宋体" w:cs="Times New Roman" w:hint="eastAsia"/>
        </w:rPr>
        <w:t>；再将电压表</w:t>
      </w:r>
      <w:r>
        <w:rPr>
          <w:rFonts w:hAnsi="宋体" w:cs="Times New Roman" w:hint="eastAsia"/>
        </w:rPr>
        <w:t>V</w:t>
      </w:r>
      <w:r>
        <w:rPr>
          <w:rFonts w:hAnsi="宋体" w:cs="Times New Roman" w:hint="eastAsia"/>
          <w:vertAlign w:val="subscript"/>
        </w:rPr>
        <w:t>C</w:t>
      </w:r>
      <w:r>
        <w:rPr>
          <w:rFonts w:hAnsi="宋体" w:cs="Times New Roman" w:hint="eastAsia"/>
        </w:rPr>
        <w:t>和</w:t>
      </w:r>
      <w:r>
        <w:rPr>
          <w:rFonts w:hAnsi="宋体" w:cs="Times New Roman" w:hint="eastAsia"/>
        </w:rPr>
        <w:t>V</w:t>
      </w:r>
      <w:r>
        <w:rPr>
          <w:rFonts w:hAnsi="宋体" w:cs="Times New Roman" w:hint="eastAsia"/>
          <w:vertAlign w:val="subscript"/>
        </w:rPr>
        <w:t>B</w:t>
      </w:r>
      <w:r>
        <w:rPr>
          <w:rFonts w:hAnsi="宋体" w:cs="Times New Roman" w:hint="eastAsia"/>
        </w:rPr>
        <w:t>串联，通过开关、导线与电源连接，读出</w:t>
      </w:r>
      <w:r>
        <w:rPr>
          <w:rFonts w:hAnsi="宋体" w:cs="Times New Roman" w:hint="eastAsia"/>
        </w:rPr>
        <w:t>V</w:t>
      </w:r>
      <w:r>
        <w:rPr>
          <w:rFonts w:hAnsi="宋体" w:cs="Times New Roman" w:hint="eastAsia"/>
          <w:vertAlign w:val="subscript"/>
        </w:rPr>
        <w:t>C</w:t>
      </w:r>
      <w:r>
        <w:rPr>
          <w:rFonts w:hAnsi="宋体" w:cs="Times New Roman" w:hint="eastAsia"/>
        </w:rPr>
        <w:t>上的示数</w:t>
      </w:r>
      <w:r>
        <w:rPr>
          <w:rFonts w:hAnsi="宋体" w:cs="Times New Roman" w:hint="eastAsia"/>
          <w:i/>
          <w:iCs/>
        </w:rPr>
        <w:t>U</w:t>
      </w:r>
      <w:r>
        <w:rPr>
          <w:rFonts w:hAnsi="宋体" w:cs="Times New Roman" w:hint="eastAsia"/>
          <w:vertAlign w:val="subscript"/>
        </w:rPr>
        <w:t>C</w:t>
      </w:r>
      <w:r>
        <w:rPr>
          <w:rFonts w:hAnsi="宋体" w:cs="Times New Roman" w:hint="eastAsia"/>
        </w:rPr>
        <w:t>′和</w:t>
      </w:r>
      <w:r>
        <w:rPr>
          <w:rFonts w:hAnsi="宋体" w:cs="Times New Roman" w:hint="eastAsia"/>
        </w:rPr>
        <w:t>V</w:t>
      </w:r>
      <w:r>
        <w:rPr>
          <w:rFonts w:hAnsi="宋体" w:cs="Times New Roman" w:hint="eastAsia"/>
          <w:vertAlign w:val="subscript"/>
        </w:rPr>
        <w:t>B</w:t>
      </w:r>
      <w:r>
        <w:rPr>
          <w:rFonts w:hAnsi="宋体" w:cs="Times New Roman" w:hint="eastAsia"/>
        </w:rPr>
        <w:t>上的示数</w:t>
      </w:r>
      <w:r>
        <w:rPr>
          <w:rFonts w:hAnsi="宋体" w:cs="Times New Roman" w:hint="eastAsia"/>
          <w:i/>
          <w:iCs/>
        </w:rPr>
        <w:t>U</w:t>
      </w:r>
      <w:r>
        <w:rPr>
          <w:rFonts w:hAnsi="宋体" w:cs="Times New Roman" w:hint="eastAsia"/>
          <w:i/>
          <w:iCs/>
          <w:vertAlign w:val="subscript"/>
        </w:rPr>
        <w:t>B</w:t>
      </w:r>
      <w:r>
        <w:rPr>
          <w:rFonts w:hAnsi="宋体" w:cs="Times New Roman" w:hint="eastAsia"/>
        </w:rPr>
        <w:t>．</w:t>
      </w:r>
      <w:r>
        <w:rPr>
          <w:rFonts w:hAnsi="宋体" w:cs="Times New Roman" w:hint="eastAsia"/>
        </w:rPr>
        <w:t xml:space="preserve"> </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②根据上述两步操作可得</w:t>
      </w:r>
      <w:r>
        <w:rPr>
          <w:rFonts w:hAnsi="宋体" w:cs="Times New Roman"/>
          <w:position w:val="-26"/>
        </w:rPr>
        <w:object w:dxaOrig="1119" w:dyaOrig="599">
          <v:shape id="对象 659" o:spid="_x0000_i1655" type="#_x0000_t75" style="width:56.25pt;height:30pt;mso-wrap-style:square;mso-position-horizontal-relative:page;mso-position-vertical-relative:page" o:ole="">
            <v:imagedata r:id="rId1335" o:title=""/>
          </v:shape>
          <o:OLEObject Type="Embed" ProgID="Equation.DSMT4" ShapeID="对象 659" DrawAspect="Content" ObjectID="_1598653107" r:id="rId1336"/>
        </w:object>
      </w:r>
      <w:r>
        <w:rPr>
          <w:rFonts w:hAnsi="宋体" w:cs="Times New Roman" w:hint="eastAsia"/>
        </w:rPr>
        <w:t xml:space="preserve">  </w:t>
      </w:r>
      <w:r>
        <w:rPr>
          <w:rFonts w:hAnsi="宋体" w:cs="Times New Roman" w:hint="eastAsia"/>
        </w:rPr>
        <w:t>①</w:t>
      </w:r>
    </w:p>
    <w:p w:rsidR="00000000" w:rsidRDefault="00877C50">
      <w:pPr>
        <w:pStyle w:val="PlainText"/>
        <w:spacing w:line="300" w:lineRule="auto"/>
        <w:ind w:firstLineChars="200" w:firstLine="420"/>
        <w:rPr>
          <w:rFonts w:hAnsi="宋体" w:cs="Times New Roman" w:hint="eastAsia"/>
        </w:rPr>
      </w:pPr>
      <w:r>
        <w:rPr>
          <w:rFonts w:hAnsi="宋体" w:cs="Times New Roman"/>
          <w:position w:val="-26"/>
        </w:rPr>
        <w:object w:dxaOrig="2020" w:dyaOrig="599">
          <v:shape id="对象 660" o:spid="_x0000_i1656" type="#_x0000_t75" style="width:101.25pt;height:30pt;mso-wrap-style:square;mso-position-horizontal-relative:page;mso-position-vertical-relative:page" o:ole="">
            <v:imagedata r:id="rId1337" o:title=""/>
          </v:shape>
          <o:OLEObject Type="Embed" ProgID="Equation.DSMT4" ShapeID="对象 660" DrawAspect="Content" ObjectID="_1598653108" r:id="rId1338"/>
        </w:object>
      </w:r>
      <w:r>
        <w:rPr>
          <w:rFonts w:hAnsi="宋体" w:cs="Times New Roman" w:hint="eastAsia"/>
        </w:rPr>
        <w:t xml:space="preserve">         </w:t>
      </w:r>
      <w:r>
        <w:rPr>
          <w:rFonts w:hAnsi="宋体" w:cs="Times New Roman" w:hint="eastAsia"/>
        </w:rPr>
        <w:t>②</w:t>
      </w:r>
    </w:p>
    <w:p w:rsidR="00000000" w:rsidRDefault="00877C50">
      <w:pPr>
        <w:pStyle w:val="PlainText"/>
        <w:spacing w:line="300" w:lineRule="auto"/>
        <w:ind w:firstLineChars="200" w:firstLine="420"/>
        <w:rPr>
          <w:rFonts w:hAnsi="宋体" w:cs="Times New Roman" w:hint="eastAsia"/>
        </w:rPr>
      </w:pPr>
      <w:r>
        <w:rPr>
          <w:rFonts w:hAnsi="宋体" w:cs="Times New Roman"/>
          <w:position w:val="-26"/>
        </w:rPr>
        <w:object w:dxaOrig="1059" w:dyaOrig="599">
          <v:shape id="对象 661" o:spid="_x0000_i1657" type="#_x0000_t75" style="width:53.25pt;height:30pt;mso-wrap-style:square;mso-position-horizontal-relative:page;mso-position-vertical-relative:page" o:ole="">
            <v:imagedata r:id="rId1339" o:title=""/>
          </v:shape>
          <o:OLEObject Type="Embed" ProgID="Equation.DSMT4" ShapeID="对象 661" DrawAspect="Content" ObjectID="_1598653109" r:id="rId1340"/>
        </w:object>
      </w:r>
      <w:r>
        <w:rPr>
          <w:rFonts w:hAnsi="宋体" w:cs="Times New Roman" w:hint="eastAsia"/>
        </w:rPr>
        <w:t xml:space="preserve">      </w:t>
      </w:r>
      <w:r>
        <w:rPr>
          <w:rFonts w:hAnsi="宋体" w:cs="Times New Roman" w:hint="eastAsia"/>
        </w:rPr>
        <w:t>③</w:t>
      </w:r>
    </w:p>
    <w:p w:rsidR="00000000" w:rsidRDefault="00877C50">
      <w:pPr>
        <w:pStyle w:val="PlainText"/>
        <w:spacing w:line="300" w:lineRule="auto"/>
        <w:ind w:firstLineChars="200" w:firstLine="420"/>
        <w:rPr>
          <w:rFonts w:hAnsi="宋体" w:cs="Times New Roman" w:hint="eastAsia"/>
        </w:rPr>
      </w:pPr>
      <w:r>
        <w:rPr>
          <w:rFonts w:hAnsi="宋体" w:cs="Times New Roman" w:hint="eastAsia"/>
        </w:rPr>
        <w:t>由①②</w:t>
      </w:r>
      <w:r>
        <w:rPr>
          <w:rFonts w:hAnsi="宋体" w:cs="Times New Roman" w:hint="eastAsia"/>
        </w:rPr>
        <w:t>③三式解得</w:t>
      </w:r>
      <w:r>
        <w:rPr>
          <w:rFonts w:hAnsi="宋体" w:cs="Times New Roman"/>
          <w:position w:val="-26"/>
        </w:rPr>
        <w:object w:dxaOrig="2100" w:dyaOrig="599">
          <v:shape id="对象 662" o:spid="_x0000_i1658" type="#_x0000_t75" style="width:105pt;height:30pt;mso-wrap-style:square;mso-position-horizontal-relative:page;mso-position-vertical-relative:page" o:ole="">
            <v:imagedata r:id="rId1341" o:title=""/>
          </v:shape>
          <o:OLEObject Type="Embed" ProgID="Equation.DSMT4" ShapeID="对象 662" DrawAspect="Content" ObjectID="_1598653110" r:id="rId1342"/>
        </w:object>
      </w:r>
      <w:r>
        <w:rPr>
          <w:rFonts w:hAnsi="宋体" w:cs="Times New Roman" w:hint="eastAsia"/>
        </w:rPr>
        <w:t>Ω</w:t>
      </w:r>
    </w:p>
    <w:p w:rsidR="00000000" w:rsidRDefault="00877C50">
      <w:pPr>
        <w:pStyle w:val="PlainText"/>
        <w:spacing w:line="300" w:lineRule="auto"/>
        <w:ind w:firstLineChars="200" w:firstLine="420"/>
        <w:rPr>
          <w:rFonts w:hAnsi="宋体" w:cs="Times New Roman" w:hint="eastAsia"/>
        </w:rPr>
      </w:pPr>
      <w:r>
        <w:rPr>
          <w:rFonts w:hint="eastAsia"/>
        </w:rPr>
        <w:t>【点评】</w:t>
      </w:r>
      <w:r>
        <w:rPr>
          <w:rFonts w:hint="eastAsia"/>
        </w:rPr>
        <w:t xml:space="preserve">  </w:t>
      </w:r>
      <w:r>
        <w:rPr>
          <w:rFonts w:hint="eastAsia"/>
        </w:rPr>
        <w:t>本题综合考查了电表改装、电表校准电路及测量电源内阻的方法，测试设计和完成实验的能力．用电压表</w:t>
      </w:r>
      <w:r>
        <w:rPr>
          <w:rFonts w:hint="eastAsia"/>
        </w:rPr>
        <w:t>V</w:t>
      </w:r>
      <w:r>
        <w:rPr>
          <w:rFonts w:hint="eastAsia"/>
          <w:vertAlign w:val="subscript"/>
        </w:rPr>
        <w:t>B</w:t>
      </w:r>
      <w:r>
        <w:rPr>
          <w:rFonts w:hint="eastAsia"/>
        </w:rPr>
        <w:t>和</w:t>
      </w:r>
      <w:r>
        <w:rPr>
          <w:rFonts w:hint="eastAsia"/>
        </w:rPr>
        <w:t>V</w:t>
      </w:r>
      <w:r>
        <w:rPr>
          <w:rFonts w:hint="eastAsia"/>
          <w:vertAlign w:val="subscript"/>
        </w:rPr>
        <w:t>C</w:t>
      </w:r>
      <w:r>
        <w:rPr>
          <w:rFonts w:hint="eastAsia"/>
        </w:rPr>
        <w:t>测量电源的内阻时，应注意：</w:t>
      </w:r>
      <w:r>
        <w:rPr>
          <w:rFonts w:hint="eastAsia"/>
        </w:rPr>
        <w:t xml:space="preserve"> </w:t>
      </w:r>
      <w:r>
        <w:rPr>
          <w:rFonts w:hint="eastAsia"/>
        </w:rPr>
        <w:t>尽管两电压表的量程相同，但其内阻并不一定相同</w:t>
      </w:r>
      <w:r>
        <w:rPr>
          <w:rFonts w:hint="eastAsia"/>
        </w:rPr>
        <w:t>(</w:t>
      </w:r>
      <w:r>
        <w:rPr>
          <w:rFonts w:hint="eastAsia"/>
        </w:rPr>
        <w:t>表头可能不同</w:t>
      </w:r>
      <w:r>
        <w:rPr>
          <w:rFonts w:hint="eastAsia"/>
        </w:rPr>
        <w:t>)</w:t>
      </w:r>
      <w:r>
        <w:rPr>
          <w:rFonts w:hint="eastAsia"/>
        </w:rPr>
        <w:t>．</w:t>
      </w:r>
    </w:p>
    <w:p w:rsidR="00000000" w:rsidRDefault="00877C50">
      <w:pPr>
        <w:spacing w:line="300" w:lineRule="auto"/>
        <w:outlineLvl w:val="2"/>
        <w:rPr>
          <w:rFonts w:ascii="宋体" w:hAnsi="宋体" w:hint="eastAsia"/>
          <w:b/>
          <w:szCs w:val="21"/>
        </w:rPr>
      </w:pPr>
      <w:bookmarkStart w:id="23" w:name="_Toc255821645"/>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23"/>
    </w:p>
    <w:p w:rsidR="00000000" w:rsidRDefault="00877C50">
      <w:pPr>
        <w:spacing w:line="300" w:lineRule="auto"/>
        <w:rPr>
          <w:rFonts w:ascii="宋体" w:hAnsi="宋体" w:hint="eastAsia"/>
          <w:b/>
          <w:szCs w:val="21"/>
        </w:rPr>
      </w:pPr>
    </w:p>
    <w:p w:rsidR="00000000" w:rsidRDefault="00877C50">
      <w:pPr>
        <w:spacing w:line="300" w:lineRule="auto"/>
        <w:ind w:left="198" w:hanging="198"/>
        <w:rPr>
          <w:rFonts w:ascii="宋体" w:hAnsi="宋体" w:hint="eastAsia"/>
          <w:b/>
          <w:szCs w:val="21"/>
        </w:rPr>
      </w:pPr>
      <w:r>
        <w:rPr>
          <w:rFonts w:ascii="宋体" w:hAnsi="宋体"/>
          <w:szCs w:val="21"/>
          <w:lang w:val="en-AU" w:eastAsia="zh-CN"/>
        </w:rPr>
        <w:pict>
          <v:shape id="图片 2732" o:spid="_x0000_s3756" type="#_x0000_t75" style="position:absolute;left:0;text-align:left;margin-left:5in;margin-top:15.6pt;width:69.9pt;height:77.5pt;z-index:251691520;mso-wrap-style:square">
            <v:imagedata r:id="rId1343" o:title="s-02" croptop="15871f" cropbottom="20920f" cropleft="46013f" cropright="7594f" gain="2.5" blacklevel="-9830f" grayscale="t"/>
            <w10:wrap type="square"/>
          </v:shape>
        </w:pict>
      </w:r>
      <w:r>
        <w:rPr>
          <w:rFonts w:ascii="宋体" w:hAnsi="宋体"/>
          <w:szCs w:val="21"/>
          <w:lang w:val="en-AU" w:eastAsia="zh-CN"/>
        </w:rPr>
        <w:pict>
          <v:group id="组合 2687" o:spid="_x0000_s3711" style="position:absolute;left:0;text-align:left;margin-left:207pt;margin-top:7.8pt;width:139.8pt;height:50.55pt;z-index:251690496" coordorigin="1218,2722" coordsize="3915,910">
            <v:group id="组合 2688" o:spid="_x0000_s3712" style="position:absolute;left:1633;top:2722;width:3500;height:910" coordorigin="1633,2722" coordsize="3500,910">
              <v:group id="组合 2689" o:spid="_x0000_s3713" style="position:absolute;left:1715;top:2722;width:3294;height:910" coordorigin="1715,2722" coordsize="3294,910">
                <v:group id="组合 2690" o:spid="_x0000_s3714" style="position:absolute;left:2512;top:3150;width:1943;height:482" coordorigin="4333,4121" coordsize="2245,557">
                  <v:group id="组合 2691" o:spid="_x0000_s3715" style="position:absolute;left:4347;top:4121;width:1782;height:266" coordorigin="4380,4734" coordsize="1732,287">
                    <v:line id="直线 2692" o:spid="_x0000_s3716" style="position:absolute;mso-wrap-style:square" from="4380,4734" to="4380,5021"/>
                    <v:line id="直线 2693" o:spid="_x0000_s3717" style="position:absolute;mso-wrap-style:square" from="4553,4734" to="4553,4877"/>
                    <v:line id="直线 2694" o:spid="_x0000_s3718" style="position:absolute;mso-wrap-style:square" from="4726,4734" to="4726,4877"/>
                    <v:line id="直线 2695" o:spid="_x0000_s3719" style="position:absolute;mso-wrap-style:square" from="4900,4734" to="4900,4877"/>
                    <v:line id="直线 2696" o:spid="_x0000_s3720" style="position:absolute;mso-wrap-style:square" from="5073,4734" to="5073,4877"/>
                    <v:line id="直线 2697" o:spid="_x0000_s3721" style="position:absolute;mso-wrap-style:square" from="5246,4734" to="5246,4949"/>
                    <v:line id="直线 2698" o:spid="_x0000_s3722" style="position:absolute;mso-wrap-style:square" from="5419,4734" to="5419,4877"/>
                    <v:line id="直线 2699" o:spid="_x0000_s3723" style="position:absolute;mso-wrap-style:square" from="5592,4734" to="5592,4877"/>
                    <v:line id="直线 2700" o:spid="_x0000_s3724" style="position:absolute;mso-wrap-style:square" from="5766,4734" to="5766,4877"/>
                    <v:line id="直线 2701" o:spid="_x0000_s3725" style="position:absolute;mso-wrap-style:square" from="5939,4734" to="5939,4877"/>
                    <v:line id="直线 2702" o:spid="_x0000_s3726" style="position:absolute;mso-wrap-style:square" from="6112,4734" to="6112,5021"/>
                  </v:group>
                  <v:shape id="文本框 2703" o:spid="_x0000_s3727" type="#_x0000_t202" style="position:absolute;left:4333;top:4370;width:310;height:308;mso-wrap-style:square" filled="f" fillcolor="#fc0" stroked="f">
                    <v:textbox style="mso-rotate-with-shape:t" inset="0,0,0,0">
                      <w:txbxContent>
                        <w:p w:rsidR="00000000" w:rsidRDefault="00877C50">
                          <w:r>
                            <w:t>0</w:t>
                          </w:r>
                        </w:p>
                      </w:txbxContent>
                    </v:textbox>
                  </v:shape>
                  <v:shape id="文本框 2704" o:spid="_x0000_s3728" type="#_x0000_t202" style="position:absolute;left:5220;top:4354;width:283;height:324;mso-wrap-style:square" filled="f" fillcolor="#fc0" stroked="f">
                    <v:textbox style="mso-rotate-with-shape:t" inset="0,0,0,0">
                      <w:txbxContent>
                        <w:p w:rsidR="00000000" w:rsidRDefault="00877C50">
                          <w:r>
                            <w:t>5</w:t>
                          </w:r>
                        </w:p>
                      </w:txbxContent>
                    </v:textbox>
                  </v:shape>
                  <v:shape id="文本框 2705" o:spid="_x0000_s3729" type="#_x0000_t202" style="position:absolute;left:6074;top:4370;width:504;height:308;mso-wrap-style:square" filled="f" fillcolor="#fc0" stroked="f">
                    <v:textbox style="mso-rotate-with-shape:t" inset="0,0,0,0">
                      <w:txbxContent>
                        <w:p w:rsidR="00000000" w:rsidRDefault="00877C50">
                          <w:r>
                            <w:rPr>
                              <w:rFonts w:hint="eastAsia"/>
                            </w:rPr>
                            <w:t xml:space="preserve">10 </w:t>
                          </w:r>
                        </w:p>
                      </w:txbxContent>
                    </v:textbox>
                  </v:shape>
                </v:group>
                <v:group id="组合 2706" o:spid="_x0000_s3730" style="position:absolute;left:1715;top:2722;width:3294;height:435" coordorigin="3333,3626" coordsize="3807,503">
                  <v:group id="组合 2707" o:spid="_x0000_s3731" style="position:absolute;left:3382;top:3877;width:3758;height:252" coordorigin="3268,1827" coordsize="3463,306">
                    <v:line id="直线 2708" o:spid="_x0000_s3732" style="position:absolute;flip:y;mso-wrap-style:square" from="3268,1827" to="3268,2133">
                      <o:lock v:ext="edit" aspectratio="t"/>
                    </v:line>
                    <v:line id="直线 2709" o:spid="_x0000_s3733" style="position:absolute;flip:y;mso-wrap-style:square" from="3450,1980" to="3450,2133">
                      <o:lock v:ext="edit" aspectratio="t"/>
                    </v:line>
                    <v:line id="直线 2710" o:spid="_x0000_s3734" style="position:absolute;flip:y;mso-wrap-style:square" from="3632,1980" to="3632,2133">
                      <o:lock v:ext="edit" aspectratio="t"/>
                    </v:line>
                    <v:line id="直线 2711" o:spid="_x0000_s3735" style="position:absolute;flip:y;mso-wrap-style:square" from="3815,1980" to="3815,2133">
                      <o:lock v:ext="edit" aspectratio="t"/>
                    </v:line>
                    <v:line id="直线 2712" o:spid="_x0000_s3736" style="position:absolute;flip:y;mso-wrap-style:square" from="3997,1980" to="3997,2133">
                      <o:lock v:ext="edit" aspectratio="t"/>
                    </v:line>
                    <v:line id="直线 2713" o:spid="_x0000_s3737" style="position:absolute;flip:y;mso-wrap-style:square" from="4180,1904" to="4180,2133">
                      <o:lock v:ext="edit" aspectratio="t"/>
                    </v:line>
                    <v:line id="直线 2714" o:spid="_x0000_s3738" style="position:absolute;flip:y;mso-wrap-style:square" from="4361,1980" to="4361,2133">
                      <o:lock v:ext="edit" aspectratio="t"/>
                    </v:line>
                    <v:line id="直线 2715" o:spid="_x0000_s3739" style="position:absolute;flip:y;mso-wrap-style:square" from="4544,1980" to="4544,2133">
                      <o:lock v:ext="edit" aspectratio="t"/>
                    </v:line>
                    <v:line id="直线 2716" o:spid="_x0000_s3740" style="position:absolute;flip:y;mso-wrap-style:square" from="4726,1980" to="4726,2133">
                      <o:lock v:ext="edit" aspectratio="t"/>
                    </v:line>
                    <v:line id="直线 2717" o:spid="_x0000_s3741" style="position:absolute;flip:y;mso-wrap-style:square" from="4909,1980" to="4909,2133">
                      <o:lock v:ext="edit" aspectratio="t"/>
                    </v:line>
                    <v:line id="直线 2718" o:spid="_x0000_s3742" style="position:absolute;flip:y;mso-wrap-style:square" from="5091,1827" to="5091,2133">
                      <o:lock v:ext="edit" aspectratio="t"/>
                    </v:line>
                    <v:line id="直线 2719" o:spid="_x0000_s3743" style="position:absolute;flip:y;mso-wrap-style:square" from="5273,1980" to="5273,2133">
                      <o:lock v:ext="edit" aspectratio="t"/>
                    </v:line>
                    <v:line id="直线 2720" o:spid="_x0000_s3744" style="position:absolute;flip:y;mso-wrap-style:square" from="5456,1980" to="5456,2133">
                      <o:lock v:ext="edit" aspectratio="t"/>
                    </v:line>
                    <v:line id="直线 2721" o:spid="_x0000_s3745" style="position:absolute;flip:y;mso-wrap-style:square" from="5638,1980" to="5638,2133">
                      <o:lock v:ext="edit" aspectratio="t"/>
                    </v:line>
                    <v:line id="直线 2722" o:spid="_x0000_s3746" style="position:absolute;flip:y;mso-wrap-style:square" from="5821,1980" to="5821,2133">
                      <o:lock v:ext="edit" aspectratio="t"/>
                    </v:line>
                    <v:line id="直线 2723" o:spid="_x0000_s3747" style="position:absolute;flip:y;mso-wrap-style:square" from="6002,1904" to="6002,2133">
                      <o:lock v:ext="edit" aspectratio="t"/>
                    </v:line>
                    <v:line id="直线 2724" o:spid="_x0000_s3748" style="position:absolute;flip:y;mso-wrap-style:square" from="6185,1980" to="6185,2133">
                      <o:lock v:ext="edit" aspectratio="t"/>
                    </v:line>
                    <v:line id="直线 2725" o:spid="_x0000_s3749" style="position:absolute;flip:y;mso-wrap-style:square" from="6367,1980" to="6367,2133">
                      <o:lock v:ext="edit" aspectratio="t"/>
                    </v:line>
                    <v:line id="直线 2726" o:spid="_x0000_s3750" style="position:absolute;flip:y;mso-wrap-style:square" from="6550,1980" to="6550,2133">
                      <o:lock v:ext="edit" aspectratio="t"/>
                    </v:line>
                    <v:line id="直线 2727" o:spid="_x0000_s3751" style="position:absolute;flip:y;mso-wrap-style:square" from="6731,1980" to="6731,2133">
                      <o:lock v:ext="edit" aspectratio="t"/>
                    </v:line>
                  </v:group>
                  <v:shape id="文本框 2728" o:spid="_x0000_s3752" type="#_x0000_t202" style="position:absolute;left:3333;top:3629;width:228;height:480;mso-wrap-style:square" filled="f" stroked="f">
                    <o:lock v:ext="edit" aspectratio="t"/>
                    <v:textbox style="mso-rotate-with-shape:t" inset="0,0,0,0">
                      <w:txbxContent>
                        <w:p w:rsidR="00000000" w:rsidRDefault="00877C50">
                          <w:pPr>
                            <w:rPr>
                              <w:rFonts w:hint="eastAsia"/>
                            </w:rPr>
                          </w:pPr>
                          <w:r>
                            <w:rPr>
                              <w:rFonts w:hint="eastAsia"/>
                            </w:rPr>
                            <w:t>5</w:t>
                          </w:r>
                        </w:p>
                      </w:txbxContent>
                    </v:textbox>
                  </v:shape>
                  <v:shape id="文本框 2729" o:spid="_x0000_s3753" type="#_x0000_t202" style="position:absolute;left:5314;top:3626;width:304;height:326;mso-wrap-style:square" filled="f" stroked="f">
                    <o:lock v:ext="edit" aspectratio="t"/>
                    <v:textbox style="mso-rotate-with-shape:t" inset="0,0,0,0">
                      <w:txbxContent>
                        <w:p w:rsidR="00000000" w:rsidRDefault="00877C50">
                          <w:pPr>
                            <w:rPr>
                              <w:rFonts w:hint="eastAsia"/>
                            </w:rPr>
                          </w:pPr>
                          <w:r>
                            <w:rPr>
                              <w:rFonts w:hint="eastAsia"/>
                            </w:rPr>
                            <w:t>6</w:t>
                          </w:r>
                        </w:p>
                      </w:txbxContent>
                    </v:textbox>
                  </v:shape>
                </v:group>
              </v:group>
              <v:line id="直线 2730" o:spid="_x0000_s3754" style="position:absolute;mso-wrap-style:square" from="1633,3157" to="5133,3157"/>
            </v:group>
            <v:shape id="文本框 2731" o:spid="_x0000_s3755" type="#_x0000_t202" style="position:absolute;left:1218;top:2748;width:860;height:489;mso-wrap-style:square" filled="f" stroked="f">
              <v:textbox>
                <w:txbxContent>
                  <w:p w:rsidR="00000000" w:rsidRDefault="00877C50">
                    <w:r>
                      <w:t>(1)</w:t>
                    </w:r>
                  </w:p>
                </w:txbxContent>
              </v:textbox>
            </v:shape>
            <w10:wrap type="square"/>
          </v:group>
        </w:pict>
      </w:r>
      <w:r>
        <w:rPr>
          <w:rFonts w:ascii="宋体" w:hAnsi="宋体" w:hint="eastAsia"/>
          <w:b/>
          <w:szCs w:val="21"/>
        </w:rPr>
        <w:t>一、力学、热学实验巩固练习</w:t>
      </w:r>
    </w:p>
    <w:p w:rsidR="00000000" w:rsidRDefault="00877C50">
      <w:pPr>
        <w:spacing w:line="300" w:lineRule="auto"/>
        <w:rPr>
          <w:rFonts w:ascii="宋体" w:hAnsi="宋体" w:hint="eastAsia"/>
          <w:szCs w:val="21"/>
        </w:rPr>
      </w:pPr>
      <w:r>
        <w:rPr>
          <w:rFonts w:ascii="宋体" w:hAnsi="宋体" w:hint="eastAsia"/>
          <w:szCs w:val="21"/>
        </w:rPr>
        <w:t>1</w:t>
      </w:r>
      <w:r>
        <w:rPr>
          <w:rFonts w:ascii="宋体" w:hAnsi="宋体" w:hint="eastAsia"/>
          <w:szCs w:val="21"/>
        </w:rPr>
        <w:t>．读出游标卡尺和螺旋测微器的读数：</w:t>
      </w:r>
    </w:p>
    <w:p w:rsidR="00000000" w:rsidRDefault="00877C50" w:rsidP="00877C50">
      <w:pPr>
        <w:spacing w:line="300" w:lineRule="auto"/>
        <w:ind w:firstLineChars="278" w:firstLine="584"/>
        <w:rPr>
          <w:rFonts w:ascii="宋体" w:hAnsi="宋体" w:hint="eastAsia"/>
          <w:szCs w:val="21"/>
        </w:rPr>
      </w:pPr>
      <w:r>
        <w:rPr>
          <w:rFonts w:ascii="宋体" w:hAnsi="宋体"/>
          <w:szCs w:val="21"/>
          <w:lang w:val="en-AU" w:eastAsia="zh-CN"/>
        </w:rPr>
        <w:pict>
          <v:shape id="文本框 2920" o:spid="_x0000_s3944" type="#_x0000_t202" style="position:absolute;left:0;text-align:left;margin-left:302.9pt;margin-top:11.95pt;width:1in;height:1in;z-index:-251803136;mso-wrap-style:square" wrapcoords="-225 0 -225 21600 21825 21600 21825 0 -225 0" filled="f" strokecolor="white">
            <v:textbox>
              <w:txbxContent>
                <w:p w:rsidR="00000000" w:rsidRDefault="00877C50">
                  <w:pPr>
                    <w:rPr>
                      <w:rFonts w:hint="eastAsia"/>
                    </w:rPr>
                  </w:pPr>
                  <w:r>
                    <w:rPr>
                      <w:rFonts w:hint="eastAsia"/>
                    </w:rPr>
                    <w:t>（</w:t>
                  </w:r>
                  <w:r>
                    <w:rPr>
                      <w:rFonts w:hint="eastAsia"/>
                    </w:rPr>
                    <w:t>2</w:t>
                  </w:r>
                  <w:r>
                    <w:rPr>
                      <w:rFonts w:hint="eastAsia"/>
                    </w:rPr>
                    <w:t>）</w:t>
                  </w:r>
                </w:p>
              </w:txbxContent>
            </v:textbox>
          </v:shape>
        </w:pict>
      </w:r>
      <w:r>
        <w:rPr>
          <w:rFonts w:ascii="宋体" w:hAnsi="宋体" w:hint="eastAsia"/>
          <w:szCs w:val="21"/>
        </w:rPr>
        <w:t>⑴读数为</w:t>
      </w:r>
      <w:r>
        <w:rPr>
          <w:rFonts w:ascii="宋体" w:hAnsi="宋体"/>
          <w:szCs w:val="21"/>
        </w:rPr>
        <w:t>__________cm</w:t>
      </w:r>
      <w:r>
        <w:rPr>
          <w:rFonts w:ascii="宋体" w:hAnsi="宋体" w:hint="eastAsia"/>
          <w:szCs w:val="21"/>
        </w:rPr>
        <w:t>．</w:t>
      </w:r>
    </w:p>
    <w:p w:rsidR="00000000" w:rsidRDefault="00877C50">
      <w:pPr>
        <w:spacing w:line="300" w:lineRule="auto"/>
        <w:ind w:firstLineChars="300" w:firstLine="630"/>
        <w:rPr>
          <w:rFonts w:ascii="宋体" w:hAnsi="宋体" w:hint="eastAsia"/>
          <w:szCs w:val="21"/>
        </w:rPr>
      </w:pPr>
      <w:r>
        <w:rPr>
          <w:rFonts w:ascii="宋体" w:hAnsi="宋体" w:hint="eastAsia"/>
          <w:szCs w:val="21"/>
        </w:rPr>
        <w:t>⑵读数为</w:t>
      </w:r>
      <w:r>
        <w:rPr>
          <w:rFonts w:ascii="宋体" w:hAnsi="宋体"/>
          <w:szCs w:val="21"/>
        </w:rPr>
        <w:t>__________cm</w:t>
      </w:r>
      <w:r>
        <w:rPr>
          <w:rFonts w:ascii="宋体" w:hAnsi="宋体" w:hint="eastAsia"/>
          <w:szCs w:val="21"/>
        </w:rPr>
        <w:t>．</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leftChars="1" w:left="281" w:hangingChars="133" w:hanging="279"/>
        <w:rPr>
          <w:rFonts w:ascii="宋体" w:hAnsi="宋体" w:hint="eastAsia"/>
          <w:szCs w:val="21"/>
        </w:rPr>
      </w:pPr>
      <w:r>
        <w:rPr>
          <w:rFonts w:ascii="宋体" w:hAnsi="宋体"/>
          <w:szCs w:val="21"/>
          <w:lang w:val="en-AU" w:eastAsia="zh-CN"/>
        </w:rPr>
        <w:pict>
          <v:group id="组合 3181" o:spid="_x0000_s4205" style="position:absolute;left:0;text-align:left;margin-left:252pt;margin-top:101.4pt;width:223.35pt;height:100.05pt;z-index:251702784" coordorigin="5125,5871" coordsize="4467,2001">
            <v:group id="组合 3182" o:spid="_x0000_s4206" style="position:absolute;left:8014;top:6295;width:1578;height:1398" coordorigin="7762,12785" coordsize="1776,1602">
              <v:group id="组合 3183" o:spid="_x0000_s4207" style="position:absolute;left:7762;top:12785;width:1776;height:807" coordorigin="7762,12785" coordsize="1776,807">
                <v:line id="直线 3184" o:spid="_x0000_s4208" style="position:absolute;flip:y;mso-wrap-style:square" from="7762,13586" to="9502,13586"/>
                <v:shape id="文本框 3185" o:spid="_x0000_s4209" type="#_x0000_t202" style="position:absolute;left:7914;top:12803;width:450;height:459;mso-wrap-style:square" filled="f" stroked="f">
                  <v:textbox>
                    <w:txbxContent>
                      <w:p w:rsidR="00000000" w:rsidRDefault="00877C50">
                        <w:pPr>
                          <w:rPr>
                            <w:rFonts w:hint="eastAsia"/>
                            <w:sz w:val="18"/>
                          </w:rPr>
                        </w:pPr>
                        <w:r>
                          <w:rPr>
                            <w:rFonts w:hint="eastAsia"/>
                            <w:sz w:val="18"/>
                          </w:rPr>
                          <w:t>8</w:t>
                        </w:r>
                      </w:p>
                    </w:txbxContent>
                  </v:textbox>
                </v:shape>
                <v:shape id="文本框 3186" o:spid="_x0000_s4210" type="#_x0000_t202" style="position:absolute;left:9088;top:12824;width:450;height:459;mso-wrap-style:square" filled="f" stroked="f">
                  <v:textbox>
                    <w:txbxContent>
                      <w:p w:rsidR="00000000" w:rsidRDefault="00877C50">
                        <w:pPr>
                          <w:rPr>
                            <w:rFonts w:hint="eastAsia"/>
                            <w:sz w:val="18"/>
                          </w:rPr>
                        </w:pPr>
                        <w:r>
                          <w:rPr>
                            <w:rFonts w:hint="eastAsia"/>
                            <w:sz w:val="18"/>
                          </w:rPr>
                          <w:t>9</w:t>
                        </w:r>
                      </w:p>
                    </w:txbxContent>
                  </v:textbox>
                </v:shape>
                <v:shape id="文本框 3187" o:spid="_x0000_s4211" type="#_x0000_t202" style="position:absolute;left:8146;top:12785;width:700;height:507;mso-wrap-style:square" filled="f" stroked="f">
                  <v:textbox>
                    <w:txbxContent>
                      <w:p w:rsidR="00000000" w:rsidRDefault="00877C50">
                        <w:pPr>
                          <w:rPr>
                            <w:rFonts w:hint="eastAsia"/>
                            <w:sz w:val="18"/>
                          </w:rPr>
                        </w:pPr>
                        <w:r>
                          <w:rPr>
                            <w:rFonts w:hint="eastAsia"/>
                            <w:sz w:val="18"/>
                          </w:rPr>
                          <w:t>cm</w:t>
                        </w:r>
                      </w:p>
                    </w:txbxContent>
                  </v:textbox>
                </v:shape>
                <v:line id="直线 3188" o:spid="_x0000_s4212" style="position:absolute;mso-wrap-style:square" from="8090,13178" to="8090,13585"/>
                <v:line id="直线 3189" o:spid="_x0000_s4213" style="position:absolute;mso-wrap-style:square" from="8694,13265" to="8694,13588"/>
                <v:line id="直线 3190" o:spid="_x0000_s4214" style="position:absolute;mso-wrap-style:square" from="8214,13326" to="8214,13585"/>
                <v:line id="直线 3191" o:spid="_x0000_s4215" style="position:absolute;mso-wrap-style:square" from="8333,13326" to="8333,13585"/>
                <v:line id="直线 3192" o:spid="_x0000_s4216" style="position:absolute;mso-wrap-style:square" from="8456,13326" to="8456,13585"/>
                <v:line id="直线 3193" o:spid="_x0000_s4217" style="position:absolute;mso-wrap-style:square" from="8574,13326" to="8574,13585"/>
                <v:group id="组合 3194" o:spid="_x0000_s4218" style="position:absolute;left:8811;top:13184;width:480;height:408" coordorigin="3519,2174" coordsize="988,660">
                  <v:line id="直线 3195" o:spid="_x0000_s4219" style="position:absolute;mso-wrap-style:square" from="4507,2174" to="4507,2834"/>
                  <v:line id="直线 3196" o:spid="_x0000_s4220" style="position:absolute;mso-wrap-style:square" from="3519,2408" to="3519,2828"/>
                  <v:line id="直线 3197" o:spid="_x0000_s4221" style="position:absolute;mso-wrap-style:square" from="3763,2408" to="3763,2828"/>
                  <v:line id="直线 3198" o:spid="_x0000_s4222" style="position:absolute;mso-wrap-style:square" from="4015,2408" to="4015,2828"/>
                  <v:line id="直线 3199" o:spid="_x0000_s4223" style="position:absolute;mso-wrap-style:square" from="4259,2408" to="4259,2828"/>
                </v:group>
                <v:line id="直线 3200" o:spid="_x0000_s4224" style="position:absolute;mso-wrap-style:square" from="9403,13326" to="9403,13585"/>
                <v:line id="直线 3201" o:spid="_x0000_s4225" style="position:absolute;mso-wrap-style:square" from="7854,13328" to="7854,13587"/>
                <v:line id="直线 3202" o:spid="_x0000_s4226" style="position:absolute;mso-wrap-style:square" from="7972,13328" to="7972,13587"/>
              </v:group>
              <v:group id="组合 3203" o:spid="_x0000_s4227" style="position:absolute;left:7892;top:13589;width:1586;height:798" coordorigin="8330,13589" coordsize="1558,798">
                <v:group id="组合 3204" o:spid="_x0000_s4228" style="position:absolute;left:8514;top:13589;width:1062;height:411" coordorigin="8514,13589" coordsize="1062,411">
                  <v:line id="直线 3205" o:spid="_x0000_s4229" style="position:absolute;flip:y;mso-wrap-style:square" from="8514,13593" to="8514,14000"/>
                  <v:line id="直线 3206" o:spid="_x0000_s4230" style="position:absolute;flip:y;mso-wrap-style:square" from="9049,13589" to="9049,13996"/>
                  <v:line id="直线 3207" o:spid="_x0000_s4231" style="position:absolute;flip:y;mso-wrap-style:square" from="8625,13593" to="8625,13852"/>
                  <v:line id="直线 3208" o:spid="_x0000_s4232" style="position:absolute;flip:y;mso-wrap-style:square" from="8729,13593" to="8729,13852"/>
                  <v:line id="直线 3209" o:spid="_x0000_s4233" style="position:absolute;flip:y;mso-wrap-style:square" from="8837,13593" to="8837,13852"/>
                  <v:line id="直线 3210" o:spid="_x0000_s4234" style="position:absolute;flip:y;mso-wrap-style:square" from="8942,13597" to="8942,13856"/>
                  <v:line id="直线 3211" o:spid="_x0000_s4235" style="position:absolute;flip:y;mso-wrap-style:square" from="9576,13590" to="9576,13997"/>
                  <v:line id="直线 3212" o:spid="_x0000_s4236" style="position:absolute;flip:y;mso-wrap-style:square" from="9153,13594" to="9153,13853"/>
                  <v:line id="直线 3213" o:spid="_x0000_s4237" style="position:absolute;flip:y;mso-wrap-style:square" from="9256,13594" to="9256,13853"/>
                  <v:line id="直线 3214" o:spid="_x0000_s4238" style="position:absolute;flip:y;mso-wrap-style:square" from="9364,13594" to="9364,13853"/>
                  <v:line id="直线 3215" o:spid="_x0000_s4239" style="position:absolute;flip:y;mso-wrap-style:square" from="9469,13594" to="9469,13853"/>
                </v:group>
                <v:group id="组合 3216" o:spid="_x0000_s4240" style="position:absolute;left:8330;top:13883;width:1558;height:504" coordorigin="6046,11588" coordsize="1558,504">
                  <v:shape id="文本框 3217" o:spid="_x0000_s4241" type="#_x0000_t202" style="position:absolute;left:6046;top:11591;width:450;height:375;mso-wrap-style:square" filled="f" stroked="f">
                    <v:textbox>
                      <w:txbxContent>
                        <w:p w:rsidR="00000000" w:rsidRDefault="00877C50">
                          <w:pPr>
                            <w:rPr>
                              <w:rFonts w:hint="eastAsia"/>
                              <w:sz w:val="18"/>
                            </w:rPr>
                          </w:pPr>
                          <w:r>
                            <w:rPr>
                              <w:rFonts w:hint="eastAsia"/>
                              <w:sz w:val="18"/>
                            </w:rPr>
                            <w:t>0</w:t>
                          </w:r>
                        </w:p>
                      </w:txbxContent>
                    </v:textbox>
                  </v:shape>
                  <v:shape id="文本框 3218" o:spid="_x0000_s4242" type="#_x0000_t202" style="position:absolute;left:6566;top:11588;width:450;height:498;mso-wrap-style:square" filled="f" stroked="f">
                    <v:textbox>
                      <w:txbxContent>
                        <w:p w:rsidR="00000000" w:rsidRDefault="00877C50">
                          <w:pPr>
                            <w:rPr>
                              <w:rFonts w:hint="eastAsia"/>
                              <w:sz w:val="18"/>
                            </w:rPr>
                          </w:pPr>
                          <w:r>
                            <w:rPr>
                              <w:rFonts w:hint="eastAsia"/>
                              <w:sz w:val="18"/>
                            </w:rPr>
                            <w:t>5</w:t>
                          </w:r>
                        </w:p>
                      </w:txbxContent>
                    </v:textbox>
                  </v:shape>
                  <v:shape id="文本框 3219" o:spid="_x0000_s4243" type="#_x0000_t202" style="position:absolute;left:7044;top:11594;width:560;height:498;mso-wrap-style:square" filled="f" stroked="f">
                    <v:textbox>
                      <w:txbxContent>
                        <w:p w:rsidR="00000000" w:rsidRDefault="00877C50">
                          <w:pPr>
                            <w:rPr>
                              <w:rFonts w:hint="eastAsia"/>
                              <w:sz w:val="18"/>
                            </w:rPr>
                          </w:pPr>
                          <w:r>
                            <w:rPr>
                              <w:rFonts w:hint="eastAsia"/>
                              <w:sz w:val="18"/>
                            </w:rPr>
                            <w:t>10</w:t>
                          </w:r>
                        </w:p>
                      </w:txbxContent>
                    </v:textbox>
                  </v:shape>
                </v:group>
              </v:group>
            </v:group>
            <v:shape id="图片 3220" o:spid="_x0000_s4244" type="#_x0000_t75" style="position:absolute;left:5125;top:5871;width:2481;height:2001;mso-wrap-style:square">
              <v:imagedata r:id="rId1344" o:title=""/>
            </v:shape>
            <w10:wrap type="square"/>
          </v:group>
        </w:pict>
      </w:r>
      <w:r>
        <w:rPr>
          <w:rFonts w:ascii="宋体" w:hAnsi="宋体"/>
          <w:szCs w:val="21"/>
          <w:lang w:val="en-AU" w:eastAsia="zh-CN"/>
        </w:rPr>
        <w:pict>
          <v:group id="组合 2733" o:spid="_x0000_s3757" style="position:absolute;left:0;text-align:left;margin-left:171pt;margin-top:0;width:300.9pt;height:46.65pt;z-index:251692544" coordorigin="1943,12182" coordsize="6275,773">
            <v:group id="组合 2734" o:spid="_x0000_s3758" style="position:absolute;left:1943;top:12182;width:6275;height:773" coordorigin="1943,12182" coordsize="6275,773">
              <v:group id="组合 2735" o:spid="_x0000_s3759" style="position:absolute;left:1943;top:12182;width:6275;height:773" coordorigin="1943,12182" coordsize="6275,773">
                <v:group id="组合 2736" o:spid="_x0000_s3760" style="position:absolute;left:1943;top:12338;width:6065;height:617" coordorigin="1943,12338" coordsize="6065,617">
                  <v:rect id="矩形 2737" o:spid="_x0000_s3761" style="position:absolute;left:1943;top:12348;width:6061;height:498;mso-wrap-style:square" strokeweight=".5pt"/>
                  <v:group id="组合 2738" o:spid="_x0000_s3762" style="position:absolute;left:2202;top:12338;width:5299;height:371" coordorigin="2389,2444" coordsize="5271,285">
                    <v:line id="直线 2739" o:spid="_x0000_s3763" style="position:absolute;flip:y;mso-wrap-style:square" from="2389,2444" to="2389,2684" strokeweight=".5pt"/>
                    <v:line id="直线 2740" o:spid="_x0000_s3764" style="position:absolute;flip:y;mso-wrap-style:square" from="2916,2444" to="2916,2634" strokeweight=".5pt"/>
                    <v:line id="直线 2741" o:spid="_x0000_s3765" style="position:absolute;flip:y;mso-wrap-style:square" from="3443,2444" to="3443,2634" strokeweight=".5pt"/>
                    <v:line id="直线 2742" o:spid="_x0000_s3766" style="position:absolute;flip:y;mso-wrap-style:square" from="3970,2444" to="3970,2634" strokeweight=".5pt"/>
                    <v:line id="直线 2743" o:spid="_x0000_s3767" style="position:absolute;flip:y;mso-wrap-style:square" from="4497,2444" to="4497,2634" strokeweight=".5pt"/>
                    <v:line id="直线 2744" o:spid="_x0000_s3768" style="position:absolute;flip:y;mso-wrap-style:square" from="5025,2444" to="5025,2729" strokeweight=".5pt"/>
                    <v:line id="直线 2745" o:spid="_x0000_s3769" style="position:absolute;flip:y;mso-wrap-style:square" from="5552,2444" to="5552,2634" strokeweight=".5pt"/>
                    <v:line id="直线 2746" o:spid="_x0000_s3770" style="position:absolute;flip:y;mso-wrap-style:square" from="6079,2444" to="6079,2634" strokeweight=".5pt"/>
                    <v:line id="直线 2747" o:spid="_x0000_s3771" style="position:absolute;flip:y;mso-wrap-style:square" from="6606,2444" to="6606,2634" strokeweight=".5pt"/>
                    <v:line id="直线 2748" o:spid="_x0000_s3772" style="position:absolute;flip:y;mso-wrap-style:square" from="7133,2444" to="7133,2634" strokeweight=".5pt"/>
                    <v:line id="直线 2749" o:spid="_x0000_s3773" style="position:absolute;flip:y;mso-wrap-style:square" from="7660,2444" to="7660,2684" strokeweight=".5pt"/>
                  </v:group>
                  <v:shape id="文本框 2750" o:spid="_x0000_s3774" type="#_x0000_t202" style="position:absolute;left:2010;top:12458;width:5998;height:497;mso-wrap-style:square" filled="f" stroked="f" strokeweight=".5pt">
                    <v:textbox>
                      <w:txbxContent>
                        <w:p w:rsidR="00000000" w:rsidRDefault="00877C50">
                          <w:pPr>
                            <w:rPr>
                              <w:sz w:val="15"/>
                            </w:rPr>
                          </w:pPr>
                          <w:r>
                            <w:rPr>
                              <w:sz w:val="15"/>
                            </w:rPr>
                            <w:t xml:space="preserve">0     100   </w:t>
                          </w:r>
                          <w:r>
                            <w:rPr>
                              <w:rFonts w:hint="eastAsia"/>
                              <w:sz w:val="15"/>
                            </w:rPr>
                            <w:t xml:space="preserve"> </w:t>
                          </w:r>
                          <w:r>
                            <w:rPr>
                              <w:sz w:val="15"/>
                            </w:rPr>
                            <w:t xml:space="preserve">200    30   </w:t>
                          </w:r>
                          <w:r>
                            <w:rPr>
                              <w:rFonts w:hint="eastAsia"/>
                              <w:sz w:val="15"/>
                            </w:rPr>
                            <w:t xml:space="preserve"> </w:t>
                          </w:r>
                          <w:r>
                            <w:rPr>
                              <w:sz w:val="15"/>
                            </w:rPr>
                            <w:t xml:space="preserve">400   </w:t>
                          </w:r>
                          <w:r>
                            <w:rPr>
                              <w:rFonts w:hint="eastAsia"/>
                              <w:sz w:val="15"/>
                            </w:rPr>
                            <w:t xml:space="preserve"> </w:t>
                          </w:r>
                          <w:r>
                            <w:rPr>
                              <w:sz w:val="15"/>
                            </w:rPr>
                            <w:t xml:space="preserve">500   </w:t>
                          </w:r>
                          <w:r>
                            <w:rPr>
                              <w:rFonts w:hint="eastAsia"/>
                              <w:sz w:val="15"/>
                            </w:rPr>
                            <w:t xml:space="preserve"> </w:t>
                          </w:r>
                          <w:r>
                            <w:rPr>
                              <w:sz w:val="15"/>
                            </w:rPr>
                            <w:t xml:space="preserve"> 600   </w:t>
                          </w:r>
                          <w:r>
                            <w:rPr>
                              <w:rFonts w:hint="eastAsia"/>
                              <w:sz w:val="15"/>
                            </w:rPr>
                            <w:t xml:space="preserve"> </w:t>
                          </w:r>
                          <w:r>
                            <w:rPr>
                              <w:sz w:val="15"/>
                            </w:rPr>
                            <w:t>7</w:t>
                          </w:r>
                          <w:r>
                            <w:rPr>
                              <w:sz w:val="15"/>
                            </w:rPr>
                            <w:t xml:space="preserve">00  </w:t>
                          </w:r>
                          <w:r>
                            <w:rPr>
                              <w:rFonts w:hint="eastAsia"/>
                              <w:sz w:val="15"/>
                            </w:rPr>
                            <w:t xml:space="preserve">  </w:t>
                          </w:r>
                          <w:r>
                            <w:rPr>
                              <w:sz w:val="15"/>
                            </w:rPr>
                            <w:t xml:space="preserve">800  </w:t>
                          </w:r>
                          <w:r>
                            <w:rPr>
                              <w:rFonts w:hint="eastAsia"/>
                              <w:sz w:val="15"/>
                            </w:rPr>
                            <w:t xml:space="preserve">  </w:t>
                          </w:r>
                          <w:r>
                            <w:rPr>
                              <w:sz w:val="15"/>
                            </w:rPr>
                            <w:t xml:space="preserve">900  </w:t>
                          </w:r>
                          <w:r>
                            <w:rPr>
                              <w:rFonts w:hint="eastAsia"/>
                              <w:sz w:val="15"/>
                            </w:rPr>
                            <w:t xml:space="preserve"> </w:t>
                          </w:r>
                          <w:r>
                            <w:rPr>
                              <w:sz w:val="15"/>
                            </w:rPr>
                            <w:t>1000</w:t>
                          </w:r>
                        </w:p>
                      </w:txbxContent>
                    </v:textbox>
                  </v:shape>
                </v:group>
                <v:shape id="文本框 2751" o:spid="_x0000_s3775" type="#_x0000_t202" style="position:absolute;left:7461;top:12182;width:757;height:625;mso-wrap-style:square" filled="f" stroked="f">
                  <v:textbox>
                    <w:txbxContent>
                      <w:p w:rsidR="00000000" w:rsidRDefault="00877C50">
                        <w:pPr>
                          <w:rPr>
                            <w:sz w:val="18"/>
                          </w:rPr>
                        </w:pPr>
                        <w:r>
                          <w:rPr>
                            <w:sz w:val="18"/>
                          </w:rPr>
                          <w:t>mg</w:t>
                        </w:r>
                      </w:p>
                    </w:txbxContent>
                  </v:textbox>
                </v:shape>
              </v:group>
              <v:group id="组合 2752" o:spid="_x0000_s3776" style="position:absolute;left:2276;top:12345;width:897;height:183" coordorigin="5561,3894" coordsize="1280,120">
                <v:line id="直线 2753" o:spid="_x0000_s3777" style="position:absolute;mso-wrap-style:square" from="5561,3894" to="5561,4014"/>
                <v:line id="直线 2754" o:spid="_x0000_s3778" style="position:absolute;mso-wrap-style:square" from="5721,3894" to="5721,4014"/>
                <v:line id="直线 2755" o:spid="_x0000_s3779" style="position:absolute;mso-wrap-style:square" from="5881,3894" to="5881,4014"/>
                <v:line id="直线 2756" o:spid="_x0000_s3780" style="position:absolute;mso-wrap-style:square" from="6041,3894" to="6041,4014"/>
                <v:line id="直线 2757" o:spid="_x0000_s3781" style="position:absolute;mso-wrap-style:square" from="6361,3894" to="6361,4014"/>
                <v:line id="直线 2758" o:spid="_x0000_s3782" style="position:absolute;mso-wrap-style:square" from="6521,3894" to="6521,4014"/>
                <v:line id="直线 2759" o:spid="_x0000_s3783" style="position:absolute;mso-wrap-style:square" from="6681,3894" to="6681,4014"/>
                <v:line id="直线 2760" o:spid="_x0000_s3784" style="position:absolute;mso-wrap-style:square" from="6841,3894" to="6841,4014"/>
              </v:group>
              <v:group id="组合 2761" o:spid="_x0000_s3785" style="position:absolute;left:3351;top:12345;width:897;height:183" coordorigin="5561,3894" coordsize="1280,120">
                <v:line id="直线 2762" o:spid="_x0000_s3786" style="position:absolute;mso-wrap-style:square" from="5561,3894" to="5561,4014"/>
                <v:line id="直线 2763" o:spid="_x0000_s3787" style="position:absolute;mso-wrap-style:square" from="5721,3894" to="5721,4014"/>
                <v:line id="直线 2764" o:spid="_x0000_s3788" style="position:absolute;mso-wrap-style:square" from="5881,3894" to="5881,4014"/>
                <v:line id="直线 2765" o:spid="_x0000_s3789" style="position:absolute;mso-wrap-style:square" from="6041,3894" to="6041,4014"/>
                <v:line id="直线 2766" o:spid="_x0000_s3790" style="position:absolute;mso-wrap-style:square" from="6361,3894" to="6361,4014"/>
                <v:line id="直线 2767" o:spid="_x0000_s3791" style="position:absolute;mso-wrap-style:square" from="6521,3894" to="6521,4014"/>
                <v:line id="直线 2768" o:spid="_x0000_s3792" style="position:absolute;mso-wrap-style:square" from="6681,3894" to="6681,4014"/>
                <v:line id="直线 2769" o:spid="_x0000_s3793" style="position:absolute;mso-wrap-style:square" from="6841,3894" to="6841,4014"/>
              </v:group>
              <v:group id="组合 2770" o:spid="_x0000_s3794" style="position:absolute;left:4414;top:12345;width:897;height:183" coordorigin="5561,3894" coordsize="1280,120">
                <v:line id="直线 2771" o:spid="_x0000_s3795" style="position:absolute;mso-wrap-style:square" from="5561,3894" to="5561,4014"/>
                <v:line id="直线 2772" o:spid="_x0000_s3796" style="position:absolute;mso-wrap-style:square" from="5721,3894" to="5721,4014"/>
                <v:line id="直线 2773" o:spid="_x0000_s3797" style="position:absolute;mso-wrap-style:square" from="5881,3894" to="5881,4014"/>
                <v:line id="直线 2774" o:spid="_x0000_s3798" style="position:absolute;mso-wrap-style:square" from="6041,3894" to="6041,4014"/>
                <v:line id="直线 2775" o:spid="_x0000_s3799" style="position:absolute;mso-wrap-style:square" from="6361,3894" to="6361,4014"/>
                <v:line id="直线 2776" o:spid="_x0000_s3800" style="position:absolute;mso-wrap-style:square" from="6521,3894" to="6521,4014"/>
                <v:line id="直线 2777" o:spid="_x0000_s3801" style="position:absolute;mso-wrap-style:square" from="6681,3894" to="6681,4014"/>
                <v:line id="直线 2778" o:spid="_x0000_s3802" style="position:absolute;mso-wrap-style:square" from="6841,3894" to="6841,4014"/>
              </v:group>
              <v:group id="组合 2779" o:spid="_x0000_s3803" style="position:absolute;left:5456;top:12345;width:898;height:183" coordorigin="5561,3894" coordsize="1280,120">
                <v:line id="直线 2780" o:spid="_x0000_s3804" style="position:absolute;mso-wrap-style:square" from="5561,3894" to="5561,4014"/>
                <v:line id="直线 2781" o:spid="_x0000_s3805" style="position:absolute;mso-wrap-style:square" from="5721,3894" to="5721,4014"/>
                <v:line id="直线 2782" o:spid="_x0000_s3806" style="position:absolute;mso-wrap-style:square" from="5881,3894" to="5881,4014"/>
                <v:line id="直线 2783" o:spid="_x0000_s3807" style="position:absolute;mso-wrap-style:square" from="6041,3894" to="6041,4014"/>
                <v:line id="直线 2784" o:spid="_x0000_s3808" style="position:absolute;mso-wrap-style:square" from="6361,3894" to="6361,4014"/>
                <v:line id="直线 2785" o:spid="_x0000_s3809" style="position:absolute;mso-wrap-style:square" from="6521,3894" to="6521,4014"/>
                <v:line id="直线 2786" o:spid="_x0000_s3810" style="position:absolute;mso-wrap-style:square" from="6681,3894" to="6681,4014"/>
                <v:line id="直线 2787" o:spid="_x0000_s3811" style="position:absolute;mso-wrap-style:square" from="6841,3894" to="6841,4014"/>
              </v:group>
              <v:group id="组合 2788" o:spid="_x0000_s3812" style="position:absolute;left:6523;top:12345;width:897;height:183" coordorigin="5561,3894" coordsize="1280,120">
                <v:line id="直线 2789" o:spid="_x0000_s3813" style="position:absolute;mso-wrap-style:square" from="5561,3894" to="5561,4014"/>
                <v:line id="直线 2790" o:spid="_x0000_s3814" style="position:absolute;mso-wrap-style:square" from="5721,3894" to="5721,4014"/>
                <v:line id="直线 2791" o:spid="_x0000_s3815" style="position:absolute;mso-wrap-style:square" from="5881,3894" to="5881,4014"/>
                <v:line id="直线 2792" o:spid="_x0000_s3816" style="position:absolute;mso-wrap-style:square" from="6041,3894" to="6041,4014"/>
                <v:line id="直线 2793" o:spid="_x0000_s3817" style="position:absolute;mso-wrap-style:square" from="6361,3894" to="6361,4014"/>
                <v:line id="直线 2794" o:spid="_x0000_s3818" style="position:absolute;mso-wrap-style:square" from="6521,3894" to="6521,4014"/>
                <v:line id="直线 2795" o:spid="_x0000_s3819" style="position:absolute;mso-wrap-style:square" from="6681,3894" to="6681,4014"/>
                <v:line id="直线 2796" o:spid="_x0000_s3820" style="position:absolute;mso-wrap-style:square" from="6841,3894" to="6841,4014"/>
              </v:group>
            </v:group>
            <v:rect id="矩形 2797" o:spid="_x0000_s3821" style="position:absolute;left:5223;top:12338;width:286;height:157;mso-wrap-style:square" fillcolor="silver">
              <v:fill r:id="rId1345" o:title="浅色上对角线" type="pattern"/>
            </v:rect>
            <w10:wrap type="square"/>
          </v:group>
        </w:pict>
      </w:r>
      <w:r>
        <w:rPr>
          <w:rFonts w:ascii="宋体" w:hAnsi="宋体"/>
          <w:szCs w:val="21"/>
          <w:lang w:val="en-AU" w:eastAsia="zh-CN"/>
        </w:rPr>
        <w:pict>
          <v:shape id="文本框 2921" o:spid="_x0000_s3945" type="#_x0000_t202" style="position:absolute;left:0;text-align:left;margin-left:246.45pt;margin-top:18.9pt;width:58.25pt;height:22.4pt;z-index:-251802112;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7-1-2</w:t>
                  </w:r>
                </w:p>
              </w:txbxContent>
            </v:textbox>
          </v:shape>
        </w:pict>
      </w:r>
      <w:r>
        <w:rPr>
          <w:rFonts w:ascii="宋体" w:hAnsi="宋体" w:hint="eastAsia"/>
          <w:szCs w:val="21"/>
        </w:rPr>
        <w:t>2</w:t>
      </w:r>
      <w:r>
        <w:rPr>
          <w:rFonts w:ascii="宋体" w:hAnsi="宋体" w:hint="eastAsia"/>
          <w:szCs w:val="21"/>
        </w:rPr>
        <w:t>．已知天平两臂的长均为</w:t>
      </w:r>
      <w:r>
        <w:rPr>
          <w:rFonts w:ascii="宋体" w:hAnsi="宋体" w:hint="eastAsia"/>
          <w:i/>
          <w:szCs w:val="21"/>
        </w:rPr>
        <w:t>L</w:t>
      </w:r>
      <w:r>
        <w:rPr>
          <w:rFonts w:ascii="宋体" w:hAnsi="宋体" w:hint="eastAsia"/>
          <w:szCs w:val="21"/>
          <w:vertAlign w:val="subscript"/>
        </w:rPr>
        <w:t>0</w:t>
      </w:r>
      <w:r>
        <w:rPr>
          <w:rFonts w:ascii="宋体" w:hAnsi="宋体" w:hint="eastAsia"/>
          <w:szCs w:val="21"/>
        </w:rPr>
        <w:t>=15cm,</w:t>
      </w:r>
      <w:r>
        <w:rPr>
          <w:rFonts w:ascii="宋体" w:hAnsi="宋体" w:hint="eastAsia"/>
          <w:szCs w:val="21"/>
        </w:rPr>
        <w:t>游码从</w:t>
      </w:r>
      <w:r>
        <w:rPr>
          <w:rFonts w:ascii="宋体" w:hAnsi="宋体" w:hint="eastAsia"/>
          <w:szCs w:val="21"/>
        </w:rPr>
        <w:t>0</w:t>
      </w:r>
      <w:r>
        <w:rPr>
          <w:rFonts w:ascii="宋体" w:hAnsi="宋体" w:hint="eastAsia"/>
          <w:szCs w:val="21"/>
        </w:rPr>
        <w:t>到</w:t>
      </w:r>
      <w:r>
        <w:rPr>
          <w:rFonts w:ascii="宋体" w:hAnsi="宋体" w:hint="eastAsia"/>
          <w:szCs w:val="21"/>
        </w:rPr>
        <w:t>1000mg</w:t>
      </w:r>
      <w:r>
        <w:rPr>
          <w:rFonts w:ascii="宋体" w:hAnsi="宋体" w:hint="eastAsia"/>
          <w:szCs w:val="21"/>
        </w:rPr>
        <w:t>刻</w:t>
      </w:r>
      <w:r>
        <w:rPr>
          <w:rFonts w:ascii="宋体" w:hAnsi="宋体" w:hint="eastAsia"/>
          <w:szCs w:val="21"/>
        </w:rPr>
        <w:t>度间的总长</w:t>
      </w:r>
      <w:r>
        <w:rPr>
          <w:rFonts w:ascii="宋体" w:hAnsi="宋体" w:hint="eastAsia"/>
          <w:szCs w:val="21"/>
        </w:rPr>
        <w:lastRenderedPageBreak/>
        <w:t>度为</w:t>
      </w:r>
      <w:r>
        <w:rPr>
          <w:rFonts w:ascii="宋体" w:hAnsi="宋体" w:hint="eastAsia"/>
          <w:i/>
          <w:szCs w:val="21"/>
        </w:rPr>
        <w:t>L</w:t>
      </w:r>
      <w:r>
        <w:rPr>
          <w:rFonts w:ascii="宋体" w:hAnsi="宋体" w:hint="eastAsia"/>
          <w:szCs w:val="21"/>
        </w:rPr>
        <w:t>=25cm,</w:t>
      </w:r>
      <w:r>
        <w:rPr>
          <w:rFonts w:ascii="宋体" w:hAnsi="宋体" w:hint="eastAsia"/>
          <w:szCs w:val="21"/>
        </w:rPr>
        <w:t>那么游码的质量应该为</w:t>
      </w:r>
      <w:r>
        <w:rPr>
          <w:rFonts w:ascii="宋体" w:hAnsi="宋体"/>
          <w:szCs w:val="21"/>
        </w:rPr>
        <w:t>________</w:t>
      </w:r>
      <w:r>
        <w:rPr>
          <w:rFonts w:ascii="宋体" w:hAnsi="宋体" w:hint="eastAsia"/>
          <w:szCs w:val="21"/>
        </w:rPr>
        <w:t>g</w:t>
      </w:r>
      <w:r>
        <w:rPr>
          <w:rFonts w:ascii="宋体" w:hAnsi="宋体" w:hint="eastAsia"/>
          <w:szCs w:val="21"/>
        </w:rPr>
        <w:t>．某次测量时</w:t>
      </w:r>
      <w:r>
        <w:rPr>
          <w:rFonts w:ascii="宋体" w:hAnsi="宋体" w:hint="eastAsia"/>
          <w:szCs w:val="21"/>
        </w:rPr>
        <w:t>,</w:t>
      </w:r>
      <w:r>
        <w:rPr>
          <w:rFonts w:ascii="宋体" w:hAnsi="宋体" w:hint="eastAsia"/>
          <w:szCs w:val="21"/>
        </w:rPr>
        <w:t>将被测物体放在天平左盘内</w:t>
      </w:r>
      <w:r>
        <w:rPr>
          <w:rFonts w:ascii="宋体" w:hAnsi="宋体" w:hint="eastAsia"/>
          <w:szCs w:val="21"/>
        </w:rPr>
        <w:t>,</w:t>
      </w:r>
      <w:r>
        <w:rPr>
          <w:rFonts w:ascii="宋体" w:hAnsi="宋体" w:hint="eastAsia"/>
          <w:szCs w:val="21"/>
        </w:rPr>
        <w:t>在右盘内放有</w:t>
      </w:r>
      <w:r>
        <w:rPr>
          <w:rFonts w:ascii="宋体" w:hAnsi="宋体" w:hint="eastAsia"/>
          <w:szCs w:val="21"/>
        </w:rPr>
        <w:t>16g</w:t>
      </w:r>
      <w:r>
        <w:rPr>
          <w:rFonts w:ascii="宋体" w:hAnsi="宋体" w:hint="eastAsia"/>
          <w:szCs w:val="21"/>
        </w:rPr>
        <w:t>砝码</w:t>
      </w:r>
      <w:r>
        <w:rPr>
          <w:rFonts w:ascii="宋体" w:hAnsi="宋体" w:hint="eastAsia"/>
          <w:szCs w:val="21"/>
        </w:rPr>
        <w:t>,</w:t>
      </w:r>
      <w:r>
        <w:rPr>
          <w:rFonts w:ascii="宋体" w:hAnsi="宋体" w:hint="eastAsia"/>
          <w:szCs w:val="21"/>
        </w:rPr>
        <w:t>而游码移到如图位置时天平恰好平衡</w:t>
      </w:r>
      <w:r>
        <w:rPr>
          <w:rFonts w:ascii="宋体" w:hAnsi="宋体" w:hint="eastAsia"/>
          <w:szCs w:val="21"/>
        </w:rPr>
        <w:t>,</w:t>
      </w:r>
      <w:r>
        <w:rPr>
          <w:rFonts w:ascii="宋体" w:hAnsi="宋体" w:hint="eastAsia"/>
          <w:szCs w:val="21"/>
        </w:rPr>
        <w:t>被测物体的质量为</w:t>
      </w:r>
      <w:r>
        <w:rPr>
          <w:rFonts w:ascii="宋体" w:hAnsi="宋体"/>
          <w:szCs w:val="21"/>
        </w:rPr>
        <w:t>__________</w:t>
      </w:r>
      <w:r>
        <w:rPr>
          <w:rFonts w:ascii="宋体" w:hAnsi="宋体" w:hint="eastAsia"/>
          <w:szCs w:val="21"/>
        </w:rPr>
        <w:t>g</w:t>
      </w:r>
      <w:r>
        <w:rPr>
          <w:rFonts w:ascii="宋体" w:hAnsi="宋体" w:hint="eastAsia"/>
          <w:szCs w:val="21"/>
        </w:rPr>
        <w:t>．请在图中画出在调节天平横梁水平时游码应该处在的位置．</w:t>
      </w:r>
    </w:p>
    <w:p w:rsidR="00000000" w:rsidRDefault="00877C50">
      <w:pPr>
        <w:spacing w:line="300" w:lineRule="auto"/>
        <w:rPr>
          <w:rFonts w:ascii="宋体" w:hAnsi="宋体" w:hint="eastAsia"/>
          <w:szCs w:val="21"/>
        </w:rPr>
      </w:pPr>
      <w:r>
        <w:rPr>
          <w:rFonts w:ascii="宋体" w:hAnsi="宋体" w:hint="eastAsia"/>
          <w:szCs w:val="21"/>
        </w:rPr>
        <w:t>3</w:t>
      </w:r>
      <w:r>
        <w:rPr>
          <w:rFonts w:ascii="宋体" w:hAnsi="宋体" w:hint="eastAsia"/>
          <w:szCs w:val="21"/>
        </w:rPr>
        <w:t>．</w:t>
      </w:r>
      <w:r>
        <w:rPr>
          <w:rFonts w:ascii="宋体" w:hAnsi="宋体"/>
          <w:szCs w:val="21"/>
        </w:rPr>
        <w:t xml:space="preserve"> </w:t>
      </w:r>
      <w:r>
        <w:rPr>
          <w:rFonts w:ascii="宋体" w:hAnsi="宋体" w:hint="eastAsia"/>
          <w:szCs w:val="21"/>
        </w:rPr>
        <w:t>一个有一定厚度的圆盘，可以绕通过中心垂直于盘面的水平轴转动，用下面的方法可以测量它匀速转动的角速度。</w:t>
      </w:r>
    </w:p>
    <w:p w:rsidR="00000000" w:rsidRDefault="00877C50">
      <w:pPr>
        <w:spacing w:line="300" w:lineRule="auto"/>
        <w:rPr>
          <w:rFonts w:ascii="宋体" w:hAnsi="宋体" w:hint="eastAsia"/>
          <w:szCs w:val="21"/>
        </w:rPr>
      </w:pPr>
      <w:r>
        <w:rPr>
          <w:rFonts w:ascii="宋体" w:hAnsi="宋体"/>
          <w:szCs w:val="21"/>
        </w:rPr>
        <w:t xml:space="preserve">   </w:t>
      </w:r>
      <w:r>
        <w:rPr>
          <w:rFonts w:ascii="宋体" w:hAnsi="宋体" w:hint="eastAsia"/>
          <w:szCs w:val="21"/>
        </w:rPr>
        <w:t>实验步骤：</w:t>
      </w:r>
    </w:p>
    <w:p w:rsidR="00000000" w:rsidRDefault="00877C50">
      <w:pPr>
        <w:spacing w:line="300" w:lineRule="auto"/>
        <w:rPr>
          <w:rFonts w:ascii="宋体" w:hAnsi="宋体" w:hint="eastAsia"/>
          <w:szCs w:val="21"/>
        </w:rPr>
      </w:pPr>
      <w:r>
        <w:rPr>
          <w:rFonts w:ascii="宋体" w:hAnsi="宋体" w:hint="eastAsia"/>
          <w:szCs w:val="21"/>
        </w:rPr>
        <w:t xml:space="preserve">  A</w:t>
      </w:r>
      <w:r>
        <w:rPr>
          <w:rFonts w:ascii="宋体" w:hAnsi="宋体" w:hint="eastAsia"/>
          <w:szCs w:val="21"/>
        </w:rPr>
        <w:t>．用游标卡尺测量圆盘的直径。</w:t>
      </w:r>
    </w:p>
    <w:p w:rsidR="00000000" w:rsidRDefault="00877C50">
      <w:pPr>
        <w:spacing w:line="300" w:lineRule="auto"/>
        <w:ind w:firstLineChars="100" w:firstLine="210"/>
        <w:rPr>
          <w:rFonts w:ascii="宋体" w:hAnsi="宋体" w:hint="eastAsia"/>
          <w:szCs w:val="21"/>
        </w:rPr>
      </w:pPr>
      <w:r>
        <w:rPr>
          <w:rFonts w:ascii="宋体" w:hAnsi="宋体" w:hint="eastAsia"/>
          <w:szCs w:val="21"/>
        </w:rPr>
        <w:t>B</w:t>
      </w:r>
      <w:r>
        <w:rPr>
          <w:rFonts w:ascii="宋体" w:hAnsi="宋体" w:hint="eastAsia"/>
          <w:szCs w:val="21"/>
        </w:rPr>
        <w:t>．如图所示，将电磁打点计时器固定在桌面上，将纸带的一端穿过打点计时器的限位孔后，固定在待测</w:t>
      </w:r>
      <w:r>
        <w:rPr>
          <w:rFonts w:ascii="宋体" w:hAnsi="宋体" w:hint="eastAsia"/>
          <w:szCs w:val="21"/>
        </w:rPr>
        <w:t>圆盘的侧面上，使得圆盘转动时，纸带可以卷在圆盘的侧面上。</w:t>
      </w:r>
    </w:p>
    <w:p w:rsidR="00000000" w:rsidRDefault="00877C50">
      <w:pPr>
        <w:spacing w:line="300" w:lineRule="auto"/>
        <w:ind w:firstLineChars="100" w:firstLine="210"/>
        <w:rPr>
          <w:rFonts w:ascii="宋体" w:hAnsi="宋体" w:hint="eastAsia"/>
          <w:szCs w:val="21"/>
        </w:rPr>
      </w:pPr>
      <w:r>
        <w:rPr>
          <w:rFonts w:ascii="宋体" w:hAnsi="宋体" w:hint="eastAsia"/>
          <w:szCs w:val="21"/>
        </w:rPr>
        <w:t>C</w:t>
      </w:r>
      <w:r>
        <w:rPr>
          <w:rFonts w:ascii="宋体" w:hAnsi="宋体" w:hint="eastAsia"/>
          <w:szCs w:val="21"/>
        </w:rPr>
        <w:t>．启动控制装置使得圆盘转动，同时接通电源（频率为</w:t>
      </w:r>
      <w:r>
        <w:rPr>
          <w:rFonts w:ascii="宋体" w:hAnsi="宋体" w:hint="eastAsia"/>
          <w:szCs w:val="21"/>
        </w:rPr>
        <w:t>50Hz</w:t>
      </w:r>
      <w:r>
        <w:rPr>
          <w:rFonts w:ascii="宋体" w:hAnsi="宋体" w:hint="eastAsia"/>
          <w:szCs w:val="21"/>
        </w:rPr>
        <w:t>），打点计时器开始打点。</w:t>
      </w:r>
    </w:p>
    <w:p w:rsidR="00000000" w:rsidRDefault="00877C50">
      <w:pPr>
        <w:spacing w:line="300" w:lineRule="auto"/>
        <w:ind w:firstLineChars="100" w:firstLine="210"/>
        <w:rPr>
          <w:rFonts w:ascii="宋体" w:hAnsi="宋体" w:hint="eastAsia"/>
          <w:szCs w:val="21"/>
        </w:rPr>
      </w:pPr>
      <w:r>
        <w:rPr>
          <w:rFonts w:ascii="宋体" w:hAnsi="宋体" w:hint="eastAsia"/>
          <w:szCs w:val="21"/>
        </w:rPr>
        <w:t>D</w:t>
      </w:r>
      <w:r>
        <w:rPr>
          <w:rFonts w:ascii="宋体" w:hAnsi="宋体" w:hint="eastAsia"/>
          <w:szCs w:val="21"/>
        </w:rPr>
        <w:t>．经过一段时间，停止转动和打点，取下纸带进行测量。</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）某次用游标卡尺测圆盘的直径时，示数见图，由图读出直径的值为</w:t>
      </w:r>
      <w:r>
        <w:rPr>
          <w:rFonts w:ascii="宋体" w:hAnsi="宋体" w:hint="eastAsia"/>
          <w:szCs w:val="21"/>
        </w:rPr>
        <w:t>__________m</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szCs w:val="21"/>
          <w:lang w:val="en-AU" w:eastAsia="zh-CN"/>
        </w:rPr>
        <w:pict>
          <v:shape id="文本框 2922" o:spid="_x0000_s3946" type="#_x0000_t202" style="position:absolute;left:0;text-align:left;margin-left:333pt;margin-top:85.8pt;width:61.2pt;height:24.65pt;z-index:-251801088;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1-7-8</w:t>
                  </w:r>
                </w:p>
              </w:txbxContent>
            </v:textbox>
          </v:shape>
        </w:pict>
      </w:r>
      <w:r>
        <w:rPr>
          <w:rFonts w:ascii="宋体" w:hAnsi="宋体"/>
          <w:szCs w:val="21"/>
          <w:lang w:val="en-AU" w:eastAsia="zh-CN"/>
        </w:rPr>
        <w:pict>
          <v:shape id="图片 2686" o:spid="_x0000_s3710" type="#_x0000_t75" style="position:absolute;left:0;text-align:left;margin-left:135pt;margin-top:19.5pt;width:358.5pt;height:87.7pt;z-index:251689472;mso-wrap-style:square">
            <v:imagedata r:id="rId1346" o:title=""/>
            <w10:wrap type="square"/>
          </v:shape>
        </w:pict>
      </w:r>
      <w:r>
        <w:rPr>
          <w:rFonts w:ascii="宋体" w:hAnsi="宋体"/>
          <w:szCs w:val="21"/>
          <w:lang w:val="en-AU" w:eastAsia="zh-CN"/>
        </w:rPr>
        <w:pict>
          <v:shape id="文本框 3223" o:spid="_x0000_s4247" type="#_x0000_t202" style="position:absolute;left:0;text-align:left;margin-left:266.2pt;margin-top:85.95pt;width:58.25pt;height:22.4pt;z-index:251705856;mso-wrap-style:square" wrapcoords="-225 0 -225 21600 21825 21600 21825 0 -225 0" strokecolor="white">
            <v:textbox>
              <w:txbxContent>
                <w:p w:rsidR="00000000" w:rsidRDefault="00877C50">
                  <w:pPr>
                    <w:rPr>
                      <w:rFonts w:hint="eastAsia"/>
                      <w:sz w:val="18"/>
                    </w:rPr>
                  </w:pPr>
                </w:p>
              </w:txbxContent>
            </v:textbox>
            <w10:wrap type="square"/>
          </v:shape>
        </w:pict>
      </w:r>
      <w:r>
        <w:rPr>
          <w:rFonts w:ascii="宋体" w:hAnsi="宋体"/>
          <w:szCs w:val="21"/>
          <w:lang w:val="en-AU" w:eastAsia="zh-CN"/>
        </w:rPr>
        <w:pict>
          <v:shape id="文本框 3222" o:spid="_x0000_s4246" type="#_x0000_t202" style="position:absolute;left:0;text-align:left;margin-left:260.7pt;margin-top:82.95pt;width:58.25pt;height:22.4pt;z-index:-251611648;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77-1-3</w:t>
                  </w:r>
                </w:p>
              </w:txbxContent>
            </v:textbox>
            <w10:wrap type="square"/>
          </v:shape>
        </w:pict>
      </w:r>
      <w:r>
        <w:rPr>
          <w:rFonts w:ascii="宋体" w:hAnsi="宋体"/>
          <w:szCs w:val="21"/>
          <w:lang w:val="en-AU" w:eastAsia="zh-CN"/>
        </w:rPr>
        <w:pict>
          <v:shape id="文本框 3221" o:spid="_x0000_s4245" type="#_x0000_t202" style="position:absolute;left:0;text-align:left;margin-left:247.3pt;margin-top:86.7pt;width:58.25pt;height:22.4pt;z-index:-251612672;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77-1-3</w:t>
                  </w:r>
                </w:p>
              </w:txbxContent>
            </v:textbox>
            <w10:wrap type="square"/>
          </v:shape>
        </w:pict>
      </w:r>
      <w:r>
        <w:rPr>
          <w:rFonts w:ascii="宋体" w:hAnsi="宋体" w:hint="eastAsia"/>
          <w:szCs w:val="21"/>
        </w:rPr>
        <w:t>（</w:t>
      </w:r>
      <w:r>
        <w:rPr>
          <w:rFonts w:ascii="宋体" w:hAnsi="宋体" w:hint="eastAsia"/>
          <w:szCs w:val="21"/>
        </w:rPr>
        <w:t>2</w:t>
      </w:r>
      <w:r>
        <w:rPr>
          <w:rFonts w:ascii="宋体" w:hAnsi="宋体" w:hint="eastAsia"/>
          <w:szCs w:val="21"/>
        </w:rPr>
        <w:t>）某次实验得到的纸带的一段如图所示。由图可知</w:t>
      </w:r>
      <w:r>
        <w:rPr>
          <w:rFonts w:ascii="宋体" w:hAnsi="宋体" w:hint="eastAsia"/>
          <w:i/>
          <w:iCs/>
          <w:szCs w:val="21"/>
        </w:rPr>
        <w:t>a</w:t>
      </w:r>
      <w:r>
        <w:rPr>
          <w:rFonts w:ascii="宋体" w:hAnsi="宋体" w:hint="eastAsia"/>
          <w:szCs w:val="21"/>
        </w:rPr>
        <w:t>点到</w:t>
      </w:r>
      <w:r>
        <w:rPr>
          <w:rFonts w:ascii="宋体" w:hAnsi="宋体" w:hint="eastAsia"/>
          <w:i/>
          <w:iCs/>
          <w:szCs w:val="21"/>
        </w:rPr>
        <w:t>k</w:t>
      </w:r>
      <w:r>
        <w:rPr>
          <w:rFonts w:ascii="宋体" w:hAnsi="宋体" w:hint="eastAsia"/>
          <w:szCs w:val="21"/>
        </w:rPr>
        <w:t>点的时间间隔是</w:t>
      </w:r>
      <w:r>
        <w:rPr>
          <w:rFonts w:ascii="宋体" w:hAnsi="宋体" w:hint="eastAsia"/>
          <w:szCs w:val="21"/>
        </w:rPr>
        <w:t>________s</w:t>
      </w:r>
      <w:r>
        <w:rPr>
          <w:rFonts w:ascii="宋体" w:hAnsi="宋体" w:hint="eastAsia"/>
          <w:szCs w:val="21"/>
        </w:rPr>
        <w:t>。由此可计算出纸带运动的速度大小为</w:t>
      </w:r>
      <w:r>
        <w:rPr>
          <w:rFonts w:ascii="宋体" w:hAnsi="宋体" w:hint="eastAsia"/>
          <w:szCs w:val="21"/>
        </w:rPr>
        <w:t>________m/s</w:t>
      </w:r>
      <w:r>
        <w:rPr>
          <w:rFonts w:ascii="宋体" w:hAnsi="宋体" w:hint="eastAsia"/>
          <w:szCs w:val="21"/>
        </w:rPr>
        <w:t>。若测得圆盘直径的平均值为</w:t>
      </w:r>
      <w:r>
        <w:rPr>
          <w:rFonts w:ascii="宋体" w:hAnsi="宋体" w:hint="eastAsia"/>
          <w:szCs w:val="21"/>
        </w:rPr>
        <w:t>8.00</w:t>
      </w:r>
      <w:r>
        <w:rPr>
          <w:rFonts w:ascii="宋体" w:hAnsi="宋体" w:hint="eastAsia"/>
          <w:szCs w:val="21"/>
        </w:rPr>
        <w:t>×</w:t>
      </w:r>
      <w:r>
        <w:rPr>
          <w:rFonts w:ascii="宋体" w:hAnsi="宋体" w:hint="eastAsia"/>
          <w:szCs w:val="21"/>
        </w:rPr>
        <w:t>10</w:t>
      </w:r>
      <w:r>
        <w:rPr>
          <w:rFonts w:ascii="宋体" w:hAnsi="宋体" w:hint="eastAsia"/>
          <w:szCs w:val="21"/>
          <w:vertAlign w:val="superscript"/>
        </w:rPr>
        <w:t>-2</w:t>
      </w:r>
      <w:r>
        <w:rPr>
          <w:rFonts w:ascii="宋体" w:hAnsi="宋体" w:hint="eastAsia"/>
          <w:szCs w:val="21"/>
        </w:rPr>
        <w:t>m</w:t>
      </w:r>
      <w:r>
        <w:rPr>
          <w:rFonts w:ascii="宋体" w:hAnsi="宋体" w:hint="eastAsia"/>
          <w:szCs w:val="21"/>
        </w:rPr>
        <w:t>，则可求出圆盘的角速度为</w:t>
      </w:r>
      <w:r>
        <w:rPr>
          <w:rFonts w:ascii="宋体" w:hAnsi="宋体" w:hint="eastAsia"/>
          <w:szCs w:val="21"/>
        </w:rPr>
        <w:t>_</w:t>
      </w:r>
      <w:r>
        <w:rPr>
          <w:rFonts w:ascii="宋体" w:hAnsi="宋体" w:hint="eastAsia"/>
          <w:szCs w:val="21"/>
        </w:rPr>
        <w:t>________rad</w:t>
      </w:r>
      <w:r>
        <w:rPr>
          <w:rFonts w:ascii="宋体" w:hAnsi="宋体" w:hint="eastAsia"/>
          <w:szCs w:val="21"/>
        </w:rPr>
        <w:t>／</w:t>
      </w:r>
      <w:r>
        <w:rPr>
          <w:rFonts w:ascii="宋体" w:hAnsi="宋体" w:hint="eastAsia"/>
          <w:szCs w:val="21"/>
        </w:rPr>
        <w:t>s</w:t>
      </w:r>
      <w:r>
        <w:rPr>
          <w:rFonts w:ascii="宋体" w:hAnsi="宋体" w:hint="eastAsia"/>
          <w:szCs w:val="21"/>
        </w:rPr>
        <w:t>。</w:t>
      </w:r>
    </w:p>
    <w:p w:rsidR="00000000" w:rsidRDefault="00877C50">
      <w:pPr>
        <w:spacing w:line="300" w:lineRule="auto"/>
        <w:ind w:leftChars="1" w:left="281" w:hangingChars="133" w:hanging="279"/>
        <w:rPr>
          <w:rFonts w:ascii="宋体" w:hAnsi="宋体" w:hint="eastAsia"/>
          <w:szCs w:val="21"/>
        </w:rPr>
      </w:pPr>
      <w:r>
        <w:rPr>
          <w:rFonts w:ascii="宋体" w:hAnsi="宋体" w:hint="eastAsia"/>
          <w:szCs w:val="21"/>
        </w:rPr>
        <w:t>4</w:t>
      </w:r>
      <w:r>
        <w:rPr>
          <w:rFonts w:ascii="宋体" w:hAnsi="宋体"/>
          <w:szCs w:val="21"/>
          <w:lang w:val="en-AU" w:eastAsia="zh-CN"/>
        </w:rPr>
        <w:pict>
          <v:group id="组合 2798" o:spid="_x0000_s3822" style="position:absolute;left:0;text-align:left;margin-left:254.75pt;margin-top:64.65pt;width:159.45pt;height:6.1pt;z-index:251693568;mso-position-horizontal-relative:text;mso-position-vertical-relative:text" coordorigin="1001,1208" coordsize="5857,312" o:allowincell="f">
            <v:shape id="文本框 2799" o:spid="_x0000_s3823" type="#_x0000_t202" style="position:absolute;left:1001;top:1208;width:289;height:226;mso-wrap-style:square" filled="f" stroked="f">
              <v:textbox style="mso-rotate-with-shape:t" inset="0,0,0,0">
                <w:txbxContent>
                  <w:p w:rsidR="00000000" w:rsidRDefault="00877C50"/>
                </w:txbxContent>
              </v:textbox>
            </v:shape>
            <v:shape id="文本框 2800" o:spid="_x0000_s3824" type="#_x0000_t202" style="position:absolute;left:1551;top:1217;width:330;height:303;mso-wrap-style:square" filled="f" stroked="f">
              <v:textbox style="mso-rotate-with-shape:t" inset="0,0,0,0">
                <w:txbxContent>
                  <w:p w:rsidR="00000000" w:rsidRDefault="00877C50"/>
                </w:txbxContent>
              </v:textbox>
            </v:shape>
            <v:shape id="文本框 2801" o:spid="_x0000_s3825" type="#_x0000_t202" style="position:absolute;left:2121;top:1208;width:367;height:272;mso-wrap-style:square" filled="f" stroked="f">
              <v:textbox style="mso-rotate-with-shape:t" inset="0,0,0,0">
                <w:txbxContent>
                  <w:p w:rsidR="00000000" w:rsidRDefault="00877C50"/>
                </w:txbxContent>
              </v:textbox>
            </v:shape>
            <v:shape id="文本框 2802" o:spid="_x0000_s3826" type="#_x0000_t202" style="position:absolute;left:2690;top:1208;width:332;height:272;mso-wrap-style:square" filled="f" stroked="f">
              <v:textbox style="mso-rotate-with-shape:t" inset="0,0,0,0">
                <w:txbxContent>
                  <w:p w:rsidR="00000000" w:rsidRDefault="00877C50"/>
                </w:txbxContent>
              </v:textbox>
            </v:shape>
            <v:shape id="文本框 2803" o:spid="_x0000_s3827" type="#_x0000_t202" style="position:absolute;left:3252;top:1208;width:193;height:263;mso-wrap-style:square" filled="f" stroked="f">
              <v:textbox style="mso-rotate-with-shape:t" inset="0,0,0,0">
                <w:txbxContent>
                  <w:p w:rsidR="00000000" w:rsidRDefault="00877C50"/>
                </w:txbxContent>
              </v:textbox>
            </v:shape>
            <v:shape id="文本框 2804" o:spid="_x0000_s3828" type="#_x0000_t202" style="position:absolute;left:3799;top:1208;width:193;height:263;mso-wrap-style:square" filled="f" stroked="f">
              <v:textbox style="mso-rotate-with-shape:t" inset="0,0,0,0">
                <w:txbxContent>
                  <w:p w:rsidR="00000000" w:rsidRDefault="00877C50"/>
                </w:txbxContent>
              </v:textbox>
            </v:shape>
            <v:shape id="文本框 2805" o:spid="_x0000_s3829" type="#_x0000_t202" style="position:absolute;left:4376;top:1208;width:193;height:263;mso-wrap-style:square" filled="f" stroked="f">
              <v:textbox style="mso-rotate-with-shape:t" inset="0,0,0,0">
                <w:txbxContent>
                  <w:p w:rsidR="00000000" w:rsidRDefault="00877C50"/>
                </w:txbxContent>
              </v:textbox>
            </v:shape>
            <v:shape id="文本框 2806" o:spid="_x0000_s3830" type="#_x0000_t202" style="position:absolute;left:4953;top:1217;width:193;height:263;mso-wrap-style:square" filled="f" stroked="f">
              <v:textbox style="mso-rotate-with-shape:t" inset="0,0,0,0">
                <w:txbxContent>
                  <w:p w:rsidR="00000000" w:rsidRDefault="00877C50"/>
                </w:txbxContent>
              </v:textbox>
            </v:shape>
            <v:shape id="文本框 2807" o:spid="_x0000_s3831" type="#_x0000_t202" style="position:absolute;left:5523;top:1217;width:193;height:263;mso-wrap-style:square" filled="f" stroked="f">
              <v:textbox style="mso-rotate-with-shape:t" inset="0,0,0,0">
                <w:txbxContent>
                  <w:p w:rsidR="00000000" w:rsidRDefault="00877C50"/>
                </w:txbxContent>
              </v:textbox>
            </v:shape>
            <v:shape id="文本框 2808" o:spid="_x0000_s3832" type="#_x0000_t202" style="position:absolute;left:6092;top:1217;width:193;height:263;mso-wrap-style:square" filled="f" stroked="f">
              <v:textbox style="mso-rotate-with-shape:t" inset="0,0,0,0">
                <w:txbxContent>
                  <w:p w:rsidR="00000000" w:rsidRDefault="00877C50"/>
                </w:txbxContent>
              </v:textbox>
            </v:shape>
            <v:shape id="文本框 2809" o:spid="_x0000_s3833" type="#_x0000_t202" style="position:absolute;left:6587;top:1248;width:271;height:272;mso-wrap-style:square" filled="f" stroked="f">
              <v:textbox style="mso-rotate-with-shape:t" inset="0,0,0,0">
                <w:txbxContent>
                  <w:p w:rsidR="00000000" w:rsidRDefault="00877C50"/>
                </w:txbxContent>
              </v:textbox>
            </v:shape>
            <w10:wrap type="square"/>
          </v:group>
        </w:pict>
      </w:r>
      <w:r>
        <w:rPr>
          <w:rFonts w:ascii="宋体" w:hAnsi="宋体" w:hint="eastAsia"/>
          <w:szCs w:val="21"/>
        </w:rPr>
        <w:t>．</w:t>
      </w:r>
      <w:r>
        <w:rPr>
          <w:rFonts w:ascii="宋体" w:hAnsi="宋体" w:hint="eastAsia"/>
          <w:szCs w:val="21"/>
        </w:rPr>
        <w:t xml:space="preserve"> </w:t>
      </w:r>
      <w:r>
        <w:rPr>
          <w:rFonts w:ascii="宋体" w:hAnsi="宋体" w:hint="eastAsia"/>
          <w:szCs w:val="21"/>
        </w:rPr>
        <w:t>某同学在做探索弹力和弹簧伸长的关系的实验中</w:t>
      </w:r>
      <w:r>
        <w:rPr>
          <w:rFonts w:ascii="宋体" w:hAnsi="宋体" w:hint="eastAsia"/>
          <w:szCs w:val="21"/>
        </w:rPr>
        <w:t>,</w:t>
      </w:r>
      <w:r>
        <w:rPr>
          <w:rFonts w:ascii="宋体" w:hAnsi="宋体" w:hint="eastAsia"/>
          <w:szCs w:val="21"/>
        </w:rPr>
        <w:t>组成了如图的装置．所用的钩码每只的质量都是</w:t>
      </w:r>
      <w:r>
        <w:rPr>
          <w:rFonts w:ascii="宋体" w:hAnsi="宋体" w:hint="eastAsia"/>
          <w:szCs w:val="21"/>
        </w:rPr>
        <w:t>30g,</w:t>
      </w:r>
      <w:r>
        <w:rPr>
          <w:rFonts w:ascii="宋体" w:hAnsi="宋体" w:hint="eastAsia"/>
          <w:szCs w:val="21"/>
        </w:rPr>
        <w:t>他先测出不挂钩码时弹簧的自然长度</w:t>
      </w:r>
      <w:r>
        <w:rPr>
          <w:rFonts w:ascii="宋体" w:hAnsi="宋体" w:hint="eastAsia"/>
          <w:szCs w:val="21"/>
        </w:rPr>
        <w:t>,</w:t>
      </w:r>
      <w:r>
        <w:rPr>
          <w:rFonts w:ascii="宋体" w:hAnsi="宋体" w:hint="eastAsia"/>
          <w:szCs w:val="21"/>
        </w:rPr>
        <w:t>再将</w:t>
      </w:r>
      <w:r>
        <w:rPr>
          <w:rFonts w:ascii="宋体" w:hAnsi="宋体" w:hint="eastAsia"/>
          <w:szCs w:val="21"/>
        </w:rPr>
        <w:t>5</w:t>
      </w:r>
      <w:r>
        <w:rPr>
          <w:rFonts w:ascii="宋体" w:hAnsi="宋体" w:hint="eastAsia"/>
          <w:szCs w:val="21"/>
        </w:rPr>
        <w:t>个钩码逐个挂在弹簧的下端</w:t>
      </w:r>
      <w:r>
        <w:rPr>
          <w:rFonts w:ascii="宋体" w:hAnsi="宋体" w:hint="eastAsia"/>
          <w:szCs w:val="21"/>
        </w:rPr>
        <w:t>,</w:t>
      </w:r>
      <w:r>
        <w:rPr>
          <w:rFonts w:ascii="宋体" w:hAnsi="宋体" w:hint="eastAsia"/>
          <w:szCs w:val="21"/>
        </w:rPr>
        <w:t>每次都测出相</w:t>
      </w:r>
      <w:r>
        <w:rPr>
          <w:rFonts w:ascii="宋体" w:hAnsi="宋体"/>
          <w:szCs w:val="21"/>
          <w:lang w:val="en-AU" w:eastAsia="zh-CN"/>
        </w:rPr>
        <w:pict>
          <v:group id="组合 2923" o:spid="_x0000_s3947" style="position:absolute;left:0;text-align:left;margin-left:0;margin-top:23.4pt;width:48.9pt;height:134.65pt;z-index:251698688;mso-position-horizontal-relative:text;mso-position-vertical-relative:text" coordorigin="8316,10725" coordsize="1158,2693">
            <v:group id="组合 2924" o:spid="_x0000_s3948" style="position:absolute;left:8542;top:10725;width:932;height:2693" coordorigin="2363,6722" coordsize="1550,3136">
              <v:group id="组合 2925" o:spid="_x0000_s3949" style="position:absolute;left:2363;top:6722;width:1470;height:2531" coordorigin="2363,6722" coordsize="1470,2531">
                <v:group id="组合 2926" o:spid="_x0000_s3950" style="position:absolute;left:2363;top:6722;width:1470;height:2531" coordorigin="4148,6226" coordsize="1470,2531">
                  <v:group id="组合 2927" o:spid="_x0000_s3951" style="position:absolute;left:4148;top:6226;width:1470;height:2531" coordorigin="4148,6226" coordsize="1470,2531">
                    <v:rect id="矩形 2928" o:spid="_x0000_s3952" style="position:absolute;left:4358;top:6226;width:102;height:2284;mso-wrap-style:square">
                      <v:fill color2="fill darken(118)" angle="-90" method="linear sigma" focus="50%" type="gradient"/>
                    </v:rect>
                    <v:rect id="矩形 2929" o:spid="_x0000_s3953" style="position:absolute;left:4310;top:8437;width:210;height:113;mso-wrap-style:square" fillcolor="#333"/>
                    <v:rect id="矩形 2930" o:spid="_x0000_s3954" style="position:absolute;left:4148;top:8510;width:1470;height:155;mso-wrap-style:square" fillcolor="gray"/>
                    <v:rect id="矩形 2931" o:spid="_x0000_s3955" style="position:absolute;left:4228;top:8665;width:124;height:92;mso-wrap-style:square" fillcolor="#969696">
                      <v:fill color2="fill darken(118)" focusposition=".5,.5" focussize="" method="linear sigma" focus="100%" type="gradientRadial"/>
                    </v:rect>
                    <v:rect id="矩形 2932" o:spid="_x0000_s3956" style="position:absolute;left:5425;top:8665;width:112;height:83;mso-wrap-style:square" fillcolor="#969696">
                      <v:fill color2="fill darken(118)" focusposition=".5,.5" focussize="" method="linear sigma" focus="100%" type="gradientRadial"/>
                    </v:rect>
                  </v:group>
                  <v:group id="组合 2933" o:spid="_x0000_s3957" style="position:absolute;left:4148;top:6269;width:1205;height:139" coordorigin="4148,6269" coordsize="1205,139">
                    <v:rect id="矩形 2934" o:spid="_x0000_s3958" style="position:absolute;left:4148;top:6293;width:1205;height:75;mso-wrap-style:square">
                      <v:fill color2="fill darken(118)" method="linear sigma" focus="-50%" type="gradient"/>
                    </v:rect>
                    <v:rect id="矩形 2935" o:spid="_x0000_s3959" style="position:absolute;left:4280;top:6269;width:259;height:139;mso-wrap-style:square" fillcolor="#333"/>
                  </v:group>
                  <v:rect id="矩形 2936" o:spid="_x0000_s3960" style="position:absolute;left:5044;top:6308;width:166;height:83;rotation:90;mso-wrap-style:square" fillcolor="#333"/>
                  <v:shape id="任意多边形 2937" o:spid="_x0000_s3961" style="position:absolute;left:5033;top:6410;width:188;height:597;mso-wrap-style:square"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v:shape>
                  <v:group id="xjhlx13" o:spid="_x0000_s3962" style="position:absolute;left:4988;top:7034;width:240;height:201" coordorigin="6627,2220" coordsize="1155,1502">
                    <v:shape id="任意多边形 2939" o:spid="_x0000_s3963" style="position:absolute;left:7067;top:328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fill color2="fill lighten(0)" angle="-90" method="linear sigma" focus="-50%" type="gradient"/>
                      <v:path arrowok="t"/>
                    </v:shape>
                    <v:shape id="任意多边形 2940" o:spid="_x0000_s3964" style="position:absolute;left:7002;top:2220;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fill color2="fill lighten(0)" angle="-90" method="linear sigma" focus="-50%" type="gradient"/>
                      <v:path arrowok="t"/>
                    </v:shape>
                    <v:rect id="矩形 2941" o:spid="_x0000_s3965" style="position:absolute;left:6627;top:2614;width:1155;height:760;mso-wrap-style:square" fillcolor="#333">
                      <v:fill color2="fill lighten(0)" angle="-90" method="linear sigma" focus="-50%" type="gradient"/>
                    </v:rect>
                  </v:group>
                  <v:group id="xjhlx13" o:spid="_x0000_s3966" style="position:absolute;left:4988;top:7232;width:240;height:201" coordorigin="6627,2220" coordsize="1155,1502">
                    <v:shape id="任意多边形 2943" o:spid="_x0000_s3967" style="position:absolute;left:7067;top:328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fill color2="fill lighten(0)" angle="-90" method="linear sigma" focus="-50%" type="gradient"/>
                      <v:path arrowok="t"/>
                    </v:shape>
                    <v:shape id="任意多边形 2944" o:spid="_x0000_s3968" style="position:absolute;left:7002;top:2220;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fill color2="fill lighten(0)" angle="-90" method="linear sigma" focus="-50%" type="gradient"/>
                      <v:path arrowok="t"/>
                    </v:shape>
                    <v:rect id="矩形 2945" o:spid="_x0000_s3969" style="position:absolute;left:6627;top:2614;width:1155;height:760;mso-wrap-style:square" fillcolor="#333">
                      <v:fill color2="fill lighten(0)" angle="-90" method="linear sigma" focus="-50%" type="gradient"/>
                    </v:rect>
                  </v:group>
                </v:group>
                <v:line id="直线 2946" o:spid="_x0000_s3970" style="position:absolute;mso-wrap-style:square" from="3328,7482" to="3328,7542"/>
              </v:group>
              <v:group id="组合 2947" o:spid="_x0000_s3971" style="position:absolute;left:3388;top:6878;width:525;height:2980" coordorigin="4568,6722" coordsize="525,2980">
                <v:group id="组合 2948" o:spid="_x0000_s3972" style="position:absolute;left:4568;top:6722;width:525;height:2980" coordorigin="4568,6722" coordsize="525,2980">
                  <v:group id="组合 2949" o:spid="_x0000_s3973" style="position:absolute;left:4673;top:6722;width:315;height:2964" coordorigin="7990,5954" coordsize="312,3255">
                    <v:rect id="矩形 2950" o:spid="_x0000_s3974" style="position:absolute;left:6516;top:7424;width:3255;height:312;rotation:90;mso-wrap-style:square" filled="f" fillcolor="yellow"/>
                    <v:group id="组合 2951" o:spid="_x0000_s3975" style="position:absolute;left:6534;top:7496;width:3087;height:160;rotation:90" coordorigin="1000,3200" coordsize="8000,800">
                      <v:line id="直线 2952" o:spid="_x0000_s3976" style="position:absolute;flip:y;mso-wrap-style:square" from="1000,3200" to="1000,4000"/>
                      <v:line id="直线 2953" o:spid="_x0000_s3977" style="position:absolute;flip:y;mso-wrap-style:square" from="1080,3600" to="1080,4000"/>
                      <v:line id="直线 2954" o:spid="_x0000_s3978" style="position:absolute;flip:y;mso-wrap-style:square" from="1160,3600" to="1160,4000"/>
                      <v:line id="直线 2955" o:spid="_x0000_s3979" style="position:absolute;flip:y;mso-wrap-style:square" from="1240,3600" to="1240,4000"/>
                      <v:line id="直线 2956" o:spid="_x0000_s3980" style="position:absolute;flip:y;mso-wrap-style:square" from="1320,3600" to="1320,4000"/>
                      <v:line id="直线 2957" o:spid="_x0000_s3981" style="position:absolute;flip:y;mso-wrap-style:square" from="1400,3400" to="1400,4000"/>
                      <v:line id="直线 2958" o:spid="_x0000_s3982" style="position:absolute;flip:y;mso-wrap-style:square" from="1480,3600" to="1480,4000"/>
                      <v:line id="直线 2959" o:spid="_x0000_s3983" style="position:absolute;flip:y;mso-wrap-style:square" from="1560,3600" to="1560,4000"/>
                      <v:line id="直线 2960" o:spid="_x0000_s3984" style="position:absolute;flip:y;mso-wrap-style:square" from="1640,3600" to="1640,4000"/>
                      <v:line id="直线 2961" o:spid="_x0000_s3985" style="position:absolute;flip:y;mso-wrap-style:square" from="1720,3600" to="1720,4000"/>
                      <v:line id="直线 2962" o:spid="_x0000_s3986" style="position:absolute;flip:y;mso-wrap-style:square" from="1800,3200" to="1800,4000"/>
                      <v:line id="直线 2963" o:spid="_x0000_s3987" style="position:absolute;flip:y;mso-wrap-style:square" from="1880,3600" to="1880,4000"/>
                      <v:line id="直线 2964" o:spid="_x0000_s3988" style="position:absolute;flip:y;mso-wrap-style:square" from="1960,3600" to="1960,4000"/>
                      <v:line id="直线 2965" o:spid="_x0000_s3989" style="position:absolute;flip:y;mso-wrap-style:square" from="2040,3600" to="2040,4000"/>
                      <v:line id="直线 2966" o:spid="_x0000_s3990" style="position:absolute;flip:y;mso-wrap-style:square" from="2120,3600" to="2120,4000"/>
                      <v:line id="直线 2967" o:spid="_x0000_s3991" style="position:absolute;flip:y;mso-wrap-style:square" from="2200,3400" to="2200,4000"/>
                      <v:line id="直线 2968" o:spid="_x0000_s3992" style="position:absolute;flip:y;mso-wrap-style:square" from="2280,3600" to="2280,4000"/>
                      <v:line id="直线 2969" o:spid="_x0000_s3993" style="position:absolute;flip:y;mso-wrap-style:square" from="2360,3600" to="2360,4000"/>
                      <v:line id="直线 2970" o:spid="_x0000_s3994" style="position:absolute;flip:y;mso-wrap-style:square" from="2440,3600" to="2440,4000"/>
                      <v:line id="直线 2971" o:spid="_x0000_s3995" style="position:absolute;flip:y;mso-wrap-style:square" from="2520,3600" to="2520,4000"/>
                      <v:line id="直线 2972" o:spid="_x0000_s3996" style="position:absolute;flip:y;mso-wrap-style:square" from="2600,3200" to="2600,4000"/>
                      <v:line id="直线 2973" o:spid="_x0000_s3997" style="position:absolute;flip:y;mso-wrap-style:square" from="2680,3600" to="2680,4000"/>
                      <v:line id="直线 2974" o:spid="_x0000_s3998" style="position:absolute;flip:y;mso-wrap-style:square" from="2760,3600" to="2760,4000"/>
                      <v:line id="直线 2975" o:spid="_x0000_s3999" style="position:absolute;flip:y;mso-wrap-style:square" from="2840,3600" to="2840,4000"/>
                      <v:line id="直线 2976" o:spid="_x0000_s4000" style="position:absolute;flip:y;mso-wrap-style:square" from="2920,3600" to="2920,4000"/>
                      <v:line id="直线 2977" o:spid="_x0000_s4001" style="position:absolute;flip:y;mso-wrap-style:square" from="3000,3400" to="3000,4000"/>
                      <v:line id="直线 2978" o:spid="_x0000_s4002" style="position:absolute;flip:y;mso-wrap-style:square" from="3080,3600" to="3080,4000"/>
                      <v:line id="直线 2979" o:spid="_x0000_s4003" style="position:absolute;flip:y;mso-wrap-style:square" from="3160,3600" to="3160,4000"/>
                      <v:line id="直线 2980" o:spid="_x0000_s4004" style="position:absolute;flip:y;mso-wrap-style:square" from="3240,3600" to="3240,4000"/>
                      <v:line id="直线 2981" o:spid="_x0000_s4005" style="position:absolute;flip:y;mso-wrap-style:square" from="3320,3600" to="3320,4000"/>
                      <v:line id="直线 2982" o:spid="_x0000_s4006" style="position:absolute;flip:y;mso-wrap-style:square" from="3400,3200" to="3400,4000"/>
                      <v:line id="直线 2983" o:spid="_x0000_s4007" style="position:absolute;flip:y;mso-wrap-style:square" from="3480,3600" to="3480,4000"/>
                      <v:line id="直线 2984" o:spid="_x0000_s4008" style="position:absolute;flip:y;mso-wrap-style:square" from="3560,3600" to="3560,4000"/>
                      <v:line id="直线 2985" o:spid="_x0000_s4009" style="position:absolute;flip:y;mso-wrap-style:square" from="3640,3600" to="3640,4000"/>
                      <v:line id="直线 2986" o:spid="_x0000_s4010" style="position:absolute;flip:y;mso-wrap-style:square" from="3720,3600" to="3720,4000"/>
                      <v:line id="直线 2987" o:spid="_x0000_s4011" style="position:absolute;flip:y;mso-wrap-style:square" from="3800,3400" to="3800,4000"/>
                      <v:line id="直线 2988" o:spid="_x0000_s4012" style="position:absolute;flip:y;mso-wrap-style:square" from="3880,3600" to="3880,4000"/>
                      <v:line id="直线 2989" o:spid="_x0000_s4013" style="position:absolute;flip:y;mso-wrap-style:square" from="3960,3600" to="3960,4000"/>
                      <v:line id="直线 2990" o:spid="_x0000_s4014" style="position:absolute;flip:y;mso-wrap-style:square" from="4040,3600" to="4040,4000"/>
                      <v:line id="直线 2991" o:spid="_x0000_s4015" style="position:absolute;flip:y;mso-wrap-style:square" from="4120,3600" to="4120,4000"/>
                      <v:line id="直线 2992" o:spid="_x0000_s4016" style="position:absolute;flip:y;mso-wrap-style:square" from="4200,3200" to="4200,4000"/>
                      <v:line id="直线 2993" o:spid="_x0000_s4017" style="position:absolute;flip:y;mso-wrap-style:square" from="4280,3600" to="4280,4000"/>
                      <v:line id="直线 2994" o:spid="_x0000_s4018" style="position:absolute;flip:y;mso-wrap-style:square" from="4360,3600" to="4360,4000"/>
                      <v:line id="直线 2995" o:spid="_x0000_s4019" style="position:absolute;flip:y;mso-wrap-style:square" from="4440,3600" to="4440,4000"/>
                      <v:line id="直线 2996" o:spid="_x0000_s4020" style="position:absolute;flip:y;mso-wrap-style:square" from="4520,3600" to="4520,4000"/>
                      <v:line id="直线 2997" o:spid="_x0000_s4021" style="position:absolute;flip:y;mso-wrap-style:square" from="4600,3400" to="4600,4000"/>
                      <v:line id="直线 2998" o:spid="_x0000_s4022" style="position:absolute;flip:y;mso-wrap-style:square" from="4680,3600" to="4680,4000"/>
                      <v:line id="直线 2999" o:spid="_x0000_s4023" style="position:absolute;flip:y;mso-wrap-style:square" from="4760,3600" to="4760,4000"/>
                      <v:line id="直线 3000" o:spid="_x0000_s4024" style="position:absolute;flip:y;mso-wrap-style:square" from="4840,3600" to="4840,4000"/>
                      <v:line id="直线 3001" o:spid="_x0000_s4025" style="position:absolute;flip:y;mso-wrap-style:square" from="4920,3600" to="4920,4000"/>
                      <v:line id="直线 3002" o:spid="_x0000_s4026" style="position:absolute;flip:y;mso-wrap-style:square" from="5000,3200" to="5000,4000"/>
                      <v:line id="直线 3003" o:spid="_x0000_s4027" style="position:absolute;flip:y;mso-wrap-style:square" from="5080,3600" to="5080,4000"/>
                      <v:line id="直线 3004" o:spid="_x0000_s4028" style="position:absolute;flip:y;mso-wrap-style:square" from="5160,3600" to="5160,4000"/>
                      <v:line id="直线 3005" o:spid="_x0000_s4029" style="position:absolute;flip:y;mso-wrap-style:square" from="5240,3600" to="5240,4000"/>
                      <v:line id="直线 3006" o:spid="_x0000_s4030" style="position:absolute;flip:y;mso-wrap-style:square" from="5320,3600" to="5320,4000"/>
                      <v:line id="直线 3007" o:spid="_x0000_s4031" style="position:absolute;flip:y;mso-wrap-style:square" from="5400,3400" to="5400,4000"/>
                      <v:line id="直线 3008" o:spid="_x0000_s4032" style="position:absolute;flip:y;mso-wrap-style:square" from="5480,3600" to="5480,4000"/>
                      <v:line id="直线 3009" o:spid="_x0000_s4033" style="position:absolute;flip:y;mso-wrap-style:square" from="5560,3600" to="5560,4000"/>
                      <v:line id="直线 3010" o:spid="_x0000_s4034" style="position:absolute;flip:y;mso-wrap-style:square" from="5640,3600" to="5640,4000"/>
                      <v:line id="直线 3011" o:spid="_x0000_s4035" style="position:absolute;flip:y;mso-wrap-style:square" from="5720,3600" to="5720,4000"/>
                      <v:line id="直线 3012" o:spid="_x0000_s4036" style="position:absolute;flip:y;mso-wrap-style:square" from="5800,3200" to="5800,4000"/>
                      <v:line id="直线 3013" o:spid="_x0000_s4037" style="position:absolute;flip:y;mso-wrap-style:square" from="5880,3600" to="5880,4000"/>
                      <v:line id="直线 3014" o:spid="_x0000_s4038" style="position:absolute;flip:y;mso-wrap-style:square" from="5960,3600" to="5960,4000"/>
                      <v:line id="直线 3015" o:spid="_x0000_s4039" style="position:absolute;flip:y;mso-wrap-style:square" from="6040,3600" to="6040,4000"/>
                      <v:line id="直线 3016" o:spid="_x0000_s4040" style="position:absolute;flip:y;mso-wrap-style:square" from="6120,3600" to="6120,4000"/>
                      <v:line id="直线 3017" o:spid="_x0000_s4041" style="position:absolute;flip:y;mso-wrap-style:square" from="6200,3400" to="6200,4000"/>
                      <v:line id="直线 3018" o:spid="_x0000_s4042" style="position:absolute;flip:y;mso-wrap-style:square" from="6280,3600" to="6280,4000"/>
                      <v:line id="直线 3019" o:spid="_x0000_s4043" style="position:absolute;flip:y;mso-wrap-style:square" from="6360,3600" to="6360,4000"/>
                      <v:line id="直线 3020" o:spid="_x0000_s4044" style="position:absolute;flip:y;mso-wrap-style:square" from="6440,3600" to="6440,4000"/>
                      <v:line id="直线 3021" o:spid="_x0000_s4045" style="position:absolute;flip:y;mso-wrap-style:square" from="6520,3600" to="6520,4000"/>
                      <v:line id="直线 3022" o:spid="_x0000_s4046" style="position:absolute;flip:y;mso-wrap-style:square" from="6600,3200" to="6600,4000"/>
                      <v:line id="直线 3023" o:spid="_x0000_s4047" style="position:absolute;flip:y;mso-wrap-style:square" from="6680,3600" to="6680,4000"/>
                      <v:line id="直线 3024" o:spid="_x0000_s4048" style="position:absolute;flip:y;mso-wrap-style:square" from="6760,3600" to="6760,4000"/>
                      <v:line id="直线 3025" o:spid="_x0000_s4049" style="position:absolute;flip:y;mso-wrap-style:square" from="6840,3600" to="6840,4000"/>
                      <v:line id="直线 3026" o:spid="_x0000_s4050" style="position:absolute;flip:y;mso-wrap-style:square" from="6920,3600" to="6920,4000"/>
                      <v:line id="直线 3027" o:spid="_x0000_s4051" style="position:absolute;flip:y;mso-wrap-style:square" from="7000,3400" to="7000,4000"/>
                      <v:line id="直线 3028" o:spid="_x0000_s4052" style="position:absolute;flip:y;mso-wrap-style:square" from="7080,3600" to="7080,4000"/>
                      <v:line id="直线 3029" o:spid="_x0000_s4053" style="position:absolute;flip:y;mso-wrap-style:square" from="7160,3600" to="7160,4000"/>
                      <v:line id="直线 3030" o:spid="_x0000_s4054" style="position:absolute;flip:y;mso-wrap-style:square" from="7240,3600" to="7240,4000"/>
                      <v:line id="直线 3031" o:spid="_x0000_s4055" style="position:absolute;flip:y;mso-wrap-style:square" from="7320,3600" to="7320,4000"/>
                      <v:line id="直线 3032" o:spid="_x0000_s4056" style="position:absolute;flip:y;mso-wrap-style:square" from="7400,3200" to="7400,4000"/>
                      <v:line id="直线 3033" o:spid="_x0000_s4057" style="position:absolute;flip:y;mso-wrap-style:square" from="7480,3600" to="7480,4000"/>
                      <v:line id="直线 3034" o:spid="_x0000_s4058" style="position:absolute;flip:y;mso-wrap-style:square" from="7560,3600" to="7560,4000"/>
                      <v:line id="直线 3035" o:spid="_x0000_s4059" style="position:absolute;flip:y;mso-wrap-style:square" from="7640,3600" to="7640,4000"/>
                      <v:line id="直线 3036" o:spid="_x0000_s4060" style="position:absolute;flip:y;mso-wrap-style:square" from="7720,3600" to="7720,4000"/>
                      <v:line id="直线 3037" o:spid="_x0000_s4061" style="position:absolute;flip:y;mso-wrap-style:square" from="7800,3400" to="7800,4000"/>
                      <v:line id="直线 3038" o:spid="_x0000_s4062" style="position:absolute;flip:y;mso-wrap-style:square" from="7880,3600" to="7880,4000"/>
                      <v:line id="直线 3039" o:spid="_x0000_s4063" style="position:absolute;flip:y;mso-wrap-style:square" from="7960,3600" to="7960,4000"/>
                      <v:line id="直线 3040" o:spid="_x0000_s4064" style="position:absolute;flip:y;mso-wrap-style:square" from="8040,3600" to="8040,4000"/>
                      <v:line id="直线 3041" o:spid="_x0000_s4065" style="position:absolute;flip:y;mso-wrap-style:square" from="8120,3600" to="8120,4000"/>
                      <v:line id="直线 3042" o:spid="_x0000_s4066" style="position:absolute;flip:y;mso-wrap-style:square" from="8200,3200" to="8200,4000"/>
                      <v:line id="直线 3043" o:spid="_x0000_s4067" style="position:absolute;flip:y;mso-wrap-style:square" from="8280,3600" to="8280,4000"/>
                      <v:line id="直线 3044" o:spid="_x0000_s4068" style="position:absolute;flip:y;mso-wrap-style:square" from="8360,3600" to="8360,4000"/>
                      <v:line id="直线 3045" o:spid="_x0000_s4069" style="position:absolute;flip:y;mso-wrap-style:square" from="8440,3600" to="8440,4000"/>
                      <v:line id="直线 3046" o:spid="_x0000_s4070" style="position:absolute;flip:y;mso-wrap-style:square" from="8520,3600" to="8520,4000"/>
                      <v:line id="直线 3047" o:spid="_x0000_s4071" style="position:absolute;flip:y;mso-wrap-style:square" from="8600,3400" to="8600,4000"/>
                      <v:line id="直线 3048" o:spid="_x0000_s4072" style="position:absolute;flip:y;mso-wrap-style:square" from="8680,3600" to="8680,4000"/>
                      <v:line id="直线 3049" o:spid="_x0000_s4073" style="position:absolute;flip:y;mso-wrap-style:square" from="8760,3600" to="8760,4000"/>
                      <v:line id="直线 3050" o:spid="_x0000_s4074" style="position:absolute;flip:y;mso-wrap-style:square" from="8840,3600" to="8840,4000"/>
                      <v:line id="直线 3051" o:spid="_x0000_s4075" style="position:absolute;flip:y;mso-wrap-style:square" from="8920,3600" to="8920,4000"/>
                      <v:line id="直线 3052" o:spid="_x0000_s4076" style="position:absolute;flip:y;mso-wrap-style:square" from="9000,3200" to="9000,4000"/>
                    </v:group>
                  </v:group>
                  <v:rect id="矩形 3053" o:spid="_x0000_s4077" style="position:absolute;left:4568;top:8594;width:525;height:1108;mso-wrap-style:square" stroked="f"/>
                </v:group>
                <v:line id="直线 3054" o:spid="_x0000_s4078" style="position:absolute;mso-wrap-style:square" from="4673,8594" to="4988,8594"/>
              </v:group>
            </v:group>
            <v:shape id="文本框 3055" o:spid="_x0000_s4079" type="#_x0000_t202" style="position:absolute;left:8316;top:12916;width:1088;height:459;mso-wrap-style:square" filled="f" strokecolor="white">
              <v:textbox>
                <w:txbxContent>
                  <w:p w:rsidR="00000000" w:rsidRDefault="00877C50">
                    <w:pPr>
                      <w:rPr>
                        <w:rFonts w:hint="eastAsia"/>
                        <w:sz w:val="18"/>
                      </w:rPr>
                    </w:pPr>
                  </w:p>
                </w:txbxContent>
              </v:textbox>
            </v:shape>
            <w10:wrap type="square"/>
          </v:group>
        </w:pict>
      </w:r>
      <w:r>
        <w:rPr>
          <w:rFonts w:ascii="宋体" w:hAnsi="宋体" w:hint="eastAsia"/>
          <w:szCs w:val="21"/>
        </w:rPr>
        <w:t>应的弹簧总长度</w:t>
      </w:r>
      <w:r>
        <w:rPr>
          <w:rFonts w:ascii="宋体" w:hAnsi="宋体" w:hint="eastAsia"/>
          <w:szCs w:val="21"/>
        </w:rPr>
        <w:t>,</w:t>
      </w:r>
      <w:r>
        <w:rPr>
          <w:rFonts w:ascii="宋体" w:hAnsi="宋体" w:hint="eastAsia"/>
          <w:szCs w:val="21"/>
        </w:rPr>
        <w:t>将数据填在了下</w:t>
      </w:r>
      <w:r>
        <w:rPr>
          <w:rFonts w:ascii="宋体" w:hAnsi="宋体"/>
          <w:szCs w:val="21"/>
          <w:lang w:val="en-AU" w:eastAsia="zh-CN"/>
        </w:rPr>
        <w:pict>
          <v:shape id="文本框 2810" o:spid="_x0000_s3834" type="#_x0000_t202" style="position:absolute;left:0;text-align:left;margin-left:45pt;margin-top:23.4pt;width:279.4pt;height:67.4pt;z-index:251694592;mso-wrap-style:square;mso-position-horizontal-relative:text;mso-position-vertical-relative:text"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5"/>
                    <w:gridCol w:w="630"/>
                    <w:gridCol w:w="630"/>
                    <w:gridCol w:w="630"/>
                    <w:gridCol w:w="630"/>
                    <w:gridCol w:w="630"/>
                    <w:gridCol w:w="844"/>
                  </w:tblGrid>
                  <w:tr w:rsidR="00000000">
                    <w:tc>
                      <w:tcPr>
                        <w:tcW w:w="1365" w:type="dxa"/>
                        <w:vAlign w:val="center"/>
                      </w:tcPr>
                      <w:p w:rsidR="00000000" w:rsidRDefault="00877C50">
                        <w:pPr>
                          <w:jc w:val="center"/>
                          <w:rPr>
                            <w:rFonts w:hint="eastAsia"/>
                            <w:sz w:val="18"/>
                          </w:rPr>
                        </w:pPr>
                        <w:r>
                          <w:rPr>
                            <w:rFonts w:hint="eastAsia"/>
                            <w:sz w:val="18"/>
                          </w:rPr>
                          <w:t>砝码质量</w:t>
                        </w:r>
                        <w:r>
                          <w:rPr>
                            <w:rFonts w:hint="eastAsia"/>
                            <w:sz w:val="18"/>
                          </w:rPr>
                          <w:t>(g)</w:t>
                        </w:r>
                      </w:p>
                    </w:tc>
                    <w:tc>
                      <w:tcPr>
                        <w:tcW w:w="630" w:type="dxa"/>
                        <w:vAlign w:val="center"/>
                      </w:tcPr>
                      <w:p w:rsidR="00000000" w:rsidRDefault="00877C50">
                        <w:pPr>
                          <w:jc w:val="center"/>
                          <w:rPr>
                            <w:rFonts w:hint="eastAsia"/>
                          </w:rPr>
                        </w:pPr>
                        <w:r>
                          <w:rPr>
                            <w:rFonts w:hint="eastAsia"/>
                          </w:rPr>
                          <w:t>0</w:t>
                        </w:r>
                      </w:p>
                    </w:tc>
                    <w:tc>
                      <w:tcPr>
                        <w:tcW w:w="630" w:type="dxa"/>
                        <w:vAlign w:val="center"/>
                      </w:tcPr>
                      <w:p w:rsidR="00000000" w:rsidRDefault="00877C50">
                        <w:pPr>
                          <w:jc w:val="center"/>
                          <w:rPr>
                            <w:rFonts w:hint="eastAsia"/>
                          </w:rPr>
                        </w:pPr>
                        <w:r>
                          <w:rPr>
                            <w:rFonts w:hint="eastAsia"/>
                          </w:rPr>
                          <w:t>30</w:t>
                        </w:r>
                      </w:p>
                    </w:tc>
                    <w:tc>
                      <w:tcPr>
                        <w:tcW w:w="630" w:type="dxa"/>
                        <w:vAlign w:val="center"/>
                      </w:tcPr>
                      <w:p w:rsidR="00000000" w:rsidRDefault="00877C50">
                        <w:pPr>
                          <w:jc w:val="center"/>
                          <w:rPr>
                            <w:rFonts w:hint="eastAsia"/>
                          </w:rPr>
                        </w:pPr>
                        <w:r>
                          <w:rPr>
                            <w:rFonts w:hint="eastAsia"/>
                          </w:rPr>
                          <w:t>60</w:t>
                        </w:r>
                      </w:p>
                    </w:tc>
                    <w:tc>
                      <w:tcPr>
                        <w:tcW w:w="630" w:type="dxa"/>
                        <w:vAlign w:val="center"/>
                      </w:tcPr>
                      <w:p w:rsidR="00000000" w:rsidRDefault="00877C50">
                        <w:pPr>
                          <w:jc w:val="center"/>
                          <w:rPr>
                            <w:rFonts w:hint="eastAsia"/>
                          </w:rPr>
                        </w:pPr>
                        <w:r>
                          <w:rPr>
                            <w:rFonts w:hint="eastAsia"/>
                          </w:rPr>
                          <w:t>90</w:t>
                        </w:r>
                      </w:p>
                    </w:tc>
                    <w:tc>
                      <w:tcPr>
                        <w:tcW w:w="630" w:type="dxa"/>
                        <w:vAlign w:val="center"/>
                      </w:tcPr>
                      <w:p w:rsidR="00000000" w:rsidRDefault="00877C50">
                        <w:pPr>
                          <w:jc w:val="center"/>
                          <w:rPr>
                            <w:rFonts w:hint="eastAsia"/>
                          </w:rPr>
                        </w:pPr>
                        <w:r>
                          <w:rPr>
                            <w:rFonts w:hint="eastAsia"/>
                          </w:rPr>
                          <w:t>120</w:t>
                        </w:r>
                      </w:p>
                    </w:tc>
                    <w:tc>
                      <w:tcPr>
                        <w:tcW w:w="844" w:type="dxa"/>
                        <w:vAlign w:val="center"/>
                      </w:tcPr>
                      <w:p w:rsidR="00000000" w:rsidRDefault="00877C50">
                        <w:pPr>
                          <w:jc w:val="center"/>
                          <w:rPr>
                            <w:rFonts w:hint="eastAsia"/>
                          </w:rPr>
                        </w:pPr>
                        <w:r>
                          <w:rPr>
                            <w:rFonts w:hint="eastAsia"/>
                          </w:rPr>
                          <w:t>150</w:t>
                        </w:r>
                      </w:p>
                    </w:tc>
                  </w:tr>
                  <w:tr w:rsidR="00000000">
                    <w:trPr>
                      <w:trHeight w:val="206"/>
                    </w:trPr>
                    <w:tc>
                      <w:tcPr>
                        <w:tcW w:w="1365" w:type="dxa"/>
                        <w:vAlign w:val="center"/>
                      </w:tcPr>
                      <w:p w:rsidR="00000000" w:rsidRDefault="00877C50">
                        <w:pPr>
                          <w:jc w:val="center"/>
                          <w:rPr>
                            <w:rFonts w:hint="eastAsia"/>
                            <w:sz w:val="18"/>
                          </w:rPr>
                        </w:pPr>
                        <w:r>
                          <w:rPr>
                            <w:rFonts w:hint="eastAsia"/>
                            <w:sz w:val="18"/>
                          </w:rPr>
                          <w:t>弹簧总长</w:t>
                        </w:r>
                        <w:r>
                          <w:rPr>
                            <w:rFonts w:hint="eastAsia"/>
                            <w:sz w:val="18"/>
                          </w:rPr>
                          <w:t>(cm)</w:t>
                        </w:r>
                      </w:p>
                    </w:tc>
                    <w:tc>
                      <w:tcPr>
                        <w:tcW w:w="630" w:type="dxa"/>
                        <w:vAlign w:val="center"/>
                      </w:tcPr>
                      <w:p w:rsidR="00000000" w:rsidRDefault="00877C50">
                        <w:pPr>
                          <w:jc w:val="center"/>
                          <w:rPr>
                            <w:rFonts w:hint="eastAsia"/>
                            <w:sz w:val="18"/>
                          </w:rPr>
                        </w:pPr>
                        <w:r>
                          <w:rPr>
                            <w:rFonts w:hint="eastAsia"/>
                            <w:sz w:val="18"/>
                          </w:rPr>
                          <w:t>6.00</w:t>
                        </w:r>
                      </w:p>
                    </w:tc>
                    <w:tc>
                      <w:tcPr>
                        <w:tcW w:w="630" w:type="dxa"/>
                        <w:vAlign w:val="center"/>
                      </w:tcPr>
                      <w:p w:rsidR="00000000" w:rsidRDefault="00877C50">
                        <w:pPr>
                          <w:jc w:val="center"/>
                          <w:rPr>
                            <w:rFonts w:hint="eastAsia"/>
                            <w:sz w:val="18"/>
                          </w:rPr>
                        </w:pPr>
                        <w:r>
                          <w:rPr>
                            <w:rFonts w:hint="eastAsia"/>
                            <w:sz w:val="18"/>
                          </w:rPr>
                          <w:t>7.15</w:t>
                        </w:r>
                      </w:p>
                    </w:tc>
                    <w:tc>
                      <w:tcPr>
                        <w:tcW w:w="630" w:type="dxa"/>
                        <w:vAlign w:val="center"/>
                      </w:tcPr>
                      <w:p w:rsidR="00000000" w:rsidRDefault="00877C50">
                        <w:pPr>
                          <w:jc w:val="center"/>
                          <w:rPr>
                            <w:rFonts w:hint="eastAsia"/>
                            <w:sz w:val="18"/>
                          </w:rPr>
                        </w:pPr>
                        <w:r>
                          <w:rPr>
                            <w:rFonts w:hint="eastAsia"/>
                            <w:sz w:val="18"/>
                          </w:rPr>
                          <w:t>8.34</w:t>
                        </w:r>
                      </w:p>
                    </w:tc>
                    <w:tc>
                      <w:tcPr>
                        <w:tcW w:w="630" w:type="dxa"/>
                        <w:vAlign w:val="center"/>
                      </w:tcPr>
                      <w:p w:rsidR="00000000" w:rsidRDefault="00877C50">
                        <w:pPr>
                          <w:jc w:val="center"/>
                          <w:rPr>
                            <w:rFonts w:hint="eastAsia"/>
                            <w:position w:val="-6"/>
                            <w:sz w:val="18"/>
                          </w:rPr>
                        </w:pPr>
                        <w:r>
                          <w:rPr>
                            <w:rFonts w:hint="eastAsia"/>
                            <w:position w:val="-6"/>
                            <w:sz w:val="18"/>
                          </w:rPr>
                          <w:t>9.48</w:t>
                        </w:r>
                      </w:p>
                    </w:tc>
                    <w:tc>
                      <w:tcPr>
                        <w:tcW w:w="630" w:type="dxa"/>
                        <w:vAlign w:val="center"/>
                      </w:tcPr>
                      <w:p w:rsidR="00000000" w:rsidRDefault="00877C50">
                        <w:pPr>
                          <w:jc w:val="center"/>
                          <w:rPr>
                            <w:rFonts w:hint="eastAsia"/>
                            <w:sz w:val="18"/>
                          </w:rPr>
                        </w:pPr>
                        <w:r>
                          <w:rPr>
                            <w:rFonts w:hint="eastAsia"/>
                            <w:sz w:val="18"/>
                          </w:rPr>
                          <w:t>10.64</w:t>
                        </w:r>
                      </w:p>
                    </w:tc>
                    <w:tc>
                      <w:tcPr>
                        <w:tcW w:w="844" w:type="dxa"/>
                        <w:vAlign w:val="center"/>
                      </w:tcPr>
                      <w:p w:rsidR="00000000" w:rsidRDefault="00877C50">
                        <w:pPr>
                          <w:jc w:val="center"/>
                          <w:rPr>
                            <w:rFonts w:hint="eastAsia"/>
                            <w:sz w:val="18"/>
                          </w:rPr>
                        </w:pPr>
                        <w:r>
                          <w:rPr>
                            <w:rFonts w:hint="eastAsia"/>
                            <w:sz w:val="18"/>
                          </w:rPr>
                          <w:t>11.79</w:t>
                        </w:r>
                      </w:p>
                    </w:tc>
                  </w:tr>
                  <w:tr w:rsidR="00000000">
                    <w:trPr>
                      <w:trHeight w:val="206"/>
                    </w:trPr>
                    <w:tc>
                      <w:tcPr>
                        <w:tcW w:w="1365" w:type="dxa"/>
                        <w:vAlign w:val="center"/>
                      </w:tcPr>
                      <w:p w:rsidR="00000000" w:rsidRDefault="00877C50">
                        <w:pPr>
                          <w:jc w:val="center"/>
                          <w:rPr>
                            <w:rFonts w:hint="eastAsia"/>
                            <w:sz w:val="18"/>
                          </w:rPr>
                        </w:pPr>
                        <w:r>
                          <w:rPr>
                            <w:rFonts w:hint="eastAsia"/>
                            <w:sz w:val="18"/>
                          </w:rPr>
                          <w:t>弹力大小</w:t>
                        </w:r>
                        <w:r>
                          <w:rPr>
                            <w:rFonts w:hint="eastAsia"/>
                            <w:sz w:val="18"/>
                          </w:rPr>
                          <w:t>(N)</w:t>
                        </w:r>
                      </w:p>
                    </w:tc>
                    <w:tc>
                      <w:tcPr>
                        <w:tcW w:w="630" w:type="dxa"/>
                        <w:vAlign w:val="center"/>
                      </w:tcPr>
                      <w:p w:rsidR="00000000" w:rsidRDefault="00877C50">
                        <w:pPr>
                          <w:jc w:val="center"/>
                          <w:rPr>
                            <w:rFonts w:hint="eastAsia"/>
                            <w:sz w:val="18"/>
                          </w:rPr>
                        </w:pPr>
                      </w:p>
                    </w:tc>
                    <w:tc>
                      <w:tcPr>
                        <w:tcW w:w="630" w:type="dxa"/>
                        <w:vAlign w:val="center"/>
                      </w:tcPr>
                      <w:p w:rsidR="00000000" w:rsidRDefault="00877C50">
                        <w:pPr>
                          <w:jc w:val="center"/>
                          <w:rPr>
                            <w:rFonts w:hint="eastAsia"/>
                            <w:sz w:val="18"/>
                          </w:rPr>
                        </w:pPr>
                      </w:p>
                    </w:tc>
                    <w:tc>
                      <w:tcPr>
                        <w:tcW w:w="630" w:type="dxa"/>
                        <w:vAlign w:val="center"/>
                      </w:tcPr>
                      <w:p w:rsidR="00000000" w:rsidRDefault="00877C50">
                        <w:pPr>
                          <w:jc w:val="center"/>
                          <w:rPr>
                            <w:rFonts w:hint="eastAsia"/>
                            <w:sz w:val="18"/>
                          </w:rPr>
                        </w:pPr>
                      </w:p>
                    </w:tc>
                    <w:tc>
                      <w:tcPr>
                        <w:tcW w:w="630" w:type="dxa"/>
                        <w:vAlign w:val="center"/>
                      </w:tcPr>
                      <w:p w:rsidR="00000000" w:rsidRDefault="00877C50">
                        <w:pPr>
                          <w:jc w:val="center"/>
                          <w:rPr>
                            <w:rFonts w:hint="eastAsia"/>
                            <w:position w:val="-6"/>
                            <w:sz w:val="18"/>
                          </w:rPr>
                        </w:pPr>
                      </w:p>
                    </w:tc>
                    <w:tc>
                      <w:tcPr>
                        <w:tcW w:w="630" w:type="dxa"/>
                        <w:vAlign w:val="center"/>
                      </w:tcPr>
                      <w:p w:rsidR="00000000" w:rsidRDefault="00877C50">
                        <w:pPr>
                          <w:jc w:val="center"/>
                          <w:rPr>
                            <w:rFonts w:hint="eastAsia"/>
                            <w:sz w:val="18"/>
                          </w:rPr>
                        </w:pPr>
                      </w:p>
                    </w:tc>
                    <w:tc>
                      <w:tcPr>
                        <w:tcW w:w="844" w:type="dxa"/>
                        <w:vAlign w:val="center"/>
                      </w:tcPr>
                      <w:p w:rsidR="00000000" w:rsidRDefault="00877C50">
                        <w:pPr>
                          <w:jc w:val="center"/>
                          <w:rPr>
                            <w:rFonts w:hint="eastAsia"/>
                            <w:sz w:val="18"/>
                          </w:rPr>
                        </w:pPr>
                      </w:p>
                    </w:tc>
                  </w:tr>
                </w:tbl>
                <w:p w:rsidR="00000000" w:rsidRDefault="00877C50"/>
              </w:txbxContent>
            </v:textbox>
            <w10:wrap type="square"/>
          </v:shape>
        </w:pict>
      </w:r>
      <w:r>
        <w:rPr>
          <w:rFonts w:ascii="宋体" w:hAnsi="宋体" w:hint="eastAsia"/>
          <w:szCs w:val="21"/>
        </w:rPr>
        <w:t>面的表中</w:t>
      </w:r>
      <w:r>
        <w:rPr>
          <w:rFonts w:ascii="宋体" w:hAnsi="宋体" w:hint="eastAsia"/>
          <w:szCs w:val="21"/>
        </w:rPr>
        <w:t>.(</w:t>
      </w:r>
      <w:r>
        <w:rPr>
          <w:rFonts w:ascii="宋体" w:hAnsi="宋体" w:hint="eastAsia"/>
          <w:szCs w:val="21"/>
        </w:rPr>
        <w:t>弹力始终未超过弹性</w:t>
      </w:r>
      <w:r>
        <w:rPr>
          <w:rFonts w:ascii="宋体" w:hAnsi="宋体"/>
          <w:szCs w:val="21"/>
          <w:lang w:val="en-AU" w:eastAsia="zh-CN"/>
        </w:rPr>
        <w:pict>
          <v:group id="组合 2811" o:spid="_x0000_s3835" style="position:absolute;left:0;text-align:left;margin-left:324pt;margin-top:23.4pt;width:186.4pt;height:132.6pt;z-index:251695616;mso-position-horizontal-relative:text;mso-position-vertical-relative:text" coordorigin="6253,9022" coordsize="3510,3080">
            <v:group id="组合 2812" o:spid="_x0000_s3836" style="position:absolute;left:6668;top:9258;width:2245;height:2504" coordorigin="6668,9258" coordsize="2245,2504">
              <v:group id="组合 2813" o:spid="_x0000_s3837" style="position:absolute;left:6668;top:9384;width:2100;height:2372" coordorigin="2400,2400" coordsize="1120,1280">
                <v:shape id="任意多边形 2814" o:spid="_x0000_s3838" style="position:absolute;left:2400;top:2400;width:1120;height:1280;mso-wrap-style:square" coordsize="1120,1280" path="m,l1120,r,160l,160,,320r1120,l1120,480,,480,,640r1120,l1120,800,,800,,960r1120,l1120,1120,,1120r,160l1120,1280e" filled="f">
                  <v:path arrowok="t"/>
                </v:shape>
                <v:shape id="任意多边形 2815" o:spid="_x0000_s3839" style="position:absolute;left:2400;top:2400;width:1120;height:1280;mso-wrap-style:square" coordsize="1120,1280" path="m,l,1280r160,l160,,320,r,1280l480,1280,480,,640,r,1280l800,1280,800,,960,r,1280l1120,1280,1120,e" filled="f">
                  <v:path arrowok="t"/>
                </v:shape>
              </v:group>
              <v:line id="直线 2816" o:spid="_x0000_s3840" style="position:absolute;mso-wrap-style:square" from="8703,11762" to="8913,11762">
                <v:stroke endarrow="open" endarrowwidth="narrow" endarrowlength="short"/>
              </v:line>
              <v:line id="直线 2817" o:spid="_x0000_s3841" style="position:absolute;rotation:-90;mso-wrap-style:square" from="6575,9363" to="6785,9363">
                <v:stroke endarrow="open" endarrowwidth="narrow" endarrowlength="short"/>
              </v:line>
            </v:group>
            <v:shape id="文本框 2818" o:spid="_x0000_s3842" type="#_x0000_t202" style="position:absolute;left:6613;top:9022;width:840;height:624;mso-wrap-style:square" filled="f" stroked="f">
              <v:textbox>
                <w:txbxContent>
                  <w:p w:rsidR="00000000" w:rsidRDefault="00877C50">
                    <w:pPr>
                      <w:rPr>
                        <w:rFonts w:hint="eastAsia"/>
                        <w:sz w:val="18"/>
                        <w:szCs w:val="18"/>
                      </w:rPr>
                    </w:pPr>
                    <w:r>
                      <w:rPr>
                        <w:rFonts w:hint="eastAsia"/>
                        <w:i/>
                        <w:sz w:val="18"/>
                        <w:szCs w:val="18"/>
                      </w:rPr>
                      <w:t>F</w:t>
                    </w:r>
                    <w:r>
                      <w:rPr>
                        <w:rFonts w:hint="eastAsia"/>
                        <w:sz w:val="18"/>
                        <w:szCs w:val="18"/>
                      </w:rPr>
                      <w:t>/N</w:t>
                    </w:r>
                  </w:p>
                </w:txbxContent>
              </v:textbox>
            </v:shape>
            <v:shape id="文本框 2819" o:spid="_x0000_s3843" type="#_x0000_t202" style="position:absolute;left:8713;top:11378;width:1050;height:468;mso-wrap-style:square" filled="f" stroked="f">
              <v:textbox>
                <w:txbxContent>
                  <w:p w:rsidR="00000000" w:rsidRDefault="00877C50">
                    <w:pPr>
                      <w:rPr>
                        <w:rFonts w:hint="eastAsia"/>
                      </w:rPr>
                    </w:pPr>
                    <w:r>
                      <w:rPr>
                        <w:rFonts w:hint="eastAsia"/>
                        <w:i/>
                      </w:rPr>
                      <w:t>x</w:t>
                    </w:r>
                    <w:r>
                      <w:rPr>
                        <w:rFonts w:hint="eastAsia"/>
                      </w:rPr>
                      <w:t>/10</w:t>
                    </w:r>
                    <w:r>
                      <w:rPr>
                        <w:rFonts w:hint="eastAsia"/>
                        <w:vertAlign w:val="superscript"/>
                      </w:rPr>
                      <w:t>-2</w:t>
                    </w:r>
                    <w:r>
                      <w:rPr>
                        <w:rFonts w:hint="eastAsia"/>
                      </w:rPr>
                      <w:t>m</w:t>
                    </w:r>
                  </w:p>
                </w:txbxContent>
              </v:textbox>
            </v:shape>
            <v:shape id="文本框 2820" o:spid="_x0000_s3844" type="#_x0000_t202" style="position:absolute;left:6458;top:11634;width:2730;height:468;mso-wrap-style:square" filled="f" stroked="f">
              <v:textbox>
                <w:txbxContent>
                  <w:p w:rsidR="00000000" w:rsidRDefault="00877C50">
                    <w:pPr>
                      <w:rPr>
                        <w:rFonts w:hint="eastAsia"/>
                        <w:sz w:val="18"/>
                      </w:rPr>
                    </w:pPr>
                    <w:r>
                      <w:rPr>
                        <w:rFonts w:hint="eastAsia"/>
                        <w:sz w:val="18"/>
                      </w:rPr>
                      <w:t>5   6     8     10     12</w:t>
                    </w:r>
                  </w:p>
                </w:txbxContent>
              </v:textbox>
            </v:shape>
            <v:shape id="文本框 2821" o:spid="_x0000_s3845" type="#_x0000_t202" style="position:absolute;left:6263;top:9178;width:525;height:468;mso-wrap-style:square" filled="f" stroked="f">
              <v:textbox>
                <w:txbxContent>
                  <w:p w:rsidR="00000000" w:rsidRDefault="00877C50">
                    <w:pPr>
                      <w:rPr>
                        <w:rFonts w:hint="eastAsia"/>
                        <w:sz w:val="18"/>
                      </w:rPr>
                    </w:pPr>
                    <w:r>
                      <w:rPr>
                        <w:rFonts w:hint="eastAsia"/>
                        <w:sz w:val="18"/>
                      </w:rPr>
                      <w:t>1.6</w:t>
                    </w:r>
                  </w:p>
                </w:txbxContent>
              </v:textbox>
            </v:shape>
            <v:shape id="文本框 2822" o:spid="_x0000_s3846" type="#_x0000_t202" style="position:absolute;left:6253;top:9742;width:710;height:468;mso-wrap-style:square" filled="f" stroked="f">
              <v:textbox>
                <w:txbxContent>
                  <w:p w:rsidR="00000000" w:rsidRDefault="00877C50">
                    <w:pPr>
                      <w:rPr>
                        <w:rFonts w:hint="eastAsia"/>
                        <w:sz w:val="18"/>
                      </w:rPr>
                    </w:pPr>
                    <w:r>
                      <w:rPr>
                        <w:rFonts w:hint="eastAsia"/>
                        <w:sz w:val="18"/>
                      </w:rPr>
                      <w:t>1.2</w:t>
                    </w:r>
                  </w:p>
                </w:txbxContent>
              </v:textbox>
            </v:shape>
            <v:shape id="文本框 2823" o:spid="_x0000_s3847" type="#_x0000_t202" style="position:absolute;left:6273;top:10366;width:525;height:468;mso-wrap-style:square" filled="f" stroked="f">
              <v:textbox>
                <w:txbxContent>
                  <w:p w:rsidR="00000000" w:rsidRDefault="00877C50">
                    <w:pPr>
                      <w:rPr>
                        <w:rFonts w:hint="eastAsia"/>
                        <w:sz w:val="18"/>
                      </w:rPr>
                    </w:pPr>
                    <w:r>
                      <w:rPr>
                        <w:rFonts w:hint="eastAsia"/>
                        <w:sz w:val="18"/>
                      </w:rPr>
                      <w:t>0.8</w:t>
                    </w:r>
                  </w:p>
                </w:txbxContent>
              </v:textbox>
            </v:shape>
            <v:shape id="文本框 2824" o:spid="_x0000_s3848" type="#_x0000_t202" style="position:absolute;left:6253;top:10950;width:525;height:468;mso-wrap-style:square" filled="f" stroked="f">
              <v:textbox>
                <w:txbxContent>
                  <w:p w:rsidR="00000000" w:rsidRDefault="00877C50">
                    <w:pPr>
                      <w:rPr>
                        <w:rFonts w:hint="eastAsia"/>
                        <w:sz w:val="18"/>
                      </w:rPr>
                    </w:pPr>
                    <w:r>
                      <w:rPr>
                        <w:rFonts w:hint="eastAsia"/>
                        <w:sz w:val="18"/>
                      </w:rPr>
                      <w:t>0.4</w:t>
                    </w:r>
                  </w:p>
                </w:txbxContent>
              </v:textbox>
            </v:shape>
            <v:shape id="文本框 2825" o:spid="_x0000_s3849" type="#_x0000_t202" style="position:absolute;left:6373;top:11518;width:525;height:468;mso-wrap-style:square" filled="f" stroked="f">
              <v:textbox>
                <w:txbxContent>
                  <w:p w:rsidR="00000000" w:rsidRDefault="00877C50">
                    <w:pPr>
                      <w:rPr>
                        <w:rFonts w:hint="eastAsia"/>
                      </w:rPr>
                    </w:pPr>
                    <w:r>
                      <w:rPr>
                        <w:rFonts w:hint="eastAsia"/>
                      </w:rPr>
                      <w:t>0</w:t>
                    </w:r>
                  </w:p>
                </w:txbxContent>
              </v:textbox>
            </v:shape>
            <w10:wrap type="square"/>
          </v:group>
        </w:pict>
      </w:r>
      <w:r>
        <w:rPr>
          <w:rFonts w:ascii="宋体" w:hAnsi="宋体" w:hint="eastAsia"/>
          <w:szCs w:val="21"/>
        </w:rPr>
        <w:t>限度</w:t>
      </w:r>
      <w:r>
        <w:rPr>
          <w:rFonts w:ascii="宋体" w:hAnsi="宋体"/>
          <w:szCs w:val="21"/>
        </w:rPr>
        <w:t>,</w:t>
      </w:r>
      <w:r>
        <w:rPr>
          <w:rFonts w:ascii="宋体" w:hAnsi="宋体" w:hint="eastAsia"/>
          <w:szCs w:val="21"/>
        </w:rPr>
        <w:t>取</w:t>
      </w:r>
      <w:r>
        <w:rPr>
          <w:rFonts w:ascii="宋体" w:hAnsi="宋体" w:hint="eastAsia"/>
          <w:i/>
          <w:szCs w:val="21"/>
        </w:rPr>
        <w:t>g</w:t>
      </w:r>
      <w:r>
        <w:rPr>
          <w:rFonts w:ascii="宋体" w:hAnsi="宋体" w:hint="eastAsia"/>
          <w:szCs w:val="21"/>
        </w:rPr>
        <w:t>=9.8m/s</w:t>
      </w:r>
      <w:r>
        <w:rPr>
          <w:rFonts w:ascii="宋体" w:hAnsi="宋体" w:hint="eastAsia"/>
          <w:szCs w:val="21"/>
          <w:vertAlign w:val="superscript"/>
        </w:rPr>
        <w:t>2</w:t>
      </w:r>
      <w:r>
        <w:rPr>
          <w:rFonts w:ascii="宋体" w:hAnsi="宋体" w:hint="eastAsia"/>
          <w:szCs w:val="21"/>
        </w:rPr>
        <w:t>)</w:t>
      </w:r>
    </w:p>
    <w:p w:rsidR="00000000" w:rsidRDefault="00877C50">
      <w:pPr>
        <w:spacing w:line="300" w:lineRule="auto"/>
        <w:ind w:left="315" w:hangingChars="150" w:hanging="315"/>
        <w:rPr>
          <w:rFonts w:ascii="宋体" w:hAnsi="宋体" w:hint="eastAsia"/>
          <w:szCs w:val="21"/>
        </w:rPr>
      </w:pPr>
      <w:r>
        <w:rPr>
          <w:rFonts w:ascii="宋体" w:hAnsi="宋体" w:hint="eastAsia"/>
          <w:szCs w:val="21"/>
        </w:rPr>
        <w:t xml:space="preserve">       </w:t>
      </w:r>
      <w:r>
        <w:rPr>
          <w:rFonts w:ascii="宋体" w:hAnsi="宋体" w:hint="eastAsia"/>
          <w:szCs w:val="21"/>
        </w:rPr>
        <w:t>⑴试根据这些实验数据在右边给定的坐标纸上作出弹簧所受弹力大小跟弹簧总长之间的函数关系的图线．说明图线跟坐标轴交点的物理意义．</w:t>
      </w:r>
    </w:p>
    <w:p w:rsidR="00000000" w:rsidRDefault="00877C50">
      <w:pPr>
        <w:spacing w:line="300" w:lineRule="auto"/>
        <w:ind w:left="315" w:hangingChars="150" w:hanging="315"/>
        <w:rPr>
          <w:rFonts w:ascii="宋体" w:hAnsi="宋体" w:hint="eastAsia"/>
          <w:szCs w:val="21"/>
        </w:rPr>
      </w:pPr>
      <w:r>
        <w:rPr>
          <w:rFonts w:ascii="宋体" w:hAnsi="宋体"/>
          <w:szCs w:val="21"/>
          <w:lang w:val="en-AU" w:eastAsia="zh-CN"/>
        </w:rPr>
        <w:pict>
          <v:shape id="文本框 3056" o:spid="_x0000_s4080" type="#_x0000_t202" style="position:absolute;left:0;text-align:left;margin-left:309.7pt;margin-top:31.45pt;width:57.1pt;height:26pt;z-index:-251800064;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1-7-10</w:t>
                  </w:r>
                </w:p>
              </w:txbxContent>
            </v:textbox>
          </v:shape>
        </w:pict>
      </w:r>
      <w:r>
        <w:rPr>
          <w:rFonts w:ascii="宋体" w:hAnsi="宋体" w:hint="eastAsia"/>
          <w:szCs w:val="21"/>
        </w:rPr>
        <w:t xml:space="preserve">       </w:t>
      </w:r>
      <w:r>
        <w:rPr>
          <w:rFonts w:ascii="宋体" w:hAnsi="宋体" w:hint="eastAsia"/>
          <w:szCs w:val="21"/>
        </w:rPr>
        <w:t>⑵上一问所得图线的物理意义是什么</w:t>
      </w:r>
      <w:r>
        <w:rPr>
          <w:rFonts w:ascii="宋体" w:hAnsi="宋体" w:hint="eastAsia"/>
          <w:szCs w:val="21"/>
        </w:rPr>
        <w:t>?</w:t>
      </w:r>
      <w:r>
        <w:rPr>
          <w:rFonts w:ascii="宋体" w:hAnsi="宋体" w:hint="eastAsia"/>
          <w:szCs w:val="21"/>
        </w:rPr>
        <w:t>该弹簧的劲系数</w:t>
      </w:r>
      <w:r>
        <w:rPr>
          <w:rFonts w:ascii="宋体" w:hAnsi="宋体" w:hint="eastAsia"/>
          <w:i/>
          <w:szCs w:val="21"/>
        </w:rPr>
        <w:t>k</w:t>
      </w:r>
      <w:r>
        <w:rPr>
          <w:rFonts w:ascii="宋体" w:hAnsi="宋体" w:hint="eastAsia"/>
          <w:szCs w:val="21"/>
        </w:rPr>
        <w:t>是多大</w:t>
      </w:r>
      <w:r>
        <w:rPr>
          <w:rFonts w:ascii="宋体" w:hAnsi="宋体" w:hint="eastAsia"/>
          <w:szCs w:val="21"/>
        </w:rPr>
        <w:t>?</w:t>
      </w:r>
    </w:p>
    <w:p w:rsidR="00000000" w:rsidRDefault="00877C50">
      <w:pPr>
        <w:spacing w:line="300" w:lineRule="auto"/>
        <w:ind w:left="315" w:hangingChars="150" w:hanging="315"/>
        <w:rPr>
          <w:rFonts w:ascii="宋体" w:hAnsi="宋体" w:hint="eastAsia"/>
          <w:szCs w:val="21"/>
        </w:rPr>
      </w:pPr>
      <w:r>
        <w:rPr>
          <w:rFonts w:ascii="宋体" w:hAnsi="宋体"/>
          <w:szCs w:val="21"/>
          <w:lang w:val="en-AU" w:eastAsia="zh-CN"/>
        </w:rPr>
        <w:pict>
          <v:group id="组合 2826" o:spid="_x0000_s3850" style="position:absolute;left:0;text-align:left;margin-left:306pt;margin-top:39pt;width:174.75pt;height:98.25pt;z-index:251696640" coordorigin="6038,6934" coordsize="3780,1988">
            <v:group id="组合 2827" o:spid="_x0000_s3851" style="position:absolute;left:6038;top:6934;width:3780;height:1988" coordorigin="6038,6934" coordsize="3780,1988">
              <v:group id="组合 2828" o:spid="_x0000_s3852" style="position:absolute;left:6038;top:7142;width:3595;height:1452" coordorigin="5933,7142" coordsize="3595,1452">
                <v:group id="组合 2829" o:spid="_x0000_s3853" style="position:absolute;left:5933;top:7142;width:3595;height:1452" coordorigin="5933,7142" coordsize="3595,1452">
                  <v:group id="组合 2830" o:spid="_x0000_s3854" style="position:absolute;left:6273;top:7142;width:1260;height:522" coordorigin="4568,7346" coordsize="1785,740">
                    <v:shape id="任意多边形 2831" o:spid="_x0000_s3855" style="position:absolute;left:4568;top:7346;width:1785;height:740;mso-wrap-style:square" coordsize="1785,780" path="m,l1260,624r525,l1785,780,,780,,xe">
                      <v:path arrowok="t"/>
                    </v:shape>
                    <v:shape id="自选图形 2832" o:spid="_x0000_s3856" type="#_x0000_t6" style="position:absolute;left:4679;top:7538;width:900;height:408;mso-wrap-style:square"/>
                  </v:group>
                  <v:group id="组合 2833" o:spid="_x0000_s3857" style="position:absolute;left:5933;top:7652;width:1365;height:486;flip:x" coordorigin="5933,12630" coordsize="2027,722">
                    <v:group id="组合 2834" o:spid="_x0000_s3858" style="position:absolute;left:5662;top:12926;width:722;height:130;rotation:-90;flip:y" coordorigin="3121,1752" coordsize="722,130">
                      <v:line id="直线 2835" o:spid="_x0000_s3859" style="position:absolute;flip:x;mso-wrap-style:square" from="3121,1760" to="3241,1882" strokeweight=".5pt"/>
                      <v:line id="直线 2836" o:spid="_x0000_s3860" style="position:absolute;flip:x;mso-wrap-style:square" from="3241,1760" to="3362,1882" strokeweight=".5pt"/>
                      <v:line id="直线 2837" o:spid="_x0000_s3861" style="position:absolute;flip:x;mso-wrap-style:square" from="3362,1760" to="3482,1882" strokeweight=".5pt"/>
                      <v:line id="直线 2838" o:spid="_x0000_s3862" style="position:absolute;flip:x;mso-wrap-style:square" from="3482,1760" to="3602,1882" strokeweight=".5pt"/>
                      <v:line id="直线 2839" o:spid="_x0000_s3863" style="position:absolute;flip:x;mso-wrap-style:square" from="3602,1760" to="3722,1882" strokeweight=".5pt"/>
                      <v:line id="直线 2840" o:spid="_x0000_s3864" style="position:absolute;flip:x;mso-wrap-style:square" from="3722,1760" to="3843,1882" strokeweight=".5pt"/>
                      <v:line id="直线 2841" o:spid="_x0000_s3865" style="position:absolute;mso-wrap-style:square" from="3144,1752" to="3842,1752" strokeweight=".5pt"/>
                    </v:group>
                    <v:group id="组合 2842" o:spid="_x0000_s3866" style="position:absolute;left:5933;top:12650;width:1338;height:130" coordorigin="2760,2640" coordsize="1338,130">
                      <v:line id="直线 2843" o:spid="_x0000_s3867" style="position:absolute;flip:x;mso-wrap-style:square" from="2760,2648" to="2880,2770" strokeweight=".5pt"/>
                      <v:line id="直线 2844" o:spid="_x0000_s3868" style="position:absolute;flip:x;mso-wrap-style:square" from="2880,2648" to="3001,2770" strokeweight=".5pt"/>
                      <v:line id="直线 2845" o:spid="_x0000_s3869" style="position:absolute;flip:x;mso-wrap-style:square" from="3001,2648" to="3121,2770" strokeweight=".5pt"/>
                      <v:line id="直线 2846" o:spid="_x0000_s3870" style="position:absolute;flip:x;mso-wrap-style:square" from="3121,2648" to="3241,2770" strokeweight=".5pt"/>
                      <v:line id="直线 2847" o:spid="_x0000_s3871" style="position:absolute;flip:x;mso-wrap-style:square" from="3241,2648" to="3361,2770" strokeweight=".5pt"/>
                      <v:line id="直线 2848" o:spid="_x0000_s3872" style="position:absolute;flip:x;mso-wrap-style:square" from="3361,2648" to="3482,2770" strokeweight=".5pt"/>
                      <v:line id="直线 2849" o:spid="_x0000_s3873" style="position:absolute;flip:x;mso-wrap-style:square" from="3482,2648" to="3602,2770" strokeweight=".5pt"/>
                      <v:line id="直线 2850" o:spid="_x0000_s3874" style="position:absolute;flip:x;mso-wrap-style:square" from="3602,2648" to="3722,2770" strokeweight=".5pt"/>
                      <v:line id="直线 2851" o:spid="_x0000_s3875" style="position:absolute;flip:x;mso-wrap-style:square" from="3722,2648" to="3842,2770" strokeweight=".5pt"/>
                      <v:line id="直线 2852" o:spid="_x0000_s3876" style="position:absolute;flip:x;mso-wrap-style:square" from="3842,2648" to="3963,2770" strokeweight=".5pt"/>
                      <v:line id="直线 2853" o:spid="_x0000_s3877" style="position:absolute;flip:x;mso-wrap-style:square" from="3963,2648" to="4083,2770" strokeweight=".5pt"/>
                      <v:line id="直线 2854" o:spid="_x0000_s3878" style="position:absolute;mso-wrap-style:square" from="2783,2640" to="4098,2640" strokeweight=".5pt"/>
                    </v:group>
                    <v:group id="组合 2855" o:spid="_x0000_s3879" style="position:absolute;left:7238;top:12650;width:722;height:130" coordorigin="3121,1752" coordsize="722,130">
                      <v:line id="直线 2856" o:spid="_x0000_s3880" style="position:absolute;flip:x;mso-wrap-style:square" from="3121,1760" to="3241,1882" strokeweight=".5pt"/>
                      <v:line id="直线 2857" o:spid="_x0000_s3881" style="position:absolute;flip:x;mso-wrap-style:square" from="3241,1760" to="3362,1882" strokeweight=".5pt"/>
                      <v:line id="直线 2858" o:spid="_x0000_s3882" style="position:absolute;flip:x;mso-wrap-style:square" from="3362,1760" to="3482,1882" strokeweight=".5pt"/>
                      <v:line id="直线 2859" o:spid="_x0000_s3883" style="position:absolute;flip:x;mso-wrap-style:square" from="3482,1760" to="3602,1882" strokeweight=".5pt"/>
                      <v:line id="直线 2860" o:spid="_x0000_s3884" style="position:absolute;flip:x;mso-wrap-style:square" from="3602,1760" to="3722,1882" strokeweight=".5pt"/>
                      <v:line id="直线 2861" o:spid="_x0000_s3885" style="position:absolute;flip:x;mso-wrap-style:square" from="3722,1760" to="3843,1882" strokeweight=".5pt"/>
                      <v:line id="直线 2862" o:spid="_x0000_s3886" style="position:absolute;mso-wrap-style:square" from="3144,1752" to="3842,1752" strokeweight=".5pt"/>
                    </v:group>
                  </v:group>
                  <v:oval id="椭圆 2863" o:spid="_x0000_s3887" style="position:absolute;left:6437;top:7142;width:91;height:91;flip:x;mso-wrap-style:square" fillcolor="silver"/>
                  <v:line id="直线 2864" o:spid="_x0000_s3888" style="position:absolute;flip:x;mso-wrap-style:square" from="7533,7610" to="7533,8390"/>
                  <v:shape id="自选图形 2865" o:spid="_x0000_s3889" type="#_x0000_t5" style="position:absolute;left:7480;top:8390;width:77;height:113;flip:x y;mso-wrap-style:square" adj="6451" fillcolor="silver"/>
                  <v:line id="直线 2866" o:spid="_x0000_s3890" style="position:absolute;flip:x;mso-wrap-style:square" from="7218,8562" to="9528,8562"/>
                  <v:shape id="任意多边形 2867" o:spid="_x0000_s3891" style="position:absolute;left:7518;top:7494;width:1280;height:1100;mso-wrap-style:square" coordsize="1280,1280" path="m,c53,3,107,7,160,20v53,13,107,33,160,60c373,107,427,140,480,180v53,40,107,87,160,140c693,373,747,433,800,500v53,67,107,140,160,220c1013,800,1067,887,1120,980v53,93,106,196,160,300e" filled="f">
                    <v:stroke dashstyle="dash"/>
                    <v:path arrowok="t"/>
                  </v:shape>
                  <v:shape id="任意多边形 2868" o:spid="_x0000_s3892" style="position:absolute;left:7478;top:7494;width:880;height:1100;mso-wrap-style:square" coordsize="1280,1280" path="m,c53,3,107,7,160,20v53,13,107,33,160,60c373,107,427,140,480,180v53,40,107,87,160,140c693,373,747,433,800,500v53,67,107,140,160,220c1013,800,1067,887,1120,980v53,93,106,196,160,300e" filled="f">
                    <v:stroke dashstyle="dash"/>
                    <v:path arrowok="t"/>
                  </v:shape>
                  <v:shape id="任意多边形 2869" o:spid="_x0000_s3893" style="position:absolute;left:7498;top:7494;width:1720;height:1100;mso-wrap-style:square" coordsize="1280,1280" path="m,c53,3,107,7,160,20v53,13,107,33,160,60c373,107,427,140,480,180v53,40,107,87,160,140c693,373,747,433,800,500v53,67,107,140,160,220c1013,800,1067,887,1120,980v53,93,106,196,160,300e" filled="f">
                    <v:stroke dashstyle="dash"/>
                    <v:path arrowok="t"/>
                  </v:shape>
                </v:group>
                <v:oval id="椭圆 2870" o:spid="_x0000_s3894" style="position:absolute;left:7442;top:7462;width:91;height:91;flip:x;mso-wrap-style:square" fillcolor="silver"/>
              </v:group>
              <v:shape id="文本框 2871" o:spid="_x0000_s3895" type="#_x0000_t202" style="position:absolute;left:6523;top:6934;width:420;height:468;mso-wrap-style:square" filled="f" fillcolor="silver" stroked="f" strokecolor="#969696">
                <v:textbox>
                  <w:txbxContent>
                    <w:p w:rsidR="00000000" w:rsidRDefault="00877C50">
                      <w:pPr>
                        <w:rPr>
                          <w:rFonts w:hint="eastAsia"/>
                          <w:i/>
                        </w:rPr>
                      </w:pPr>
                      <w:r>
                        <w:rPr>
                          <w:rFonts w:hint="eastAsia"/>
                          <w:i/>
                        </w:rPr>
                        <w:t>a</w:t>
                      </w:r>
                    </w:p>
                  </w:txbxContent>
                </v:textbox>
              </v:shape>
              <v:shape id="文本框 2872" o:spid="_x0000_s3896" type="#_x0000_t202" style="position:absolute;left:7403;top:7130;width:420;height:372;mso-wrap-style:square" filled="f" stroked="f">
                <v:textbox>
                  <w:txbxContent>
                    <w:p w:rsidR="00000000" w:rsidRDefault="00877C50">
                      <w:pPr>
                        <w:rPr>
                          <w:rFonts w:hint="eastAsia"/>
                          <w:i/>
                        </w:rPr>
                      </w:pPr>
                      <w:r>
                        <w:rPr>
                          <w:rFonts w:hint="eastAsia"/>
                          <w:i/>
                        </w:rPr>
                        <w:t>b</w:t>
                      </w:r>
                    </w:p>
                  </w:txbxContent>
                </v:textbox>
              </v:shape>
              <v:shape id="文本框 2873" o:spid="_x0000_s3897" type="#_x0000_t202" style="position:absolute;left:7408;top:8454;width:2410;height:468;mso-wrap-style:square" filled="f" stroked="f">
                <v:textbox>
                  <w:txbxContent>
                    <w:p w:rsidR="00000000" w:rsidRDefault="00877C50">
                      <w:pPr>
                        <w:pStyle w:val="Heading3"/>
                        <w:rPr>
                          <w:rFonts w:hint="eastAsia"/>
                        </w:rPr>
                      </w:pPr>
                      <w:r>
                        <w:rPr>
                          <w:rFonts w:hint="eastAsia"/>
                        </w:rPr>
                        <w:t>O</w:t>
                      </w:r>
                      <w:r>
                        <w:rPr>
                          <w:rFonts w:hint="eastAsia"/>
                        </w:rPr>
                        <w:t xml:space="preserve">      A   B   C  </w:t>
                      </w:r>
                    </w:p>
                  </w:txbxContent>
                </v:textbox>
              </v:shape>
              <v:line id="直线 2874" o:spid="_x0000_s3898" style="position:absolute;flip:y;mso-wrap-style:square" from="7488,7578" to="7488,7970">
                <v:stroke endarrow="open" endarrowwidth="narrow" endarrowlength="short"/>
              </v:line>
              <v:line id="直线 2875" o:spid="_x0000_s3899" style="position:absolute;mso-wrap-style:square" from="7469,8226" to="7469,8558">
                <v:stroke endarrow="open" endarrowwidth="narrow" endarrowlength="short"/>
              </v:line>
            </v:group>
            <v:shape id="文本框 2876" o:spid="_x0000_s3900" type="#_x0000_t202" style="position:absolute;left:7263;top:7890;width:580;height:468;mso-wrap-style:square" filled="f" stroked="f">
              <v:textbox>
                <w:txbxContent>
                  <w:p w:rsidR="00000000" w:rsidRDefault="00877C50">
                    <w:pPr>
                      <w:rPr>
                        <w:rFonts w:hint="eastAsia"/>
                        <w:i/>
                      </w:rPr>
                    </w:pPr>
                    <w:r>
                      <w:rPr>
                        <w:rFonts w:hint="eastAsia"/>
                        <w:i/>
                      </w:rPr>
                      <w:t>H</w:t>
                    </w:r>
                  </w:p>
                </w:txbxContent>
              </v:textbox>
            </v:shape>
            <w10:wrap type="square"/>
          </v:group>
        </w:pict>
      </w:r>
      <w:r>
        <w:rPr>
          <w:rFonts w:ascii="宋体" w:hAnsi="宋体" w:hint="eastAsia"/>
          <w:szCs w:val="21"/>
        </w:rPr>
        <w:t>5</w:t>
      </w:r>
      <w:r>
        <w:rPr>
          <w:rFonts w:ascii="宋体" w:hAnsi="宋体" w:hint="eastAsia"/>
          <w:szCs w:val="21"/>
        </w:rPr>
        <w:t>．某同学用图装置做验证动量守恒定律的实验</w:t>
      </w:r>
      <w:r>
        <w:rPr>
          <w:rFonts w:ascii="宋体" w:hAnsi="宋体" w:hint="eastAsia"/>
          <w:szCs w:val="21"/>
        </w:rPr>
        <w:t>.</w:t>
      </w:r>
      <w:r>
        <w:rPr>
          <w:rFonts w:ascii="宋体" w:hAnsi="宋体" w:hint="eastAsia"/>
          <w:szCs w:val="21"/>
        </w:rPr>
        <w:t>先将</w:t>
      </w:r>
      <w:r>
        <w:rPr>
          <w:rFonts w:ascii="宋体" w:hAnsi="宋体" w:hint="eastAsia"/>
          <w:i/>
          <w:szCs w:val="21"/>
        </w:rPr>
        <w:t>a</w:t>
      </w:r>
      <w:r>
        <w:rPr>
          <w:rFonts w:ascii="宋体" w:hAnsi="宋体" w:hint="eastAsia"/>
          <w:szCs w:val="21"/>
        </w:rPr>
        <w:t>球从斜</w:t>
      </w:r>
      <w:r>
        <w:rPr>
          <w:rFonts w:ascii="宋体" w:hAnsi="宋体" w:hint="eastAsia"/>
          <w:szCs w:val="21"/>
        </w:rPr>
        <w:t xml:space="preserve"> </w:t>
      </w:r>
      <w:r>
        <w:rPr>
          <w:rFonts w:ascii="宋体" w:hAnsi="宋体" w:hint="eastAsia"/>
          <w:szCs w:val="21"/>
        </w:rPr>
        <w:t>槽轨道上某固定点处由静止开始滚下</w:t>
      </w:r>
      <w:r>
        <w:rPr>
          <w:rFonts w:ascii="宋体" w:hAnsi="宋体" w:hint="eastAsia"/>
          <w:szCs w:val="21"/>
        </w:rPr>
        <w:t>,</w:t>
      </w:r>
      <w:r>
        <w:rPr>
          <w:rFonts w:ascii="宋体" w:hAnsi="宋体" w:hint="eastAsia"/>
          <w:szCs w:val="21"/>
        </w:rPr>
        <w:t>在水平地面上的记录纸上留下压痕</w:t>
      </w:r>
      <w:r>
        <w:rPr>
          <w:rFonts w:ascii="宋体" w:hAnsi="宋体" w:hint="eastAsia"/>
          <w:szCs w:val="21"/>
        </w:rPr>
        <w:t>,</w:t>
      </w:r>
      <w:r>
        <w:rPr>
          <w:rFonts w:ascii="宋体" w:hAnsi="宋体" w:hint="eastAsia"/>
          <w:szCs w:val="21"/>
        </w:rPr>
        <w:t>重复</w:t>
      </w:r>
      <w:r>
        <w:rPr>
          <w:rFonts w:ascii="宋体" w:hAnsi="宋体" w:hint="eastAsia"/>
          <w:szCs w:val="21"/>
        </w:rPr>
        <w:t>10</w:t>
      </w:r>
      <w:r>
        <w:rPr>
          <w:rFonts w:ascii="宋体" w:hAnsi="宋体" w:hint="eastAsia"/>
          <w:szCs w:val="21"/>
        </w:rPr>
        <w:t>次</w:t>
      </w:r>
      <w:r>
        <w:rPr>
          <w:rFonts w:ascii="宋体" w:hAnsi="宋体" w:hint="eastAsia"/>
          <w:szCs w:val="21"/>
        </w:rPr>
        <w:t>;</w:t>
      </w:r>
      <w:r>
        <w:rPr>
          <w:rFonts w:ascii="宋体" w:hAnsi="宋体" w:hint="eastAsia"/>
          <w:szCs w:val="21"/>
        </w:rPr>
        <w:t>再把同样大小的</w:t>
      </w:r>
      <w:r>
        <w:rPr>
          <w:rFonts w:ascii="宋体" w:hAnsi="宋体" w:hint="eastAsia"/>
          <w:i/>
          <w:szCs w:val="21"/>
        </w:rPr>
        <w:t>b</w:t>
      </w:r>
      <w:r>
        <w:rPr>
          <w:rFonts w:ascii="宋体" w:hAnsi="宋体" w:hint="eastAsia"/>
          <w:szCs w:val="21"/>
        </w:rPr>
        <w:t>球放在斜槽轨道末端水平段的最右端附近静止</w:t>
      </w:r>
      <w:r>
        <w:rPr>
          <w:rFonts w:ascii="宋体" w:hAnsi="宋体" w:hint="eastAsia"/>
          <w:szCs w:val="21"/>
        </w:rPr>
        <w:t>,</w:t>
      </w:r>
      <w:r>
        <w:rPr>
          <w:rFonts w:ascii="宋体" w:hAnsi="宋体" w:hint="eastAsia"/>
          <w:szCs w:val="21"/>
        </w:rPr>
        <w:t>让</w:t>
      </w:r>
      <w:r>
        <w:rPr>
          <w:rFonts w:ascii="宋体" w:hAnsi="宋体" w:hint="eastAsia"/>
          <w:i/>
          <w:szCs w:val="21"/>
        </w:rPr>
        <w:t>a</w:t>
      </w:r>
      <w:r>
        <w:rPr>
          <w:rFonts w:ascii="宋体" w:hAnsi="宋体" w:hint="eastAsia"/>
          <w:szCs w:val="21"/>
        </w:rPr>
        <w:t>球仍从原固定点由静止开始滚下</w:t>
      </w:r>
      <w:r>
        <w:rPr>
          <w:rFonts w:ascii="宋体" w:hAnsi="宋体" w:hint="eastAsia"/>
          <w:szCs w:val="21"/>
        </w:rPr>
        <w:t>,</w:t>
      </w:r>
      <w:r>
        <w:rPr>
          <w:rFonts w:ascii="宋体" w:hAnsi="宋体" w:hint="eastAsia"/>
          <w:szCs w:val="21"/>
        </w:rPr>
        <w:t>和</w:t>
      </w:r>
      <w:r>
        <w:rPr>
          <w:rFonts w:ascii="宋体" w:hAnsi="宋体" w:hint="eastAsia"/>
          <w:i/>
          <w:szCs w:val="21"/>
        </w:rPr>
        <w:t>b</w:t>
      </w:r>
      <w:r>
        <w:rPr>
          <w:rFonts w:ascii="宋体" w:hAnsi="宋体" w:hint="eastAsia"/>
          <w:szCs w:val="21"/>
        </w:rPr>
        <w:t>球相碰后</w:t>
      </w:r>
      <w:r>
        <w:rPr>
          <w:rFonts w:ascii="宋体" w:hAnsi="宋体" w:hint="eastAsia"/>
          <w:szCs w:val="21"/>
        </w:rPr>
        <w:t>,</w:t>
      </w:r>
      <w:r>
        <w:rPr>
          <w:rFonts w:ascii="宋体" w:hAnsi="宋体" w:hint="eastAsia"/>
          <w:szCs w:val="21"/>
        </w:rPr>
        <w:t>两球分别落在记录纸的不同位置处</w:t>
      </w:r>
      <w:r>
        <w:rPr>
          <w:rFonts w:ascii="宋体" w:hAnsi="宋体" w:hint="eastAsia"/>
          <w:szCs w:val="21"/>
        </w:rPr>
        <w:t>,</w:t>
      </w:r>
      <w:r>
        <w:rPr>
          <w:rFonts w:ascii="宋体" w:hAnsi="宋体" w:hint="eastAsia"/>
          <w:szCs w:val="21"/>
        </w:rPr>
        <w:t>重复</w:t>
      </w:r>
      <w:r>
        <w:rPr>
          <w:rFonts w:ascii="宋体" w:hAnsi="宋体" w:hint="eastAsia"/>
          <w:szCs w:val="21"/>
        </w:rPr>
        <w:t>10</w:t>
      </w:r>
      <w:r>
        <w:rPr>
          <w:rFonts w:ascii="宋体" w:hAnsi="宋体" w:hint="eastAsia"/>
          <w:szCs w:val="21"/>
        </w:rPr>
        <w:t>次．</w:t>
      </w:r>
    </w:p>
    <w:p w:rsidR="00000000" w:rsidRDefault="00877C50">
      <w:pPr>
        <w:spacing w:line="300" w:lineRule="auto"/>
        <w:ind w:hanging="150"/>
        <w:rPr>
          <w:rFonts w:ascii="宋体" w:hAnsi="宋体" w:hint="eastAsia"/>
          <w:szCs w:val="21"/>
        </w:rPr>
      </w:pPr>
      <w:r>
        <w:rPr>
          <w:rFonts w:ascii="宋体" w:hAnsi="宋体"/>
          <w:szCs w:val="21"/>
          <w:lang w:val="en-AU" w:eastAsia="zh-CN"/>
        </w:rPr>
        <w:lastRenderedPageBreak/>
        <w:pict>
          <v:shape id="文本框 3057" o:spid="_x0000_s4081" type="#_x0000_t202" style="position:absolute;left:0;text-align:left;margin-left:240pt;margin-top:13.2pt;width:1in;height:33.7pt;z-index:-251799040;mso-wrap-style:square"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1-7-11</w:t>
                  </w:r>
                </w:p>
              </w:txbxContent>
            </v:textbox>
          </v:shape>
        </w:pict>
      </w:r>
      <w:r>
        <w:rPr>
          <w:rFonts w:ascii="宋体" w:hAnsi="宋体" w:hint="eastAsia"/>
          <w:szCs w:val="21"/>
        </w:rPr>
        <w:t xml:space="preserve">         </w:t>
      </w:r>
      <w:r>
        <w:rPr>
          <w:rFonts w:ascii="宋体" w:hAnsi="宋体" w:hint="eastAsia"/>
          <w:szCs w:val="21"/>
        </w:rPr>
        <w:t>⑴本实验必须测量的物理量有以下哪些</w:t>
      </w:r>
      <w:r>
        <w:rPr>
          <w:rFonts w:ascii="宋体" w:hAnsi="宋体"/>
          <w:szCs w:val="21"/>
        </w:rPr>
        <w:t>_____________</w:t>
      </w:r>
      <w:r>
        <w:rPr>
          <w:rFonts w:ascii="宋体" w:hAnsi="宋体" w:hint="eastAsia"/>
          <w:szCs w:val="21"/>
        </w:rPr>
        <w:t>．</w:t>
      </w:r>
    </w:p>
    <w:p w:rsidR="00000000" w:rsidRDefault="00877C50">
      <w:pPr>
        <w:spacing w:line="300" w:lineRule="auto"/>
        <w:ind w:left="315" w:hangingChars="150" w:hanging="315"/>
        <w:rPr>
          <w:rFonts w:ascii="宋体" w:hAnsi="宋体" w:hint="eastAsia"/>
          <w:i/>
          <w:szCs w:val="21"/>
        </w:rPr>
      </w:pPr>
      <w:r>
        <w:rPr>
          <w:rFonts w:ascii="宋体" w:hAnsi="宋体" w:hint="eastAsia"/>
          <w:szCs w:val="21"/>
        </w:rPr>
        <w:t xml:space="preserve">   A</w:t>
      </w:r>
      <w:r>
        <w:rPr>
          <w:rFonts w:ascii="宋体" w:hAnsi="宋体" w:hint="eastAsia"/>
          <w:szCs w:val="21"/>
        </w:rPr>
        <w:t>．斜槽轨道末端到水平地面的高度</w:t>
      </w:r>
      <w:r>
        <w:rPr>
          <w:rFonts w:ascii="宋体" w:hAnsi="宋体" w:hint="eastAsia"/>
          <w:i/>
          <w:szCs w:val="21"/>
        </w:rPr>
        <w:t xml:space="preserve">H </w:t>
      </w:r>
      <w:r>
        <w:rPr>
          <w:rFonts w:ascii="宋体" w:hAnsi="宋体" w:hint="eastAsia"/>
          <w:szCs w:val="21"/>
        </w:rPr>
        <w:t xml:space="preserve"> B</w:t>
      </w:r>
      <w:r>
        <w:rPr>
          <w:rFonts w:ascii="宋体" w:hAnsi="宋体" w:hint="eastAsia"/>
          <w:szCs w:val="21"/>
        </w:rPr>
        <w:t>．小球</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的质量</w:t>
      </w:r>
      <w:r>
        <w:rPr>
          <w:rFonts w:ascii="宋体" w:hAnsi="宋体" w:hint="eastAsia"/>
          <w:i/>
          <w:szCs w:val="21"/>
        </w:rPr>
        <w:t>m</w:t>
      </w:r>
      <w:r>
        <w:rPr>
          <w:rFonts w:ascii="宋体" w:hAnsi="宋体" w:hint="eastAsia"/>
          <w:i/>
          <w:szCs w:val="21"/>
          <w:vertAlign w:val="subscript"/>
        </w:rPr>
        <w:t>a</w:t>
      </w:r>
      <w:r>
        <w:rPr>
          <w:rFonts w:ascii="宋体" w:hAnsi="宋体" w:hint="eastAsia"/>
          <w:szCs w:val="21"/>
        </w:rPr>
        <w:t>、</w:t>
      </w:r>
      <w:r>
        <w:rPr>
          <w:rFonts w:ascii="宋体" w:hAnsi="宋体" w:hint="eastAsia"/>
          <w:i/>
          <w:szCs w:val="21"/>
        </w:rPr>
        <w:t>m</w:t>
      </w:r>
      <w:r>
        <w:rPr>
          <w:rFonts w:ascii="宋体" w:hAnsi="宋体" w:hint="eastAsia"/>
          <w:i/>
          <w:szCs w:val="21"/>
          <w:vertAlign w:val="subscript"/>
        </w:rPr>
        <w:t xml:space="preserve">b </w:t>
      </w:r>
      <w:r>
        <w:rPr>
          <w:rFonts w:ascii="宋体" w:hAnsi="宋体" w:hint="eastAsia"/>
          <w:szCs w:val="21"/>
        </w:rPr>
        <w:t xml:space="preserve"> C</w:t>
      </w:r>
      <w:r>
        <w:rPr>
          <w:rFonts w:ascii="宋体" w:hAnsi="宋体" w:hint="eastAsia"/>
          <w:szCs w:val="21"/>
        </w:rPr>
        <w:t>．小球</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的半径</w:t>
      </w:r>
      <w:r>
        <w:rPr>
          <w:rFonts w:ascii="宋体" w:hAnsi="宋体" w:hint="eastAsia"/>
          <w:i/>
          <w:szCs w:val="21"/>
        </w:rPr>
        <w:t>r</w:t>
      </w:r>
      <w:r>
        <w:rPr>
          <w:rFonts w:ascii="宋体" w:hAnsi="宋体" w:hint="eastAsia"/>
          <w:szCs w:val="21"/>
        </w:rPr>
        <w:t xml:space="preserve">  D</w:t>
      </w:r>
      <w:r>
        <w:rPr>
          <w:rFonts w:ascii="宋体" w:hAnsi="宋体" w:hint="eastAsia"/>
          <w:szCs w:val="21"/>
        </w:rPr>
        <w:t>．小球</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 xml:space="preserve"> </w:t>
      </w:r>
      <w:r>
        <w:rPr>
          <w:rFonts w:ascii="宋体" w:hAnsi="宋体" w:hint="eastAsia"/>
          <w:szCs w:val="21"/>
        </w:rPr>
        <w:t>离开斜槽</w:t>
      </w:r>
      <w:r>
        <w:rPr>
          <w:rFonts w:ascii="宋体" w:hAnsi="宋体" w:hint="eastAsia"/>
          <w:szCs w:val="21"/>
        </w:rPr>
        <w:t>轨道末端后平抛飞行的时间</w:t>
      </w:r>
      <w:r>
        <w:rPr>
          <w:rFonts w:ascii="宋体" w:hAnsi="宋体" w:hint="eastAsia"/>
          <w:i/>
          <w:szCs w:val="21"/>
        </w:rPr>
        <w:t>t</w:t>
      </w:r>
      <w:r>
        <w:rPr>
          <w:rFonts w:ascii="宋体" w:hAnsi="宋体" w:hint="eastAsia"/>
          <w:szCs w:val="21"/>
        </w:rPr>
        <w:t xml:space="preserve">   E</w:t>
      </w:r>
      <w:r>
        <w:rPr>
          <w:rFonts w:ascii="宋体" w:hAnsi="宋体" w:hint="eastAsia"/>
          <w:szCs w:val="21"/>
        </w:rPr>
        <w:t>．记录纸上</w:t>
      </w:r>
      <w:r>
        <w:rPr>
          <w:rFonts w:ascii="宋体" w:hAnsi="宋体" w:hint="eastAsia"/>
          <w:i/>
          <w:szCs w:val="21"/>
        </w:rPr>
        <w:t>O</w:t>
      </w:r>
      <w:r>
        <w:rPr>
          <w:rFonts w:ascii="宋体" w:hAnsi="宋体" w:hint="eastAsia"/>
          <w:szCs w:val="21"/>
        </w:rPr>
        <w:t>点到</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w:t>
      </w:r>
      <w:r>
        <w:rPr>
          <w:rFonts w:ascii="宋体" w:hAnsi="宋体" w:hint="eastAsia"/>
          <w:i/>
          <w:szCs w:val="21"/>
        </w:rPr>
        <w:t>C</w:t>
      </w:r>
      <w:r>
        <w:rPr>
          <w:rFonts w:ascii="宋体" w:hAnsi="宋体" w:hint="eastAsia"/>
          <w:szCs w:val="21"/>
        </w:rPr>
        <w:t>各点的距离</w:t>
      </w:r>
      <w:r>
        <w:rPr>
          <w:rFonts w:ascii="宋体" w:hAnsi="宋体" w:hint="eastAsia"/>
          <w:i/>
          <w:szCs w:val="21"/>
        </w:rPr>
        <w:t>OA</w:t>
      </w:r>
      <w:r>
        <w:rPr>
          <w:rFonts w:ascii="宋体" w:hAnsi="宋体" w:hint="eastAsia"/>
          <w:szCs w:val="21"/>
        </w:rPr>
        <w:t>、</w:t>
      </w:r>
      <w:r>
        <w:rPr>
          <w:rFonts w:ascii="宋体" w:hAnsi="宋体" w:hint="eastAsia"/>
          <w:i/>
          <w:szCs w:val="21"/>
        </w:rPr>
        <w:t>OB</w:t>
      </w:r>
      <w:r>
        <w:rPr>
          <w:rFonts w:ascii="宋体" w:hAnsi="宋体" w:hint="eastAsia"/>
          <w:szCs w:val="21"/>
        </w:rPr>
        <w:t>、</w:t>
      </w:r>
      <w:r>
        <w:rPr>
          <w:rFonts w:ascii="宋体" w:hAnsi="宋体" w:hint="eastAsia"/>
          <w:i/>
          <w:szCs w:val="21"/>
        </w:rPr>
        <w:t>OC</w:t>
      </w:r>
      <w:r>
        <w:rPr>
          <w:rFonts w:ascii="宋体" w:hAnsi="宋体" w:hint="eastAsia"/>
          <w:szCs w:val="21"/>
        </w:rPr>
        <w:t xml:space="preserve">   F</w:t>
      </w:r>
      <w:r>
        <w:rPr>
          <w:rFonts w:ascii="宋体" w:hAnsi="宋体" w:hint="eastAsia"/>
          <w:szCs w:val="21"/>
        </w:rPr>
        <w:t>．</w:t>
      </w:r>
      <w:r>
        <w:rPr>
          <w:rFonts w:ascii="宋体" w:hAnsi="宋体" w:hint="eastAsia"/>
          <w:i/>
          <w:szCs w:val="21"/>
        </w:rPr>
        <w:t>a</w:t>
      </w:r>
      <w:r>
        <w:rPr>
          <w:rFonts w:ascii="宋体" w:hAnsi="宋体" w:hint="eastAsia"/>
          <w:szCs w:val="21"/>
        </w:rPr>
        <w:t>球的固定释放点到斜槽轨道末端水平部分间的高度差</w:t>
      </w:r>
      <w:r>
        <w:rPr>
          <w:rFonts w:ascii="宋体" w:hAnsi="宋体" w:hint="eastAsia"/>
          <w:i/>
          <w:szCs w:val="21"/>
        </w:rPr>
        <w:t>h</w:t>
      </w:r>
    </w:p>
    <w:p w:rsidR="00000000" w:rsidRDefault="00877C50">
      <w:pPr>
        <w:spacing w:line="300" w:lineRule="auto"/>
        <w:rPr>
          <w:rFonts w:ascii="宋体" w:hAnsi="宋体" w:hint="eastAsia"/>
          <w:szCs w:val="21"/>
        </w:rPr>
      </w:pPr>
      <w:r>
        <w:rPr>
          <w:rFonts w:ascii="宋体" w:hAnsi="宋体"/>
          <w:szCs w:val="21"/>
          <w:lang w:val="en-AU" w:eastAsia="zh-CN"/>
        </w:rPr>
        <w:pict>
          <v:group id="组合 2877" o:spid="_x0000_s3901" style="position:absolute;left:0;text-align:left;margin-left:333pt;margin-top:15.6pt;width:117.3pt;height:46.65pt;z-index:251697664" coordorigin="4633,12065" coordsize="2625,1189">
            <v:group id="组合 2878" o:spid="_x0000_s3902" style="position:absolute;left:4633;top:12065;width:2625;height:1189" coordorigin="4633,12065" coordsize="2625,1189">
              <v:group id="组合 2879" o:spid="_x0000_s3903" style="position:absolute;left:4658;top:12065;width:2600;height:953" coordorigin="4658,12065" coordsize="2600,953">
                <v:group id="组合 2880" o:spid="_x0000_s3904" style="position:absolute;left:4778;top:12065;width:2190;height:616" coordorigin="4778,11870" coordsize="2190,616">
                  <v:group id="组合 2881" o:spid="_x0000_s3905" style="position:absolute;left:4778;top:11870;width:2190;height:616" coordorigin="4778,11870" coordsize="2190,616">
                    <v:group id="组合 2882" o:spid="_x0000_s3906" style="position:absolute;left:4778;top:11870;width:2190;height:616" coordorigin="4778,11870" coordsize="2190,616">
                      <v:group id="组合 2883" o:spid="_x0000_s3907" style="position:absolute;left:4778;top:11870;width:2190;height:616" coordorigin="4778,11870" coordsize="2190,616">
                        <v:shape id="任意多边形 2884" o:spid="_x0000_s3908" style="position:absolute;left:4778;top:11870;width:2190;height:616;flip:x;mso-wrap-style:square" coordsize="3360,624" path="m,l3360,,3150,156r105,156l3150,468r105,156l,624,105,468,,312,105,156,,xe">
                          <v:path arrowok="t"/>
                        </v:shape>
                        <v:oval id="椭圆 2885" o:spid="_x0000_s3909" style="position:absolute;left:5723;top:12182;width:32;height:32;mso-wrap-style:square" fillcolor="black"/>
                        <v:oval id="椭圆 2886" o:spid="_x0000_s3910" style="position:absolute;left:5828;top:12026;width:32;height:32;mso-wrap-style:square" fillcolor="black"/>
                        <v:oval id="椭圆 2887" o:spid="_x0000_s3911" style="position:absolute;left:5873;top:12215;width:32;height:32;rotation:180;mso-wrap-style:square" fillcolor="black"/>
                        <v:group id="组合 2888" o:spid="_x0000_s3912" style="position:absolute;left:5788;top:12109;width:135;height:185;flip:x" coordorigin="5963,12266" coordsize="137,188">
                          <v:oval id="椭圆 2889" o:spid="_x0000_s3913" style="position:absolute;left:5963;top:12422;width:32;height:32;mso-wrap-style:square" fillcolor="black"/>
                          <v:oval id="椭圆 2890" o:spid="_x0000_s3914" style="position:absolute;left:6068;top:12266;width:32;height:32;mso-wrap-style:square" fillcolor="black"/>
                        </v:group>
                      </v:group>
                      <v:oval id="椭圆 2891" o:spid="_x0000_s3915" style="position:absolute;left:5788;top:12206;width:32;height:32;mso-wrap-style:square" fillcolor="black"/>
                      <v:oval id="椭圆 2892" o:spid="_x0000_s3916" style="position:absolute;left:5933;top:12155;width:32;height:32;rotation:180;mso-wrap-style:square" fillcolor="black"/>
                    </v:group>
                    <v:oval id="椭圆 2893" o:spid="_x0000_s3917" style="position:absolute;left:5803;top:12302;width:32;height:32;mso-wrap-style:square" fillcolor="black"/>
                    <v:oval id="椭圆 2894" o:spid="_x0000_s3918" style="position:absolute;left:5837;top:12110;width:32;height:32;rotation:180;mso-wrap-style:square" fillcolor="black"/>
                  </v:group>
                  <v:oval id="椭圆 2895" o:spid="_x0000_s3919" style="position:absolute;left:5893;top:12135;width:32;height:32;rotation:180;mso-wrap-style:square" fillcolor="black"/>
                </v:group>
                <v:shape id="任意多边形 2896" o:spid="_x0000_s3920" style="position:absolute;left:4658;top:12574;width:2600;height:444;mso-wrap-style:square" coordsize="3360,624" path="m,l3360,,3150,156r105,156l3150,468r105,156l,624,105,468,,312,105,156,,xe">
                  <v:path arrowok="t"/>
                </v:shape>
              </v:group>
              <v:shape id="文本框 2897" o:spid="_x0000_s3921" type="#_x0000_t202" style="position:absolute;left:4633;top:12630;width:2625;height:624;mso-wrap-style:square" filled="f" stroked="f">
                <v:textbox>
                  <w:txbxContent>
                    <w:p w:rsidR="00000000" w:rsidRDefault="00877C50">
                      <w:pPr>
                        <w:rPr>
                          <w:rFonts w:hint="eastAsia"/>
                        </w:rPr>
                      </w:pPr>
                      <w:r>
                        <w:rPr>
                          <w:rFonts w:hint="eastAsia"/>
                        </w:rPr>
                        <w:t>45      46        47</w:t>
                      </w:r>
                    </w:p>
                  </w:txbxContent>
                </v:textbox>
              </v:shape>
            </v:group>
            <v:group id="xjhzhh5" o:spid="_x0000_s3922" style="position:absolute;left:4883;top:12576;width:2100;height:158;flip:y" coordorigin="2400,2160" coordsize="3200,240">
              <v:line id="直线 2899" o:spid="_x0000_s3923" style="position:absolute;mso-wrap-style:square" from="2400,2160" to="2400,2400" strokeweight=".5pt"/>
              <v:line id="直线 2900" o:spid="_x0000_s3924" style="position:absolute;mso-wrap-style:square" from="2560,2280" to="2560,2400" strokeweight=".5pt"/>
              <v:line id="直线 2901" o:spid="_x0000_s3925" style="position:absolute;mso-wrap-style:square" from="2720,2280" to="2720,2400" strokeweight=".5pt"/>
              <v:line id="直线 2902" o:spid="_x0000_s3926" style="position:absolute;mso-wrap-style:square" from="2880,2280" to="2880,2400" strokeweight=".5pt"/>
              <v:line id="直线 2903" o:spid="_x0000_s3927" style="position:absolute;mso-wrap-style:square" from="3040,2280" to="3040,2400" strokeweight=".5pt"/>
              <v:line id="直线 2904" o:spid="_x0000_s3928" style="position:absolute;mso-wrap-style:square" from="3200,2220" to="3200,2400" strokeweight=".5pt"/>
              <v:line id="直线 2905" o:spid="_x0000_s3929" style="position:absolute;mso-wrap-style:square" from="3360,2280" to="3360,2400" strokeweight=".5pt"/>
              <v:line id="直线 2906" o:spid="_x0000_s3930" style="position:absolute;mso-wrap-style:square" from="3520,2280" to="3520,2400" strokeweight=".5pt"/>
              <v:line id="直线 2907" o:spid="_x0000_s3931" style="position:absolute;mso-wrap-style:square" from="3680,2280" to="3680,2400" strokeweight=".5pt"/>
              <v:line id="直线 2908" o:spid="_x0000_s3932" style="position:absolute;mso-wrap-style:square" from="3840,2280" to="3840,2400" strokeweight=".5pt"/>
              <v:line id="直线 2909" o:spid="_x0000_s3933" style="position:absolute;mso-wrap-style:square" from="4000,2160" to="4000,2400" strokeweight=".5pt"/>
              <v:line id="直线 2910" o:spid="_x0000_s3934" style="position:absolute;mso-wrap-style:square" from="4160,2280" to="4160,2400" strokeweight=".5pt"/>
              <v:line id="直线 2911" o:spid="_x0000_s3935" style="position:absolute;mso-wrap-style:square" from="4320,2280" to="4320,2400" strokeweight=".5pt"/>
              <v:line id="直线 2912" o:spid="_x0000_s3936" style="position:absolute;mso-wrap-style:square" from="4480,2280" to="4480,2400" strokeweight=".5pt"/>
              <v:line id="直线 2913" o:spid="_x0000_s3937" style="position:absolute;mso-wrap-style:square" from="4640,2280" to="4640,2400" strokeweight=".5pt"/>
              <v:line id="直线 2914" o:spid="_x0000_s3938" style="position:absolute;mso-wrap-style:square" from="4800,2220" to="4800,2400" strokeweight=".5pt"/>
              <v:line id="直线 2915" o:spid="_x0000_s3939" style="position:absolute;mso-wrap-style:square" from="4960,2280" to="4960,2400" strokeweight=".5pt"/>
              <v:line id="直线 2916" o:spid="_x0000_s3940" style="position:absolute;mso-wrap-style:square" from="5120,2280" to="5120,2400" strokeweight=".5pt"/>
              <v:line id="直线 2917" o:spid="_x0000_s3941" style="position:absolute;mso-wrap-style:square" from="5280,2280" to="5280,2400" strokeweight=".5pt"/>
              <v:line id="直线 2918" o:spid="_x0000_s3942" style="position:absolute;mso-wrap-style:square" from="5440,2280" to="5440,2400" strokeweight=".5pt"/>
              <v:line id="直线 2919" o:spid="_x0000_s3943" style="position:absolute;mso-wrap-style:square" from="5600,2160" to="5600,2400" strokeweight=".5pt"/>
            </v:group>
            <w10:wrap type="square"/>
          </v:group>
        </w:pict>
      </w:r>
      <w:r>
        <w:rPr>
          <w:rFonts w:ascii="宋体" w:hAnsi="宋体" w:hint="eastAsia"/>
          <w:szCs w:val="21"/>
        </w:rPr>
        <w:t xml:space="preserve">        </w:t>
      </w:r>
      <w:r>
        <w:rPr>
          <w:rFonts w:ascii="宋体" w:hAnsi="宋体" w:hint="eastAsia"/>
          <w:szCs w:val="21"/>
        </w:rPr>
        <w:t>⑵小球</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的质量</w:t>
      </w:r>
      <w:r>
        <w:rPr>
          <w:rFonts w:ascii="宋体" w:hAnsi="宋体" w:hint="eastAsia"/>
          <w:i/>
          <w:szCs w:val="21"/>
        </w:rPr>
        <w:t>m</w:t>
      </w:r>
      <w:r>
        <w:rPr>
          <w:rFonts w:ascii="宋体" w:hAnsi="宋体" w:hint="eastAsia"/>
          <w:i/>
          <w:szCs w:val="21"/>
          <w:vertAlign w:val="subscript"/>
        </w:rPr>
        <w:t>a</w:t>
      </w:r>
      <w:r>
        <w:rPr>
          <w:rFonts w:ascii="宋体" w:hAnsi="宋体" w:hint="eastAsia"/>
          <w:szCs w:val="21"/>
        </w:rPr>
        <w:t>、</w:t>
      </w:r>
      <w:r>
        <w:rPr>
          <w:rFonts w:ascii="宋体" w:hAnsi="宋体" w:hint="eastAsia"/>
          <w:i/>
          <w:szCs w:val="21"/>
        </w:rPr>
        <w:t>m</w:t>
      </w:r>
      <w:r>
        <w:rPr>
          <w:rFonts w:ascii="宋体" w:hAnsi="宋体" w:hint="eastAsia"/>
          <w:i/>
          <w:szCs w:val="21"/>
          <w:vertAlign w:val="subscript"/>
        </w:rPr>
        <w:t>b</w:t>
      </w:r>
      <w:r>
        <w:rPr>
          <w:rFonts w:ascii="宋体" w:hAnsi="宋体" w:hint="eastAsia"/>
          <w:szCs w:val="21"/>
        </w:rPr>
        <w:t>应该满足什么关系</w:t>
      </w:r>
      <w:r>
        <w:rPr>
          <w:rFonts w:ascii="宋体" w:hAnsi="宋体" w:hint="eastAsia"/>
          <w:szCs w:val="21"/>
        </w:rPr>
        <w:t>?</w:t>
      </w:r>
      <w:r>
        <w:rPr>
          <w:rFonts w:ascii="宋体" w:hAnsi="宋体" w:hint="eastAsia"/>
          <w:szCs w:val="21"/>
        </w:rPr>
        <w:t>为什么</w:t>
      </w:r>
      <w:r>
        <w:rPr>
          <w:rFonts w:ascii="宋体" w:hAnsi="宋体" w:hint="eastAsia"/>
          <w:szCs w:val="21"/>
        </w:rPr>
        <w:t>?</w:t>
      </w:r>
    </w:p>
    <w:p w:rsidR="00000000" w:rsidRDefault="00877C50">
      <w:pPr>
        <w:spacing w:line="300" w:lineRule="auto"/>
        <w:ind w:left="283" w:hanging="737"/>
        <w:rPr>
          <w:rFonts w:ascii="宋体" w:hAnsi="宋体" w:hint="eastAsia"/>
          <w:szCs w:val="21"/>
        </w:rPr>
      </w:pPr>
      <w:r>
        <w:rPr>
          <w:rFonts w:ascii="宋体" w:hAnsi="宋体" w:hint="eastAsia"/>
          <w:szCs w:val="21"/>
        </w:rPr>
        <w:t xml:space="preserve">            </w:t>
      </w:r>
      <w:r>
        <w:rPr>
          <w:rFonts w:ascii="宋体" w:hAnsi="宋体" w:hint="eastAsia"/>
          <w:szCs w:val="21"/>
        </w:rPr>
        <w:t>⑶放上被碰小球后</w:t>
      </w:r>
      <w:r>
        <w:rPr>
          <w:rFonts w:ascii="宋体" w:hAnsi="宋体" w:hint="eastAsia"/>
          <w:szCs w:val="21"/>
        </w:rPr>
        <w:t>,</w:t>
      </w:r>
      <w:r>
        <w:rPr>
          <w:rFonts w:ascii="宋体" w:hAnsi="宋体" w:hint="eastAsia"/>
          <w:szCs w:val="21"/>
        </w:rPr>
        <w:t>两小球碰后是否同时落地</w:t>
      </w:r>
      <w:r>
        <w:rPr>
          <w:rFonts w:ascii="宋体" w:hAnsi="宋体" w:hint="eastAsia"/>
          <w:szCs w:val="21"/>
        </w:rPr>
        <w:t>?</w:t>
      </w:r>
      <w:r>
        <w:rPr>
          <w:rFonts w:ascii="宋体" w:hAnsi="宋体" w:hint="eastAsia"/>
          <w:szCs w:val="21"/>
        </w:rPr>
        <w:t>如果不是同时落地</w:t>
      </w:r>
      <w:r>
        <w:rPr>
          <w:rFonts w:ascii="宋体" w:hAnsi="宋体" w:hint="eastAsia"/>
          <w:szCs w:val="21"/>
        </w:rPr>
        <w:t>,</w:t>
      </w:r>
      <w:r>
        <w:rPr>
          <w:rFonts w:ascii="宋体" w:hAnsi="宋体" w:hint="eastAsia"/>
          <w:szCs w:val="21"/>
        </w:rPr>
        <w:t>对实验结果有没有影响</w:t>
      </w:r>
      <w:r>
        <w:rPr>
          <w:rFonts w:ascii="宋体" w:hAnsi="宋体" w:hint="eastAsia"/>
          <w:szCs w:val="21"/>
        </w:rPr>
        <w:t>?</w:t>
      </w:r>
      <w:r>
        <w:rPr>
          <w:rFonts w:ascii="宋体" w:hAnsi="宋体" w:hint="eastAsia"/>
          <w:szCs w:val="21"/>
        </w:rPr>
        <w:t>为什么</w:t>
      </w:r>
      <w:r>
        <w:rPr>
          <w:rFonts w:ascii="宋体" w:hAnsi="宋体" w:hint="eastAsia"/>
          <w:szCs w:val="21"/>
        </w:rPr>
        <w:t>?</w:t>
      </w:r>
      <w:r>
        <w:rPr>
          <w:rFonts w:ascii="宋体" w:hAnsi="宋体" w:hint="eastAsia"/>
          <w:szCs w:val="21"/>
        </w:rPr>
        <w:t>这时小球</w:t>
      </w:r>
      <w:r>
        <w:rPr>
          <w:rFonts w:ascii="宋体" w:hAnsi="宋体" w:hint="eastAsia"/>
          <w:i/>
          <w:szCs w:val="21"/>
        </w:rPr>
        <w:t>a</w:t>
      </w:r>
      <w:r>
        <w:rPr>
          <w:rFonts w:ascii="宋体" w:hAnsi="宋体" w:hint="eastAsia"/>
          <w:szCs w:val="21"/>
        </w:rPr>
        <w:t>、</w:t>
      </w:r>
      <w:r>
        <w:rPr>
          <w:rFonts w:ascii="宋体" w:hAnsi="宋体" w:hint="eastAsia"/>
          <w:i/>
          <w:szCs w:val="21"/>
        </w:rPr>
        <w:t>b</w:t>
      </w:r>
      <w:r>
        <w:rPr>
          <w:rFonts w:ascii="宋体" w:hAnsi="宋体" w:hint="eastAsia"/>
          <w:szCs w:val="21"/>
        </w:rPr>
        <w:t>的落地点依次是图中水平面上的</w:t>
      </w:r>
      <w:r>
        <w:rPr>
          <w:rFonts w:ascii="宋体" w:hAnsi="宋体"/>
          <w:szCs w:val="21"/>
        </w:rPr>
        <w:t>_____</w:t>
      </w:r>
      <w:r>
        <w:rPr>
          <w:rFonts w:ascii="宋体" w:hAnsi="宋体" w:hint="eastAsia"/>
          <w:szCs w:val="21"/>
        </w:rPr>
        <w:t>点和</w:t>
      </w:r>
      <w:r>
        <w:rPr>
          <w:rFonts w:ascii="宋体" w:hAnsi="宋体"/>
          <w:szCs w:val="21"/>
        </w:rPr>
        <w:t>_____</w:t>
      </w:r>
      <w:r>
        <w:rPr>
          <w:rFonts w:ascii="宋体" w:hAnsi="宋体" w:hint="eastAsia"/>
          <w:szCs w:val="21"/>
        </w:rPr>
        <w:t>点．</w:t>
      </w:r>
      <w:r>
        <w:rPr>
          <w:rFonts w:ascii="宋体" w:hAnsi="宋体"/>
          <w:szCs w:val="21"/>
          <w:lang w:val="en-AU" w:eastAsia="zh-CN"/>
        </w:rPr>
        <w:pict>
          <v:shape id="文本框 3058" o:spid="_x0000_s4082" type="#_x0000_t202" style="position:absolute;left:0;text-align:left;margin-left:340.05pt;margin-top:.6pt;width:55.5pt;height:22.1pt;z-index:-251798016;mso-wrap-style:square;mso-position-horizontal-relative:text;mso-position-vertical-relative:text" wrapcoords="-225 0 -225 21600 21825 21600 21825 0 -225 0" filled="f" strokecolor="white">
            <v:textbox>
              <w:txbxContent>
                <w:p w:rsidR="00000000" w:rsidRDefault="00877C50">
                  <w:pPr>
                    <w:rPr>
                      <w:rFonts w:hint="eastAsia"/>
                      <w:sz w:val="18"/>
                    </w:rPr>
                  </w:pPr>
                  <w:r>
                    <w:rPr>
                      <w:rFonts w:hint="eastAsia"/>
                      <w:sz w:val="18"/>
                    </w:rPr>
                    <w:t>图</w:t>
                  </w:r>
                  <w:r>
                    <w:rPr>
                      <w:rFonts w:hint="eastAsia"/>
                      <w:sz w:val="18"/>
                    </w:rPr>
                    <w:t>1-7-12</w:t>
                  </w:r>
                </w:p>
              </w:txbxContent>
            </v:textbox>
          </v:shape>
        </w:pict>
      </w:r>
    </w:p>
    <w:p w:rsidR="00000000" w:rsidRDefault="00877C50">
      <w:pPr>
        <w:spacing w:line="300" w:lineRule="auto"/>
        <w:ind w:left="283" w:hanging="737"/>
        <w:rPr>
          <w:rFonts w:ascii="宋体" w:hAnsi="宋体" w:hint="eastAsia"/>
          <w:szCs w:val="21"/>
        </w:rPr>
      </w:pPr>
      <w:r>
        <w:rPr>
          <w:rFonts w:ascii="宋体" w:hAnsi="宋体" w:hint="eastAsia"/>
          <w:szCs w:val="21"/>
        </w:rPr>
        <w:t xml:space="preserve">            </w:t>
      </w:r>
      <w:r>
        <w:rPr>
          <w:rFonts w:ascii="宋体" w:hAnsi="宋体" w:hint="eastAsia"/>
          <w:szCs w:val="21"/>
        </w:rPr>
        <w:t>⑷为测定未放被碰小球时</w:t>
      </w:r>
      <w:r>
        <w:rPr>
          <w:rFonts w:ascii="宋体" w:hAnsi="宋体" w:hint="eastAsia"/>
          <w:szCs w:val="21"/>
        </w:rPr>
        <w:t>,</w:t>
      </w:r>
      <w:r>
        <w:rPr>
          <w:rFonts w:ascii="宋体" w:hAnsi="宋体" w:hint="eastAsia"/>
          <w:szCs w:val="21"/>
        </w:rPr>
        <w:t>小球</w:t>
      </w:r>
      <w:r>
        <w:rPr>
          <w:rFonts w:ascii="宋体" w:hAnsi="宋体" w:hint="eastAsia"/>
          <w:i/>
          <w:szCs w:val="21"/>
        </w:rPr>
        <w:t>a</w:t>
      </w:r>
      <w:r>
        <w:rPr>
          <w:rFonts w:ascii="宋体" w:hAnsi="宋体" w:hint="eastAsia"/>
          <w:szCs w:val="21"/>
        </w:rPr>
        <w:t>落点的平均位置</w:t>
      </w:r>
      <w:r>
        <w:rPr>
          <w:rFonts w:ascii="宋体" w:hAnsi="宋体" w:hint="eastAsia"/>
          <w:szCs w:val="21"/>
        </w:rPr>
        <w:t>,</w:t>
      </w:r>
      <w:r>
        <w:rPr>
          <w:rFonts w:ascii="宋体" w:hAnsi="宋体" w:hint="eastAsia"/>
          <w:szCs w:val="21"/>
        </w:rPr>
        <w:t>把刻度尺的零刻线跟记录纸上的</w:t>
      </w:r>
      <w:r>
        <w:rPr>
          <w:rFonts w:ascii="宋体" w:hAnsi="宋体" w:hint="eastAsia"/>
          <w:i/>
          <w:szCs w:val="21"/>
        </w:rPr>
        <w:t>O</w:t>
      </w:r>
      <w:r>
        <w:rPr>
          <w:rFonts w:ascii="宋体" w:hAnsi="宋体" w:hint="eastAsia"/>
          <w:szCs w:val="21"/>
        </w:rPr>
        <w:t>点</w:t>
      </w:r>
      <w:r>
        <w:rPr>
          <w:rFonts w:ascii="宋体" w:hAnsi="宋体" w:hint="eastAsia"/>
          <w:szCs w:val="21"/>
        </w:rPr>
        <w:t>对齐</w:t>
      </w:r>
      <w:r>
        <w:rPr>
          <w:rFonts w:ascii="宋体" w:hAnsi="宋体" w:hint="eastAsia"/>
          <w:szCs w:val="21"/>
        </w:rPr>
        <w:t>,</w:t>
      </w:r>
      <w:r>
        <w:rPr>
          <w:rFonts w:ascii="宋体" w:hAnsi="宋体" w:hint="eastAsia"/>
          <w:szCs w:val="21"/>
        </w:rPr>
        <w:t>右图给出了小球</w:t>
      </w:r>
      <w:r>
        <w:rPr>
          <w:rFonts w:ascii="宋体" w:hAnsi="宋体" w:hint="eastAsia"/>
          <w:i/>
          <w:szCs w:val="21"/>
        </w:rPr>
        <w:t>a</w:t>
      </w:r>
      <w:r>
        <w:rPr>
          <w:rFonts w:ascii="宋体" w:hAnsi="宋体" w:hint="eastAsia"/>
          <w:szCs w:val="21"/>
        </w:rPr>
        <w:t>落点附近的情况</w:t>
      </w:r>
      <w:r>
        <w:rPr>
          <w:rFonts w:ascii="宋体" w:hAnsi="宋体" w:hint="eastAsia"/>
          <w:szCs w:val="21"/>
        </w:rPr>
        <w:t>,</w:t>
      </w:r>
      <w:r>
        <w:rPr>
          <w:rFonts w:ascii="宋体" w:hAnsi="宋体" w:hint="eastAsia"/>
          <w:szCs w:val="21"/>
        </w:rPr>
        <w:t>由图可得</w:t>
      </w:r>
      <w:r>
        <w:rPr>
          <w:rFonts w:ascii="宋体" w:hAnsi="宋体" w:hint="eastAsia"/>
          <w:i/>
          <w:szCs w:val="21"/>
        </w:rPr>
        <w:t>OB</w:t>
      </w:r>
      <w:r>
        <w:rPr>
          <w:rFonts w:ascii="宋体" w:hAnsi="宋体" w:hint="eastAsia"/>
          <w:szCs w:val="21"/>
        </w:rPr>
        <w:t>距离应为</w:t>
      </w:r>
      <w:r>
        <w:rPr>
          <w:rFonts w:ascii="宋体" w:hAnsi="宋体"/>
          <w:szCs w:val="21"/>
        </w:rPr>
        <w:t>__________cm</w:t>
      </w:r>
      <w:r>
        <w:rPr>
          <w:rFonts w:ascii="宋体" w:hAnsi="宋体" w:hint="eastAsia"/>
          <w:szCs w:val="21"/>
        </w:rPr>
        <w:t>．</w:t>
      </w:r>
    </w:p>
    <w:p w:rsidR="00000000" w:rsidRDefault="00877C50">
      <w:pPr>
        <w:spacing w:line="300" w:lineRule="auto"/>
        <w:ind w:left="283" w:hanging="737"/>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hint="eastAsia"/>
          <w:szCs w:val="21"/>
        </w:rPr>
        <w:t>⑸按照本实验方法</w:t>
      </w:r>
      <w:r>
        <w:rPr>
          <w:rFonts w:ascii="宋体" w:hAnsi="宋体" w:hint="eastAsia"/>
          <w:szCs w:val="21"/>
        </w:rPr>
        <w:t>,</w:t>
      </w:r>
      <w:r>
        <w:rPr>
          <w:rFonts w:ascii="宋体" w:hAnsi="宋体" w:hint="eastAsia"/>
          <w:szCs w:val="21"/>
        </w:rPr>
        <w:t>验证动量守恒的验证式是</w:t>
      </w:r>
      <w:r>
        <w:rPr>
          <w:rFonts w:ascii="宋体" w:hAnsi="宋体"/>
          <w:szCs w:val="21"/>
        </w:rPr>
        <w:t>______________</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b/>
          <w:bCs/>
          <w:szCs w:val="21"/>
          <w:lang w:val="en-AU" w:eastAsia="zh-CN"/>
        </w:rPr>
        <w:pict>
          <v:group id="组合 3128" o:spid="_x0000_s4152" style="position:absolute;left:0;text-align:left;margin-left:234pt;margin-top:23.4pt;width:252pt;height:115.9pt;z-index:251700736" coordorigin="3377,2890" coordsize="5090,2205" wrapcoords="1019 0 1019 2351 3122 4702 3186 9404 1720 10433 765 11461 382 12490 382 18367 1848 18367 1975 18367 2804 16751 2804 16457 19880 15429 20326 14547 19242 14106 18988 13371 18223 11755 18478 11167 18478 10139 18223 9404 18605 7641 18350 7347 16758 7053 14719 4702 14782 3380 10067 2498 3759 2351 3759 0 1019 0">
            <v:group id="组合 3129" o:spid="_x0000_s4153" style="position:absolute;left:3377;top:2890;width:1996;height:2205" coordorigin="3377,2890" coordsize="1996,2205">
              <v:shape id="文本框 3130" o:spid="_x0000_s4154" type="#_x0000_t202" style="position:absolute;left:4413;top:3880;width:952;height:261;mso-wrap-style:square" filled="f" stroked="f">
                <v:textbox inset="0,0,0,0">
                  <w:txbxContent>
                    <w:p w:rsidR="00000000" w:rsidRDefault="00877C50">
                      <w:pPr>
                        <w:adjustRightInd w:val="0"/>
                        <w:snapToGrid w:val="0"/>
                        <w:rPr>
                          <w:rFonts w:hint="eastAsia"/>
                          <w:sz w:val="18"/>
                        </w:rPr>
                      </w:pPr>
                      <w:r>
                        <w:rPr>
                          <w:rFonts w:hint="eastAsia"/>
                          <w:sz w:val="18"/>
                        </w:rPr>
                        <w:t>光电计时器</w:t>
                      </w:r>
                      <w:r>
                        <w:rPr>
                          <w:rFonts w:hint="eastAsia"/>
                          <w:sz w:val="18"/>
                        </w:rPr>
                        <w:t xml:space="preserve">  </w:t>
                      </w:r>
                    </w:p>
                  </w:txbxContent>
                </v:textbox>
              </v:shape>
              <v:group id="组合 3131" o:spid="_x0000_s4155" style="position:absolute;left:3377;top:2890;width:1996;height:2205" coordorigin="2016,13769" coordsize="1996,2205">
                <v:group id="组合 3132" o:spid="_x0000_s4156" style="position:absolute;left:2016;top:14885;width:630;height:1089" coordorigin="2016,14885" coordsize="630,1089">
                  <v:group id="组合 3133" o:spid="_x0000_s4157" style="position:absolute;left:2114;top:14885;width:532;height:765" coordorigin="1836,15044" coordsize="532,765">
                    <v:rect id="矩形 3134" o:spid="_x0000_s4158" style="position:absolute;left:2066;top:15062;width:300;height:600;mso-wrap-style:square" fillcolor="black">
                      <v:fill r:id="rId1347" o:title="60%" type="pattern"/>
                      <v:textbox inset="0,0,0,0"/>
                    </v:rect>
                    <v:rect id="矩形 3135" o:spid="_x0000_s4159" style="position:absolute;left:1844;top:15209;width:300;height:600;mso-wrap-style:square">
                      <v:textbox inset="0,0,0,0"/>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3136" o:spid="_x0000_s4160" type="#_x0000_t7" style="position:absolute;left:1836;top:15044;width:532;height:159;mso-wrap-style:square" adj="9201">
                      <v:textbox inset="0,0,0,0"/>
                    </v:shape>
                  </v:group>
                  <v:oval id="椭圆 3137" o:spid="_x0000_s4161" style="position:absolute;left:2474;top:15209;width:52;height:60;mso-wrap-style:square">
                    <v:textbox inset="0,0,0,0"/>
                  </v:oval>
                  <v:shape id="文本框 3138" o:spid="_x0000_s4162" type="#_x0000_t202" style="position:absolute;left:2016;top:15713;width:570;height:261;mso-wrap-style:square" filled="f" stroked="f">
                    <v:textbox inset="0,0,0,0">
                      <w:txbxContent>
                        <w:p w:rsidR="00000000" w:rsidRDefault="00877C50">
                          <w:pPr>
                            <w:adjustRightInd w:val="0"/>
                            <w:snapToGrid w:val="0"/>
                            <w:rPr>
                              <w:rFonts w:hint="eastAsia"/>
                              <w:sz w:val="18"/>
                            </w:rPr>
                          </w:pPr>
                          <w:r>
                            <w:rPr>
                              <w:rFonts w:hint="eastAsia"/>
                              <w:sz w:val="18"/>
                            </w:rPr>
                            <w:t>光电门</w:t>
                          </w:r>
                        </w:p>
                      </w:txbxContent>
                    </v:textbox>
                  </v:shape>
                  <v:oval id="椭圆 3139" o:spid="_x0000_s4163" style="position:absolute;left:2234;top:15329;width:52;height:60;mso-wrap-style:square">
                    <v:textbox inset="0,0,0,0"/>
                  </v:oval>
                </v:group>
                <v:group id="组合 3140" o:spid="_x0000_s4164" style="position:absolute;left:2286;top:13769;width:1726;height:954" coordorigin="2286,13769" coordsize="1726,954">
                  <v:group id="组合 3141" o:spid="_x0000_s4165" style="position:absolute;left:2286;top:13769;width:1726;height:954" coordorigin="2256,13970" coordsize="1726,954">
                    <v:rect id="矩形 3142" o:spid="_x0000_s4166" style="position:absolute;left:2766;top:14225;width:1216;height:699;mso-wrap-style:square">
                      <v:textbox inset="0,0,0,0"/>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3143" o:spid="_x0000_s4167" type="#_x0000_t61" style="position:absolute;left:2256;top:13970;width:592;height:243;flip:x;mso-wrap-style:square" adj="-292,35466">
                      <v:textbox inset="0,0,0,0">
                        <w:txbxContent>
                          <w:p w:rsidR="00000000" w:rsidRDefault="00877C50">
                            <w:pPr>
                              <w:adjustRightInd w:val="0"/>
                              <w:snapToGrid w:val="0"/>
                              <w:rPr>
                                <w:rFonts w:hint="eastAsia"/>
                                <w:sz w:val="18"/>
                              </w:rPr>
                            </w:pPr>
                            <w:r>
                              <w:rPr>
                                <w:rFonts w:hint="eastAsia"/>
                                <w:sz w:val="18"/>
                              </w:rPr>
                              <w:t>显示屏</w:t>
                            </w:r>
                          </w:p>
                        </w:txbxContent>
                      </v:textbox>
                    </v:shape>
                    <v:rect id="矩形 3144" o:spid="_x0000_s4168" style="position:absolute;left:2850;top:14318;width:464;height:210;mso-wrap-style:square">
                      <v:textbox inset="0,0,0,0">
                        <w:txbxContent>
                          <w:p w:rsidR="00000000" w:rsidRDefault="00877C50">
                            <w:pPr>
                              <w:adjustRightInd w:val="0"/>
                              <w:snapToGrid w:val="0"/>
                              <w:jc w:val="center"/>
                              <w:rPr>
                                <w:rFonts w:hint="eastAsia"/>
                              </w:rPr>
                            </w:pPr>
                            <w:r>
                              <w:rPr>
                                <w:rFonts w:hint="eastAsia"/>
                              </w:rPr>
                              <w:t>00.0</w:t>
                            </w:r>
                          </w:p>
                        </w:txbxContent>
                      </v:textbox>
                    </v:rect>
                  </v:group>
                  <v:oval id="椭圆 3145" o:spid="_x0000_s4169" style="position:absolute;left:2970;top:14549;width:74;height:75;mso-wrap-style:square">
                    <v:textbox inset="0,0,0,0"/>
                  </v:oval>
                  <v:oval id="椭圆 3146" o:spid="_x0000_s4170" style="position:absolute;left:3224;top:14549;width:74;height:75;mso-wrap-style:square">
                    <v:textbox inset="0,0,0,0"/>
                  </v:oval>
                  <v:oval id="椭圆 3147" o:spid="_x0000_s4171" style="position:absolute;left:3562;top:14504;width:112;height:114;mso-wrap-style:square">
                    <v:textbox inset="0,0,0,0"/>
                  </v:oval>
                  <v:oval id="椭圆 3148" o:spid="_x0000_s4172" style="position:absolute;left:3788;top:14504;width:112;height:114;mso-wrap-style:square">
                    <v:textbox inset="0,0,0,0"/>
                  </v:oval>
                </v:group>
                <v:shape id="任意多边形 3149" o:spid="_x0000_s4173" style="position:absolute;left:2654;top:14624;width:354;height:381;mso-wrap-style:square;v-text-anchor:top" coordsize="354,381" path="m354,v-2,19,-4,38,-8,75c342,112,343,178,330,225v-13,47,-5,114,-60,135c215,381,45,355,,354e" filled="f">
                  <v:path arrowok="t"/>
                </v:shape>
                <v:shape id="任意多边形 3150" o:spid="_x0000_s4174" style="position:absolute;left:2648;top:14624;width:614;height:540;mso-wrap-style:square;v-text-anchor:top" coordsize="614,540" path="m614,c456,110,298,220,216,300v-82,80,-60,140,-96,180c84,520,42,530,,540e" filled="f">
                  <v:path arrowok="t"/>
                </v:shape>
              </v:group>
              <v:shape id="文本框 3151" o:spid="_x0000_s4175" type="#_x0000_t202" style="position:absolute;left:3507;top:4471;width:262;height:261;mso-wrap-style:square" filled="f" stroked="f">
                <v:textbox inset="0,0,0,0">
                  <w:txbxContent>
                    <w:p w:rsidR="00000000" w:rsidRDefault="00877C50">
                      <w:pPr>
                        <w:adjustRightInd w:val="0"/>
                        <w:snapToGrid w:val="0"/>
                        <w:rPr>
                          <w:rFonts w:hint="eastAsia"/>
                          <w:i/>
                          <w:iCs/>
                          <w:sz w:val="18"/>
                        </w:rPr>
                      </w:pPr>
                      <w:r>
                        <w:rPr>
                          <w:rFonts w:hint="eastAsia"/>
                          <w:i/>
                          <w:iCs/>
                          <w:sz w:val="18"/>
                        </w:rPr>
                        <w:t>a</w:t>
                      </w:r>
                    </w:p>
                  </w:txbxContent>
                </v:textbox>
              </v:shape>
              <v:shape id="文本框 3152" o:spid="_x0000_s4176" type="#_x0000_t202" style="position:absolute;left:4025;top:4351;width:262;height:261;mso-wrap-style:square" filled="f" stroked="f">
                <v:textbox inset="0,0,0,0">
                  <w:txbxContent>
                    <w:p w:rsidR="00000000" w:rsidRDefault="00877C50">
                      <w:pPr>
                        <w:adjustRightInd w:val="0"/>
                        <w:snapToGrid w:val="0"/>
                        <w:rPr>
                          <w:rFonts w:hint="eastAsia"/>
                          <w:i/>
                          <w:iCs/>
                          <w:sz w:val="18"/>
                        </w:rPr>
                      </w:pPr>
                      <w:r>
                        <w:rPr>
                          <w:rFonts w:hint="eastAsia"/>
                          <w:i/>
                          <w:iCs/>
                          <w:sz w:val="18"/>
                        </w:rPr>
                        <w:t>b</w:t>
                      </w:r>
                    </w:p>
                  </w:txbxContent>
                </v:textbox>
              </v:shape>
              <v:shape id="文本框 3153" o:spid="_x0000_s4177" type="#_x0000_t202" style="position:absolute;left:4445;top:4786;width:486;height:261;mso-wrap-style:square" filled="f" stroked="f">
                <v:textbox inset="0,0,0,0">
                  <w:txbxContent>
                    <w:p w:rsidR="00000000" w:rsidRDefault="00877C50">
                      <w:pPr>
                        <w:adjustRightInd w:val="0"/>
                        <w:snapToGrid w:val="0"/>
                        <w:rPr>
                          <w:rFonts w:hint="eastAsia"/>
                          <w:sz w:val="18"/>
                        </w:rPr>
                      </w:pPr>
                      <w:r>
                        <w:rPr>
                          <w:rFonts w:hint="eastAsia"/>
                          <w:sz w:val="18"/>
                        </w:rPr>
                        <w:t>图</w:t>
                      </w:r>
                      <w:r>
                        <w:rPr>
                          <w:rFonts w:hint="eastAsia"/>
                          <w:sz w:val="18"/>
                        </w:rPr>
                        <w:t xml:space="preserve">9  </w:t>
                      </w:r>
                    </w:p>
                  </w:txbxContent>
                </v:textbox>
              </v:shape>
            </v:group>
            <v:shape id="文本框 3154" o:spid="_x0000_s4178" type="#_x0000_t202" style="position:absolute;left:8197;top:4351;width:270;height:240;mso-wrap-style:square" filled="f" stroked="f">
              <v:textbox inset="0,0,0,0">
                <w:txbxContent>
                  <w:p w:rsidR="00000000" w:rsidRDefault="00877C50">
                    <w:pPr>
                      <w:pStyle w:val="Heading2"/>
                      <w:rPr>
                        <w:rFonts w:hint="eastAsia"/>
                      </w:rPr>
                    </w:pPr>
                    <w:r>
                      <w:rPr>
                        <w:rFonts w:hint="eastAsia"/>
                      </w:rPr>
                      <w:t>N</w:t>
                    </w:r>
                  </w:p>
                </w:txbxContent>
              </v:textbox>
            </v:shape>
            <v:group id="组合 3155" o:spid="_x0000_s4179" style="position:absolute;left:5507;top:3004;width:2642;height:1983" coordorigin="5565,3064" coordsize="2642,1983">
              <v:group id="组合 3156" o:spid="_x0000_s4180" style="position:absolute;left:5775;top:3238;width:2392;height:1284" coordorigin="5046,14027" coordsize="2392,1284">
                <v:group id="组合 3157" o:spid="_x0000_s4181" style="position:absolute;left:5046;top:14027;width:2392;height:1284" coordorigin="5070,14168" coordsize="2392,1284">
                  <v:rect id="矩形 3158" o:spid="_x0000_s4182" style="position:absolute;left:5092;top:15377;width:2342;height:75;mso-wrap-style:square" fillcolor="black" stroked="f">
                    <v:fill r:id="rId411" o:title="浅色上对角线" type="pattern"/>
                    <v:textbox inset="0,0,0,0"/>
                  </v:rect>
                  <v:group id="组合 3159" o:spid="_x0000_s4183" style="position:absolute;left:5070;top:14168;width:2392;height:1200" coordorigin="5070,14168" coordsize="2392,1200">
                    <v:line id="直线 3160" o:spid="_x0000_s4184" style="position:absolute;mso-wrap-style:square" from="5070,15368" to="7462,15368"/>
                    <v:rect id="矩形 3161" o:spid="_x0000_s4185" style="position:absolute;left:5364;top:14750;width:262;height:603;mso-wrap-style:square">
                      <v:textbox inset="0,0,0,0"/>
                    </v:rect>
                    <v:rect id="矩形 3162" o:spid="_x0000_s4186" style="position:absolute;left:5092;top:14888;width:2184;height:72;rotation:24975032fd;mso-wrap-style:square">
                      <v:textbox inset="0,0,0,0"/>
                    </v:rect>
                    <v:line id="直线 3163" o:spid="_x0000_s4187" style="position:absolute;flip:x;mso-wrap-style:square" from="5146,14567" to="5152,15233">
                      <v:stroke endarrow="classic" endarrowwidth="narrow"/>
                    </v:line>
                    <v:rect id="矩形 3164" o:spid="_x0000_s4188" style="position:absolute;left:5746;top:14447;width:213;height:358;rotation:1384506fd;mso-wrap-style:square">
                      <v:textbox inset="0,0,0,0">
                        <w:txbxContent>
                          <w:p w:rsidR="00000000" w:rsidRDefault="00877C50">
                            <w:pPr>
                              <w:jc w:val="center"/>
                              <w:rPr>
                                <w:rFonts w:hint="eastAsia"/>
                              </w:rPr>
                            </w:pPr>
                            <w:r>
                              <w:rPr>
                                <w:rFonts w:hint="eastAsia"/>
                              </w:rPr>
                              <w:t>1</w:t>
                            </w:r>
                          </w:p>
                        </w:txbxContent>
                      </v:textbox>
                    </v:rect>
                    <v:rect id="矩形 3165" o:spid="_x0000_s4189" style="position:absolute;left:6804;top:14864;width:213;height:358;rotation:1384506fd;mso-wrap-style:square">
                      <v:textbox inset="0,0,0,0">
                        <w:txbxContent>
                          <w:p w:rsidR="00000000" w:rsidRDefault="00877C50">
                            <w:pPr>
                              <w:jc w:val="center"/>
                              <w:rPr>
                                <w:rFonts w:hint="eastAsia"/>
                              </w:rPr>
                            </w:pPr>
                            <w:r>
                              <w:rPr>
                                <w:rFonts w:hint="eastAsia"/>
                              </w:rPr>
                              <w:t>2</w:t>
                            </w:r>
                          </w:p>
                        </w:txbxContent>
                      </v:textbox>
                    </v:rect>
                    <v:rect id="矩形 3166" o:spid="_x0000_s4190" style="position:absolute;left:5266;top:14298;width:142;height:243;rotation:1361153fd;mso-wrap-style:square">
                      <v:textbox inset="0,0,0,0"/>
                    </v:rect>
                    <v:line id="直线 3167" o:spid="_x0000_s4191" style="position:absolute;flip:x;mso-wrap-style:square" from="5392,14168" to="5444,14294"/>
                    <v:line id="直线 3168" o:spid="_x0000_s4192" style="position:absolute;flip:x;mso-wrap-style:square" from="5272,14348" to="5362,14423"/>
                    <v:line id="直线 3169" o:spid="_x0000_s4193" style="position:absolute;flip:x;mso-wrap-style:square" from="5280,14414" to="5400,14504"/>
                  </v:group>
                </v:group>
                <v:line id="直线 3170" o:spid="_x0000_s4194" style="position:absolute;flip:x;mso-wrap-style:square" from="5918,14069" to="6000,14288">
                  <v:stroke dashstyle="dash"/>
                </v:line>
                <v:line id="直线 3171" o:spid="_x0000_s4195" style="position:absolute;flip:x;mso-wrap-style:square" from="6960,14489" to="7050,14729">
                  <v:stroke dashstyle="dash"/>
                </v:line>
                <v:line id="直线 3172" o:spid="_x0000_s4196" style="position:absolute;mso-wrap-style:square" from="6608,14444" to="6992,14594">
                  <v:stroke endarrow="block" endarrowwidth="narrow"/>
                </v:line>
                <v:line id="直线 3173" o:spid="_x0000_s4197" style="position:absolute;flip:x y;mso-wrap-style:square" from="5992,14174" to="6390,14345">
                  <v:stroke endarrow="block" endarrowwidth="narrow"/>
                </v:line>
              </v:group>
              <v:shape id="文本框 3174" o:spid="_x0000_s4198" type="#_x0000_t202" style="position:absolute;left:7171;top:3493;width:232;height:201;mso-wrap-style:square" filled="f" stroked="f">
                <v:textbox inset="0,0,0,0">
                  <w:txbxContent>
                    <w:p w:rsidR="00000000" w:rsidRDefault="00877C50">
                      <w:pPr>
                        <w:adjustRightInd w:val="0"/>
                        <w:snapToGrid w:val="0"/>
                        <w:rPr>
                          <w:rFonts w:hint="eastAsia"/>
                          <w:i/>
                          <w:iCs/>
                          <w:sz w:val="18"/>
                        </w:rPr>
                      </w:pPr>
                      <w:r>
                        <w:rPr>
                          <w:rFonts w:hint="eastAsia"/>
                          <w:i/>
                          <w:iCs/>
                          <w:sz w:val="18"/>
                        </w:rPr>
                        <w:t>L</w:t>
                      </w:r>
                    </w:p>
                  </w:txbxContent>
                </v:textbox>
              </v:shape>
              <v:shape id="文本框 3175" o:spid="_x0000_s4199" type="#_x0000_t202" style="position:absolute;left:6045;top:3064;width:286;height:261;mso-wrap-style:square" filled="f" stroked="f">
                <v:textbox inset="0,0,0,0">
                  <w:txbxContent>
                    <w:p w:rsidR="00000000" w:rsidRDefault="00877C50">
                      <w:pPr>
                        <w:adjustRightInd w:val="0"/>
                        <w:snapToGrid w:val="0"/>
                        <w:rPr>
                          <w:rFonts w:hint="eastAsia"/>
                          <w:i/>
                          <w:iCs/>
                          <w:sz w:val="18"/>
                        </w:rPr>
                      </w:pPr>
                      <w:r>
                        <w:rPr>
                          <w:rFonts w:hint="eastAsia"/>
                          <w:i/>
                          <w:iCs/>
                          <w:sz w:val="18"/>
                        </w:rPr>
                        <w:t>d</w:t>
                      </w:r>
                    </w:p>
                  </w:txbxContent>
                </v:textbox>
              </v:shape>
              <v:shape id="文本框 3176" o:spid="_x0000_s4200" type="#_x0000_t202" style="position:absolute;left:5739;top:3430;width:262;height:261;mso-wrap-style:square" filled="f" stroked="f">
                <v:textbox inset="0,0,0,0">
                  <w:txbxContent>
                    <w:p w:rsidR="00000000" w:rsidRDefault="00877C50">
                      <w:pPr>
                        <w:adjustRightInd w:val="0"/>
                        <w:snapToGrid w:val="0"/>
                        <w:rPr>
                          <w:rFonts w:hint="eastAsia"/>
                          <w:i/>
                          <w:iCs/>
                          <w:sz w:val="18"/>
                        </w:rPr>
                      </w:pPr>
                      <w:r>
                        <w:rPr>
                          <w:rFonts w:hint="eastAsia"/>
                          <w:i/>
                          <w:iCs/>
                          <w:sz w:val="18"/>
                        </w:rPr>
                        <w:t>P</w:t>
                      </w:r>
                    </w:p>
                  </w:txbxContent>
                </v:textbox>
              </v:shape>
              <v:shape id="文本框 3177" o:spid="_x0000_s4201" type="#_x0000_t202" style="position:absolute;left:7945;top:4174;width:262;height:261;mso-wrap-style:square" filled="f" stroked="f">
                <v:textbox inset="0,0,0,0">
                  <w:txbxContent>
                    <w:p w:rsidR="00000000" w:rsidRDefault="00877C50">
                      <w:pPr>
                        <w:adjustRightInd w:val="0"/>
                        <w:snapToGrid w:val="0"/>
                        <w:rPr>
                          <w:rFonts w:hint="eastAsia"/>
                          <w:i/>
                          <w:iCs/>
                          <w:sz w:val="18"/>
                        </w:rPr>
                      </w:pPr>
                      <w:r>
                        <w:rPr>
                          <w:rFonts w:hint="eastAsia"/>
                          <w:i/>
                          <w:iCs/>
                          <w:sz w:val="18"/>
                        </w:rPr>
                        <w:t>Q</w:t>
                      </w:r>
                    </w:p>
                  </w:txbxContent>
                </v:textbox>
              </v:shape>
              <v:shape id="文本框 3178" o:spid="_x0000_s4202" type="#_x0000_t202" style="position:absolute;left:5565;top:4339;width:262;height:261;mso-wrap-style:square" filled="f" stroked="f">
                <v:textbox inset="0,0,0,0">
                  <w:txbxContent>
                    <w:p w:rsidR="00000000" w:rsidRDefault="00877C50">
                      <w:pPr>
                        <w:adjustRightInd w:val="0"/>
                        <w:snapToGrid w:val="0"/>
                        <w:rPr>
                          <w:rFonts w:hint="eastAsia"/>
                          <w:i/>
                          <w:iCs/>
                          <w:sz w:val="18"/>
                        </w:rPr>
                      </w:pPr>
                      <w:r>
                        <w:rPr>
                          <w:rFonts w:hint="eastAsia"/>
                          <w:i/>
                          <w:iCs/>
                          <w:sz w:val="18"/>
                        </w:rPr>
                        <w:t>M</w:t>
                      </w:r>
                    </w:p>
                  </w:txbxContent>
                </v:textbox>
              </v:shape>
              <v:shape id="文本框 3179" o:spid="_x0000_s4203" type="#_x0000_t202" style="position:absolute;left:6843;top:4786;width:486;height:261;mso-wrap-style:square" filled="f" stroked="f">
                <v:textbox inset="0,0,0,0">
                  <w:txbxContent>
                    <w:p w:rsidR="00000000" w:rsidRDefault="00877C50">
                      <w:pPr>
                        <w:adjustRightInd w:val="0"/>
                        <w:snapToGrid w:val="0"/>
                        <w:rPr>
                          <w:rFonts w:hint="eastAsia"/>
                          <w:sz w:val="18"/>
                        </w:rPr>
                      </w:pPr>
                      <w:r>
                        <w:rPr>
                          <w:rFonts w:hint="eastAsia"/>
                          <w:sz w:val="18"/>
                        </w:rPr>
                        <w:t xml:space="preserve">  </w:t>
                      </w:r>
                    </w:p>
                  </w:txbxContent>
                </v:textbox>
              </v:shape>
            </v:group>
            <w10:wrap type="square"/>
          </v:group>
        </w:pict>
      </w:r>
      <w:r>
        <w:rPr>
          <w:rFonts w:ascii="宋体" w:hAnsi="宋体" w:hint="eastAsia"/>
          <w:szCs w:val="21"/>
        </w:rPr>
        <w:t>6</w:t>
      </w:r>
      <w:r>
        <w:rPr>
          <w:rFonts w:ascii="宋体" w:hAnsi="宋体" w:hint="eastAsia"/>
          <w:szCs w:val="21"/>
        </w:rPr>
        <w:t>．像打点计时器一样，光电计时器也是一种研究物体运动情况的常用计时仪器，其结构如图</w:t>
      </w:r>
      <w:r>
        <w:rPr>
          <w:rFonts w:ascii="宋体" w:hAnsi="宋体" w:hint="eastAsia"/>
          <w:szCs w:val="21"/>
        </w:rPr>
        <w:t>1-7-13</w:t>
      </w:r>
      <w:r>
        <w:rPr>
          <w:rFonts w:ascii="宋体" w:hAnsi="宋体" w:hint="eastAsia"/>
          <w:szCs w:val="21"/>
        </w:rPr>
        <w:t>所示，</w:t>
      </w:r>
      <w:r>
        <w:rPr>
          <w:rFonts w:ascii="宋体" w:hAnsi="宋体" w:hint="eastAsia"/>
          <w:i/>
          <w:iCs/>
          <w:szCs w:val="21"/>
        </w:rPr>
        <w:t>a</w:t>
      </w:r>
      <w:r>
        <w:rPr>
          <w:rFonts w:ascii="宋体" w:hAnsi="宋体" w:hint="eastAsia"/>
          <w:i/>
          <w:iCs/>
          <w:szCs w:val="21"/>
        </w:rPr>
        <w:t>、</w:t>
      </w:r>
      <w:r>
        <w:rPr>
          <w:rFonts w:ascii="宋体" w:hAnsi="宋体" w:hint="eastAsia"/>
          <w:i/>
          <w:iCs/>
          <w:szCs w:val="21"/>
        </w:rPr>
        <w:t>b</w:t>
      </w:r>
      <w:r>
        <w:rPr>
          <w:rFonts w:ascii="宋体" w:hAnsi="宋体" w:hint="eastAsia"/>
          <w:szCs w:val="21"/>
        </w:rPr>
        <w:t>分别是光电门的激光发射和接收装置，当有物体从</w:t>
      </w:r>
      <w:r>
        <w:rPr>
          <w:rFonts w:ascii="宋体" w:hAnsi="宋体" w:hint="eastAsia"/>
          <w:i/>
          <w:iCs/>
          <w:szCs w:val="21"/>
        </w:rPr>
        <w:t>a</w:t>
      </w:r>
      <w:r>
        <w:rPr>
          <w:rFonts w:ascii="宋体" w:hAnsi="宋体" w:hint="eastAsia"/>
          <w:i/>
          <w:iCs/>
          <w:szCs w:val="21"/>
        </w:rPr>
        <w:t>、</w:t>
      </w:r>
      <w:r>
        <w:rPr>
          <w:rFonts w:ascii="宋体" w:hAnsi="宋体" w:hint="eastAsia"/>
          <w:i/>
          <w:iCs/>
          <w:szCs w:val="21"/>
        </w:rPr>
        <w:t>b</w:t>
      </w:r>
      <w:r>
        <w:rPr>
          <w:rFonts w:ascii="宋体" w:hAnsi="宋体" w:hint="eastAsia"/>
          <w:szCs w:val="21"/>
        </w:rPr>
        <w:t>间通过时，光电计时器就可以显示物体的挡光时间。</w:t>
      </w:r>
    </w:p>
    <w:p w:rsidR="00000000" w:rsidRDefault="00877C50">
      <w:pPr>
        <w:spacing w:line="300" w:lineRule="auto"/>
        <w:ind w:firstLineChars="200" w:firstLine="420"/>
        <w:rPr>
          <w:rFonts w:ascii="宋体" w:hAnsi="宋体" w:hint="eastAsia"/>
          <w:szCs w:val="21"/>
        </w:rPr>
      </w:pPr>
      <w:r>
        <w:rPr>
          <w:rFonts w:ascii="宋体" w:hAnsi="宋体"/>
          <w:szCs w:val="21"/>
          <w:lang w:val="en-AU" w:eastAsia="zh-CN"/>
        </w:rPr>
        <w:pict>
          <v:shape id="文本框 3227" o:spid="_x0000_s4251" type="#_x0000_t202" style="position:absolute;left:0;text-align:left;margin-left:309.4pt;margin-top:149.45pt;width:55.5pt;height:22.1pt;z-index:251709952;mso-wrap-style:square" wrapcoords="-225 0 -225 21600 21825 21600 21825 0 -225 0" strokecolor="white">
            <v:textbox>
              <w:txbxContent>
                <w:p w:rsidR="00000000" w:rsidRDefault="00877C50">
                  <w:pPr>
                    <w:rPr>
                      <w:rFonts w:hint="eastAsia"/>
                      <w:sz w:val="18"/>
                    </w:rPr>
                  </w:pPr>
                  <w:r>
                    <w:rPr>
                      <w:rFonts w:hint="eastAsia"/>
                      <w:sz w:val="18"/>
                    </w:rPr>
                    <w:t>图</w:t>
                  </w:r>
                  <w:r>
                    <w:rPr>
                      <w:rFonts w:hint="eastAsia"/>
                      <w:sz w:val="18"/>
                    </w:rPr>
                    <w:t>1-7-15</w:t>
                  </w:r>
                </w:p>
              </w:txbxContent>
            </v:textbox>
          </v:shape>
        </w:pict>
      </w:r>
      <w:r>
        <w:rPr>
          <w:rFonts w:ascii="宋体" w:hAnsi="宋体"/>
          <w:szCs w:val="21"/>
          <w:lang w:val="en-AU" w:eastAsia="zh-CN"/>
        </w:rPr>
        <w:pict>
          <v:shape id="文本框 3226" o:spid="_x0000_s4250" type="#_x0000_t202" style="position:absolute;left:0;text-align:left;margin-left:319.1pt;margin-top:150.2pt;width:55.5pt;height:22.1pt;z-index:251708928;mso-wrap-style:square" wrapcoords="-225 0 -225 21600 21825 21600 21825 0 -225 0" strokecolor="white">
            <v:textbox>
              <w:txbxContent>
                <w:p w:rsidR="00000000" w:rsidRDefault="00877C50">
                  <w:pPr>
                    <w:rPr>
                      <w:rFonts w:hint="eastAsia"/>
                      <w:sz w:val="18"/>
                    </w:rPr>
                  </w:pPr>
                  <w:r>
                    <w:rPr>
                      <w:rFonts w:hint="eastAsia"/>
                      <w:sz w:val="18"/>
                    </w:rPr>
                    <w:t>图</w:t>
                  </w:r>
                  <w:r>
                    <w:rPr>
                      <w:rFonts w:hint="eastAsia"/>
                      <w:sz w:val="18"/>
                    </w:rPr>
                    <w:t>7-1-11</w:t>
                  </w:r>
                </w:p>
              </w:txbxContent>
            </v:textbox>
          </v:shape>
        </w:pict>
      </w:r>
      <w:r>
        <w:rPr>
          <w:rFonts w:ascii="宋体" w:hAnsi="宋体"/>
          <w:szCs w:val="21"/>
          <w:lang w:val="en-AU" w:eastAsia="zh-CN"/>
        </w:rPr>
        <w:pict>
          <v:shape id="文本框 3225" o:spid="_x0000_s4249" type="#_x0000_t202" style="position:absolute;left:0;text-align:left;margin-left:352.1pt;margin-top:59.45pt;width:55.5pt;height:22.1pt;z-index:251707904;mso-wrap-style:square" wrapcoords="-225 0 -225 21600 21825 21600 21825 0 -225 0" strokecolor="white">
            <v:textbox>
              <w:txbxContent>
                <w:p w:rsidR="00000000" w:rsidRDefault="00877C50">
                  <w:pPr>
                    <w:rPr>
                      <w:rFonts w:hint="eastAsia"/>
                      <w:sz w:val="18"/>
                    </w:rPr>
                  </w:pPr>
                </w:p>
              </w:txbxContent>
            </v:textbox>
          </v:shape>
        </w:pict>
      </w:r>
      <w:r>
        <w:rPr>
          <w:rFonts w:ascii="宋体" w:hAnsi="宋体"/>
          <w:szCs w:val="21"/>
          <w:lang w:val="en-AU" w:eastAsia="zh-CN"/>
        </w:rPr>
        <w:pict>
          <v:shape id="文本框 3224" o:spid="_x0000_s4248" type="#_x0000_t202" style="position:absolute;left:0;text-align:left;margin-left:242.6pt;margin-top:60.2pt;width:55.5pt;height:22.1pt;z-index:251706880;mso-wrap-style:square" wrapcoords="-225 0 -225 21600 21825 21600 21825 0 -225 0" strokecolor="white">
            <v:textbox>
              <w:txbxContent>
                <w:p w:rsidR="00000000" w:rsidRDefault="00877C50">
                  <w:pPr>
                    <w:rPr>
                      <w:rFonts w:hint="eastAsia"/>
                      <w:sz w:val="18"/>
                    </w:rPr>
                  </w:pPr>
                </w:p>
              </w:txbxContent>
            </v:textbox>
          </v:shape>
        </w:pict>
      </w:r>
      <w:r>
        <w:rPr>
          <w:rFonts w:ascii="宋体" w:hAnsi="宋体" w:hint="eastAsia"/>
          <w:szCs w:val="21"/>
        </w:rPr>
        <w:t>现利用图所示装置测量滑块和长</w:t>
      </w:r>
      <w:r>
        <w:rPr>
          <w:rFonts w:ascii="宋体" w:hAnsi="宋体" w:hint="eastAsia"/>
          <w:szCs w:val="21"/>
        </w:rPr>
        <w:t>lm</w:t>
      </w:r>
      <w:r>
        <w:rPr>
          <w:rFonts w:ascii="宋体" w:hAnsi="宋体" w:hint="eastAsia"/>
          <w:szCs w:val="21"/>
        </w:rPr>
        <w:t>左右的木块间的动摩擦因数，图中</w:t>
      </w:r>
      <w:r>
        <w:rPr>
          <w:rFonts w:ascii="宋体" w:hAnsi="宋体" w:hint="eastAsia"/>
          <w:i/>
          <w:iCs/>
          <w:szCs w:val="21"/>
        </w:rPr>
        <w:t>MN</w:t>
      </w:r>
      <w:r>
        <w:rPr>
          <w:rFonts w:ascii="宋体" w:hAnsi="宋体" w:hint="eastAsia"/>
          <w:szCs w:val="21"/>
        </w:rPr>
        <w:t>是水平桌面，</w:t>
      </w:r>
      <w:r>
        <w:rPr>
          <w:rFonts w:ascii="宋体" w:hAnsi="宋体" w:hint="eastAsia"/>
          <w:i/>
          <w:iCs/>
          <w:szCs w:val="21"/>
        </w:rPr>
        <w:t>Q</w:t>
      </w:r>
      <w:r>
        <w:rPr>
          <w:rFonts w:ascii="宋体" w:hAnsi="宋体" w:hint="eastAsia"/>
          <w:szCs w:val="21"/>
        </w:rPr>
        <w:t>是木板与桌面的接触点，</w:t>
      </w:r>
      <w:r>
        <w:rPr>
          <w:rFonts w:ascii="宋体" w:hAnsi="宋体" w:hint="eastAsia"/>
          <w:szCs w:val="21"/>
        </w:rPr>
        <w:t>1</w:t>
      </w:r>
      <w:r>
        <w:rPr>
          <w:rFonts w:ascii="宋体" w:hAnsi="宋体" w:hint="eastAsia"/>
          <w:szCs w:val="21"/>
        </w:rPr>
        <w:t>和</w:t>
      </w:r>
      <w:r>
        <w:rPr>
          <w:rFonts w:ascii="宋体" w:hAnsi="宋体" w:hint="eastAsia"/>
          <w:szCs w:val="21"/>
        </w:rPr>
        <w:t>2</w:t>
      </w:r>
      <w:r>
        <w:rPr>
          <w:rFonts w:ascii="宋体" w:hAnsi="宋体" w:hint="eastAsia"/>
          <w:szCs w:val="21"/>
        </w:rPr>
        <w:t>是固定在</w:t>
      </w:r>
      <w:r>
        <w:rPr>
          <w:rFonts w:ascii="宋体" w:hAnsi="宋体" w:hint="eastAsia"/>
          <w:szCs w:val="21"/>
        </w:rPr>
        <w:t>木板上适当位置的两个光电门，与之连接的两个光电计时器设有画出。此外在木板顶端的</w:t>
      </w:r>
      <w:r>
        <w:rPr>
          <w:rFonts w:ascii="宋体" w:hAnsi="宋体" w:hint="eastAsia"/>
          <w:i/>
          <w:iCs/>
          <w:szCs w:val="21"/>
        </w:rPr>
        <w:t>P</w:t>
      </w:r>
      <w:r>
        <w:rPr>
          <w:rFonts w:ascii="宋体" w:hAnsi="宋体" w:hint="eastAsia"/>
          <w:szCs w:val="21"/>
        </w:rPr>
        <w:t>点还悬挂着一个铅锤，让滑块从木板的顶端滑下，光电门</w:t>
      </w:r>
      <w:r>
        <w:rPr>
          <w:rFonts w:ascii="宋体" w:hAnsi="宋体" w:hint="eastAsia"/>
          <w:szCs w:val="21"/>
        </w:rPr>
        <w:t>l</w:t>
      </w:r>
      <w:r>
        <w:rPr>
          <w:rFonts w:ascii="宋体" w:hAnsi="宋体" w:hint="eastAsia"/>
          <w:szCs w:val="21"/>
        </w:rPr>
        <w:t>、</w:t>
      </w:r>
      <w:r>
        <w:rPr>
          <w:rFonts w:ascii="宋体" w:hAnsi="宋体" w:hint="eastAsia"/>
          <w:szCs w:val="21"/>
        </w:rPr>
        <w:t>2</w:t>
      </w:r>
      <w:r>
        <w:rPr>
          <w:rFonts w:ascii="宋体" w:hAnsi="宋体" w:hint="eastAsia"/>
          <w:szCs w:val="21"/>
        </w:rPr>
        <w:t>各自连接的计时器显示的挡光时间分别为</w:t>
      </w:r>
      <w:r>
        <w:rPr>
          <w:rFonts w:ascii="宋体" w:hAnsi="宋体"/>
          <w:position w:val="-6"/>
          <w:szCs w:val="21"/>
        </w:rPr>
        <w:object w:dxaOrig="919" w:dyaOrig="319">
          <v:shape id="对象 663" o:spid="_x0000_i1659" type="#_x0000_t75" style="width:45.75pt;height:15.75pt;mso-wrap-style:square;mso-position-horizontal-relative:page;mso-position-vertical-relative:page" o:ole="">
            <v:imagedata r:id="rId1348" o:title=""/>
          </v:shape>
          <o:OLEObject Type="Embed" ProgID="Equation.3" ShapeID="对象 663" DrawAspect="Content" ObjectID="_1598653111" r:id="rId1349"/>
        </w:object>
      </w:r>
      <w:r>
        <w:rPr>
          <w:rFonts w:ascii="宋体" w:hAnsi="宋体" w:hint="eastAsia"/>
          <w:szCs w:val="21"/>
        </w:rPr>
        <w:t>s</w:t>
      </w:r>
      <w:r>
        <w:rPr>
          <w:rFonts w:ascii="宋体" w:hAnsi="宋体" w:hint="eastAsia"/>
          <w:szCs w:val="21"/>
        </w:rPr>
        <w:t>和</w:t>
      </w:r>
      <w:r>
        <w:rPr>
          <w:rFonts w:ascii="宋体" w:hAnsi="宋体"/>
          <w:position w:val="-6"/>
          <w:szCs w:val="21"/>
        </w:rPr>
        <w:object w:dxaOrig="939" w:dyaOrig="319">
          <v:shape id="对象 664" o:spid="_x0000_i1660" type="#_x0000_t75" style="width:47.25pt;height:15.75pt;mso-wrap-style:square;mso-position-horizontal-relative:page;mso-position-vertical-relative:page" o:ole="">
            <v:imagedata r:id="rId1350" o:title=""/>
          </v:shape>
          <o:OLEObject Type="Embed" ProgID="Equation.3" ShapeID="对象 664" DrawAspect="Content" ObjectID="_1598653112" r:id="rId1351"/>
        </w:object>
      </w:r>
      <w:r>
        <w:rPr>
          <w:rFonts w:ascii="宋体" w:hAnsi="宋体" w:hint="eastAsia"/>
          <w:szCs w:val="21"/>
        </w:rPr>
        <w:t>s</w:t>
      </w:r>
      <w:r>
        <w:rPr>
          <w:rFonts w:ascii="宋体" w:hAnsi="宋体" w:hint="eastAsia"/>
          <w:szCs w:val="21"/>
        </w:rPr>
        <w:t>。用游标卡尺测量小滑块的宽度</w:t>
      </w:r>
      <w:r>
        <w:rPr>
          <w:rFonts w:ascii="宋体" w:hAnsi="宋体" w:hint="eastAsia"/>
          <w:i/>
          <w:iCs/>
          <w:szCs w:val="21"/>
        </w:rPr>
        <w:t>d</w:t>
      </w:r>
      <w:r>
        <w:rPr>
          <w:rFonts w:ascii="宋体" w:hAnsi="宋体" w:hint="eastAsia"/>
          <w:szCs w:val="21"/>
        </w:rPr>
        <w:t>，卡尺数如图图所示。</w:t>
      </w:r>
    </w:p>
    <w:p w:rsidR="00000000" w:rsidRDefault="00877C50">
      <w:pPr>
        <w:spacing w:line="300" w:lineRule="auto"/>
        <w:rPr>
          <w:rFonts w:ascii="宋体" w:hAnsi="宋体" w:hint="eastAsia"/>
          <w:szCs w:val="21"/>
        </w:rPr>
      </w:pPr>
      <w:r>
        <w:rPr>
          <w:rFonts w:ascii="宋体" w:hAnsi="宋体"/>
          <w:szCs w:val="21"/>
          <w:lang w:val="en-AU" w:eastAsia="zh-CN"/>
        </w:rPr>
        <w:pict>
          <v:group id="组合 3059" o:spid="_x0000_s4083" style="position:absolute;left:0;text-align:left;margin-left:243pt;margin-top:-23.4pt;width:231.4pt;height:92.55pt;z-index:251699712" coordorigin="5021,10033" coordsize="4628,1851" wrapcoords="1328 4566 699 6146 559 6673 559 7376 -70 9307 0 9659 1398 10185 1398 14400 12792 14400 16217 14400 16707 14224 16567 10185 21670 9659 21111 7376 21250 5268 16497 4566 1608 4566 1328 4566">
            <v:shape id="文本框 3060" o:spid="_x0000_s4084" type="#_x0000_t202" style="position:absolute;left:7077;top:11425;width:872;height:459;mso-wrap-style:square" filled="f" stroked="f">
              <v:textbox>
                <w:txbxContent>
                  <w:p w:rsidR="00000000" w:rsidRDefault="00877C50">
                    <w:pPr>
                      <w:rPr>
                        <w:rFonts w:hint="eastAsia"/>
                      </w:rPr>
                    </w:pPr>
                  </w:p>
                </w:txbxContent>
              </v:textbox>
            </v:shape>
            <v:group id="组合 3061" o:spid="_x0000_s4085" style="position:absolute;left:5021;top:10033;width:4628;height:1623" coordorigin="5914,1670" coordsize="4628,1623">
              <v:group id="组合 3062" o:spid="_x0000_s4086" style="position:absolute;left:6045;top:1670;width:3907;height:555" coordorigin="3019,1682" coordsize="2806,555">
                <v:shape id="文本框 3063" o:spid="_x0000_s4087" type="#_x0000_t202" style="position:absolute;left:3019;top:1700;width:450;height:459;mso-wrap-style:square" filled="f" stroked="f">
                  <v:textbox>
                    <w:txbxContent>
                      <w:p w:rsidR="00000000" w:rsidRDefault="00877C50">
                        <w:pPr>
                          <w:rPr>
                            <w:rFonts w:hint="eastAsia"/>
                            <w:sz w:val="18"/>
                          </w:rPr>
                        </w:pPr>
                        <w:r>
                          <w:rPr>
                            <w:rFonts w:hint="eastAsia"/>
                            <w:sz w:val="18"/>
                          </w:rPr>
                          <w:t>5</w:t>
                        </w:r>
                      </w:p>
                    </w:txbxContent>
                  </v:textbox>
                </v:shape>
                <v:shape id="文本框 3064" o:spid="_x0000_s4088" type="#_x0000_t202" style="position:absolute;left:4193;top:1721;width:450;height:459;mso-wrap-style:square" filled="f" stroked="f">
                  <v:textbox>
                    <w:txbxContent>
                      <w:p w:rsidR="00000000" w:rsidRDefault="00877C50">
                        <w:pPr>
                          <w:rPr>
                            <w:rFonts w:hint="eastAsia"/>
                            <w:sz w:val="18"/>
                          </w:rPr>
                        </w:pPr>
                        <w:r>
                          <w:rPr>
                            <w:rFonts w:hint="eastAsia"/>
                            <w:sz w:val="18"/>
                          </w:rPr>
                          <w:t>6</w:t>
                        </w:r>
                      </w:p>
                    </w:txbxContent>
                  </v:textbox>
                </v:shape>
                <v:shape id="文本框 3065" o:spid="_x0000_s4089" type="#_x0000_t202" style="position:absolute;left:5415;top:1739;width:410;height:498;mso-wrap-style:square" filled="f" stroked="f">
                  <v:textbox>
                    <w:txbxContent>
                      <w:p w:rsidR="00000000" w:rsidRDefault="00877C50">
                        <w:pPr>
                          <w:rPr>
                            <w:rFonts w:hint="eastAsia"/>
                            <w:sz w:val="18"/>
                          </w:rPr>
                        </w:pPr>
                        <w:r>
                          <w:rPr>
                            <w:rFonts w:hint="eastAsia"/>
                            <w:sz w:val="18"/>
                          </w:rPr>
                          <w:t>7</w:t>
                        </w:r>
                      </w:p>
                    </w:txbxContent>
                  </v:textbox>
                </v:shape>
                <v:shape id="文本框 3066" o:spid="_x0000_s4090" type="#_x0000_t202" style="position:absolute;left:3251;top:1682;width:700;height:507;mso-wrap-style:square" filled="f" stroked="f">
                  <v:textbox>
                    <w:txbxContent>
                      <w:p w:rsidR="00000000" w:rsidRDefault="00877C50">
                        <w:pPr>
                          <w:rPr>
                            <w:rFonts w:hint="eastAsia"/>
                            <w:sz w:val="18"/>
                          </w:rPr>
                        </w:pPr>
                        <w:r>
                          <w:rPr>
                            <w:rFonts w:hint="eastAsia"/>
                            <w:sz w:val="18"/>
                          </w:rPr>
                          <w:t>cm</w:t>
                        </w:r>
                      </w:p>
                    </w:txbxContent>
                  </v:textbox>
                </v:shape>
              </v:group>
              <v:shape id="文本框 3067" o:spid="_x0000_s4091" type="#_x0000_t202" style="position:absolute;left:6064;top:2801;width:506;height:429;mso-wrap-style:square" filled="f" stroked="f">
                <v:textbox>
                  <w:txbxContent>
                    <w:p w:rsidR="00000000" w:rsidRDefault="00877C50">
                      <w:pPr>
                        <w:rPr>
                          <w:rFonts w:hint="eastAsia"/>
                          <w:sz w:val="18"/>
                        </w:rPr>
                      </w:pPr>
                      <w:r>
                        <w:rPr>
                          <w:rFonts w:hint="eastAsia"/>
                          <w:sz w:val="18"/>
                        </w:rPr>
                        <w:t>0</w:t>
                      </w:r>
                    </w:p>
                  </w:txbxContent>
                </v:textbox>
              </v:shape>
              <v:shape id="文本框 3068" o:spid="_x0000_s4092" type="#_x0000_t202" style="position:absolute;left:6866;top:2792;width:566;height:498;mso-wrap-style:square" filled="f" stroked="f">
                <v:textbox>
                  <w:txbxContent>
                    <w:p w:rsidR="00000000" w:rsidRDefault="00877C50">
                      <w:pPr>
                        <w:rPr>
                          <w:rFonts w:hint="eastAsia"/>
                          <w:sz w:val="18"/>
                        </w:rPr>
                      </w:pPr>
                      <w:r>
                        <w:rPr>
                          <w:rFonts w:hint="eastAsia"/>
                          <w:sz w:val="18"/>
                        </w:rPr>
                        <w:t>5</w:t>
                      </w:r>
                    </w:p>
                  </w:txbxContent>
                </v:textbox>
              </v:shape>
              <v:shape id="文本框 3069" o:spid="_x0000_s4093" type="#_x0000_t202" style="position:absolute;left:7588;top:2795;width:780;height:498;mso-wrap-style:square" filled="f" stroked="f">
                <v:textbox>
                  <w:txbxContent>
                    <w:p w:rsidR="00000000" w:rsidRDefault="00877C50">
                      <w:pPr>
                        <w:rPr>
                          <w:rFonts w:hint="eastAsia"/>
                          <w:sz w:val="18"/>
                        </w:rPr>
                      </w:pPr>
                      <w:r>
                        <w:rPr>
                          <w:rFonts w:hint="eastAsia"/>
                          <w:sz w:val="18"/>
                        </w:rPr>
                        <w:t>10</w:t>
                      </w:r>
                    </w:p>
                  </w:txbxContent>
                </v:textbox>
              </v:shape>
              <v:shape id="文本框 3070" o:spid="_x0000_s4094" type="#_x0000_t202" style="position:absolute;left:8408;top:2801;width:738;height:480;mso-wrap-style:square" filled="f" stroked="f">
                <v:textbox>
                  <w:txbxContent>
                    <w:p w:rsidR="00000000" w:rsidRDefault="00877C50">
                      <w:pPr>
                        <w:rPr>
                          <w:rFonts w:hint="eastAsia"/>
                          <w:sz w:val="18"/>
                        </w:rPr>
                      </w:pPr>
                      <w:r>
                        <w:rPr>
                          <w:rFonts w:hint="eastAsia"/>
                          <w:sz w:val="18"/>
                        </w:rPr>
                        <w:t>15</w:t>
                      </w:r>
                    </w:p>
                  </w:txbxContent>
                </v:textbox>
              </v:shape>
              <v:shape id="文本框 3071" o:spid="_x0000_s4095" type="#_x0000_t202" style="position:absolute;left:9158;top:2792;width:752;height:492;mso-wrap-style:square" filled="f" stroked="f">
                <v:textbox>
                  <w:txbxContent>
                    <w:p w:rsidR="00000000" w:rsidRDefault="00877C50">
                      <w:pPr>
                        <w:rPr>
                          <w:rFonts w:hint="eastAsia"/>
                          <w:sz w:val="18"/>
                        </w:rPr>
                      </w:pPr>
                      <w:r>
                        <w:rPr>
                          <w:rFonts w:hint="eastAsia"/>
                          <w:sz w:val="18"/>
                        </w:rPr>
                        <w:t>20</w:t>
                      </w:r>
                    </w:p>
                  </w:txbxContent>
                </v:textbox>
              </v:shape>
              <v:group id="组合 3072" o:spid="_x0000_s4096" style="position:absolute;left:6248;top:2480;width:3182;height:420" coordorigin="4561,2843" coordsize="4706,681">
                <v:line id="直线 3073" o:spid="_x0000_s4097" style="position:absolute;flip:y;mso-wrap-style:square" from="4561,2864" to="4561,3524"/>
                <v:line id="直线 3074" o:spid="_x0000_s4098" style="position:absolute;flip:y;mso-wrap-style:square" from="5747,2858" to="5747,3518"/>
                <v:line id="直线 3075" o:spid="_x0000_s4099" style="position:absolute;flip:y;mso-wrap-style:square" from="4805,2864" to="4805,3284"/>
                <v:line id="直线 3076" o:spid="_x0000_s4100" style="position:absolute;flip:y;mso-wrap-style:square" from="5037,2864" to="5037,3284"/>
                <v:line id="直线 3077" o:spid="_x0000_s4101" style="position:absolute;flip:y;mso-wrap-style:square" from="5277,2864" to="5277,3284"/>
                <v:line id="直线 3078" o:spid="_x0000_s4102" style="position:absolute;flip:y;mso-wrap-style:square" from="5509,2864" to="5509,3284"/>
                <v:line id="直线 3079" o:spid="_x0000_s4103" style="position:absolute;flip:y;mso-wrap-style:square" from="6913,2843" to="6913,3503"/>
                <v:line id="直线 3080" o:spid="_x0000_s4104" style="position:absolute;flip:y;mso-wrap-style:square" from="5977,2849" to="5977,3269"/>
                <v:line id="直线 3081" o:spid="_x0000_s4105" style="position:absolute;flip:y;mso-wrap-style:square" from="6205,2849" to="6205,3269"/>
                <v:line id="直线 3082" o:spid="_x0000_s4106" style="position:absolute;flip:y;mso-wrap-style:square" from="6445,2849" to="6445,3269"/>
                <v:line id="直线 3083" o:spid="_x0000_s4107" style="position:absolute;flip:y;mso-wrap-style:square" from="6677,2849" to="6677,3269"/>
                <v:group id="组合 3084" o:spid="_x0000_s4108" style="position:absolute;left:7128;top:2858;width:940;height:660;flip:y" coordorigin="3519,2174" coordsize="988,660">
                  <v:line id="直线 3085" o:spid="_x0000_s4109" style="position:absolute;mso-wrap-style:square" from="4507,2174" to="4507,2834"/>
                  <v:line id="直线 3086" o:spid="_x0000_s4110" style="position:absolute;mso-wrap-style:square" from="3519,2408" to="3519,2828"/>
                  <v:line id="直线 3087" o:spid="_x0000_s4111" style="position:absolute;mso-wrap-style:square" from="3763,2408" to="3763,2828"/>
                  <v:line id="直线 3088" o:spid="_x0000_s4112" style="position:absolute;mso-wrap-style:square" from="4015,2408" to="4015,2828"/>
                  <v:line id="直线 3089" o:spid="_x0000_s4113" style="position:absolute;mso-wrap-style:square" from="4259,2408" to="4259,2828"/>
                </v:group>
                <v:group id="组合 3090" o:spid="_x0000_s4114" style="position:absolute;left:8327;top:2843;width:940;height:660;flip:y" coordorigin="3519,2174" coordsize="988,660">
                  <v:line id="直线 3091" o:spid="_x0000_s4115" style="position:absolute;mso-wrap-style:square" from="4507,2174" to="4507,2834"/>
                  <v:line id="直线 3092" o:spid="_x0000_s4116" style="position:absolute;mso-wrap-style:square" from="3519,2408" to="3519,2828"/>
                  <v:line id="直线 3093" o:spid="_x0000_s4117" style="position:absolute;mso-wrap-style:square" from="3763,2408" to="3763,2828"/>
                  <v:line id="直线 3094" o:spid="_x0000_s4118" style="position:absolute;mso-wrap-style:square" from="4015,2408" to="4015,2828"/>
                  <v:line id="直线 3095" o:spid="_x0000_s4119" style="position:absolute;mso-wrap-style:square" from="4259,2408" to="4259,2828"/>
                </v:group>
              </v:group>
              <v:group id="组合 3096" o:spid="_x0000_s4120" style="position:absolute;left:5914;top:2063;width:4628;height:420" coordorigin="4610,3488" coordsize="4628,420">
                <v:line id="直线 3097" o:spid="_x0000_s4121" style="position:absolute;mso-wrap-style:square" from="4610,3908" to="9238,3908"/>
                <v:group id="组合 3098" o:spid="_x0000_s4122" style="position:absolute;left:4920;top:3488;width:4187;height:420" coordorigin="4920,3488" coordsize="4187,420">
                  <v:line id="直线 3099" o:spid="_x0000_s4123" style="position:absolute;mso-wrap-style:square" from="4920,3488" to="4920,3895"/>
                  <v:line id="直线 3100" o:spid="_x0000_s4124" style="position:absolute;mso-wrap-style:square" from="5761,3575" to="5761,3898"/>
                  <v:line id="直线 3101" o:spid="_x0000_s4125" style="position:absolute;mso-wrap-style:square" from="5093,3636" to="5093,3895"/>
                  <v:line id="直线 3102" o:spid="_x0000_s4126" style="position:absolute;mso-wrap-style:square" from="5258,3636" to="5258,3895"/>
                  <v:line id="直线 3103" o:spid="_x0000_s4127" style="position:absolute;mso-wrap-style:square" from="5429,3636" to="5429,3895"/>
                  <v:line id="直线 3104" o:spid="_x0000_s4128" style="position:absolute;mso-wrap-style:square" from="5594,3636" to="5594,3895"/>
                  <v:group id="组合 3105" o:spid="_x0000_s4129" style="position:absolute;left:5924;top:3497;width:668;height:408" coordorigin="3519,2174" coordsize="988,660">
                    <v:line id="直线 3106" o:spid="_x0000_s4130" style="position:absolute;mso-wrap-style:square" from="4507,2174" to="4507,2834"/>
                    <v:line id="直线 3107" o:spid="_x0000_s4131" style="position:absolute;mso-wrap-style:square" from="3519,2408" to="3519,2828"/>
                    <v:line id="直线 3108" o:spid="_x0000_s4132" style="position:absolute;mso-wrap-style:square" from="3763,2408" to="3763,2828"/>
                    <v:line id="直线 3109" o:spid="_x0000_s4133" style="position:absolute;mso-wrap-style:square" from="4015,2408" to="4015,2828"/>
                    <v:line id="直线 3110" o:spid="_x0000_s4134" style="position:absolute;mso-wrap-style:square" from="4259,2408" to="4259,2828"/>
                  </v:group>
                  <v:line id="直线 3111" o:spid="_x0000_s4135" style="position:absolute;mso-wrap-style:square" from="7416,3557" to="7416,3898"/>
                  <v:line id="直线 3112" o:spid="_x0000_s4136" style="position:absolute;mso-wrap-style:square" from="6748,3636" to="6748,3895"/>
                  <v:line id="直线 3113" o:spid="_x0000_s4137" style="position:absolute;mso-wrap-style:square" from="6909,3636" to="6909,3895"/>
                  <v:line id="直线 3114" o:spid="_x0000_s4138" style="position:absolute;mso-wrap-style:square" from="7080,3636" to="7080,3895"/>
                  <v:line id="直线 3115" o:spid="_x0000_s4139" style="position:absolute;mso-wrap-style:square" from="7245,3636" to="7245,3895"/>
                  <v:group id="组合 3116" o:spid="_x0000_s4140" style="position:absolute;left:7596;top:3501;width:668;height:407" coordorigin="3519,2174" coordsize="988,660">
                    <v:line id="直线 3117" o:spid="_x0000_s4141" style="position:absolute;mso-wrap-style:square" from="4507,2174" to="4507,2834"/>
                    <v:line id="直线 3118" o:spid="_x0000_s4142" style="position:absolute;mso-wrap-style:square" from="3519,2408" to="3519,2828"/>
                    <v:line id="直线 3119" o:spid="_x0000_s4143" style="position:absolute;mso-wrap-style:square" from="3763,2408" to="3763,2828"/>
                    <v:line id="直线 3120" o:spid="_x0000_s4144" style="position:absolute;mso-wrap-style:square" from="4015,2408" to="4015,2828"/>
                    <v:line id="直线 3121" o:spid="_x0000_s4145" style="position:absolute;mso-wrap-style:square" from="4259,2408" to="4259,2828"/>
                  </v:group>
                  <v:line id="直线 3122" o:spid="_x0000_s4146" style="position:absolute;mso-wrap-style:square" from="9102,3557" to="9107,3908"/>
                  <v:line id="直线 3123" o:spid="_x0000_s4147" style="position:absolute;mso-wrap-style:square" from="8435,3645" to="8435,3905"/>
                  <v:line id="直线 3124" o:spid="_x0000_s4148" style="position:absolute;mso-wrap-style:square" from="8600,3645" to="8600,3905"/>
                  <v:line id="直线 3125" o:spid="_x0000_s4149" style="position:absolute;mso-wrap-style:square" from="8771,3645" to="8771,3905"/>
                  <v:line id="直线 3126" o:spid="_x0000_s4150" style="position:absolute;mso-wrap-style:square" from="8936,3645" to="8936,3905"/>
                </v:group>
                <v:line id="直线 3127" o:spid="_x0000_s4151" style="position:absolute;mso-wrap-style:square" from="4758,3644" to="4758,3899"/>
              </v:group>
            </v:group>
            <w10:wrap type="square"/>
          </v:group>
        </w:pict>
      </w:r>
      <w:r>
        <w:rPr>
          <w:rFonts w:ascii="宋体" w:hAnsi="宋体" w:hint="eastAsia"/>
          <w:szCs w:val="21"/>
        </w:rPr>
        <w:t xml:space="preserve">  </w:t>
      </w:r>
      <w:r>
        <w:rPr>
          <w:rFonts w:ascii="宋体" w:hAnsi="宋体" w:hint="eastAsia"/>
          <w:szCs w:val="21"/>
        </w:rPr>
        <w:t>（</w:t>
      </w:r>
      <w:r>
        <w:rPr>
          <w:rFonts w:ascii="宋体" w:hAnsi="宋体" w:hint="eastAsia"/>
          <w:szCs w:val="21"/>
        </w:rPr>
        <w:t>1</w:t>
      </w:r>
      <w:r>
        <w:rPr>
          <w:rFonts w:ascii="宋体" w:hAnsi="宋体" w:hint="eastAsia"/>
          <w:szCs w:val="21"/>
        </w:rPr>
        <w:t>）读出滑块的宽度</w:t>
      </w:r>
      <w:r>
        <w:rPr>
          <w:rFonts w:ascii="宋体" w:hAnsi="宋体" w:hint="eastAsia"/>
          <w:i/>
          <w:iCs/>
          <w:szCs w:val="21"/>
        </w:rPr>
        <w:t xml:space="preserve">d </w:t>
      </w:r>
      <w:r>
        <w:rPr>
          <w:rFonts w:ascii="宋体" w:hAnsi="宋体" w:hint="eastAsia"/>
          <w:szCs w:val="21"/>
        </w:rPr>
        <w:t>＝</w:t>
      </w:r>
      <w:r>
        <w:rPr>
          <w:rFonts w:ascii="宋体" w:hAnsi="宋体" w:hint="eastAsia"/>
          <w:szCs w:val="21"/>
          <w:u w:val="single"/>
        </w:rPr>
        <w:t xml:space="preserve">          </w:t>
      </w:r>
      <w:r>
        <w:rPr>
          <w:rFonts w:ascii="宋体" w:hAnsi="宋体" w:hint="eastAsia"/>
          <w:szCs w:val="21"/>
        </w:rPr>
        <w:t>cm</w:t>
      </w:r>
      <w:r>
        <w:rPr>
          <w:rFonts w:ascii="宋体" w:hAnsi="宋体" w:hint="eastAsia"/>
          <w:szCs w:val="21"/>
        </w:rPr>
        <w:t>。</w:t>
      </w:r>
    </w:p>
    <w:p w:rsidR="00000000" w:rsidRDefault="00877C50">
      <w:pPr>
        <w:spacing w:line="300" w:lineRule="auto"/>
        <w:jc w:val="left"/>
        <w:rPr>
          <w:rFonts w:ascii="宋体" w:hAnsi="宋体" w:hint="eastAsia"/>
          <w:szCs w:val="21"/>
        </w:rPr>
      </w:pP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）滑块通过光电门</w:t>
      </w:r>
      <w:r>
        <w:rPr>
          <w:rFonts w:ascii="宋体" w:hAnsi="宋体" w:hint="eastAsia"/>
          <w:szCs w:val="21"/>
        </w:rPr>
        <w:t>1</w:t>
      </w:r>
      <w:r>
        <w:rPr>
          <w:rFonts w:ascii="宋体" w:hAnsi="宋体" w:hint="eastAsia"/>
          <w:szCs w:val="21"/>
        </w:rPr>
        <w:t>的速度</w:t>
      </w:r>
      <w:r>
        <w:rPr>
          <w:rFonts w:ascii="宋体" w:hAnsi="宋体" w:hint="eastAsia"/>
          <w:i/>
          <w:iCs/>
          <w:szCs w:val="21"/>
        </w:rPr>
        <w:t>v</w:t>
      </w:r>
      <w:r>
        <w:rPr>
          <w:rFonts w:ascii="宋体" w:hAnsi="宋体" w:hint="eastAsia"/>
          <w:szCs w:val="21"/>
          <w:vertAlign w:val="subscript"/>
        </w:rPr>
        <w:t xml:space="preserve">1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m/s</w:t>
      </w:r>
      <w:r>
        <w:rPr>
          <w:rFonts w:ascii="宋体" w:hAnsi="宋体" w:hint="eastAsia"/>
          <w:szCs w:val="21"/>
        </w:rPr>
        <w:t>，滑块通过光电门</w:t>
      </w:r>
      <w:r>
        <w:rPr>
          <w:rFonts w:ascii="宋体" w:hAnsi="宋体" w:hint="eastAsia"/>
          <w:szCs w:val="21"/>
        </w:rPr>
        <w:t>2</w:t>
      </w:r>
      <w:r>
        <w:rPr>
          <w:rFonts w:ascii="宋体" w:hAnsi="宋体" w:hint="eastAsia"/>
          <w:szCs w:val="21"/>
        </w:rPr>
        <w:t>的速度</w:t>
      </w:r>
      <w:r>
        <w:rPr>
          <w:rFonts w:ascii="宋体" w:hAnsi="宋体" w:hint="eastAsia"/>
          <w:i/>
          <w:iCs/>
          <w:szCs w:val="21"/>
        </w:rPr>
        <w:t>v</w:t>
      </w:r>
      <w:r>
        <w:rPr>
          <w:rFonts w:ascii="宋体" w:hAnsi="宋体" w:hint="eastAsia"/>
          <w:szCs w:val="21"/>
          <w:vertAlign w:val="subscript"/>
        </w:rPr>
        <w:t xml:space="preserve">2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m/s</w:t>
      </w:r>
      <w:r>
        <w:rPr>
          <w:rFonts w:ascii="宋体" w:hAnsi="宋体" w:hint="eastAsia"/>
          <w:szCs w:val="21"/>
        </w:rPr>
        <w:t>。</w:t>
      </w:r>
    </w:p>
    <w:p w:rsidR="00000000" w:rsidRDefault="00877C50">
      <w:pPr>
        <w:spacing w:line="300" w:lineRule="auto"/>
        <w:jc w:val="left"/>
        <w:rPr>
          <w:rFonts w:ascii="宋体" w:hAnsi="宋体" w:hint="eastAsia"/>
          <w:szCs w:val="21"/>
        </w:rPr>
      </w:pPr>
      <w:r>
        <w:rPr>
          <w:rFonts w:ascii="宋体" w:hAnsi="宋体" w:hint="eastAsia"/>
          <w:szCs w:val="21"/>
        </w:rPr>
        <w:t xml:space="preserve">  </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若仅提供一把米尺，已知当地的重力加速度为</w:t>
      </w:r>
      <w:r>
        <w:rPr>
          <w:rFonts w:ascii="宋体" w:hAnsi="宋体" w:hint="eastAsia"/>
          <w:szCs w:val="21"/>
        </w:rPr>
        <w:t>g</w:t>
      </w:r>
      <w:r>
        <w:rPr>
          <w:rFonts w:ascii="宋体" w:hAnsi="宋体" w:hint="eastAsia"/>
          <w:szCs w:val="21"/>
        </w:rPr>
        <w:t>，为完成测量，除了研究</w:t>
      </w:r>
      <w:r>
        <w:rPr>
          <w:rFonts w:ascii="宋体" w:hAnsi="宋体" w:hint="eastAsia"/>
          <w:i/>
          <w:iCs/>
          <w:szCs w:val="21"/>
        </w:rPr>
        <w:t>v</w:t>
      </w:r>
      <w:r>
        <w:rPr>
          <w:rFonts w:ascii="宋体" w:hAnsi="宋体" w:hint="eastAsia"/>
          <w:szCs w:val="21"/>
          <w:vertAlign w:val="subscript"/>
        </w:rPr>
        <w:t>1</w:t>
      </w:r>
      <w:r>
        <w:rPr>
          <w:rFonts w:ascii="宋体" w:hAnsi="宋体" w:hint="eastAsia"/>
          <w:szCs w:val="21"/>
        </w:rPr>
        <w:t>、</w:t>
      </w:r>
      <w:r>
        <w:rPr>
          <w:rFonts w:ascii="宋体" w:hAnsi="宋体" w:hint="eastAsia"/>
          <w:i/>
          <w:iCs/>
          <w:szCs w:val="21"/>
        </w:rPr>
        <w:t>v</w:t>
      </w:r>
      <w:r>
        <w:rPr>
          <w:rFonts w:ascii="宋体" w:hAnsi="宋体" w:hint="eastAsia"/>
          <w:szCs w:val="21"/>
          <w:vertAlign w:val="subscript"/>
        </w:rPr>
        <w:t>2</w:t>
      </w:r>
      <w:r>
        <w:rPr>
          <w:rFonts w:ascii="宋体" w:hAnsi="宋体" w:hint="eastAsia"/>
          <w:szCs w:val="21"/>
        </w:rPr>
        <w:t>和两个光电门之间的距离</w:t>
      </w:r>
      <w:r>
        <w:rPr>
          <w:rFonts w:ascii="宋体" w:hAnsi="宋体" w:hint="eastAsia"/>
          <w:i/>
          <w:iCs/>
          <w:szCs w:val="21"/>
        </w:rPr>
        <w:t>L</w:t>
      </w:r>
      <w:r>
        <w:rPr>
          <w:rFonts w:ascii="宋体" w:hAnsi="宋体" w:hint="eastAsia"/>
          <w:szCs w:val="21"/>
        </w:rPr>
        <w:t>外，还需测量的物理量是</w:t>
      </w:r>
      <w:r>
        <w:rPr>
          <w:rFonts w:ascii="宋体" w:hAnsi="宋体" w:hint="eastAsia"/>
          <w:szCs w:val="21"/>
          <w:u w:val="single"/>
        </w:rPr>
        <w:t xml:space="preserve">               </w:t>
      </w:r>
      <w:r>
        <w:rPr>
          <w:rFonts w:ascii="宋体" w:hAnsi="宋体" w:hint="eastAsia"/>
          <w:szCs w:val="21"/>
        </w:rPr>
        <w:t>（说明各量的物理意义，同时指明代表物理量的字母）。</w:t>
      </w:r>
    </w:p>
    <w:p w:rsidR="00000000" w:rsidRDefault="00877C50">
      <w:pPr>
        <w:spacing w:line="300" w:lineRule="auto"/>
        <w:rPr>
          <w:rFonts w:ascii="宋体" w:hAnsi="宋体" w:hint="eastAsia"/>
          <w:szCs w:val="21"/>
        </w:rPr>
      </w:pPr>
      <w:r>
        <w:rPr>
          <w:rFonts w:hAnsi="宋体"/>
          <w:szCs w:val="21"/>
          <w:lang w:val="en-AU" w:eastAsia="zh-CN"/>
        </w:rPr>
        <w:pict>
          <v:shape id="图片 3180" o:spid="_x0000_s4204" type="#_x0000_t75" style="position:absolute;left:0;text-align:left;margin-left:261pt;margin-top:19.5pt;width:213.2pt;height:112.8pt;z-index:251701760;mso-wrap-style:square">
            <v:imagedata r:id="rId1352" o:title="海安图3-007"/>
            <w10:wrap type="square" side="left"/>
          </v:shape>
        </w:pict>
      </w:r>
      <w:r>
        <w:rPr>
          <w:rFonts w:ascii="宋体" w:hAnsi="宋体" w:hint="eastAsia"/>
          <w:szCs w:val="21"/>
        </w:rPr>
        <w:t xml:space="preserve">  </w:t>
      </w:r>
      <w:r>
        <w:rPr>
          <w:rFonts w:ascii="宋体" w:hAnsi="宋体" w:hint="eastAsia"/>
          <w:szCs w:val="21"/>
        </w:rPr>
        <w:t>（</w:t>
      </w:r>
      <w:r>
        <w:rPr>
          <w:rFonts w:ascii="宋体" w:hAnsi="宋体" w:hint="eastAsia"/>
          <w:szCs w:val="21"/>
        </w:rPr>
        <w:t>4</w:t>
      </w:r>
      <w:r>
        <w:rPr>
          <w:rFonts w:ascii="宋体" w:hAnsi="宋体" w:hint="eastAsia"/>
          <w:szCs w:val="21"/>
        </w:rPr>
        <w:t>）用（</w:t>
      </w:r>
      <w:r>
        <w:rPr>
          <w:rFonts w:ascii="宋体" w:hAnsi="宋体" w:hint="eastAsia"/>
          <w:szCs w:val="21"/>
        </w:rPr>
        <w:t>3</w:t>
      </w:r>
      <w:r>
        <w:rPr>
          <w:rFonts w:ascii="宋体" w:hAnsi="宋体" w:hint="eastAsia"/>
          <w:szCs w:val="21"/>
        </w:rPr>
        <w:t>）中各量求解动摩擦因数的表达式μ</w:t>
      </w:r>
      <w:r>
        <w:rPr>
          <w:rFonts w:ascii="宋体" w:hAnsi="宋体" w:hint="eastAsia"/>
          <w:szCs w:val="21"/>
        </w:rPr>
        <w:t>=</w:t>
      </w:r>
      <w:r>
        <w:rPr>
          <w:rFonts w:ascii="宋体" w:hAnsi="宋体" w:hint="eastAsia"/>
          <w:szCs w:val="21"/>
          <w:u w:val="single"/>
        </w:rPr>
        <w:t xml:space="preserve">                 </w:t>
      </w:r>
      <w:r>
        <w:rPr>
          <w:rFonts w:ascii="宋体" w:hAnsi="宋体" w:hint="eastAsia"/>
          <w:szCs w:val="21"/>
        </w:rPr>
        <w:t>（用字母表示）。</w:t>
      </w:r>
    </w:p>
    <w:p w:rsidR="00000000" w:rsidRDefault="00877C50">
      <w:pPr>
        <w:pStyle w:val="PlainText"/>
        <w:spacing w:line="300" w:lineRule="auto"/>
        <w:rPr>
          <w:rFonts w:hAnsi="宋体" w:cs="Times New Roman"/>
        </w:rPr>
      </w:pPr>
      <w:r>
        <w:rPr>
          <w:rFonts w:hAnsi="宋体"/>
          <w:lang w:val="en-AU" w:eastAsia="zh-CN"/>
        </w:rPr>
        <w:pict>
          <v:shape id="文本框 3228" o:spid="_x0000_s4252" type="#_x0000_t202" style="position:absolute;left:0;text-align:left;margin-left:290.7pt;margin-top:110.15pt;width:55.5pt;height:22.1pt;z-index:251710976;mso-wrap-style:square" wrapcoords="-225 0 -225 21600 21825 21600 21825 0 -225 0" strokecolor="white">
            <v:textbox>
              <w:txbxContent>
                <w:p w:rsidR="00000000" w:rsidRDefault="00877C50">
                  <w:pPr>
                    <w:rPr>
                      <w:rFonts w:hint="eastAsia"/>
                      <w:sz w:val="18"/>
                    </w:rPr>
                  </w:pPr>
                </w:p>
              </w:txbxContent>
            </v:textbox>
          </v:shape>
        </w:pict>
      </w:r>
      <w:r>
        <w:rPr>
          <w:rFonts w:hAnsi="宋体"/>
          <w:lang w:val="en-AU" w:eastAsia="zh-CN"/>
        </w:rPr>
        <w:pict>
          <v:shape id="文本框 3229" o:spid="_x0000_s4253" type="#_x0000_t202" style="position:absolute;left:0;text-align:left;margin-left:233pt;margin-top:82.45pt;width:55.5pt;height:22.1pt;z-index:251712000;mso-wrap-style:square" wrapcoords="-225 0 -225 21600 21825 21600 21825 0 -225 0" strokecolor="white">
            <v:textbox>
              <w:txbxContent>
                <w:p w:rsidR="00000000" w:rsidRDefault="00877C50">
                  <w:pPr>
                    <w:rPr>
                      <w:rFonts w:hint="eastAsia"/>
                      <w:sz w:val="18"/>
                    </w:rPr>
                  </w:pPr>
                </w:p>
              </w:txbxContent>
            </v:textbox>
          </v:shape>
        </w:pict>
      </w:r>
      <w:r>
        <w:rPr>
          <w:rFonts w:hAnsi="宋体" w:cs="Times New Roman" w:hint="eastAsia"/>
        </w:rPr>
        <w:t>7</w:t>
      </w:r>
      <w:r>
        <w:rPr>
          <w:rFonts w:hAnsi="宋体" w:cs="Times New Roman" w:hint="eastAsia"/>
        </w:rPr>
        <w:t>．</w:t>
      </w:r>
      <w:r>
        <w:rPr>
          <w:rFonts w:hAnsi="宋体" w:cs="Times New Roman"/>
        </w:rPr>
        <w:t>如图所示，将包有白纸的圆柱棒</w:t>
      </w:r>
      <w:r>
        <w:rPr>
          <w:rFonts w:hAnsi="宋体" w:cs="Times New Roman" w:hint="eastAsia"/>
        </w:rPr>
        <w:t>总质量为</w:t>
      </w:r>
      <w:r>
        <w:rPr>
          <w:rFonts w:hAnsi="宋体" w:cs="Times New Roman" w:hint="eastAsia"/>
          <w:i/>
          <w:iCs/>
        </w:rPr>
        <w:t>m</w:t>
      </w:r>
      <w:r>
        <w:rPr>
          <w:rFonts w:hAnsi="宋体" w:cs="Times New Roman"/>
        </w:rPr>
        <w:t>替代纸带和重物，蘸有颜料的毛笔固定在马达上并随之转动，使之替代打点计时器．当烧断挂圆柱的线后，圆柱棒竖直自由落下，毛笔就在圆柱棒面上的纸上画出记号，如图</w:t>
      </w:r>
      <w:r>
        <w:rPr>
          <w:rFonts w:hAnsi="宋体" w:cs="Times New Roman" w:hint="eastAsia"/>
        </w:rPr>
        <w:t>1-7-</w:t>
      </w:r>
      <w:r>
        <w:rPr>
          <w:rFonts w:hAnsi="宋体" w:cs="Times New Roman" w:hint="eastAsia"/>
        </w:rPr>
        <w:t>18</w:t>
      </w:r>
      <w:r>
        <w:rPr>
          <w:rFonts w:hAnsi="宋体" w:cs="Times New Roman"/>
        </w:rPr>
        <w:t>所示。测得记号之间的距离依次为</w:t>
      </w:r>
      <w:r>
        <w:rPr>
          <w:rFonts w:hAnsi="宋体" w:cs="Times New Roman"/>
        </w:rPr>
        <w:t>26 mm</w:t>
      </w:r>
      <w:r>
        <w:rPr>
          <w:rFonts w:hAnsi="宋体" w:cs="Times New Roman"/>
        </w:rPr>
        <w:t>、</w:t>
      </w:r>
      <w:r>
        <w:rPr>
          <w:rFonts w:hAnsi="宋体" w:cs="Times New Roman"/>
        </w:rPr>
        <w:t>42mm</w:t>
      </w:r>
      <w:r>
        <w:rPr>
          <w:rFonts w:hAnsi="宋体" w:cs="Times New Roman"/>
        </w:rPr>
        <w:t>、</w:t>
      </w:r>
      <w:r>
        <w:rPr>
          <w:rFonts w:hAnsi="宋体" w:cs="Times New Roman"/>
        </w:rPr>
        <w:lastRenderedPageBreak/>
        <w:t>58mm</w:t>
      </w:r>
      <w:r>
        <w:rPr>
          <w:rFonts w:hAnsi="宋体" w:cs="Times New Roman"/>
        </w:rPr>
        <w:t>、</w:t>
      </w:r>
      <w:r>
        <w:rPr>
          <w:rFonts w:hAnsi="宋体" w:cs="Times New Roman"/>
        </w:rPr>
        <w:t>74mm</w:t>
      </w:r>
      <w:r>
        <w:rPr>
          <w:rFonts w:hAnsi="宋体" w:cs="Times New Roman"/>
        </w:rPr>
        <w:t>、</w:t>
      </w:r>
      <w:r>
        <w:rPr>
          <w:rFonts w:hAnsi="宋体" w:cs="Times New Roman"/>
        </w:rPr>
        <w:t>90mm</w:t>
      </w:r>
      <w:r>
        <w:rPr>
          <w:rFonts w:hAnsi="宋体" w:cs="Times New Roman"/>
        </w:rPr>
        <w:t>、</w:t>
      </w:r>
      <w:r>
        <w:rPr>
          <w:rFonts w:hAnsi="宋体" w:cs="Times New Roman"/>
        </w:rPr>
        <w:t>106mm</w:t>
      </w:r>
      <w:r>
        <w:rPr>
          <w:rFonts w:hAnsi="宋体" w:cs="Times New Roman"/>
        </w:rPr>
        <w:t>，已知马达铭牌上有</w:t>
      </w:r>
      <w:r>
        <w:rPr>
          <w:rFonts w:hAnsi="宋体" w:cs="Times New Roman" w:hint="eastAsia"/>
        </w:rPr>
        <w:t>“</w:t>
      </w:r>
      <w:r>
        <w:rPr>
          <w:rFonts w:hAnsi="宋体" w:cs="Times New Roman"/>
        </w:rPr>
        <w:t>1 500r</w:t>
      </w:r>
      <w:r>
        <w:rPr>
          <w:rFonts w:hAnsi="宋体" w:cs="Times New Roman"/>
        </w:rPr>
        <w:t>／</w:t>
      </w:r>
      <w:r>
        <w:rPr>
          <w:rFonts w:hAnsi="宋体" w:cs="Times New Roman" w:hint="eastAsia"/>
        </w:rPr>
        <w:t>m</w:t>
      </w:r>
      <w:r>
        <w:rPr>
          <w:rFonts w:hAnsi="宋体" w:cs="Times New Roman"/>
        </w:rPr>
        <w:t>in</w:t>
      </w:r>
      <w:r>
        <w:rPr>
          <w:rFonts w:hAnsi="宋体" w:cs="Times New Roman" w:hint="eastAsia"/>
        </w:rPr>
        <w:t>”</w:t>
      </w:r>
      <w:r>
        <w:rPr>
          <w:rFonts w:hAnsi="宋体" w:cs="Times New Roman"/>
        </w:rPr>
        <w:t>字样，由此验证机械能守恒．</w:t>
      </w:r>
    </w:p>
    <w:p w:rsidR="00000000" w:rsidRDefault="00877C50">
      <w:pPr>
        <w:pStyle w:val="PlainText"/>
        <w:spacing w:line="300" w:lineRule="auto"/>
        <w:rPr>
          <w:rFonts w:hAnsi="宋体" w:cs="Times New Roman"/>
        </w:rPr>
      </w:pPr>
      <w:r>
        <w:rPr>
          <w:rFonts w:hAnsi="宋体" w:cs="Times New Roman"/>
        </w:rPr>
        <w:t xml:space="preserve">  </w:t>
      </w:r>
      <w:r>
        <w:rPr>
          <w:rFonts w:hAnsi="宋体" w:cs="Times New Roman" w:hint="eastAsia"/>
        </w:rPr>
        <w:t xml:space="preserve">  </w:t>
      </w:r>
      <w:r>
        <w:rPr>
          <w:rFonts w:hAnsi="宋体" w:cs="Times New Roman"/>
        </w:rPr>
        <w:t>由以上内容回答下列问题：</w:t>
      </w:r>
    </w:p>
    <w:p w:rsidR="00000000" w:rsidRDefault="00877C50">
      <w:pPr>
        <w:pStyle w:val="PlainText"/>
        <w:spacing w:line="300" w:lineRule="auto"/>
        <w:rPr>
          <w:rFonts w:hAnsi="宋体" w:cs="Times New Roman"/>
        </w:rPr>
      </w:pPr>
      <w:r>
        <w:rPr>
          <w:rFonts w:hAnsi="宋体" w:cs="Times New Roman"/>
        </w:rPr>
        <w:t xml:space="preserve"> </w:t>
      </w:r>
      <w:r>
        <w:rPr>
          <w:rFonts w:hAnsi="宋体" w:cs="Times New Roman" w:hint="eastAsia"/>
        </w:rPr>
        <w:t xml:space="preserve">  </w:t>
      </w:r>
      <w:r>
        <w:rPr>
          <w:rFonts w:hAnsi="宋体" w:cs="Times New Roman"/>
        </w:rPr>
        <w:t xml:space="preserve"> (1)</w:t>
      </w:r>
      <w:r>
        <w:rPr>
          <w:rFonts w:hAnsi="宋体" w:cs="Times New Roman" w:hint="eastAsia"/>
        </w:rPr>
        <w:t xml:space="preserve"> </w:t>
      </w:r>
      <w:r>
        <w:rPr>
          <w:rFonts w:hAnsi="宋体" w:cs="Times New Roman"/>
        </w:rPr>
        <w:t>毛笔画的线距时间间隔</w:t>
      </w:r>
      <w:r>
        <w:rPr>
          <w:rFonts w:hAnsi="宋体" w:cs="Times New Roman" w:hint="eastAsia"/>
        </w:rPr>
        <w:t>T</w:t>
      </w:r>
      <w:r>
        <w:rPr>
          <w:rFonts w:hAnsi="宋体" w:cs="Times New Roman"/>
        </w:rPr>
        <w:t>＝</w:t>
      </w:r>
      <w:r>
        <w:rPr>
          <w:rFonts w:hAnsi="宋体" w:cs="Times New Roman" w:hint="eastAsia"/>
        </w:rPr>
        <w:t>_______</w:t>
      </w:r>
      <w:r>
        <w:rPr>
          <w:rFonts w:hAnsi="宋体" w:cs="Times New Roman"/>
        </w:rPr>
        <w:t>，乙图中圆柱棒的</w:t>
      </w:r>
      <w:r>
        <w:rPr>
          <w:rFonts w:hAnsi="宋体" w:cs="Times New Roman" w:hint="eastAsia"/>
        </w:rPr>
        <w:t>________</w:t>
      </w:r>
      <w:r>
        <w:rPr>
          <w:rFonts w:hAnsi="宋体" w:cs="Times New Roman"/>
        </w:rPr>
        <w:t>端是悬挂端．</w:t>
      </w:r>
      <w:r>
        <w:rPr>
          <w:rFonts w:hAnsi="宋体" w:cs="Times New Roman"/>
        </w:rPr>
        <w:t>(</w:t>
      </w:r>
      <w:r>
        <w:rPr>
          <w:rFonts w:hAnsi="宋体" w:cs="Times New Roman"/>
        </w:rPr>
        <w:t>填</w:t>
      </w:r>
      <w:r>
        <w:rPr>
          <w:rFonts w:hAnsi="宋体" w:cs="Times New Roman"/>
        </w:rPr>
        <w:t>“</w:t>
      </w:r>
      <w:r>
        <w:rPr>
          <w:rFonts w:hAnsi="宋体" w:cs="Times New Roman"/>
        </w:rPr>
        <w:t>左</w:t>
      </w:r>
      <w:r>
        <w:rPr>
          <w:rFonts w:hAnsi="宋体" w:cs="Times New Roman"/>
        </w:rPr>
        <w:t>”</w:t>
      </w:r>
      <w:r>
        <w:rPr>
          <w:rFonts w:hAnsi="宋体" w:cs="Times New Roman"/>
        </w:rPr>
        <w:t>或</w:t>
      </w:r>
      <w:r>
        <w:rPr>
          <w:rFonts w:hAnsi="宋体" w:cs="Times New Roman"/>
        </w:rPr>
        <w:t>“</w:t>
      </w:r>
      <w:r>
        <w:rPr>
          <w:rFonts w:hAnsi="宋体" w:cs="Times New Roman"/>
        </w:rPr>
        <w:t>右</w:t>
      </w:r>
      <w:r>
        <w:rPr>
          <w:rFonts w:hAnsi="宋体" w:cs="Times New Roman"/>
        </w:rPr>
        <w:t>”)</w:t>
      </w:r>
    </w:p>
    <w:p w:rsidR="00000000" w:rsidRDefault="00877C50">
      <w:pPr>
        <w:spacing w:line="300" w:lineRule="auto"/>
        <w:ind w:firstLineChars="200" w:firstLine="420"/>
        <w:rPr>
          <w:rFonts w:ascii="宋体" w:hAnsi="宋体" w:hint="eastAsia"/>
          <w:szCs w:val="21"/>
        </w:rPr>
      </w:pPr>
      <w:r>
        <w:rPr>
          <w:rFonts w:ascii="宋体" w:hAnsi="宋体"/>
          <w:szCs w:val="21"/>
        </w:rPr>
        <w:t xml:space="preserve"> (2)</w:t>
      </w:r>
      <w:r>
        <w:rPr>
          <w:rFonts w:ascii="宋体" w:hAnsi="宋体" w:hint="eastAsia"/>
          <w:szCs w:val="21"/>
        </w:rPr>
        <w:t xml:space="preserve"> </w:t>
      </w:r>
      <w:r>
        <w:rPr>
          <w:rFonts w:ascii="宋体" w:hAnsi="宋体"/>
          <w:szCs w:val="21"/>
        </w:rPr>
        <w:t>根据图中所给数据，可知毛笔画下记号</w:t>
      </w:r>
      <w:r>
        <w:rPr>
          <w:rFonts w:ascii="宋体" w:hAnsi="宋体"/>
          <w:i/>
          <w:szCs w:val="21"/>
        </w:rPr>
        <w:t>C</w:t>
      </w:r>
      <w:r>
        <w:rPr>
          <w:rFonts w:ascii="宋体" w:hAnsi="宋体"/>
          <w:szCs w:val="21"/>
        </w:rPr>
        <w:t>时，圆柱棒下落速度</w:t>
      </w:r>
      <w:r>
        <w:rPr>
          <w:rFonts w:ascii="宋体" w:hAnsi="宋体" w:hint="eastAsia"/>
          <w:i/>
          <w:szCs w:val="21"/>
        </w:rPr>
        <w:t>v</w:t>
      </w:r>
      <w:r>
        <w:rPr>
          <w:rFonts w:ascii="宋体" w:hAnsi="宋体" w:hint="eastAsia"/>
          <w:szCs w:val="21"/>
          <w:vertAlign w:val="subscript"/>
        </w:rPr>
        <w:t>C</w:t>
      </w:r>
      <w:r>
        <w:rPr>
          <w:rFonts w:ascii="宋体" w:hAnsi="宋体"/>
          <w:szCs w:val="21"/>
        </w:rPr>
        <w:t>＝</w:t>
      </w:r>
      <w:r>
        <w:rPr>
          <w:rFonts w:ascii="宋体" w:hAnsi="宋体" w:hint="eastAsia"/>
          <w:szCs w:val="21"/>
        </w:rPr>
        <w:t>______</w:t>
      </w:r>
      <w:r>
        <w:rPr>
          <w:rFonts w:ascii="宋体" w:hAnsi="宋体"/>
          <w:szCs w:val="21"/>
        </w:rPr>
        <w:t>，画下记号</w:t>
      </w:r>
      <w:r>
        <w:rPr>
          <w:rFonts w:ascii="宋体" w:hAnsi="宋体"/>
          <w:i/>
          <w:szCs w:val="21"/>
        </w:rPr>
        <w:t>D</w:t>
      </w:r>
      <w:r>
        <w:rPr>
          <w:rFonts w:ascii="宋体" w:hAnsi="宋体"/>
          <w:szCs w:val="21"/>
        </w:rPr>
        <w:t>时，圆柱棒下落速度</w:t>
      </w:r>
      <w:r>
        <w:rPr>
          <w:rFonts w:ascii="宋体" w:hAnsi="宋体" w:hint="eastAsia"/>
          <w:i/>
          <w:szCs w:val="21"/>
        </w:rPr>
        <w:t>v</w:t>
      </w:r>
      <w:r>
        <w:rPr>
          <w:rFonts w:ascii="宋体" w:hAnsi="宋体"/>
          <w:szCs w:val="21"/>
          <w:vertAlign w:val="subscript"/>
        </w:rPr>
        <w:t>D</w:t>
      </w:r>
      <w:r>
        <w:rPr>
          <w:rFonts w:ascii="宋体" w:hAnsi="宋体"/>
          <w:szCs w:val="21"/>
        </w:rPr>
        <w:t>＝</w:t>
      </w:r>
      <w:r>
        <w:rPr>
          <w:rFonts w:ascii="宋体" w:hAnsi="宋体" w:hint="eastAsia"/>
          <w:szCs w:val="21"/>
        </w:rPr>
        <w:t>_______</w:t>
      </w:r>
      <w:r>
        <w:rPr>
          <w:rFonts w:ascii="宋体" w:hAnsi="宋体"/>
          <w:szCs w:val="21"/>
        </w:rPr>
        <w:t>，动能的变化量为</w:t>
      </w:r>
      <w:r>
        <w:rPr>
          <w:rFonts w:ascii="宋体" w:hAnsi="宋体" w:hint="eastAsia"/>
          <w:szCs w:val="21"/>
        </w:rPr>
        <w:t>______</w:t>
      </w:r>
      <w:r>
        <w:rPr>
          <w:rFonts w:ascii="宋体" w:hAnsi="宋体"/>
          <w:szCs w:val="21"/>
        </w:rPr>
        <w:t>，在这段位移上，圆柱棒重力势能的</w:t>
      </w:r>
      <w:r>
        <w:rPr>
          <w:rFonts w:ascii="宋体" w:hAnsi="宋体"/>
          <w:szCs w:val="21"/>
        </w:rPr>
        <w:t>变化为</w:t>
      </w:r>
      <w:r>
        <w:rPr>
          <w:rFonts w:ascii="宋体" w:hAnsi="宋体" w:hint="eastAsia"/>
          <w:szCs w:val="21"/>
        </w:rPr>
        <w:t>______________</w:t>
      </w:r>
      <w:r>
        <w:rPr>
          <w:rFonts w:ascii="宋体" w:hAnsi="宋体"/>
          <w:szCs w:val="21"/>
        </w:rPr>
        <w:t>，由此可得出结论为</w:t>
      </w:r>
      <w:r>
        <w:rPr>
          <w:rFonts w:ascii="宋体" w:hAnsi="宋体" w:hint="eastAsia"/>
          <w:szCs w:val="21"/>
        </w:rPr>
        <w:t>________________________</w:t>
      </w:r>
      <w:r>
        <w:rPr>
          <w:rFonts w:ascii="宋体" w:hAnsi="宋体"/>
          <w:szCs w:val="21"/>
        </w:rPr>
        <w:t>．</w:t>
      </w:r>
    </w:p>
    <w:p w:rsidR="00000000" w:rsidRDefault="00877C50">
      <w:pPr>
        <w:spacing w:line="300" w:lineRule="auto"/>
        <w:rPr>
          <w:rFonts w:ascii="宋体" w:hAnsi="宋体" w:hint="eastAsia"/>
          <w:szCs w:val="21"/>
        </w:rPr>
      </w:pPr>
      <w:r>
        <w:rPr>
          <w:rFonts w:ascii="宋体" w:hAnsi="宋体" w:hint="eastAsia"/>
          <w:szCs w:val="21"/>
          <w:lang w:val="en-AU" w:eastAsia="zh-CN"/>
        </w:rPr>
        <w:pict>
          <v:group id="组合 3546" o:spid="_x0000_s4570" style="position:absolute;left:0;text-align:left;margin-left:369pt;margin-top:3.9pt;width:90pt;height:93.6pt;z-index:251725312" coordorigin="6649,2582" coordsize="2309,2309">
            <v:group id="组合 3547" o:spid="_x0000_s4571" style="position:absolute;left:6649;top:2582;width:2309;height:2309" coordorigin="2400,2400" coordsize="1920,1920">
              <v:shape id="任意多边形 3548" o:spid="_x0000_s4572" style="position:absolute;left:2400;top:2400;width:1920;height:1920;mso-wrap-style:square" coordsize="1920,1920" path="m,l1920,r,160l,160,,320r1920,l1920,480,,480,,640r1920,l1920,800,,800,,960r1920,l1920,1120,,1120r,160l1920,1280r,160l,1440r,160l1920,1600r,160l,1760r,160l1920,1920e" filled="f">
                <v:path arrowok="t"/>
              </v:shape>
              <v:shape id="任意多边形 3549" o:spid="_x0000_s4573" style="position:absolute;left:2400;top:2400;width:1920;height:1920;mso-wrap-style:square" coordsize="1920,1920" path="m,l,1920r160,l160,,320,r,1920l480,1920,480,,640,r,1920l800,1920,800,,960,r,1920l1120,1920,1120,r160,l1280,1920r160,l1440,r160,l1600,1920r160,l1760,r160,l1920,1920e" filled="f">
                <v:path arrowok="t"/>
              </v:shape>
            </v:group>
            <v:shape id="任意多边形 3550" o:spid="_x0000_s4574" style="position:absolute;left:6745;top:2613;width:2086;height:2235;mso-wrap-style:square" coordsize="2086,2235" path="m110,1062v30,-72,63,-190,75,-298c197,656,185,499,185,411v,-87,-39,-118,,-176c224,177,301,88,418,58,534,29,766,29,883,58v117,30,155,148,233,177c1194,264,1310,264,1349,235v39,-29,-39,-147,,-177c1388,29,1504,,1581,58v78,59,155,266,233,353c1892,499,2008,500,2047,588v39,88,39,235,,353c2008,1059,1853,1176,1814,1294v-39,118,,265,,353c1814,1735,1853,1765,1814,1824v-39,58,-155,118,-233,176c1504,2058,1427,2177,1349,2177v-78,,-155,-177,-233,-177c1038,2000,961,2235,883,2177,805,2118,728,1705,650,1647v-78,-58,-154,177,-232,177c340,1824,231,1726,185,1647v-46,-79,-15,-225,-45,-300c110,1272,10,1244,5,1197,,1150,80,1134,110,1062xe" filled="f" strokeweight="1.5pt">
              <v:path arrowok="t"/>
            </v:shape>
            <w10:wrap type="square"/>
          </v:group>
        </w:pict>
      </w:r>
      <w:r>
        <w:rPr>
          <w:rFonts w:ascii="宋体" w:hAnsi="宋体" w:hint="eastAsia"/>
          <w:szCs w:val="21"/>
        </w:rPr>
        <w:t>8</w:t>
      </w:r>
      <w:r>
        <w:rPr>
          <w:rFonts w:ascii="宋体" w:hAnsi="宋体" w:hint="eastAsia"/>
          <w:szCs w:val="21"/>
        </w:rPr>
        <w:t>．在“用油膜法估测分子的大小”的实验中，已知滴入水中的油酸溶液中所含的纯油酸的体积为</w:t>
      </w:r>
      <w:r>
        <w:rPr>
          <w:rFonts w:ascii="宋体" w:hAnsi="宋体" w:hint="eastAsia"/>
          <w:szCs w:val="21"/>
        </w:rPr>
        <w:t>4.0</w:t>
      </w:r>
      <w:r>
        <w:rPr>
          <w:rFonts w:ascii="宋体" w:hAnsi="宋体" w:hint="eastAsia"/>
          <w:szCs w:val="21"/>
        </w:rPr>
        <w:t>×</w:t>
      </w:r>
      <w:r>
        <w:rPr>
          <w:rFonts w:ascii="宋体" w:hAnsi="宋体" w:hint="eastAsia"/>
          <w:szCs w:val="21"/>
        </w:rPr>
        <w:t>10</w:t>
      </w:r>
      <w:r>
        <w:rPr>
          <w:rFonts w:ascii="宋体" w:hAnsi="宋体" w:hint="eastAsia"/>
          <w:szCs w:val="21"/>
          <w:vertAlign w:val="superscript"/>
        </w:rPr>
        <w:t>-6</w:t>
      </w:r>
      <w:r>
        <w:rPr>
          <w:rFonts w:ascii="宋体" w:hAnsi="宋体"/>
          <w:szCs w:val="21"/>
        </w:rPr>
        <w:t>mL</w:t>
      </w:r>
      <w:r>
        <w:rPr>
          <w:rFonts w:ascii="宋体" w:hAnsi="宋体" w:hint="eastAsia"/>
          <w:szCs w:val="21"/>
        </w:rPr>
        <w:t>，将玻璃板放在浅盘上描出油膜轮廓，再将玻璃板放在边长为</w:t>
      </w:r>
      <w:r>
        <w:rPr>
          <w:rFonts w:ascii="宋体" w:hAnsi="宋体" w:hint="eastAsia"/>
          <w:szCs w:val="21"/>
        </w:rPr>
        <w:t>1.0</w:t>
      </w:r>
      <w:r>
        <w:rPr>
          <w:rFonts w:ascii="宋体" w:hAnsi="宋体"/>
          <w:szCs w:val="21"/>
        </w:rPr>
        <w:t>cm</w:t>
      </w:r>
      <w:r>
        <w:rPr>
          <w:rFonts w:ascii="宋体" w:hAnsi="宋体" w:hint="eastAsia"/>
          <w:szCs w:val="21"/>
        </w:rPr>
        <w:t>的方格纸上，所看到的图形如右。那么该油膜的面积约为</w:t>
      </w:r>
      <w:r>
        <w:rPr>
          <w:rFonts w:ascii="宋体" w:hAnsi="宋体"/>
          <w:szCs w:val="21"/>
        </w:rPr>
        <w:t>_______cm</w:t>
      </w:r>
      <w:r>
        <w:rPr>
          <w:rFonts w:ascii="宋体" w:hAnsi="宋体"/>
          <w:szCs w:val="21"/>
          <w:vertAlign w:val="superscript"/>
        </w:rPr>
        <w:t>2</w:t>
      </w:r>
      <w:r>
        <w:rPr>
          <w:rFonts w:ascii="宋体" w:hAnsi="宋体" w:hint="eastAsia"/>
          <w:szCs w:val="21"/>
        </w:rPr>
        <w:t>（保留两位有效数字）。由此可估计出油酸分子的直径约为</w:t>
      </w:r>
      <w:r>
        <w:rPr>
          <w:rFonts w:ascii="宋体" w:hAnsi="宋体"/>
          <w:szCs w:val="21"/>
        </w:rPr>
        <w:t>________cm</w:t>
      </w:r>
      <w:r>
        <w:rPr>
          <w:rFonts w:ascii="宋体" w:hAnsi="宋体" w:hint="eastAsia"/>
          <w:szCs w:val="21"/>
        </w:rPr>
        <w:t>（保留一位有效数字）。</w:t>
      </w:r>
    </w:p>
    <w:p w:rsidR="00000000" w:rsidRDefault="00877C50">
      <w:pPr>
        <w:spacing w:line="300" w:lineRule="auto"/>
        <w:ind w:left="233" w:hanging="170"/>
        <w:rPr>
          <w:rFonts w:ascii="宋体" w:hAnsi="宋体" w:hint="eastAsia"/>
          <w:szCs w:val="21"/>
        </w:rPr>
      </w:pPr>
    </w:p>
    <w:p w:rsidR="00000000" w:rsidRDefault="00877C50">
      <w:pPr>
        <w:spacing w:line="300" w:lineRule="auto"/>
        <w:ind w:left="233" w:hanging="170"/>
        <w:rPr>
          <w:rFonts w:ascii="宋体" w:hAnsi="宋体" w:hint="eastAsia"/>
          <w:szCs w:val="21"/>
        </w:rPr>
      </w:pPr>
    </w:p>
    <w:p w:rsidR="00000000" w:rsidRDefault="00877C50">
      <w:pPr>
        <w:spacing w:line="300" w:lineRule="auto"/>
        <w:ind w:left="233" w:hanging="170"/>
        <w:rPr>
          <w:rFonts w:ascii="宋体" w:hAnsi="宋体" w:hint="eastAsia"/>
          <w:szCs w:val="21"/>
        </w:rPr>
      </w:pPr>
    </w:p>
    <w:p w:rsidR="00000000" w:rsidRDefault="00877C50">
      <w:pPr>
        <w:spacing w:line="300" w:lineRule="auto"/>
        <w:ind w:left="233" w:hanging="170"/>
        <w:rPr>
          <w:rFonts w:ascii="宋体" w:hAnsi="宋体" w:hint="eastAsia"/>
          <w:szCs w:val="21"/>
        </w:rPr>
      </w:pPr>
    </w:p>
    <w:p w:rsidR="00000000" w:rsidRDefault="00877C50">
      <w:pPr>
        <w:spacing w:line="300" w:lineRule="auto"/>
        <w:ind w:left="233" w:hanging="170"/>
        <w:rPr>
          <w:rFonts w:ascii="宋体" w:hAnsi="宋体" w:hint="eastAsia"/>
          <w:szCs w:val="21"/>
        </w:rPr>
      </w:pPr>
    </w:p>
    <w:p w:rsidR="00000000" w:rsidRDefault="00877C50">
      <w:pPr>
        <w:spacing w:line="300" w:lineRule="auto"/>
        <w:ind w:left="233" w:hanging="170"/>
        <w:rPr>
          <w:rFonts w:ascii="宋体" w:hAnsi="宋体" w:hint="eastAsia"/>
          <w:szCs w:val="21"/>
        </w:rPr>
      </w:pPr>
    </w:p>
    <w:p w:rsidR="00000000" w:rsidRDefault="00877C50">
      <w:pPr>
        <w:spacing w:line="300" w:lineRule="auto"/>
        <w:ind w:leftChars="92" w:left="193" w:firstLineChars="1604" w:firstLine="3382"/>
        <w:rPr>
          <w:rFonts w:ascii="宋体" w:hAnsi="宋体" w:hint="eastAsia"/>
          <w:b/>
          <w:szCs w:val="21"/>
        </w:rPr>
      </w:pPr>
      <w:r>
        <w:rPr>
          <w:rFonts w:ascii="宋体" w:hAnsi="宋体" w:hint="eastAsia"/>
          <w:b/>
          <w:szCs w:val="21"/>
        </w:rPr>
        <w:t>力学实验答案</w:t>
      </w:r>
    </w:p>
    <w:p w:rsidR="00000000" w:rsidRDefault="00877C50">
      <w:pPr>
        <w:spacing w:line="300" w:lineRule="auto"/>
        <w:ind w:hanging="454"/>
        <w:rPr>
          <w:rFonts w:ascii="宋体" w:hAnsi="宋体"/>
          <w:iCs/>
          <w:szCs w:val="21"/>
        </w:rPr>
      </w:pPr>
      <w:r>
        <w:rPr>
          <w:rFonts w:ascii="宋体" w:hAnsi="宋体"/>
          <w:iCs/>
          <w:szCs w:val="21"/>
        </w:rPr>
        <w:t>1. (1)5.45cm    (2)0.6</w:t>
      </w:r>
      <w:r>
        <w:rPr>
          <w:rFonts w:ascii="宋体" w:hAnsi="宋体" w:hint="eastAsia"/>
          <w:iCs/>
          <w:szCs w:val="21"/>
        </w:rPr>
        <w:t>72</w:t>
      </w:r>
      <w:r>
        <w:rPr>
          <w:rFonts w:ascii="宋体" w:hAnsi="宋体"/>
          <w:iCs/>
          <w:szCs w:val="21"/>
        </w:rPr>
        <w:t>6cm</w:t>
      </w:r>
    </w:p>
    <w:p w:rsidR="00000000" w:rsidRDefault="00877C50">
      <w:pPr>
        <w:spacing w:line="300" w:lineRule="auto"/>
        <w:ind w:hanging="454"/>
        <w:rPr>
          <w:rFonts w:ascii="宋体" w:hAnsi="宋体"/>
          <w:iCs/>
          <w:szCs w:val="21"/>
        </w:rPr>
      </w:pPr>
      <w:r>
        <w:rPr>
          <w:rFonts w:ascii="宋体" w:hAnsi="宋体"/>
          <w:iCs/>
          <w:szCs w:val="21"/>
        </w:rPr>
        <w:t>2. 0.6,   16.56</w:t>
      </w:r>
    </w:p>
    <w:p w:rsidR="00000000" w:rsidRDefault="00877C50">
      <w:pPr>
        <w:adjustRightInd w:val="0"/>
        <w:snapToGrid w:val="0"/>
        <w:spacing w:line="300" w:lineRule="auto"/>
        <w:ind w:leftChars="-204" w:left="-428"/>
        <w:rPr>
          <w:rFonts w:ascii="宋体" w:hAnsi="宋体" w:hint="eastAsia"/>
          <w:szCs w:val="21"/>
        </w:rPr>
      </w:pPr>
      <w:r>
        <w:rPr>
          <w:rFonts w:ascii="宋体" w:hAnsi="宋体"/>
          <w:iCs/>
          <w:szCs w:val="21"/>
        </w:rPr>
        <w:t>3.</w:t>
      </w:r>
      <w:r>
        <w:rPr>
          <w:rFonts w:ascii="宋体" w:hAnsi="宋体" w:hint="eastAsia"/>
          <w:szCs w:val="21"/>
        </w:rPr>
        <w:t xml:space="preserve"> </w:t>
      </w:r>
      <w:r>
        <w:rPr>
          <w:rFonts w:ascii="宋体" w:hAnsi="宋体" w:hint="eastAsia"/>
          <w:szCs w:val="21"/>
        </w:rPr>
        <w:t>（</w:t>
      </w:r>
      <w:r>
        <w:rPr>
          <w:rFonts w:ascii="宋体" w:hAnsi="宋体" w:hint="eastAsia"/>
          <w:szCs w:val="21"/>
        </w:rPr>
        <w:t>l</w:t>
      </w:r>
      <w:r>
        <w:rPr>
          <w:rFonts w:ascii="宋体" w:hAnsi="宋体" w:hint="eastAsia"/>
          <w:szCs w:val="21"/>
        </w:rPr>
        <w:t>）</w:t>
      </w:r>
      <w:r>
        <w:rPr>
          <w:rFonts w:ascii="宋体" w:hAnsi="宋体"/>
          <w:position w:val="-6"/>
          <w:szCs w:val="21"/>
        </w:rPr>
        <w:object w:dxaOrig="919" w:dyaOrig="299">
          <v:shape id="对象 665" o:spid="_x0000_i1661" type="#_x0000_t75" style="width:45.75pt;height:15pt;mso-wrap-style:square;mso-position-horizontal-relative:page;mso-position-vertical-relative:page" o:ole="">
            <v:imagedata r:id="rId1353" o:title=""/>
          </v:shape>
          <o:OLEObject Type="Embed" ProgID="Equation.3" ShapeID="对象 665" DrawAspect="Content" ObjectID="_1598653113" r:id="rId1354"/>
        </w:object>
      </w: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0.20  0.52   13</w:t>
      </w:r>
    </w:p>
    <w:p w:rsidR="00000000" w:rsidRDefault="00877C50">
      <w:pPr>
        <w:spacing w:line="300" w:lineRule="auto"/>
        <w:ind w:hanging="454"/>
        <w:rPr>
          <w:rFonts w:ascii="宋体" w:hAnsi="宋体" w:hint="eastAsia"/>
          <w:iCs/>
          <w:szCs w:val="21"/>
        </w:rPr>
      </w:pPr>
      <w:r>
        <w:rPr>
          <w:rFonts w:ascii="宋体" w:hAnsi="宋体" w:hint="eastAsia"/>
          <w:iCs/>
          <w:szCs w:val="21"/>
        </w:rPr>
        <w:t>4</w:t>
      </w:r>
      <w:r>
        <w:rPr>
          <w:rFonts w:ascii="宋体" w:hAnsi="宋体" w:hint="eastAsia"/>
          <w:iCs/>
          <w:szCs w:val="21"/>
        </w:rPr>
        <w:t>．（</w:t>
      </w:r>
      <w:r>
        <w:rPr>
          <w:rFonts w:ascii="宋体" w:hAnsi="宋体" w:hint="eastAsia"/>
          <w:iCs/>
          <w:szCs w:val="21"/>
        </w:rPr>
        <w:t>1</w:t>
      </w:r>
      <w:r>
        <w:rPr>
          <w:rFonts w:ascii="宋体" w:hAnsi="宋体" w:hint="eastAsia"/>
          <w:iCs/>
          <w:szCs w:val="21"/>
        </w:rPr>
        <w:t>）图线跟坐标轴的交点，是弹簧压缩</w:t>
      </w:r>
      <w:r>
        <w:rPr>
          <w:rFonts w:ascii="宋体" w:hAnsi="宋体" w:hint="eastAsia"/>
          <w:iCs/>
          <w:szCs w:val="21"/>
        </w:rPr>
        <w:t>1cm</w:t>
      </w:r>
      <w:r>
        <w:rPr>
          <w:rFonts w:ascii="宋体" w:hAnsi="宋体" w:hint="eastAsia"/>
          <w:iCs/>
          <w:szCs w:val="21"/>
        </w:rPr>
        <w:t>时的弹力</w:t>
      </w:r>
    </w:p>
    <w:p w:rsidR="00000000" w:rsidRDefault="00877C50">
      <w:pPr>
        <w:spacing w:line="300" w:lineRule="auto"/>
        <w:ind w:hanging="454"/>
        <w:rPr>
          <w:rFonts w:ascii="宋体" w:hAnsi="宋体" w:hint="eastAsia"/>
          <w:iCs/>
          <w:szCs w:val="21"/>
        </w:rPr>
      </w:pPr>
      <w:r>
        <w:rPr>
          <w:rFonts w:ascii="宋体" w:hAnsi="宋体" w:hint="eastAsia"/>
          <w:iCs/>
          <w:szCs w:val="21"/>
        </w:rPr>
        <w:t xml:space="preserve">   </w:t>
      </w:r>
      <w:r>
        <w:rPr>
          <w:rFonts w:ascii="宋体" w:hAnsi="宋体" w:hint="eastAsia"/>
          <w:iCs/>
          <w:szCs w:val="21"/>
        </w:rPr>
        <w:t>（</w:t>
      </w:r>
      <w:r>
        <w:rPr>
          <w:rFonts w:ascii="宋体" w:hAnsi="宋体" w:hint="eastAsia"/>
          <w:iCs/>
          <w:szCs w:val="21"/>
        </w:rPr>
        <w:t>2</w:t>
      </w:r>
      <w:r>
        <w:rPr>
          <w:rFonts w:ascii="宋体" w:hAnsi="宋体" w:hint="eastAsia"/>
          <w:iCs/>
          <w:szCs w:val="21"/>
        </w:rPr>
        <w:t>）从图线说明弹力大小跟形变成正比。弹簧的劲度系数为</w:t>
      </w:r>
      <w:r>
        <w:rPr>
          <w:rFonts w:ascii="宋体" w:hAnsi="宋体" w:hint="eastAsia"/>
          <w:iCs/>
          <w:szCs w:val="21"/>
        </w:rPr>
        <w:t>25</w:t>
      </w:r>
      <w:r>
        <w:rPr>
          <w:rFonts w:ascii="宋体" w:hAnsi="宋体"/>
          <w:iCs/>
          <w:szCs w:val="21"/>
        </w:rPr>
        <w:t>.4</w:t>
      </w:r>
      <w:r>
        <w:rPr>
          <w:rFonts w:ascii="宋体" w:hAnsi="宋体" w:hint="eastAsia"/>
          <w:iCs/>
          <w:szCs w:val="21"/>
        </w:rPr>
        <w:t>牛</w:t>
      </w:r>
      <w:r>
        <w:rPr>
          <w:rFonts w:ascii="宋体" w:hAnsi="宋体" w:hint="eastAsia"/>
          <w:iCs/>
          <w:szCs w:val="21"/>
        </w:rPr>
        <w:t>/</w:t>
      </w:r>
      <w:r>
        <w:rPr>
          <w:rFonts w:ascii="宋体" w:hAnsi="宋体" w:hint="eastAsia"/>
          <w:iCs/>
          <w:szCs w:val="21"/>
        </w:rPr>
        <w:t>米。</w:t>
      </w:r>
    </w:p>
    <w:p w:rsidR="00000000" w:rsidRDefault="00877C50">
      <w:pPr>
        <w:spacing w:line="300" w:lineRule="auto"/>
        <w:ind w:hanging="454"/>
        <w:rPr>
          <w:rFonts w:ascii="宋体" w:hAnsi="宋体" w:hint="eastAsia"/>
          <w:iCs/>
          <w:szCs w:val="21"/>
        </w:rPr>
      </w:pPr>
      <w:r>
        <w:rPr>
          <w:rFonts w:ascii="宋体" w:hAnsi="宋体" w:hint="eastAsia"/>
          <w:iCs/>
          <w:szCs w:val="21"/>
        </w:rPr>
        <w:t>5</w:t>
      </w:r>
      <w:r>
        <w:rPr>
          <w:rFonts w:ascii="宋体" w:hAnsi="宋体" w:hint="eastAsia"/>
          <w:iCs/>
          <w:szCs w:val="21"/>
        </w:rPr>
        <w:t>．（</w:t>
      </w:r>
      <w:r>
        <w:rPr>
          <w:rFonts w:ascii="宋体" w:hAnsi="宋体" w:hint="eastAsia"/>
          <w:iCs/>
          <w:szCs w:val="21"/>
        </w:rPr>
        <w:t>1</w:t>
      </w:r>
      <w:r>
        <w:rPr>
          <w:rFonts w:ascii="宋体" w:hAnsi="宋体" w:hint="eastAsia"/>
          <w:iCs/>
          <w:szCs w:val="21"/>
        </w:rPr>
        <w:t>）</w:t>
      </w:r>
      <w:r>
        <w:rPr>
          <w:rFonts w:ascii="宋体" w:hAnsi="宋体" w:hint="eastAsia"/>
          <w:iCs/>
          <w:szCs w:val="21"/>
        </w:rPr>
        <w:t>B</w:t>
      </w:r>
      <w:r>
        <w:rPr>
          <w:rFonts w:ascii="宋体" w:hAnsi="宋体" w:hint="eastAsia"/>
          <w:iCs/>
          <w:szCs w:val="21"/>
        </w:rPr>
        <w:t>、</w:t>
      </w:r>
      <w:r>
        <w:rPr>
          <w:rFonts w:ascii="宋体" w:hAnsi="宋体" w:hint="eastAsia"/>
          <w:iCs/>
          <w:szCs w:val="21"/>
        </w:rPr>
        <w:t>E</w:t>
      </w:r>
    </w:p>
    <w:p w:rsidR="00000000" w:rsidRDefault="00877C50">
      <w:pPr>
        <w:spacing w:line="300" w:lineRule="auto"/>
        <w:ind w:hanging="454"/>
        <w:rPr>
          <w:rFonts w:ascii="宋体" w:hAnsi="宋体" w:hint="eastAsia"/>
          <w:iCs/>
          <w:szCs w:val="21"/>
        </w:rPr>
      </w:pPr>
      <w:r>
        <w:rPr>
          <w:rFonts w:ascii="宋体" w:hAnsi="宋体" w:hint="eastAsia"/>
          <w:iCs/>
          <w:szCs w:val="21"/>
        </w:rPr>
        <w:t xml:space="preserve"> </w:t>
      </w:r>
      <w:r>
        <w:rPr>
          <w:rFonts w:ascii="宋体" w:hAnsi="宋体" w:hint="eastAsia"/>
          <w:iCs/>
          <w:szCs w:val="21"/>
        </w:rPr>
        <w:t>（</w:t>
      </w:r>
      <w:r>
        <w:rPr>
          <w:rFonts w:ascii="宋体" w:hAnsi="宋体" w:hint="eastAsia"/>
          <w:iCs/>
          <w:szCs w:val="21"/>
        </w:rPr>
        <w:t>2</w:t>
      </w:r>
      <w:r>
        <w:rPr>
          <w:rFonts w:ascii="宋体" w:hAnsi="宋体" w:hint="eastAsia"/>
          <w:iCs/>
          <w:szCs w:val="21"/>
        </w:rPr>
        <w:t>）防止</w:t>
      </w:r>
      <w:r>
        <w:rPr>
          <w:rFonts w:ascii="宋体" w:hAnsi="宋体" w:hint="eastAsia"/>
          <w:iCs/>
          <w:szCs w:val="21"/>
        </w:rPr>
        <w:t>a</w:t>
      </w:r>
      <w:r>
        <w:rPr>
          <w:rFonts w:ascii="宋体" w:hAnsi="宋体" w:hint="eastAsia"/>
          <w:iCs/>
          <w:szCs w:val="21"/>
        </w:rPr>
        <w:t>球碰撞后反向弹回，再回到碰撞点的过程中因为有摩擦导致速度减小而影响实验结果。</w:t>
      </w:r>
    </w:p>
    <w:p w:rsidR="00000000" w:rsidRDefault="00877C50">
      <w:pPr>
        <w:spacing w:line="300" w:lineRule="auto"/>
        <w:ind w:hanging="454"/>
        <w:rPr>
          <w:rFonts w:ascii="宋体" w:hAnsi="宋体" w:hint="eastAsia"/>
          <w:iCs/>
          <w:szCs w:val="21"/>
        </w:rPr>
      </w:pPr>
      <w:r>
        <w:rPr>
          <w:rFonts w:ascii="宋体" w:hAnsi="宋体" w:hint="eastAsia"/>
          <w:iCs/>
          <w:szCs w:val="21"/>
        </w:rPr>
        <w:t xml:space="preserve">  </w:t>
      </w:r>
      <w:r>
        <w:rPr>
          <w:rFonts w:ascii="宋体" w:hAnsi="宋体" w:hint="eastAsia"/>
          <w:iCs/>
          <w:szCs w:val="21"/>
        </w:rPr>
        <w:t>（</w:t>
      </w:r>
      <w:r>
        <w:rPr>
          <w:rFonts w:ascii="宋体" w:hAnsi="宋体" w:hint="eastAsia"/>
          <w:iCs/>
          <w:szCs w:val="21"/>
        </w:rPr>
        <w:t>3</w:t>
      </w:r>
      <w:r>
        <w:rPr>
          <w:rFonts w:ascii="宋体" w:hAnsi="宋体" w:hint="eastAsia"/>
          <w:iCs/>
          <w:szCs w:val="21"/>
        </w:rPr>
        <w:t>）同时落地、如果不是同时落地，会影响实验结果、</w:t>
      </w:r>
      <w:r>
        <w:rPr>
          <w:rFonts w:ascii="宋体" w:hAnsi="宋体" w:hint="eastAsia"/>
          <w:iCs/>
          <w:szCs w:val="21"/>
        </w:rPr>
        <w:t>AC</w:t>
      </w:r>
    </w:p>
    <w:p w:rsidR="00000000" w:rsidRDefault="00877C50">
      <w:pPr>
        <w:spacing w:line="300" w:lineRule="auto"/>
        <w:ind w:hanging="454"/>
        <w:rPr>
          <w:rFonts w:ascii="宋体" w:hAnsi="宋体" w:hint="eastAsia"/>
          <w:iCs/>
          <w:szCs w:val="21"/>
        </w:rPr>
      </w:pPr>
      <w:r>
        <w:rPr>
          <w:rFonts w:ascii="宋体" w:hAnsi="宋体" w:hint="eastAsia"/>
          <w:iCs/>
          <w:szCs w:val="21"/>
        </w:rPr>
        <w:t xml:space="preserve">  </w:t>
      </w:r>
      <w:r>
        <w:rPr>
          <w:rFonts w:ascii="宋体" w:hAnsi="宋体" w:hint="eastAsia"/>
          <w:iCs/>
          <w:szCs w:val="21"/>
        </w:rPr>
        <w:t>（</w:t>
      </w:r>
      <w:r>
        <w:rPr>
          <w:rFonts w:ascii="宋体" w:hAnsi="宋体" w:hint="eastAsia"/>
          <w:iCs/>
          <w:szCs w:val="21"/>
        </w:rPr>
        <w:t>4</w:t>
      </w:r>
      <w:r>
        <w:rPr>
          <w:rFonts w:ascii="宋体" w:hAnsi="宋体" w:hint="eastAsia"/>
          <w:iCs/>
          <w:szCs w:val="21"/>
        </w:rPr>
        <w:t>）</w:t>
      </w:r>
      <w:r>
        <w:rPr>
          <w:rFonts w:ascii="宋体" w:hAnsi="宋体" w:hint="eastAsia"/>
          <w:iCs/>
          <w:szCs w:val="21"/>
        </w:rPr>
        <w:t>4</w:t>
      </w:r>
      <w:r>
        <w:rPr>
          <w:rFonts w:ascii="宋体" w:hAnsi="宋体"/>
          <w:iCs/>
          <w:szCs w:val="21"/>
        </w:rPr>
        <w:t>.59</w:t>
      </w:r>
      <w:r>
        <w:rPr>
          <w:rFonts w:ascii="宋体" w:hAnsi="宋体" w:hint="eastAsia"/>
          <w:iCs/>
          <w:szCs w:val="21"/>
        </w:rPr>
        <w:t xml:space="preserve">  </w:t>
      </w:r>
    </w:p>
    <w:p w:rsidR="00000000" w:rsidRDefault="00877C50">
      <w:pPr>
        <w:spacing w:line="300" w:lineRule="auto"/>
        <w:ind w:hanging="454"/>
        <w:rPr>
          <w:rFonts w:ascii="宋体" w:hAnsi="宋体" w:hint="eastAsia"/>
          <w:iCs/>
          <w:szCs w:val="21"/>
        </w:rPr>
      </w:pPr>
      <w:r>
        <w:rPr>
          <w:rFonts w:ascii="宋体" w:hAnsi="宋体" w:hint="eastAsia"/>
          <w:iCs/>
          <w:szCs w:val="21"/>
        </w:rPr>
        <w:t xml:space="preserve">   </w:t>
      </w:r>
      <w:r>
        <w:rPr>
          <w:rFonts w:ascii="宋体" w:hAnsi="宋体" w:hint="eastAsia"/>
          <w:iCs/>
          <w:szCs w:val="21"/>
        </w:rPr>
        <w:t>（</w:t>
      </w:r>
      <w:r>
        <w:rPr>
          <w:rFonts w:ascii="宋体" w:hAnsi="宋体" w:hint="eastAsia"/>
          <w:iCs/>
          <w:szCs w:val="21"/>
        </w:rPr>
        <w:t>5</w:t>
      </w:r>
      <w:r>
        <w:rPr>
          <w:rFonts w:ascii="宋体" w:hAnsi="宋体" w:hint="eastAsia"/>
          <w:iCs/>
          <w:szCs w:val="21"/>
        </w:rPr>
        <w:t>）</w:t>
      </w:r>
      <w:r>
        <w:rPr>
          <w:rFonts w:ascii="宋体" w:hAnsi="宋体" w:hint="eastAsia"/>
          <w:iCs/>
          <w:szCs w:val="21"/>
        </w:rPr>
        <w:t>m</w:t>
      </w:r>
      <w:r>
        <w:rPr>
          <w:rFonts w:ascii="宋体" w:hAnsi="宋体" w:hint="eastAsia"/>
          <w:iCs/>
          <w:szCs w:val="21"/>
          <w:vertAlign w:val="subscript"/>
        </w:rPr>
        <w:t>a</w:t>
      </w:r>
      <w:r>
        <w:rPr>
          <w:rFonts w:ascii="宋体" w:hAnsi="宋体" w:hint="eastAsia"/>
          <w:iCs/>
          <w:szCs w:val="21"/>
        </w:rPr>
        <w:t>OB=m</w:t>
      </w:r>
      <w:r>
        <w:rPr>
          <w:rFonts w:ascii="宋体" w:hAnsi="宋体" w:hint="eastAsia"/>
          <w:iCs/>
          <w:szCs w:val="21"/>
          <w:vertAlign w:val="subscript"/>
        </w:rPr>
        <w:t>a</w:t>
      </w:r>
      <w:r>
        <w:rPr>
          <w:rFonts w:ascii="宋体" w:hAnsi="宋体" w:hint="eastAsia"/>
          <w:iCs/>
          <w:szCs w:val="21"/>
        </w:rPr>
        <w:t>OA+m</w:t>
      </w:r>
      <w:r>
        <w:rPr>
          <w:rFonts w:ascii="宋体" w:hAnsi="宋体" w:hint="eastAsia"/>
          <w:iCs/>
          <w:szCs w:val="21"/>
          <w:vertAlign w:val="subscript"/>
        </w:rPr>
        <w:t>b</w:t>
      </w:r>
      <w:r>
        <w:rPr>
          <w:rFonts w:ascii="宋体" w:hAnsi="宋体" w:hint="eastAsia"/>
          <w:iCs/>
          <w:szCs w:val="21"/>
        </w:rPr>
        <w:t>O</w:t>
      </w:r>
      <w:r>
        <w:rPr>
          <w:rFonts w:ascii="宋体" w:hAnsi="宋体" w:hint="eastAsia"/>
          <w:iCs/>
          <w:szCs w:val="21"/>
        </w:rPr>
        <w:t>C</w:t>
      </w:r>
    </w:p>
    <w:p w:rsidR="00000000" w:rsidRDefault="00877C50">
      <w:pPr>
        <w:spacing w:line="300" w:lineRule="auto"/>
        <w:ind w:leftChars="-205" w:left="74" w:hangingChars="240" w:hanging="504"/>
        <w:rPr>
          <w:rFonts w:ascii="宋体" w:hAnsi="宋体" w:hint="eastAsia"/>
          <w:iCs/>
          <w:szCs w:val="21"/>
        </w:rPr>
      </w:pPr>
      <w:r>
        <w:rPr>
          <w:rFonts w:ascii="宋体" w:hAnsi="宋体" w:hint="eastAsia"/>
          <w:iCs/>
          <w:szCs w:val="21"/>
        </w:rPr>
        <w:t>6</w:t>
      </w:r>
      <w:r>
        <w:rPr>
          <w:rFonts w:ascii="宋体" w:hAnsi="宋体" w:hint="eastAsia"/>
          <w:iCs/>
          <w:szCs w:val="21"/>
        </w:rPr>
        <w:t>．</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 xml:space="preserve">5.015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1.0   2.5</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i/>
          <w:iCs/>
          <w:szCs w:val="21"/>
        </w:rPr>
        <w:t>P</w:t>
      </w:r>
      <w:r>
        <w:rPr>
          <w:rFonts w:ascii="宋体" w:hAnsi="宋体" w:hint="eastAsia"/>
          <w:szCs w:val="21"/>
        </w:rPr>
        <w:t>点到桌面高度</w:t>
      </w:r>
      <w:r>
        <w:rPr>
          <w:rFonts w:ascii="宋体" w:hAnsi="宋体" w:hint="eastAsia"/>
          <w:i/>
          <w:iCs/>
          <w:szCs w:val="21"/>
        </w:rPr>
        <w:t>h</w:t>
      </w:r>
      <w:r>
        <w:rPr>
          <w:rFonts w:ascii="宋体" w:hAnsi="宋体" w:hint="eastAsia"/>
          <w:szCs w:val="21"/>
        </w:rPr>
        <w:t>；重锤在桌面上所指的点与</w:t>
      </w:r>
      <w:r>
        <w:rPr>
          <w:rFonts w:ascii="宋体" w:hAnsi="宋体" w:hint="eastAsia"/>
          <w:i/>
          <w:iCs/>
          <w:szCs w:val="21"/>
        </w:rPr>
        <w:t>Q</w:t>
      </w:r>
      <w:r>
        <w:rPr>
          <w:rFonts w:ascii="宋体" w:hAnsi="宋体" w:hint="eastAsia"/>
          <w:szCs w:val="21"/>
        </w:rPr>
        <w:t>点的距离</w:t>
      </w:r>
      <w:r>
        <w:rPr>
          <w:rFonts w:ascii="宋体" w:hAnsi="宋体" w:hint="eastAsia"/>
          <w:i/>
          <w:iCs/>
          <w:szCs w:val="21"/>
        </w:rPr>
        <w:t>a</w:t>
      </w:r>
      <w:r>
        <w:rPr>
          <w:rFonts w:ascii="宋体" w:hAnsi="宋体" w:hint="eastAsia"/>
          <w:szCs w:val="21"/>
        </w:rPr>
        <w:t>；斜面的长度</w:t>
      </w:r>
      <w:r>
        <w:rPr>
          <w:rFonts w:ascii="宋体" w:hAnsi="宋体" w:hint="eastAsia"/>
          <w:i/>
          <w:iCs/>
          <w:szCs w:val="21"/>
        </w:rPr>
        <w:t xml:space="preserve">b  </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position w:val="-26"/>
          <w:szCs w:val="21"/>
        </w:rPr>
        <w:object w:dxaOrig="1279" w:dyaOrig="639">
          <v:shape id="对象 666" o:spid="_x0000_i1662" type="#_x0000_t75" style="width:63.75pt;height:32.25pt;mso-wrap-style:square;mso-position-horizontal-relative:page;mso-position-vertical-relative:page" o:ole="">
            <v:imagedata r:id="rId1355" o:title=""/>
          </v:shape>
          <o:OLEObject Type="Embed" ProgID="Equation.3" ShapeID="对象 666" DrawAspect="Content" ObjectID="_1598653114" r:id="rId1356"/>
        </w:object>
      </w:r>
    </w:p>
    <w:p w:rsidR="00000000" w:rsidRDefault="00877C50">
      <w:pPr>
        <w:spacing w:line="300" w:lineRule="auto"/>
        <w:ind w:leftChars="-205" w:hangingChars="205" w:hanging="430"/>
        <w:rPr>
          <w:rFonts w:ascii="宋体" w:hAnsi="宋体" w:hint="eastAsia"/>
          <w:szCs w:val="21"/>
        </w:rPr>
      </w:pPr>
      <w:r>
        <w:rPr>
          <w:rFonts w:ascii="宋体" w:hAnsi="宋体" w:hint="eastAsia"/>
          <w:iCs/>
          <w:szCs w:val="21"/>
        </w:rPr>
        <w:t>7</w:t>
      </w:r>
      <w:r>
        <w:rPr>
          <w:rFonts w:ascii="宋体" w:hAnsi="宋体" w:hint="eastAsia"/>
          <w:szCs w:val="21"/>
        </w:rPr>
        <w:t>．</w:t>
      </w:r>
      <w:r>
        <w:rPr>
          <w:rFonts w:ascii="宋体" w:hAnsi="宋体" w:hint="eastAsia"/>
          <w:szCs w:val="21"/>
        </w:rPr>
        <w:t>(1)0.04s</w:t>
      </w:r>
      <w:r>
        <w:rPr>
          <w:rFonts w:ascii="宋体" w:hAnsi="宋体" w:hint="eastAsia"/>
          <w:szCs w:val="21"/>
        </w:rPr>
        <w:t>，左</w:t>
      </w:r>
      <w:r>
        <w:rPr>
          <w:rFonts w:ascii="宋体" w:hAnsi="宋体" w:hint="eastAsia"/>
          <w:szCs w:val="21"/>
        </w:rPr>
        <w:t>(2)1.25m/s</w:t>
      </w:r>
      <w:r>
        <w:rPr>
          <w:rFonts w:ascii="宋体" w:hAnsi="宋体" w:hint="eastAsia"/>
          <w:szCs w:val="21"/>
        </w:rPr>
        <w:t>，</w:t>
      </w:r>
      <w:r>
        <w:rPr>
          <w:rFonts w:ascii="宋体" w:hAnsi="宋体" w:hint="eastAsia"/>
          <w:szCs w:val="21"/>
        </w:rPr>
        <w:t>1.65m/s</w:t>
      </w:r>
      <w:r>
        <w:rPr>
          <w:rFonts w:ascii="宋体" w:hAnsi="宋体" w:hint="eastAsia"/>
          <w:szCs w:val="21"/>
        </w:rPr>
        <w:t>，</w:t>
      </w:r>
      <w:r>
        <w:rPr>
          <w:rFonts w:ascii="宋体" w:hAnsi="宋体" w:hint="eastAsia"/>
          <w:szCs w:val="21"/>
        </w:rPr>
        <w:t>0.58</w:t>
      </w:r>
      <w:r>
        <w:rPr>
          <w:rFonts w:ascii="宋体" w:hAnsi="宋体" w:hint="eastAsia"/>
          <w:i/>
          <w:iCs/>
          <w:szCs w:val="21"/>
        </w:rPr>
        <w:t>m</w:t>
      </w:r>
      <w:r>
        <w:rPr>
          <w:rFonts w:ascii="宋体" w:hAnsi="宋体" w:hint="eastAsia"/>
          <w:szCs w:val="21"/>
        </w:rPr>
        <w:t>J</w:t>
      </w:r>
      <w:r>
        <w:rPr>
          <w:rFonts w:ascii="宋体" w:hAnsi="宋体" w:hint="eastAsia"/>
          <w:szCs w:val="21"/>
        </w:rPr>
        <w:t>，</w:t>
      </w:r>
      <w:r>
        <w:rPr>
          <w:rFonts w:ascii="宋体" w:hAnsi="宋体" w:hint="eastAsia"/>
          <w:szCs w:val="21"/>
        </w:rPr>
        <w:t>0.57</w:t>
      </w:r>
      <w:r>
        <w:rPr>
          <w:rFonts w:ascii="宋体" w:hAnsi="宋体" w:hint="eastAsia"/>
          <w:i/>
          <w:iCs/>
          <w:szCs w:val="21"/>
        </w:rPr>
        <w:t>m</w:t>
      </w:r>
      <w:r>
        <w:rPr>
          <w:rFonts w:ascii="宋体" w:hAnsi="宋体" w:hint="eastAsia"/>
          <w:szCs w:val="21"/>
        </w:rPr>
        <w:t>J</w:t>
      </w:r>
      <w:r>
        <w:rPr>
          <w:rFonts w:ascii="宋体" w:hAnsi="宋体" w:hint="eastAsia"/>
          <w:szCs w:val="21"/>
        </w:rPr>
        <w:t>，物体在自由下落过程中机械能守恒</w:t>
      </w:r>
    </w:p>
    <w:p w:rsidR="00000000" w:rsidRDefault="00877C50">
      <w:pPr>
        <w:spacing w:line="300" w:lineRule="auto"/>
        <w:ind w:leftChars="-205" w:hangingChars="205" w:hanging="430"/>
        <w:rPr>
          <w:rFonts w:ascii="宋体" w:hAnsi="宋体" w:hint="eastAsia"/>
          <w:szCs w:val="21"/>
        </w:rPr>
      </w:pPr>
      <w:r>
        <w:rPr>
          <w:rFonts w:ascii="宋体" w:hAnsi="宋体" w:hint="eastAsia"/>
          <w:szCs w:val="21"/>
        </w:rPr>
        <w:t>8</w:t>
      </w:r>
      <w:r>
        <w:rPr>
          <w:rFonts w:ascii="宋体" w:hAnsi="宋体" w:hint="eastAsia"/>
          <w:szCs w:val="21"/>
        </w:rPr>
        <w:t>．解：用四舍五入的方法数出轮廓线内的方格数，得到油膜的面积是</w:t>
      </w:r>
      <w:r>
        <w:rPr>
          <w:rFonts w:ascii="宋体" w:hAnsi="宋体" w:hint="eastAsia"/>
          <w:szCs w:val="21"/>
        </w:rPr>
        <w:t>88cm</w:t>
      </w:r>
      <w:r>
        <w:rPr>
          <w:rFonts w:ascii="宋体" w:hAnsi="宋体" w:hint="eastAsia"/>
          <w:szCs w:val="21"/>
          <w:vertAlign w:val="superscript"/>
        </w:rPr>
        <w:t>2</w:t>
      </w:r>
      <w:r>
        <w:rPr>
          <w:rFonts w:ascii="宋体" w:hAnsi="宋体" w:hint="eastAsia"/>
          <w:szCs w:val="21"/>
        </w:rPr>
        <w:t>，再由</w:t>
      </w:r>
      <w:r>
        <w:rPr>
          <w:rFonts w:ascii="宋体" w:hAnsi="宋体" w:hint="eastAsia"/>
          <w:i/>
          <w:iCs/>
          <w:szCs w:val="21"/>
        </w:rPr>
        <w:t>d</w:t>
      </w:r>
      <w:r>
        <w:rPr>
          <w:rFonts w:ascii="宋体" w:hAnsi="宋体" w:hint="eastAsia"/>
          <w:szCs w:val="21"/>
        </w:rPr>
        <w:t>=</w:t>
      </w:r>
      <w:r>
        <w:rPr>
          <w:rFonts w:ascii="宋体" w:hAnsi="宋体" w:hint="eastAsia"/>
          <w:i/>
          <w:iCs/>
          <w:szCs w:val="21"/>
        </w:rPr>
        <w:t>V</w:t>
      </w:r>
      <w:r>
        <w:rPr>
          <w:rFonts w:ascii="宋体" w:hAnsi="宋体" w:hint="eastAsia"/>
          <w:szCs w:val="21"/>
        </w:rPr>
        <w:t>/</w:t>
      </w:r>
      <w:r>
        <w:rPr>
          <w:rFonts w:ascii="宋体" w:hAnsi="宋体" w:hint="eastAsia"/>
          <w:i/>
          <w:iCs/>
          <w:szCs w:val="21"/>
        </w:rPr>
        <w:t>S</w:t>
      </w:r>
      <w:r>
        <w:rPr>
          <w:rFonts w:ascii="宋体" w:hAnsi="宋体" w:hint="eastAsia"/>
          <w:szCs w:val="21"/>
        </w:rPr>
        <w:t>求油膜</w:t>
      </w:r>
      <w:r>
        <w:rPr>
          <w:rFonts w:ascii="宋体" w:hAnsi="宋体" w:hint="eastAsia"/>
          <w:szCs w:val="21"/>
        </w:rPr>
        <w:lastRenderedPageBreak/>
        <w:t>厚度，即分子直径为</w:t>
      </w:r>
      <w:r>
        <w:rPr>
          <w:rFonts w:ascii="宋体" w:hAnsi="宋体" w:hint="eastAsia"/>
          <w:szCs w:val="21"/>
        </w:rPr>
        <w:t>5</w:t>
      </w:r>
      <w:r>
        <w:rPr>
          <w:rFonts w:ascii="宋体" w:hAnsi="宋体" w:hint="eastAsia"/>
          <w:szCs w:val="21"/>
        </w:rPr>
        <w:t>×</w:t>
      </w:r>
      <w:r>
        <w:rPr>
          <w:rFonts w:ascii="宋体" w:hAnsi="宋体" w:hint="eastAsia"/>
          <w:szCs w:val="21"/>
        </w:rPr>
        <w:t>10</w:t>
      </w:r>
      <w:r>
        <w:rPr>
          <w:rFonts w:ascii="宋体" w:hAnsi="宋体" w:hint="eastAsia"/>
          <w:szCs w:val="21"/>
          <w:vertAlign w:val="superscript"/>
        </w:rPr>
        <w:t>-8</w:t>
      </w:r>
      <w:r>
        <w:rPr>
          <w:rFonts w:ascii="宋体" w:hAnsi="宋体" w:hint="eastAsia"/>
          <w:szCs w:val="21"/>
        </w:rPr>
        <w:t>cm</w:t>
      </w:r>
      <w:r>
        <w:rPr>
          <w:rFonts w:ascii="宋体" w:hAnsi="宋体" w:hint="eastAsia"/>
          <w:szCs w:val="21"/>
        </w:rPr>
        <w:t>。</w:t>
      </w:r>
    </w:p>
    <w:p w:rsidR="00000000" w:rsidRDefault="00877C50">
      <w:pPr>
        <w:spacing w:line="300" w:lineRule="auto"/>
        <w:ind w:leftChars="-205" w:hangingChars="205" w:hanging="430"/>
        <w:rPr>
          <w:rFonts w:ascii="宋体" w:hAnsi="宋体" w:hint="eastAsia"/>
          <w:szCs w:val="21"/>
        </w:rPr>
      </w:pPr>
    </w:p>
    <w:p w:rsidR="00000000" w:rsidRDefault="00877C50">
      <w:pPr>
        <w:spacing w:line="300" w:lineRule="auto"/>
        <w:ind w:leftChars="-205" w:left="2" w:hangingChars="205" w:hanging="432"/>
        <w:rPr>
          <w:rFonts w:ascii="宋体" w:hAnsi="宋体" w:hint="eastAsia"/>
          <w:szCs w:val="21"/>
        </w:rPr>
      </w:pPr>
      <w:r>
        <w:rPr>
          <w:rFonts w:ascii="宋体" w:hAnsi="宋体" w:hint="eastAsia"/>
          <w:b/>
          <w:szCs w:val="21"/>
        </w:rPr>
        <w:t>二、</w:t>
      </w:r>
      <w:r>
        <w:rPr>
          <w:rFonts w:ascii="宋体" w:hAnsi="宋体" w:hint="eastAsia"/>
          <w:b/>
          <w:szCs w:val="21"/>
        </w:rPr>
        <w:t xml:space="preserve"> </w:t>
      </w:r>
      <w:r>
        <w:rPr>
          <w:rFonts w:ascii="宋体" w:hAnsi="宋体" w:hint="eastAsia"/>
          <w:b/>
          <w:szCs w:val="21"/>
        </w:rPr>
        <w:t>电学实验巩固练习</w:t>
      </w:r>
    </w:p>
    <w:p w:rsidR="00000000" w:rsidRDefault="00877C50">
      <w:pPr>
        <w:spacing w:line="300" w:lineRule="auto"/>
        <w:rPr>
          <w:rFonts w:ascii="宋体" w:hAnsi="宋体" w:hint="eastAsia"/>
          <w:szCs w:val="21"/>
        </w:rPr>
      </w:pPr>
      <w:r>
        <w:rPr>
          <w:rFonts w:ascii="宋体" w:hAnsi="宋体"/>
          <w:szCs w:val="21"/>
        </w:rPr>
        <w:t>1</w:t>
      </w:r>
      <w:r>
        <w:rPr>
          <w:rFonts w:ascii="宋体" w:hAnsi="宋体" w:hint="eastAsia"/>
          <w:szCs w:val="21"/>
        </w:rPr>
        <w:t>．按照有效数字规则读出下列电表的测量值．</w:t>
      </w:r>
    </w:p>
    <w:p w:rsidR="00000000" w:rsidRDefault="00877C50">
      <w:pPr>
        <w:spacing w:line="300" w:lineRule="auto"/>
        <w:ind w:leftChars="200" w:left="420" w:firstLineChars="200" w:firstLine="420"/>
        <w:rPr>
          <w:rFonts w:ascii="宋体" w:hAnsi="宋体" w:hint="eastAsia"/>
          <w:szCs w:val="21"/>
        </w:rPr>
      </w:pPr>
      <w:r>
        <w:rPr>
          <w:rFonts w:ascii="宋体" w:hAnsi="宋体"/>
          <w:szCs w:val="21"/>
          <w:lang w:val="en-AU" w:eastAsia="zh-CN"/>
        </w:rPr>
        <w:pict>
          <v:group id="组合 3232" o:spid="_x0000_s4256" style="position:absolute;left:0;text-align:left;margin-left:45pt;margin-top:12.75pt;width:342.5pt;height:93.6pt;z-index:251715072" coordorigin="1693,7784" coordsize="6850,1872">
            <v:group id="组合 3233" o:spid="_x0000_s4257" style="position:absolute;left:1693;top:7784;width:3175;height:1842" coordorigin="1693,7694" coordsize="3175,1842">
              <v:group id="组合 3234" o:spid="_x0000_s4258" style="position:absolute;left:1693;top:7694;width:3175;height:1842" coordorigin="1693,7694" coordsize="3175,1842">
                <v:group id="组合 3235" o:spid="_x0000_s4259" style="position:absolute;left:1693;top:7694;width:3175;height:1842" coordorigin="1693,7694" coordsize="3175,1842">
                  <v:group id="xjhzhh4" o:spid="_x0000_s4260" style="position:absolute;left:1943;top:7970;width:2625;height:1566" coordorigin="6927,2167" coordsize="3550,2237">
                    <o:lock v:ext="edit" aspectratio="t"/>
                    <v:line id="直线 3237" o:spid="_x0000_s4261" style="position:absolute;mso-wrap-style:square" from="6927,2974" to="7223,3209" strokeweight=".5pt">
                      <o:lock v:ext="edit" aspectratio="t"/>
                    </v:line>
                    <v:line id="直线 3238" o:spid="_x0000_s4262" style="position:absolute;mso-wrap-style:square" from="7140,2983" to="7296,3122" strokeweight=".5pt">
                      <o:lock v:ext="edit" aspectratio="t"/>
                    </v:line>
                    <v:line id="直线 3239" o:spid="_x0000_s4263" style="position:absolute;mso-wrap-style:square" from="7226,2891" to="7374,3041" strokeweight=".5pt">
                      <o:lock v:ext="edit" aspectratio="t"/>
                    </v:line>
                    <v:line id="直线 3240" o:spid="_x0000_s4264" style="position:absolute;mso-wrap-style:square" from="7319,2806" to="7457,2963" strokeweight=".5pt">
                      <o:lock v:ext="edit" aspectratio="t"/>
                    </v:line>
                    <v:line id="直线 3241" o:spid="_x0000_s4265" style="position:absolute;mso-wrap-style:square" from="7416,2725" to="7545,2891" strokeweight=".5pt">
                      <o:lock v:ext="edit" aspectratio="t"/>
                    </v:line>
                    <v:line id="直线 3242" o:spid="_x0000_s4266" style="position:absolute;mso-wrap-style:square" from="7422,2510" to="7635,2824" strokeweight=".5pt">
                      <o:lock v:ext="edit" aspectratio="t"/>
                    </v:line>
                    <v:line id="直线 3243" o:spid="_x0000_s4267" style="position:absolute;mso-wrap-style:square" from="7624,2583" to="7731,2763" strokeweight=".5pt">
                      <o:lock v:ext="edit" aspectratio="t"/>
                    </v:line>
                    <v:line id="直线 3244" o:spid="_x0000_s4268" style="position:absolute;mso-wrap-style:square" from="7733,2522" to="7830,2708" strokeweight=".5pt">
                      <o:lock v:ext="edit" aspectratio="t"/>
                    </v:line>
                    <v:line id="直线 3245" o:spid="_x0000_s4269" style="position:absolute;mso-wrap-style:square" from="7847,2467" to="7932,2659" strokeweight=".5pt">
                      <o:lock v:ext="edit" aspectratio="t"/>
                    </v:line>
                    <v:line id="直线 3246" o:spid="_x0000_s4270" style="position:absolute;mso-wrap-style:square" from="7963,2419" to="8037,2616" strokeweight=".5pt">
                      <o:lock v:ext="edit" aspectratio="t"/>
                    </v:line>
                    <v:line id="直线 3247" o:spid="_x0000_s4271" style="position:absolute;mso-wrap-style:square" from="8033,2218" to="8144,2579" strokeweight=".5pt">
                      <o:lock v:ext="edit" aspectratio="t"/>
                    </v:line>
                    <v:line id="直线 3248" o:spid="_x0000_s4272" style="position:absolute;mso-wrap-style:square" from="8203,2345" to="8253,2548" strokeweight=".5pt">
                      <o:lock v:ext="edit" aspectratio="t"/>
                    </v:line>
                    <v:line id="直线 3249" o:spid="_x0000_s4273" style="position:absolute;mso-wrap-style:square" from="8326,2318" to="8364,2525" strokeweight=".5pt">
                      <o:lock v:ext="edit" aspectratio="t"/>
                    </v:line>
                    <v:line id="直线 3250" o:spid="_x0000_s4274" style="position:absolute;mso-wrap-style:square" from="8451,2300" to="8476,2508" strokeweight=".5pt">
                      <o:lock v:ext="edit" aspectratio="t"/>
                    </v:line>
                    <v:line id="直线 3251" o:spid="_x0000_s4275" style="position:absolute;mso-wrap-style:square" from="8576,2288" to="8589,2498" strokeweight=".5pt">
                      <o:lock v:ext="edit" aspectratio="t"/>
                    </v:line>
                    <v:line id="直线 3252" o:spid="_x0000_s4276" style="position:absolute;mso-wrap-style:square" from="8702,2167" to="8703,2509" strokeweight=".5pt">
                      <o:lock v:ext="edit" aspectratio="t"/>
                    </v:line>
                    <v:line id="直线 3253" o:spid="_x0000_s4277" style="position:absolute;flip:x;mso-wrap-style:square" from="8815,2288" to="8828,2498" strokeweight=".5pt">
                      <o:lock v:ext="edit" aspectratio="t"/>
                    </v:line>
                    <v:line id="直线 3254" o:spid="_x0000_s4278" style="position:absolute;flip:x;mso-wrap-style:square" from="8928,2300" to="8953,2508" strokeweight=".5pt">
                      <o:lock v:ext="edit" aspectratio="t"/>
                    </v:line>
                    <v:line id="直线 3255" o:spid="_x0000_s4279" style="position:absolute;flip:x;mso-wrap-style:square" from="9040,2318" to="9078,2525" strokeweight=".5pt">
                      <o:lock v:ext="edit" aspectratio="t"/>
                    </v:line>
                    <v:line id="直线 3256" o:spid="_x0000_s4280" style="position:absolute;flip:x;mso-wrap-style:square" from="9151,2345" to="9201,2548" strokeweight=".5pt">
                      <o:lock v:ext="edit" aspectratio="t"/>
                    </v:line>
                    <v:line id="直线 3257" o:spid="_x0000_s4281" style="position:absolute;flip:x;mso-wrap-style:square" from="9260,2218" to="9371,2579" strokeweight=".5pt">
                      <o:lock v:ext="edit" aspectratio="t"/>
                    </v:line>
                    <v:line id="直线 3258" o:spid="_x0000_s4282" style="position:absolute;flip:x;mso-wrap-style:square" from="9367,2419" to="9441,2616" strokeweight=".5pt">
                      <o:lock v:ext="edit" aspectratio="t"/>
                    </v:line>
                    <v:line id="直线 3259" o:spid="_x0000_s4283" style="position:absolute;flip:x;mso-wrap-style:square" from="9472,2467" to="9557,2659" strokeweight=".5pt">
                      <o:lock v:ext="edit" aspectratio="t"/>
                    </v:line>
                    <v:line id="直线 3260" o:spid="_x0000_s4284" style="position:absolute;flip:x;mso-wrap-style:square" from="9574,2522" to="9671,2708" strokeweight=".5pt">
                      <o:lock v:ext="edit" aspectratio="t"/>
                    </v:line>
                    <v:line id="直线 3261" o:spid="_x0000_s4285" style="position:absolute;flip:x;mso-wrap-style:square" from="9673,2583" to="9780,2763" strokeweight=".5pt">
                      <o:lock v:ext="edit" aspectratio="t"/>
                    </v:line>
                    <v:line id="直线 3262" o:spid="_x0000_s4286" style="position:absolute;flip:x;mso-wrap-style:square" from="9769,2530" to="9982,2844" strokeweight=".5pt">
                      <o:lock v:ext="edit" aspectratio="t"/>
                    </v:line>
                    <v:line id="直线 3263" o:spid="_x0000_s4287" style="position:absolute;flip:x;mso-wrap-style:square" from="9859,2725" to="9988,2891" strokeweight=".5pt">
                      <o:lock v:ext="edit" aspectratio="t"/>
                    </v:line>
                    <v:line id="直线 3264" o:spid="_x0000_s4288" style="position:absolute;flip:x;mso-wrap-style:square" from="9947,2806" to="10085,2963" strokeweight=".5pt">
                      <o:lock v:ext="edit" aspectratio="t"/>
                    </v:line>
                    <v:line id="直线 3265" o:spid="_x0000_s4289" style="position:absolute;flip:x;mso-wrap-style:square" from="10030,2891" to="10178,3041" strokeweight=".5pt">
                      <o:lock v:ext="edit" aspectratio="t"/>
                    </v:line>
                    <v:line id="直线 3266" o:spid="_x0000_s4290" style="position:absolute;flip:x;mso-wrap-style:square" from="10108,2983" to="10264,3122" strokeweight=".5pt">
                      <o:lock v:ext="edit" aspectratio="t"/>
                    </v:line>
                    <v:line id="直线 3267" o:spid="_x0000_s4291" style="position:absolute;flip:x;mso-wrap-style:square" from="10181,2974" to="10477,3209" strokeweight=".5pt">
                      <o:lock v:ext="edit" aspectratio="t"/>
                    </v:line>
                    <v:shape id="弧形 3268" o:spid="_x0000_s4292" type="#_x0000_t19" style="position:absolute;left:7214;top:2488;width:2985;height:1916;mso-wrap-style:square" coordsize="33667,21600" adj="-9241428,-2530400,16789" path="wr-4811,,38389,43200,,8010,33667,8121nfewr-4811,,38389,43200,,8010,33667,8121l16789,21600nsxe" strokeweight=".5pt">
                      <v:path o:connectlocs="0,8010;33667,8121;16789,21600"/>
                      <o:lock v:ext="edit" aspectratio="t"/>
                    </v:shape>
                  </v:group>
                  <v:shape id="文本框 3269" o:spid="_x0000_s4293" type="#_x0000_t202" style="position:absolute;left:1693;top:8434;width:420;height:468;mso-wrap-style:square" filled="f" stroked="f">
                    <v:textbox>
                      <w:txbxContent>
                        <w:p w:rsidR="00000000" w:rsidRDefault="00877C50">
                          <w:pPr>
                            <w:rPr>
                              <w:rFonts w:hint="eastAsia"/>
                            </w:rPr>
                          </w:pPr>
                          <w:r>
                            <w:rPr>
                              <w:rFonts w:hint="eastAsia"/>
                            </w:rPr>
                            <w:t>0</w:t>
                          </w:r>
                        </w:p>
                      </w:txbxContent>
                    </v:textbox>
                  </v:shape>
                  <v:shape id="文本框 3270" o:spid="_x0000_s4294" type="#_x0000_t202" style="position:absolute;left:2533;top:7694;width:420;height:468;mso-wrap-style:square" filled="f" stroked="f">
                    <v:textbox>
                      <w:txbxContent>
                        <w:p w:rsidR="00000000" w:rsidRDefault="00877C50">
                          <w:pPr>
                            <w:rPr>
                              <w:rFonts w:hint="eastAsia"/>
                            </w:rPr>
                          </w:pPr>
                          <w:r>
                            <w:rPr>
                              <w:rFonts w:hint="eastAsia"/>
                            </w:rPr>
                            <w:t>1</w:t>
                          </w:r>
                        </w:p>
                      </w:txbxContent>
                    </v:textbox>
                  </v:shape>
                  <v:shape id="文本框 3271" o:spid="_x0000_s4295" type="#_x0000_t202" style="position:absolute;left:3583;top:7694;width:420;height:468;mso-wrap-style:square" filled="f" stroked="f">
                    <v:textbox>
                      <w:txbxContent>
                        <w:p w:rsidR="00000000" w:rsidRDefault="00877C50">
                          <w:pPr>
                            <w:rPr>
                              <w:rFonts w:hint="eastAsia"/>
                            </w:rPr>
                          </w:pPr>
                          <w:r>
                            <w:rPr>
                              <w:rFonts w:hint="eastAsia"/>
                            </w:rPr>
                            <w:t>2</w:t>
                          </w:r>
                        </w:p>
                      </w:txbxContent>
                    </v:textbox>
                  </v:shape>
                  <v:shape id="文本框 3272" o:spid="_x0000_s4296" type="#_x0000_t202" style="position:absolute;left:4448;top:8242;width:420;height:468;mso-wrap-style:square" filled="f" stroked="f">
                    <v:textbox>
                      <w:txbxContent>
                        <w:p w:rsidR="00000000" w:rsidRDefault="00877C50">
                          <w:pPr>
                            <w:rPr>
                              <w:rFonts w:hint="eastAsia"/>
                            </w:rPr>
                          </w:pPr>
                          <w:r>
                            <w:rPr>
                              <w:rFonts w:hint="eastAsia"/>
                            </w:rPr>
                            <w:t>3</w:t>
                          </w:r>
                        </w:p>
                      </w:txbxContent>
                    </v:textbox>
                  </v:shape>
                  <v:shape id="文本框 3273" o:spid="_x0000_s4297" type="#_x0000_t202" style="position:absolute;left:2008;top:8550;width:420;height:468;mso-wrap-style:square" filled="f" stroked="f">
                    <v:textbox>
                      <w:txbxContent>
                        <w:p w:rsidR="00000000" w:rsidRDefault="00877C50">
                          <w:pPr>
                            <w:rPr>
                              <w:rFonts w:hint="eastAsia"/>
                            </w:rPr>
                          </w:pPr>
                          <w:r>
                            <w:rPr>
                              <w:rFonts w:hint="eastAsia"/>
                            </w:rPr>
                            <w:t>0</w:t>
                          </w:r>
                        </w:p>
                      </w:txbxContent>
                    </v:textbox>
                  </v:shape>
                  <v:shape id="文本框 3274" o:spid="_x0000_s4298" type="#_x0000_t202" style="position:absolute;left:2653;top:8142;width:525;height:468;mso-wrap-style:square" filled="f" stroked="f">
                    <v:textbox>
                      <w:txbxContent>
                        <w:p w:rsidR="00000000" w:rsidRDefault="00877C50">
                          <w:pPr>
                            <w:rPr>
                              <w:rFonts w:hint="eastAsia"/>
                            </w:rPr>
                          </w:pPr>
                          <w:r>
                            <w:rPr>
                              <w:rFonts w:hint="eastAsia"/>
                            </w:rPr>
                            <w:t>5</w:t>
                          </w:r>
                        </w:p>
                      </w:txbxContent>
                    </v:textbox>
                  </v:shape>
                  <v:shape id="文本框 3275" o:spid="_x0000_s4299" type="#_x0000_t202" style="position:absolute;left:3378;top:8142;width:525;height:468;mso-wrap-style:square" filled="f" stroked="f">
                    <v:textbox>
                      <w:txbxContent>
                        <w:p w:rsidR="00000000" w:rsidRDefault="00877C50">
                          <w:pPr>
                            <w:rPr>
                              <w:rFonts w:hint="eastAsia"/>
                            </w:rPr>
                          </w:pPr>
                          <w:r>
                            <w:rPr>
                              <w:rFonts w:hint="eastAsia"/>
                            </w:rPr>
                            <w:t>10</w:t>
                          </w:r>
                        </w:p>
                      </w:txbxContent>
                    </v:textbox>
                  </v:shape>
                  <v:shape id="文本框 3276" o:spid="_x0000_s4300" type="#_x0000_t202" style="position:absolute;left:4028;top:8554;width:525;height:468;mso-wrap-style:square" filled="f" stroked="f">
                    <v:textbox>
                      <w:txbxContent>
                        <w:p w:rsidR="00000000" w:rsidRDefault="00877C50">
                          <w:pPr>
                            <w:rPr>
                              <w:rFonts w:hint="eastAsia"/>
                            </w:rPr>
                          </w:pPr>
                          <w:r>
                            <w:rPr>
                              <w:rFonts w:hint="eastAsia"/>
                            </w:rPr>
                            <w:t>15</w:t>
                          </w:r>
                        </w:p>
                      </w:txbxContent>
                    </v:textbox>
                  </v:shape>
                </v:group>
                <v:shape id="文本框 3277" o:spid="_x0000_s4301" type="#_x0000_t202" style="position:absolute;left:2993;top:8238;width:630;height:668;mso-wrap-style:square" filled="f" stroked="f">
                  <v:textbox>
                    <w:txbxContent>
                      <w:p w:rsidR="00000000" w:rsidRDefault="00877C50">
                        <w:pPr>
                          <w:pStyle w:val="Heading2"/>
                          <w:rPr>
                            <w:rFonts w:hint="eastAsia"/>
                          </w:rPr>
                        </w:pPr>
                        <w:r>
                          <w:rPr>
                            <w:rFonts w:hint="eastAsia"/>
                          </w:rPr>
                          <w:t>V</w:t>
                        </w:r>
                      </w:p>
                    </w:txbxContent>
                  </v:textbox>
                </v:shape>
              </v:group>
              <v:line id="直线 3278" o:spid="_x0000_s4302" style="position:absolute;rotation:7;flip:x;mso-wrap-style:square" from="3413,8126" to="3938,8906" strokeweight="1.5pt"/>
            </v:group>
            <v:group id="组合 3279" o:spid="_x0000_s4303" style="position:absolute;left:5283;top:7794;width:3260;height:1862" coordorigin="5283,7794" coordsize="3260,1862">
              <v:group id="组合 3280" o:spid="_x0000_s4304" style="position:absolute;left:5283;top:7794;width:3260;height:1862" coordorigin="5283,7794" coordsize="3260,1862">
                <v:group id="组合 3281" o:spid="_x0000_s4305" style="position:absolute;left:5283;top:7794;width:3260;height:1862" coordorigin="5283,7794" coordsize="3260,1862">
                  <v:group id="xjhzhh4" o:spid="_x0000_s4306" style="position:absolute;left:5553;top:8090;width:2625;height:1566" coordorigin="6927,2167" coordsize="3550,2237">
                    <o:lock v:ext="edit" aspectratio="t"/>
                    <v:line id="直线 3283" o:spid="_x0000_s4307" style="position:absolute;mso-wrap-style:square" from="6927,2974" to="7223,3209" strokeweight=".5pt">
                      <o:lock v:ext="edit" aspectratio="t"/>
                    </v:line>
                    <v:line id="直线 3284" o:spid="_x0000_s4308" style="position:absolute;mso-wrap-style:square" from="7140,2983" to="7296,3122" strokeweight=".5pt">
                      <o:lock v:ext="edit" aspectratio="t"/>
                    </v:line>
                    <v:line id="直线 3285" o:spid="_x0000_s4309" style="position:absolute;mso-wrap-style:square" from="7226,2891" to="7374,3041" strokeweight=".5pt">
                      <o:lock v:ext="edit" aspectratio="t"/>
                    </v:line>
                    <v:line id="直线 3286" o:spid="_x0000_s4310" style="position:absolute;mso-wrap-style:square" from="7319,2806" to="7457,2963" strokeweight=".5pt">
                      <o:lock v:ext="edit" aspectratio="t"/>
                    </v:line>
                    <v:line id="直线 3287" o:spid="_x0000_s4311" style="position:absolute;mso-wrap-style:square" from="7416,2725" to="7545,2891" strokeweight=".5pt">
                      <o:lock v:ext="edit" aspectratio="t"/>
                    </v:line>
                    <v:line id="直线 3288" o:spid="_x0000_s4312" style="position:absolute;mso-wrap-style:square" from="7422,2510" to="7635,2824" strokeweight=".5pt">
                      <o:lock v:ext="edit" aspectratio="t"/>
                    </v:line>
                    <v:line id="直线 3289" o:spid="_x0000_s4313" style="position:absolute;mso-wrap-style:square" from="7624,2583" to="7731,2763" strokeweight=".5pt">
                      <o:lock v:ext="edit" aspectratio="t"/>
                    </v:line>
                    <v:line id="直线 3290" o:spid="_x0000_s4314" style="position:absolute;mso-wrap-style:square" from="7733,2522" to="7830,2708" strokeweight=".5pt">
                      <o:lock v:ext="edit" aspectratio="t"/>
                    </v:line>
                    <v:line id="直线 3291" o:spid="_x0000_s4315" style="position:absolute;mso-wrap-style:square" from="7847,2467" to="7932,2659" strokeweight=".5pt">
                      <o:lock v:ext="edit" aspectratio="t"/>
                    </v:line>
                    <v:line id="直线 3292" o:spid="_x0000_s4316" style="position:absolute;mso-wrap-style:square" from="7963,2419" to="8037,2616" strokeweight=".5pt">
                      <o:lock v:ext="edit" aspectratio="t"/>
                    </v:line>
                    <v:line id="直线 3293" o:spid="_x0000_s4317" style="position:absolute;mso-wrap-style:square" from="8033,2218" to="8144,2579" strokeweight=".5pt">
                      <o:lock v:ext="edit" aspectratio="t"/>
                    </v:line>
                    <v:line id="直线 3294" o:spid="_x0000_s4318" style="position:absolute;mso-wrap-style:square" from="8203,2345" to="8253,2548" strokeweight=".5pt">
                      <o:lock v:ext="edit" aspectratio="t"/>
                    </v:line>
                    <v:line id="直线 3295" o:spid="_x0000_s4319" style="position:absolute;mso-wrap-style:square" from="8326,2318" to="8364,2525" strokeweight=".5pt">
                      <o:lock v:ext="edit" aspectratio="t"/>
                    </v:line>
                    <v:line id="直线 3296" o:spid="_x0000_s4320" style="position:absolute;mso-wrap-style:square" from="8451,2300" to="8476,2508" strokeweight=".5pt">
                      <o:lock v:ext="edit" aspectratio="t"/>
                    </v:line>
                    <v:line id="直线 3297" o:spid="_x0000_s4321" style="position:absolute;mso-wrap-style:square" from="8576,2288" to="8589,2498" strokeweight=".5pt">
                      <o:lock v:ext="edit" aspectratio="t"/>
                    </v:line>
                    <v:line id="直线 3298" o:spid="_x0000_s4322" style="position:absolute;mso-wrap-style:square" from="8702,2167" to="8703,2509" strokeweight=".5pt">
                      <o:lock v:ext="edit" aspectratio="t"/>
                    </v:line>
                    <v:line id="直线 3299" o:spid="_x0000_s4323" style="position:absolute;flip:x;mso-wrap-style:square" from="8815,2288" to="8828,2498" strokeweight=".5pt">
                      <o:lock v:ext="edit" aspectratio="t"/>
                    </v:line>
                    <v:line id="直线 3300" o:spid="_x0000_s4324" style="position:absolute;flip:x;mso-wrap-style:square" from="8928,2300" to="8953,2508" strokeweight=".5pt">
                      <o:lock v:ext="edit" aspectratio="t"/>
                    </v:line>
                    <v:line id="直线 3301" o:spid="_x0000_s4325" style="position:absolute;flip:x;mso-wrap-style:square" from="9040,2318" to="9078,2525" strokeweight=".5pt">
                      <o:lock v:ext="edit" aspectratio="t"/>
                    </v:line>
                    <v:line id="直线 3302" o:spid="_x0000_s4326" style="position:absolute;flip:x;mso-wrap-style:square" from="9151,2345" to="9201,2548" strokeweight=".5pt">
                      <o:lock v:ext="edit" aspectratio="t"/>
                    </v:line>
                    <v:line id="直线 3303" o:spid="_x0000_s4327" style="position:absolute;flip:x;mso-wrap-style:square" from="9260,2218" to="9371,2579" strokeweight=".5pt">
                      <o:lock v:ext="edit" aspectratio="t"/>
                    </v:line>
                    <v:line id="直线 3304" o:spid="_x0000_s4328" style="position:absolute;flip:x;mso-wrap-style:square" from="9367,2419" to="9441,2616" strokeweight=".5pt">
                      <o:lock v:ext="edit" aspectratio="t"/>
                    </v:line>
                    <v:line id="直线 3305" o:spid="_x0000_s4329" style="position:absolute;flip:x;mso-wrap-style:square" from="9472,2467" to="9557,2659" strokeweight=".5pt">
                      <o:lock v:ext="edit" aspectratio="t"/>
                    </v:line>
                    <v:line id="直线 3306" o:spid="_x0000_s4330" style="position:absolute;flip:x;mso-wrap-style:square" from="9574,2522" to="9671,2708" strokeweight=".5pt">
                      <o:lock v:ext="edit" aspectratio="t"/>
                    </v:line>
                    <v:line id="直线 3307" o:spid="_x0000_s4331" style="position:absolute;flip:x;mso-wrap-style:square" from="9673,2583" to="9780,2763" strokeweight=".5pt">
                      <o:lock v:ext="edit" aspectratio="t"/>
                    </v:line>
                    <v:line id="直线 3308" o:spid="_x0000_s4332" style="position:absolute;flip:x;mso-wrap-style:square" from="9769,2530" to="9982,2844" strokeweight=".5pt">
                      <o:lock v:ext="edit" aspectratio="t"/>
                    </v:line>
                    <v:line id="直线 3309" o:spid="_x0000_s4333" style="position:absolute;flip:x;mso-wrap-style:square" from="9859,2725" to="9988,2891" strokeweight=".5pt">
                      <o:lock v:ext="edit" aspectratio="t"/>
                    </v:line>
                    <v:line id="直线 3310" o:spid="_x0000_s4334" style="position:absolute;flip:x;mso-wrap-style:square" from="9947,2806" to="10085,2963" strokeweight=".5pt">
                      <o:lock v:ext="edit" aspectratio="t"/>
                    </v:line>
                    <v:line id="直线 3311" o:spid="_x0000_s4335" style="position:absolute;flip:x;mso-wrap-style:square" from="10030,2891" to="10178,3041" strokeweight=".5pt">
                      <o:lock v:ext="edit" aspectratio="t"/>
                    </v:line>
                    <v:line id="直线 3312" o:spid="_x0000_s4336" style="position:absolute;flip:x;mso-wrap-style:square" from="10108,2983" to="10264,3122" strokeweight=".5pt">
                      <o:lock v:ext="edit" aspectratio="t"/>
                    </v:line>
                    <v:line id="直线 3313" o:spid="_x0000_s4337" style="position:absolute;flip:x;mso-wrap-style:square" from="10181,2974" to="10477,3209" strokeweight=".5pt">
                      <o:lock v:ext="edit" aspectratio="t"/>
                    </v:line>
                    <v:shape id="弧形 3314" o:spid="_x0000_s4338" type="#_x0000_t19" style="position:absolute;left:7214;top:2488;width:2985;height:1916;mso-wrap-style:square" coordsize="33667,21600" adj="-9241428,-2530400,16789" path="wr-4811,,38389,43200,,8010,33667,8121nfewr-4811,,38389,43200,,8010,33667,8121l16789,21600nsxe" strokeweight=".5pt">
                      <v:path o:connectlocs="0,8010;33667,8121;16789,21600"/>
                      <o:lock v:ext="edit" aspectratio="t"/>
                    </v:shape>
                  </v:group>
                  <v:shape id="文本框 3315" o:spid="_x0000_s4339" type="#_x0000_t202" style="position:absolute;left:5283;top:8394;width:420;height:468;mso-wrap-style:square" filled="f" stroked="f">
                    <v:textbox>
                      <w:txbxContent>
                        <w:p w:rsidR="00000000" w:rsidRDefault="00877C50">
                          <w:pPr>
                            <w:rPr>
                              <w:rFonts w:hint="eastAsia"/>
                            </w:rPr>
                          </w:pPr>
                          <w:r>
                            <w:rPr>
                              <w:rFonts w:hint="eastAsia"/>
                            </w:rPr>
                            <w:t>0</w:t>
                          </w:r>
                        </w:p>
                      </w:txbxContent>
                    </v:textbox>
                  </v:shape>
                  <v:shape id="文本框 3316" o:spid="_x0000_s4340" type="#_x0000_t202" style="position:absolute;left:6083;top:7794;width:630;height:468;mso-wrap-style:square" filled="f" stroked="f">
                    <v:textbox>
                      <w:txbxContent>
                        <w:p w:rsidR="00000000" w:rsidRDefault="00877C50">
                          <w:pPr>
                            <w:rPr>
                              <w:rFonts w:hint="eastAsia"/>
                            </w:rPr>
                          </w:pPr>
                          <w:r>
                            <w:rPr>
                              <w:rFonts w:hint="eastAsia"/>
                            </w:rPr>
                            <w:t>0.2</w:t>
                          </w:r>
                        </w:p>
                      </w:txbxContent>
                    </v:textbox>
                  </v:shape>
                  <v:shape id="文本框 3317" o:spid="_x0000_s4341" type="#_x0000_t202" style="position:absolute;left:7133;top:7814;width:630;height:468;mso-wrap-style:square" filled="f" stroked="f">
                    <v:textbox>
                      <w:txbxContent>
                        <w:p w:rsidR="00000000" w:rsidRDefault="00877C50">
                          <w:pPr>
                            <w:rPr>
                              <w:rFonts w:hint="eastAsia"/>
                            </w:rPr>
                          </w:pPr>
                          <w:r>
                            <w:rPr>
                              <w:rFonts w:hint="eastAsia"/>
                            </w:rPr>
                            <w:t>0.4</w:t>
                          </w:r>
                        </w:p>
                      </w:txbxContent>
                    </v:textbox>
                  </v:shape>
                  <v:shape id="文本框 3318" o:spid="_x0000_s4342" type="#_x0000_t202" style="position:absolute;left:7938;top:8342;width:605;height:468;mso-wrap-style:square" filled="f" stroked="f">
                    <v:textbox>
                      <w:txbxContent>
                        <w:p w:rsidR="00000000" w:rsidRDefault="00877C50">
                          <w:pPr>
                            <w:rPr>
                              <w:rFonts w:hint="eastAsia"/>
                            </w:rPr>
                          </w:pPr>
                          <w:r>
                            <w:rPr>
                              <w:rFonts w:hint="eastAsia"/>
                            </w:rPr>
                            <w:t>0.6</w:t>
                          </w:r>
                        </w:p>
                      </w:txbxContent>
                    </v:textbox>
                  </v:shape>
                  <v:shape id="文本框 3319" o:spid="_x0000_s4343" type="#_x0000_t202" style="position:absolute;left:5618;top:8670;width:420;height:468;mso-wrap-style:square" filled="f" stroked="f">
                    <v:textbox>
                      <w:txbxContent>
                        <w:p w:rsidR="00000000" w:rsidRDefault="00877C50">
                          <w:pPr>
                            <w:rPr>
                              <w:rFonts w:hint="eastAsia"/>
                            </w:rPr>
                          </w:pPr>
                          <w:r>
                            <w:rPr>
                              <w:rFonts w:hint="eastAsia"/>
                            </w:rPr>
                            <w:t>0</w:t>
                          </w:r>
                        </w:p>
                      </w:txbxContent>
                    </v:textbox>
                  </v:shape>
                  <v:shape id="文本框 3320" o:spid="_x0000_s4344" type="#_x0000_t202" style="position:absolute;left:6263;top:8262;width:525;height:468;mso-wrap-style:square" filled="f" stroked="f">
                    <v:textbox>
                      <w:txbxContent>
                        <w:p w:rsidR="00000000" w:rsidRDefault="00877C50">
                          <w:pPr>
                            <w:rPr>
                              <w:rFonts w:hint="eastAsia"/>
                            </w:rPr>
                          </w:pPr>
                          <w:r>
                            <w:rPr>
                              <w:rFonts w:hint="eastAsia"/>
                            </w:rPr>
                            <w:t>1</w:t>
                          </w:r>
                        </w:p>
                      </w:txbxContent>
                    </v:textbox>
                  </v:shape>
                  <v:shape id="文本框 3321" o:spid="_x0000_s4345" type="#_x0000_t202" style="position:absolute;left:6988;top:8262;width:525;height:468;mso-wrap-style:square" filled="f" stroked="f">
                    <v:textbox>
                      <w:txbxContent>
                        <w:p w:rsidR="00000000" w:rsidRDefault="00877C50">
                          <w:pPr>
                            <w:rPr>
                              <w:rFonts w:hint="eastAsia"/>
                            </w:rPr>
                          </w:pPr>
                          <w:r>
                            <w:rPr>
                              <w:rFonts w:hint="eastAsia"/>
                            </w:rPr>
                            <w:t>2</w:t>
                          </w:r>
                        </w:p>
                      </w:txbxContent>
                    </v:textbox>
                  </v:shape>
                  <v:shape id="文本框 3322" o:spid="_x0000_s4346" type="#_x0000_t202" style="position:absolute;left:7638;top:8674;width:525;height:468;mso-wrap-style:square" filled="f" stroked="f">
                    <v:textbox>
                      <w:txbxContent>
                        <w:p w:rsidR="00000000" w:rsidRDefault="00877C50">
                          <w:pPr>
                            <w:rPr>
                              <w:rFonts w:hint="eastAsia"/>
                            </w:rPr>
                          </w:pPr>
                          <w:r>
                            <w:rPr>
                              <w:rFonts w:hint="eastAsia"/>
                            </w:rPr>
                            <w:t>3</w:t>
                          </w:r>
                        </w:p>
                      </w:txbxContent>
                    </v:textbox>
                  </v:shape>
                </v:group>
                <v:shape id="文本框 3323" o:spid="_x0000_s4347" type="#_x0000_t202" style="position:absolute;left:6603;top:8358;width:630;height:668;mso-wrap-style:square" filled="f" stroked="f">
                  <v:textbox>
                    <w:txbxContent>
                      <w:p w:rsidR="00000000" w:rsidRDefault="00877C50">
                        <w:pPr>
                          <w:pStyle w:val="Heading2"/>
                          <w:rPr>
                            <w:rFonts w:hint="eastAsia"/>
                          </w:rPr>
                        </w:pPr>
                        <w:r>
                          <w:rPr>
                            <w:rFonts w:hint="eastAsia"/>
                          </w:rPr>
                          <w:t>A</w:t>
                        </w:r>
                      </w:p>
                    </w:txbxContent>
                  </v:textbox>
                </v:shape>
              </v:group>
              <v:line id="直线 3324" o:spid="_x0000_s4348" style="position:absolute;rotation:65;flip:x;mso-wrap-style:square" from="6158,8269" to="6683,9049" strokeweight="1.5pt"/>
            </v:group>
          </v:group>
        </w:pic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⑴</w:t>
      </w:r>
      <w:r>
        <w:rPr>
          <w:rFonts w:ascii="宋体" w:hAnsi="宋体" w:hint="eastAsia"/>
          <w:szCs w:val="21"/>
        </w:rPr>
        <w:t xml:space="preserve">                                   </w:t>
      </w:r>
      <w:r>
        <w:rPr>
          <w:rFonts w:ascii="宋体" w:hAnsi="宋体" w:hint="eastAsia"/>
          <w:szCs w:val="21"/>
        </w:rPr>
        <w:t>⑵</w:t>
      </w:r>
      <w:r>
        <w:rPr>
          <w:rFonts w:ascii="宋体" w:hAnsi="宋体" w:hint="eastAsia"/>
          <w:szCs w:val="21"/>
        </w:rPr>
        <w:t xml:space="preserve"> </w:t>
      </w:r>
    </w:p>
    <w:p w:rsidR="00000000" w:rsidRDefault="00877C50">
      <w:pPr>
        <w:tabs>
          <w:tab w:val="left" w:pos="1755"/>
        </w:tabs>
        <w:spacing w:line="300" w:lineRule="auto"/>
        <w:ind w:leftChars="200" w:left="420" w:firstLineChars="200" w:firstLine="420"/>
        <w:rPr>
          <w:rFonts w:ascii="宋体" w:hAnsi="宋体" w:hint="eastAsia"/>
          <w:szCs w:val="21"/>
        </w:rPr>
      </w:pPr>
      <w:r>
        <w:rPr>
          <w:rFonts w:ascii="宋体" w:hAnsi="宋体"/>
          <w:szCs w:val="21"/>
        </w:rPr>
        <w:tab/>
      </w:r>
    </w:p>
    <w:p w:rsidR="00000000" w:rsidRDefault="00877C50">
      <w:pPr>
        <w:spacing w:line="300" w:lineRule="auto"/>
        <w:ind w:leftChars="200" w:left="420" w:firstLineChars="200" w:firstLine="420"/>
        <w:rPr>
          <w:rFonts w:ascii="宋体" w:hAnsi="宋体" w:hint="eastAsia"/>
          <w:szCs w:val="21"/>
        </w:rPr>
      </w:pPr>
    </w:p>
    <w:p w:rsidR="00000000" w:rsidRDefault="00877C50">
      <w:pPr>
        <w:spacing w:line="300" w:lineRule="auto"/>
        <w:ind w:leftChars="200" w:left="420" w:firstLineChars="200" w:firstLine="420"/>
        <w:rPr>
          <w:rFonts w:ascii="宋体" w:hAnsi="宋体"/>
          <w:szCs w:val="21"/>
        </w:rPr>
      </w:pPr>
      <w:r>
        <w:rPr>
          <w:rFonts w:ascii="宋体" w:hAnsi="宋体"/>
          <w:szCs w:val="21"/>
          <w:lang w:val="en-AU" w:eastAsia="zh-CN"/>
        </w:rPr>
        <w:pict>
          <v:shape id="文本框 3509" o:spid="_x0000_s4533" type="#_x0000_t202" style="position:absolute;left:0;text-align:left;margin-left:282.3pt;margin-top:7.75pt;width:1in;height:1in;z-index:-251795968;mso-wrap-style:square" wrapcoords="0 0 21600 0 21600 21600 0 21600 0 0" filled="f" stroked="f">
            <v:textbox>
              <w:txbxContent>
                <w:p w:rsidR="00000000" w:rsidRDefault="00877C50">
                  <w:pPr>
                    <w:rPr>
                      <w:rFonts w:hint="eastAsia"/>
                      <w:sz w:val="18"/>
                    </w:rPr>
                  </w:pPr>
                  <w:r>
                    <w:rPr>
                      <w:rFonts w:hint="eastAsia"/>
                      <w:sz w:val="18"/>
                    </w:rPr>
                    <w:t>图</w:t>
                  </w:r>
                  <w:r>
                    <w:rPr>
                      <w:rFonts w:hint="eastAsia"/>
                      <w:sz w:val="18"/>
                    </w:rPr>
                    <w:t>1-7-25</w:t>
                  </w:r>
                </w:p>
              </w:txbxContent>
            </v:textbox>
          </v:shape>
        </w:pict>
      </w:r>
      <w:r>
        <w:rPr>
          <w:rFonts w:ascii="宋体" w:hAnsi="宋体"/>
          <w:szCs w:val="21"/>
          <w:lang w:val="en-AU" w:eastAsia="zh-CN"/>
        </w:rPr>
        <w:pict>
          <v:shape id="文本框 3508" o:spid="_x0000_s4532" type="#_x0000_t202" style="position:absolute;left:0;text-align:left;margin-left:99.8pt;margin-top:9.1pt;width:82.15pt;height:1in;z-index:-251796992;mso-wrap-style:square" wrapcoords="0 0 21600 0 21600 21600 0 21600 0 0" filled="f" stroked="f">
            <v:textbox>
              <w:txbxContent>
                <w:p w:rsidR="00000000" w:rsidRDefault="00877C50">
                  <w:pPr>
                    <w:rPr>
                      <w:rFonts w:hint="eastAsia"/>
                      <w:sz w:val="18"/>
                    </w:rPr>
                  </w:pPr>
                  <w:r>
                    <w:rPr>
                      <w:rFonts w:hint="eastAsia"/>
                      <w:sz w:val="18"/>
                    </w:rPr>
                    <w:t>图</w:t>
                  </w:r>
                  <w:r>
                    <w:rPr>
                      <w:rFonts w:hint="eastAsia"/>
                      <w:sz w:val="18"/>
                    </w:rPr>
                    <w:t>1-7-24</w:t>
                  </w:r>
                </w:p>
              </w:txbxContent>
            </v:textbox>
          </v:shape>
        </w:pict>
      </w:r>
    </w:p>
    <w:p w:rsidR="00000000" w:rsidRDefault="00877C50">
      <w:pPr>
        <w:spacing w:line="300" w:lineRule="auto"/>
        <w:ind w:leftChars="200" w:left="420" w:firstLineChars="200" w:firstLine="420"/>
        <w:rPr>
          <w:rFonts w:ascii="宋体" w:hAnsi="宋体"/>
          <w:szCs w:val="21"/>
        </w:rPr>
      </w:pPr>
      <w:r>
        <w:rPr>
          <w:rFonts w:ascii="宋体" w:hAnsi="宋体"/>
          <w:szCs w:val="21"/>
          <w:lang w:val="en-AU" w:eastAsia="zh-CN"/>
        </w:rPr>
        <w:pict>
          <v:group id="组合 3325" o:spid="_x0000_s4349" style="position:absolute;left:0;text-align:left;margin-left:378pt;margin-top:4.95pt;width:91.8pt;height:93.3pt;z-index:251716096" coordorigin="7403,7268" coordsize="2205,2418">
            <v:group id="组合 3326" o:spid="_x0000_s4350" style="position:absolute;left:7403;top:7346;width:2205;height:2340" coordorigin="7403,7382" coordsize="2205,2340">
              <v:group id="组合 3327" o:spid="_x0000_s4351" style="position:absolute;left:7428;top:7382;width:2145;height:1891" coordorigin="5933,8282" coordsize="2145,1891">
                <v:shape id="xjhsy11" o:spid="_x0000_s4352" type="#_x0000_t75" style="position:absolute;left:6668;top:8282;width:1410;height:1224;mso-wrap-style:square">
                  <v:imagedata r:id="rId1357" o:title="a22" chromakey="white" gain="61604f" blacklevel="11796f" grayscale="t"/>
                </v:shape>
                <v:group id="组合 3329" o:spid="_x0000_s4353" style="position:absolute;left:5933;top:9998;width:2015;height:175" coordorigin="5933,9998" coordsize="2015,175">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自选图形 3330" o:spid="_x0000_s4354" type="#_x0000_t22" style="position:absolute;left:6272;top:9869;width:150;height:408;rotation:90;mso-wrap-style:square" fillcolor="silver">
                    <v:fill color2="fill darken(118)" method="linear sigma" focus="-50%" type="gradient"/>
                  </v:shape>
                  <v:line id="直线 3331" o:spid="_x0000_s4355" style="position:absolute;flip:x;mso-wrap-style:square" from="5933,10074" to="6143,10074" strokeweight="1.5pt"/>
                  <v:line id="直线 3332" o:spid="_x0000_s4356" style="position:absolute;flip:x;mso-wrap-style:square" from="6503,10088" to="6713,10088" strokeweight="1.5pt"/>
                  <v:group id="组合 3333" o:spid="_x0000_s4357" style="position:absolute;left:7095;top:9998;width:853;height:175" coordorigin="7095,9998" coordsize="853,175">
                    <v:shape id="自选图形 3334" o:spid="_x0000_s4358" type="#_x0000_t22" style="position:absolute;left:7458;top:9834;width:175;height:500;rotation:90;mso-wrap-style:square" fillcolor="silver">
                      <v:fill color2="fill darken(118)" method="linear sigma" focus="-50%" type="gradient"/>
                    </v:shape>
                    <v:line id="直线 3335" o:spid="_x0000_s4359" style="position:absolute;flip:x;mso-wrap-style:square" from="7095,10094" to="7305,10094" strokeweight="1.5pt"/>
                    <v:line id="直线 3336" o:spid="_x0000_s4360" style="position:absolute;flip:x;mso-wrap-style:square" from="7738,10080" to="7948,10080" strokeweight="1.5pt"/>
                  </v:group>
                </v:group>
              </v:group>
              <v:shape id="文本框 3337" o:spid="_x0000_s4361" type="#_x0000_t202" style="position:absolute;left:7613;top:9174;width:1995;height:548;mso-wrap-style:square" filled="f" fillcolor="silver" stroked="f">
                <v:textbox>
                  <w:txbxContent>
                    <w:p w:rsidR="00000000" w:rsidRDefault="00877C50">
                      <w:pPr>
                        <w:rPr>
                          <w:rFonts w:hint="eastAsia"/>
                          <w:vertAlign w:val="subscript"/>
                        </w:rPr>
                      </w:pPr>
                      <w:r>
                        <w:rPr>
                          <w:rFonts w:hint="eastAsia"/>
                          <w:i/>
                        </w:rPr>
                        <w:t>R</w:t>
                      </w:r>
                      <w:r>
                        <w:rPr>
                          <w:rFonts w:hint="eastAsia"/>
                          <w:vertAlign w:val="subscript"/>
                        </w:rPr>
                        <w:t>1</w:t>
                      </w:r>
                      <w:r>
                        <w:rPr>
                          <w:rFonts w:hint="eastAsia"/>
                        </w:rPr>
                        <w:t xml:space="preserve">         </w:t>
                      </w:r>
                      <w:r>
                        <w:rPr>
                          <w:rFonts w:hint="eastAsia"/>
                          <w:i/>
                        </w:rPr>
                        <w:t>R</w:t>
                      </w:r>
                      <w:r>
                        <w:rPr>
                          <w:rFonts w:hint="eastAsia"/>
                          <w:vertAlign w:val="subscript"/>
                        </w:rPr>
                        <w:t>2</w:t>
                      </w:r>
                    </w:p>
                  </w:txbxContent>
                </v:textbox>
              </v:shape>
              <v:group id="组合 3338" o:spid="_x0000_s4362" style="position:absolute;left:7403;top:7502;width:434;height:820" coordorigin="5198,9448" coordsize="434,820">
                <v:group id="组合 3339" o:spid="_x0000_s4363" style="position:absolute;left:5198;top:9488;width:434;height:780" coordorigin="5198,9218" coordsize="434,780">
                  <v:shape id="自选图形 3340" o:spid="_x0000_s4364" type="#_x0000_t22" style="position:absolute;left:5198;top:9218;width:420;height:780;mso-wrap-style:square" fillcolor="silver">
                    <v:fill color2="fill darken(118)" angle="-90" method="linear sigma" focus="-50%" type="gradient"/>
                  </v:shape>
                  <v:oval id="椭圆 3341" o:spid="_x0000_s4365" style="position:absolute;left:5212;top:9218;width:420;height:196;mso-wrap-style:square"/>
                </v:group>
                <v:group id="组合 3342" o:spid="_x0000_s4366" style="position:absolute;left:5348;top:9448;width:149;height:155" coordorigin="5198,9218" coordsize="434,780">
                  <v:shape id="自选图形 3343" o:spid="_x0000_s4367" type="#_x0000_t22" style="position:absolute;left:5198;top:9218;width:420;height:780;mso-wrap-style:square" fillcolor="silver">
                    <v:fill color2="fill darken(118)" angle="-90" method="linear sigma" focus="-50%" type="gradient"/>
                  </v:shape>
                  <v:oval id="椭圆 3344" o:spid="_x0000_s4368" style="position:absolute;left:5212;top:9218;width:420;height:196;mso-wrap-style:square"/>
                </v:group>
              </v:group>
            </v:group>
            <v:shape id="任意多边形 3345" o:spid="_x0000_s4369" style="position:absolute;left:7613;top:7268;width:945;height:858;mso-wrap-style:square" coordsize="945,858" path="m,234c114,117,228,,315,78v87,78,105,494,210,624c630,832,787,845,945,858e" filled="f">
              <v:path arrowok="t"/>
            </v:shape>
            <w10:wrap type="square"/>
          </v:group>
        </w:pict>
      </w:r>
    </w:p>
    <w:p w:rsidR="00000000" w:rsidRDefault="00877C50">
      <w:pPr>
        <w:spacing w:line="300" w:lineRule="auto"/>
        <w:ind w:firstLineChars="200" w:firstLine="420"/>
        <w:rPr>
          <w:rFonts w:ascii="宋体" w:hAnsi="宋体" w:hint="eastAsia"/>
          <w:szCs w:val="21"/>
        </w:rPr>
      </w:pPr>
      <w:r>
        <w:rPr>
          <w:rFonts w:ascii="宋体" w:hAnsi="宋体" w:hint="eastAsia"/>
          <w:szCs w:val="21"/>
        </w:rPr>
        <w:t>接</w:t>
      </w:r>
      <w:r>
        <w:rPr>
          <w:rFonts w:ascii="宋体" w:hAnsi="宋体" w:hint="eastAsia"/>
          <w:szCs w:val="21"/>
        </w:rPr>
        <w:t>0~3V</w:t>
      </w:r>
      <w:r>
        <w:rPr>
          <w:rFonts w:ascii="宋体" w:hAnsi="宋体" w:hint="eastAsia"/>
          <w:szCs w:val="21"/>
        </w:rPr>
        <w:t>量程时读数为</w:t>
      </w:r>
      <w:r>
        <w:rPr>
          <w:rFonts w:ascii="宋体" w:hAnsi="宋体"/>
          <w:szCs w:val="21"/>
        </w:rPr>
        <w:t>_______</w:t>
      </w:r>
      <w:r>
        <w:rPr>
          <w:rFonts w:ascii="宋体" w:hAnsi="宋体" w:hint="eastAsia"/>
          <w:szCs w:val="21"/>
        </w:rPr>
        <w:t>V</w:t>
      </w:r>
      <w:r>
        <w:rPr>
          <w:rFonts w:ascii="宋体" w:hAnsi="宋体" w:hint="eastAsia"/>
          <w:szCs w:val="21"/>
        </w:rPr>
        <w:t>．</w:t>
      </w:r>
      <w:r>
        <w:rPr>
          <w:rFonts w:ascii="宋体" w:hAnsi="宋体" w:hint="eastAsia"/>
          <w:szCs w:val="21"/>
        </w:rPr>
        <w:t xml:space="preserve">   </w:t>
      </w:r>
      <w:r>
        <w:rPr>
          <w:rFonts w:ascii="宋体" w:hAnsi="宋体" w:hint="eastAsia"/>
          <w:szCs w:val="21"/>
        </w:rPr>
        <w:t>接</w:t>
      </w:r>
      <w:r>
        <w:rPr>
          <w:rFonts w:ascii="宋体" w:hAnsi="宋体" w:hint="eastAsia"/>
          <w:szCs w:val="21"/>
        </w:rPr>
        <w:t>0~3A</w:t>
      </w:r>
      <w:r>
        <w:rPr>
          <w:rFonts w:ascii="宋体" w:hAnsi="宋体" w:hint="eastAsia"/>
          <w:szCs w:val="21"/>
        </w:rPr>
        <w:t>量程时读数为</w:t>
      </w:r>
      <w:r>
        <w:rPr>
          <w:rFonts w:ascii="宋体" w:hAnsi="宋体"/>
          <w:szCs w:val="21"/>
        </w:rPr>
        <w:t>_______</w:t>
      </w:r>
      <w:r>
        <w:rPr>
          <w:rFonts w:ascii="宋体" w:hAnsi="宋体" w:hint="eastAsia"/>
          <w:szCs w:val="21"/>
        </w:rPr>
        <w:t>A</w:t>
      </w:r>
      <w:r>
        <w:rPr>
          <w:rFonts w:ascii="宋体" w:hAnsi="宋体" w:hint="eastAsia"/>
          <w:szCs w:val="21"/>
        </w:rPr>
        <w:t>．</w:t>
      </w:r>
    </w:p>
    <w:p w:rsidR="00000000" w:rsidRDefault="00877C50">
      <w:pPr>
        <w:spacing w:line="300" w:lineRule="auto"/>
        <w:ind w:firstLineChars="200" w:firstLine="420"/>
        <w:rPr>
          <w:rFonts w:ascii="宋体" w:hAnsi="宋体" w:hint="eastAsia"/>
          <w:szCs w:val="21"/>
        </w:rPr>
      </w:pPr>
      <w:r>
        <w:rPr>
          <w:rFonts w:ascii="宋体" w:hAnsi="宋体" w:hint="eastAsia"/>
          <w:szCs w:val="21"/>
        </w:rPr>
        <w:t>接</w:t>
      </w:r>
      <w:r>
        <w:rPr>
          <w:rFonts w:ascii="宋体" w:hAnsi="宋体" w:hint="eastAsia"/>
          <w:szCs w:val="21"/>
        </w:rPr>
        <w:t>0~15V</w:t>
      </w:r>
      <w:r>
        <w:rPr>
          <w:rFonts w:ascii="宋体" w:hAnsi="宋体" w:hint="eastAsia"/>
          <w:szCs w:val="21"/>
        </w:rPr>
        <w:t>量程时读数为</w:t>
      </w:r>
      <w:r>
        <w:rPr>
          <w:rFonts w:ascii="宋体" w:hAnsi="宋体"/>
          <w:szCs w:val="21"/>
        </w:rPr>
        <w:t>______</w:t>
      </w:r>
      <w:r>
        <w:rPr>
          <w:rFonts w:ascii="宋体" w:hAnsi="宋体" w:hint="eastAsia"/>
          <w:szCs w:val="21"/>
        </w:rPr>
        <w:t>V</w:t>
      </w:r>
      <w:r>
        <w:rPr>
          <w:rFonts w:ascii="宋体" w:hAnsi="宋体" w:hint="eastAsia"/>
          <w:szCs w:val="21"/>
        </w:rPr>
        <w:t>．</w:t>
      </w:r>
      <w:r>
        <w:rPr>
          <w:rFonts w:ascii="宋体" w:hAnsi="宋体" w:hint="eastAsia"/>
          <w:szCs w:val="21"/>
        </w:rPr>
        <w:t xml:space="preserve">  </w:t>
      </w:r>
      <w:r>
        <w:rPr>
          <w:rFonts w:ascii="宋体" w:hAnsi="宋体" w:hint="eastAsia"/>
          <w:szCs w:val="21"/>
        </w:rPr>
        <w:t>接</w:t>
      </w:r>
      <w:r>
        <w:rPr>
          <w:rFonts w:ascii="宋体" w:hAnsi="宋体" w:hint="eastAsia"/>
          <w:szCs w:val="21"/>
        </w:rPr>
        <w:t>0~0.6A</w:t>
      </w:r>
      <w:r>
        <w:rPr>
          <w:rFonts w:ascii="宋体" w:hAnsi="宋体" w:hint="eastAsia"/>
          <w:szCs w:val="21"/>
        </w:rPr>
        <w:t>量程时读数</w:t>
      </w:r>
      <w:r>
        <w:rPr>
          <w:rFonts w:ascii="宋体" w:hAnsi="宋体" w:hint="eastAsia"/>
          <w:szCs w:val="21"/>
          <w:u w:val="single"/>
        </w:rPr>
        <w:t xml:space="preserve">       </w:t>
      </w:r>
      <w:r>
        <w:rPr>
          <w:rFonts w:ascii="宋体" w:hAnsi="宋体" w:hint="eastAsia"/>
          <w:szCs w:val="21"/>
        </w:rPr>
        <w:t>A</w:t>
      </w:r>
      <w:r>
        <w:rPr>
          <w:rFonts w:ascii="宋体" w:hAnsi="宋体" w:hint="eastAsia"/>
          <w:szCs w:val="21"/>
        </w:rPr>
        <w:t>．</w:t>
      </w:r>
    </w:p>
    <w:p w:rsidR="00000000" w:rsidRDefault="00877C50">
      <w:pPr>
        <w:spacing w:line="300" w:lineRule="auto"/>
        <w:ind w:left="315" w:hangingChars="150" w:hanging="315"/>
        <w:rPr>
          <w:rFonts w:ascii="宋体" w:hAnsi="宋体" w:hint="eastAsia"/>
          <w:szCs w:val="21"/>
        </w:rPr>
      </w:pPr>
      <w:r>
        <w:rPr>
          <w:rFonts w:ascii="宋体" w:hAnsi="宋体"/>
          <w:szCs w:val="21"/>
          <w:lang w:val="en-AU" w:eastAsia="zh-CN"/>
        </w:rPr>
        <w:pict>
          <v:group id="组合 3346" o:spid="_x0000_s4370" style="position:absolute;left:0;text-align:left;margin-left:378pt;margin-top:63.45pt;width:96.75pt;height:38.75pt;z-index:251717120" coordorigin="7438,5656" coordsize="1935,775">
            <v:group id="组合 3347" o:spid="_x0000_s4371" style="position:absolute;left:7438;top:5656;width:1720;height:652" coordorigin="7438,5656" coordsize="1720,652">
              <v:rect id="矩形 3348" o:spid="_x0000_s4372" style="position:absolute;left:7438;top:5656;width:1720;height:652;mso-wrap-style:square"/>
              <v:oval id="椭圆 3349" o:spid="_x0000_s4373" style="position:absolute;left:7653;top:5919;width:77;height:77;mso-wrap-style:square" fillcolor="#333"/>
              <v:oval id="椭圆 3350" o:spid="_x0000_s4374" style="position:absolute;left:8918;top:5922;width:77;height:77;mso-wrap-style:square" fillcolor="#333"/>
              <v:oval id="椭圆 3351" o:spid="_x0000_s4375" style="position:absolute;left:8298;top:5922;width:77;height:77;mso-wrap-style:square" fillcolor="#333"/>
            </v:group>
            <v:shape id="文本框 3352" o:spid="_x0000_s4376" type="#_x0000_t202" style="position:absolute;left:7438;top:5942;width:1935;height:489;mso-wrap-style:square" filled="f" stroked="f">
              <v:textbox>
                <w:txbxContent>
                  <w:p w:rsidR="00000000" w:rsidRDefault="00877C50">
                    <w:pPr>
                      <w:rPr>
                        <w:rFonts w:hint="eastAsia"/>
                      </w:rPr>
                    </w:pPr>
                    <w:r>
                      <w:rPr>
                        <w:rFonts w:hint="eastAsia"/>
                      </w:rPr>
                      <w:t>A    B    C</w:t>
                    </w:r>
                  </w:p>
                </w:txbxContent>
              </v:textbox>
            </v:shape>
            <w10:wrap type="square"/>
          </v:group>
        </w:pict>
      </w:r>
      <w:r>
        <w:rPr>
          <w:rFonts w:ascii="宋体" w:hAnsi="宋体"/>
          <w:szCs w:val="21"/>
        </w:rPr>
        <w:t>2</w:t>
      </w:r>
      <w:r>
        <w:rPr>
          <w:rFonts w:ascii="宋体" w:hAnsi="宋体" w:hint="eastAsia"/>
          <w:szCs w:val="21"/>
        </w:rPr>
        <w:t>．在有些电学实验时</w:t>
      </w:r>
      <w:r>
        <w:rPr>
          <w:rFonts w:ascii="宋体" w:hAnsi="宋体" w:hint="eastAsia"/>
          <w:szCs w:val="21"/>
        </w:rPr>
        <w:t>,</w:t>
      </w:r>
      <w:r>
        <w:rPr>
          <w:rFonts w:ascii="宋体" w:hAnsi="宋体" w:hint="eastAsia"/>
          <w:szCs w:val="21"/>
        </w:rPr>
        <w:t>要用到零刻度在中央的灵敏电流表</w:t>
      </w:r>
      <w:r>
        <w:rPr>
          <w:rFonts w:ascii="宋体" w:hAnsi="宋体" w:hint="eastAsia"/>
          <w:i/>
          <w:szCs w:val="21"/>
        </w:rPr>
        <w:t>G</w:t>
      </w:r>
      <w:r>
        <w:rPr>
          <w:rFonts w:ascii="宋体" w:hAnsi="宋体" w:hint="eastAsia"/>
          <w:szCs w:val="21"/>
        </w:rPr>
        <w:t>而且在使用前往往要求先判定通过该电流表的电流方向跟指针偏转方向的关系．这种电流表的量程一般都很小</w:t>
      </w:r>
      <w:r>
        <w:rPr>
          <w:rFonts w:ascii="宋体" w:hAnsi="宋体" w:hint="eastAsia"/>
          <w:szCs w:val="21"/>
        </w:rPr>
        <w:t>,</w:t>
      </w:r>
      <w:r>
        <w:rPr>
          <w:rFonts w:ascii="宋体" w:hAnsi="宋体" w:hint="eastAsia"/>
          <w:szCs w:val="21"/>
        </w:rPr>
        <w:t>一不小心就可能烧毁电表</w:t>
      </w:r>
      <w:r>
        <w:rPr>
          <w:rFonts w:ascii="宋体" w:hAnsi="宋体" w:hint="eastAsia"/>
          <w:szCs w:val="21"/>
        </w:rPr>
        <w:t>.</w:t>
      </w:r>
      <w:r>
        <w:rPr>
          <w:rFonts w:ascii="宋体" w:hAnsi="宋体" w:hint="eastAsia"/>
          <w:szCs w:val="21"/>
        </w:rPr>
        <w:t>如图</w:t>
      </w:r>
      <w:r>
        <w:rPr>
          <w:rFonts w:ascii="宋体" w:hAnsi="宋体" w:hint="eastAsia"/>
          <w:szCs w:val="21"/>
        </w:rPr>
        <w:t>,</w:t>
      </w:r>
      <w:r>
        <w:rPr>
          <w:rFonts w:ascii="宋体" w:hAnsi="宋体" w:hint="eastAsia"/>
          <w:szCs w:val="21"/>
        </w:rPr>
        <w:t>现在有一只这样的灵敏电流表</w:t>
      </w:r>
      <w:r>
        <w:rPr>
          <w:rFonts w:ascii="宋体" w:hAnsi="宋体" w:hint="eastAsia"/>
          <w:i/>
          <w:szCs w:val="21"/>
        </w:rPr>
        <w:t>G</w:t>
      </w:r>
      <w:r>
        <w:rPr>
          <w:rFonts w:ascii="宋体" w:hAnsi="宋体" w:hint="eastAsia"/>
          <w:szCs w:val="21"/>
        </w:rPr>
        <w:t>,</w:t>
      </w:r>
      <w:r>
        <w:rPr>
          <w:rFonts w:ascii="宋体" w:hAnsi="宋体" w:hint="eastAsia"/>
          <w:szCs w:val="21"/>
        </w:rPr>
        <w:t>一只干电池</w:t>
      </w:r>
      <w:r>
        <w:rPr>
          <w:rFonts w:ascii="宋体" w:hAnsi="宋体" w:hint="eastAsia"/>
          <w:szCs w:val="21"/>
        </w:rPr>
        <w:t>,</w:t>
      </w:r>
      <w:r>
        <w:rPr>
          <w:rFonts w:ascii="宋体" w:hAnsi="宋体" w:hint="eastAsia"/>
          <w:szCs w:val="21"/>
        </w:rPr>
        <w:t>一个阻值很大的</w:t>
      </w:r>
      <w:r>
        <w:rPr>
          <w:rFonts w:ascii="宋体" w:hAnsi="宋体" w:hint="eastAsia"/>
          <w:szCs w:val="21"/>
        </w:rPr>
        <w:t>电阻</w:t>
      </w:r>
      <w:r>
        <w:rPr>
          <w:rFonts w:ascii="宋体" w:hAnsi="宋体" w:hint="eastAsia"/>
          <w:i/>
          <w:szCs w:val="21"/>
        </w:rPr>
        <w:t>R</w:t>
      </w:r>
      <w:r>
        <w:rPr>
          <w:rFonts w:ascii="宋体" w:hAnsi="宋体" w:hint="eastAsia"/>
          <w:szCs w:val="21"/>
          <w:vertAlign w:val="subscript"/>
        </w:rPr>
        <w:t>1</w:t>
      </w:r>
      <w:r>
        <w:rPr>
          <w:rFonts w:ascii="宋体" w:hAnsi="宋体" w:hint="eastAsia"/>
          <w:szCs w:val="21"/>
        </w:rPr>
        <w:t>和一只阻值很小的电阻</w:t>
      </w:r>
      <w:r>
        <w:rPr>
          <w:rFonts w:ascii="宋体" w:hAnsi="宋体" w:hint="eastAsia"/>
          <w:i/>
          <w:szCs w:val="21"/>
        </w:rPr>
        <w:t>R</w:t>
      </w:r>
      <w:r>
        <w:rPr>
          <w:rFonts w:ascii="宋体" w:hAnsi="宋体" w:hint="eastAsia"/>
          <w:szCs w:val="21"/>
          <w:vertAlign w:val="subscript"/>
        </w:rPr>
        <w:t>2</w:t>
      </w:r>
      <w:r>
        <w:rPr>
          <w:rFonts w:ascii="宋体" w:hAnsi="宋体" w:hint="eastAsia"/>
          <w:szCs w:val="21"/>
        </w:rPr>
        <w:t>．</w:t>
      </w:r>
    </w:p>
    <w:p w:rsidR="00000000" w:rsidRDefault="00877C50">
      <w:pPr>
        <w:spacing w:line="300" w:lineRule="auto"/>
        <w:ind w:leftChars="200" w:left="420" w:firstLineChars="200" w:firstLine="420"/>
        <w:rPr>
          <w:rFonts w:ascii="宋体" w:hAnsi="宋体" w:hint="eastAsia"/>
          <w:szCs w:val="21"/>
        </w:rPr>
      </w:pPr>
      <w:r>
        <w:rPr>
          <w:rFonts w:ascii="宋体" w:hAnsi="宋体"/>
          <w:szCs w:val="21"/>
          <w:lang w:val="en-AU" w:eastAsia="zh-CN"/>
        </w:rPr>
        <w:pict>
          <v:shape id="文本框 3511" o:spid="_x0000_s4535" type="#_x0000_t202" style="position:absolute;left:0;text-align:left;margin-left:396pt;margin-top:16.65pt;width:1in;height:28.1pt;z-index:-251793920;mso-wrap-style:square" wrapcoords="0 0 21600 0 21600 21600 0 21600 0 0" filled="f" stroked="f">
            <v:textbox>
              <w:txbxContent>
                <w:p w:rsidR="00000000" w:rsidRDefault="00877C50">
                  <w:pPr>
                    <w:rPr>
                      <w:rFonts w:hint="eastAsia"/>
                      <w:sz w:val="18"/>
                    </w:rPr>
                  </w:pPr>
                  <w:r>
                    <w:rPr>
                      <w:rFonts w:hint="eastAsia"/>
                      <w:sz w:val="18"/>
                    </w:rPr>
                    <w:t>图</w:t>
                  </w:r>
                  <w:r>
                    <w:rPr>
                      <w:rFonts w:hint="eastAsia"/>
                      <w:sz w:val="18"/>
                    </w:rPr>
                    <w:t>1-7-28</w:t>
                  </w:r>
                </w:p>
              </w:txbxContent>
            </v:textbox>
          </v:shape>
        </w:pict>
      </w:r>
      <w:r>
        <w:rPr>
          <w:rFonts w:ascii="宋体" w:hAnsi="宋体"/>
          <w:szCs w:val="21"/>
          <w:lang w:val="en-AU" w:eastAsia="zh-CN"/>
        </w:rPr>
        <w:pict>
          <v:shape id="文本框 3510" o:spid="_x0000_s4534" type="#_x0000_t202" style="position:absolute;left:0;text-align:left;margin-left:370.9pt;margin-top:6.7pt;width:1in;height:1in;z-index:-251794944;mso-wrap-style:square" wrapcoords="0 0 21600 0 21600 21600 0 21600 0 0" filled="f" stroked="f">
            <v:textbox>
              <w:txbxContent>
                <w:p w:rsidR="00000000" w:rsidRDefault="00877C50">
                  <w:pPr>
                    <w:rPr>
                      <w:rFonts w:hint="eastAsia"/>
                      <w:sz w:val="18"/>
                    </w:rPr>
                  </w:pPr>
                </w:p>
              </w:txbxContent>
            </v:textbox>
          </v:shape>
        </w:pict>
      </w:r>
      <w:r>
        <w:rPr>
          <w:rFonts w:ascii="宋体" w:hAnsi="宋体" w:hint="eastAsia"/>
          <w:szCs w:val="21"/>
        </w:rPr>
        <w:t>⑴用笔画线作为导线</w:t>
      </w:r>
      <w:r>
        <w:rPr>
          <w:rFonts w:ascii="宋体" w:hAnsi="宋体" w:hint="eastAsia"/>
          <w:szCs w:val="21"/>
        </w:rPr>
        <w:t>,</w:t>
      </w:r>
      <w:r>
        <w:rPr>
          <w:rFonts w:ascii="宋体" w:hAnsi="宋体" w:hint="eastAsia"/>
          <w:szCs w:val="21"/>
        </w:rPr>
        <w:t>把以上元器件都连接在测试电路中．</w:t>
      </w:r>
    </w:p>
    <w:p w:rsidR="00000000" w:rsidRDefault="00877C50">
      <w:pPr>
        <w:spacing w:line="300" w:lineRule="auto"/>
        <w:ind w:leftChars="200" w:left="420" w:firstLineChars="200" w:firstLine="420"/>
        <w:rPr>
          <w:rFonts w:ascii="宋体" w:hAnsi="宋体" w:hint="eastAsia"/>
          <w:szCs w:val="21"/>
        </w:rPr>
      </w:pPr>
      <w:r>
        <w:rPr>
          <w:rFonts w:ascii="宋体" w:hAnsi="宋体" w:hint="eastAsia"/>
          <w:szCs w:val="21"/>
        </w:rPr>
        <w:t>⑵简述测试方法．</w:t>
      </w:r>
      <w:r>
        <w:rPr>
          <w:rFonts w:ascii="宋体" w:hAnsi="宋体" w:hint="eastAsia"/>
          <w:szCs w:val="21"/>
        </w:rPr>
        <w:t xml:space="preserve"> </w:t>
      </w:r>
    </w:p>
    <w:p w:rsidR="00000000" w:rsidRDefault="00877C50">
      <w:pPr>
        <w:spacing w:line="300" w:lineRule="auto"/>
        <w:ind w:left="315" w:hangingChars="150" w:hanging="315"/>
        <w:rPr>
          <w:rFonts w:ascii="宋体" w:hAnsi="宋体"/>
          <w:szCs w:val="21"/>
        </w:rPr>
      </w:pPr>
      <w:r>
        <w:rPr>
          <w:rFonts w:ascii="宋体" w:hAnsi="宋体" w:hint="eastAsia"/>
          <w:szCs w:val="21"/>
        </w:rPr>
        <w:t>3</w:t>
      </w:r>
      <w:r>
        <w:rPr>
          <w:rFonts w:ascii="宋体" w:hAnsi="宋体" w:hint="eastAsia"/>
          <w:szCs w:val="21"/>
        </w:rPr>
        <w:t>．黑箱有</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w:t>
      </w:r>
      <w:r>
        <w:rPr>
          <w:rFonts w:ascii="宋体" w:hAnsi="宋体" w:hint="eastAsia"/>
          <w:szCs w:val="21"/>
        </w:rPr>
        <w:t>C</w:t>
      </w:r>
      <w:r>
        <w:rPr>
          <w:rFonts w:ascii="宋体" w:hAnsi="宋体" w:hint="eastAsia"/>
          <w:szCs w:val="21"/>
        </w:rPr>
        <w:t>三个接线柱，两个接线柱间最多只能接一个元件．黑箱内的元件是一只电阻和一只二极管．某同学用正确的操作方法利用多用电表进行了</w:t>
      </w:r>
      <w:r>
        <w:rPr>
          <w:rFonts w:ascii="宋体" w:hAnsi="宋体" w:hint="eastAsia"/>
          <w:szCs w:val="21"/>
        </w:rPr>
        <w:t>6</w:t>
      </w:r>
      <w:r>
        <w:rPr>
          <w:rFonts w:ascii="宋体" w:hAnsi="宋体" w:hint="eastAsia"/>
          <w:szCs w:val="21"/>
        </w:rPr>
        <w:t>次测量，各次红、黑表笔的位置和测得的阻值如下表所示．可以判定：</w:t>
      </w: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7"/>
        <w:gridCol w:w="812"/>
        <w:gridCol w:w="812"/>
        <w:gridCol w:w="812"/>
        <w:gridCol w:w="1015"/>
        <w:gridCol w:w="812"/>
        <w:gridCol w:w="1015"/>
      </w:tblGrid>
      <w:tr w:rsidR="00000000">
        <w:tc>
          <w:tcPr>
            <w:tcW w:w="1827"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红表笔接</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A</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A</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B</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B</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C</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C</w:t>
            </w:r>
          </w:p>
        </w:tc>
      </w:tr>
      <w:tr w:rsidR="00000000">
        <w:tc>
          <w:tcPr>
            <w:tcW w:w="1827"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黑表笔接</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B</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C</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A</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C</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A</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B</w:t>
            </w:r>
          </w:p>
        </w:tc>
      </w:tr>
      <w:tr w:rsidR="00000000">
        <w:tc>
          <w:tcPr>
            <w:tcW w:w="1827" w:type="dxa"/>
            <w:vAlign w:val="center"/>
          </w:tcPr>
          <w:p w:rsidR="00000000" w:rsidRDefault="00877C50">
            <w:pPr>
              <w:spacing w:line="300" w:lineRule="auto"/>
              <w:ind w:firstLine="198"/>
              <w:jc w:val="center"/>
              <w:rPr>
                <w:rFonts w:ascii="宋体" w:hAnsi="宋体"/>
                <w:szCs w:val="21"/>
              </w:rPr>
            </w:pPr>
            <w:r>
              <w:rPr>
                <w:rFonts w:ascii="宋体" w:hAnsi="宋体" w:hint="eastAsia"/>
                <w:szCs w:val="21"/>
              </w:rPr>
              <w:t>测得阻值</w:t>
            </w:r>
            <w:r>
              <w:rPr>
                <w:rFonts w:ascii="宋体" w:hAnsi="宋体"/>
                <w:szCs w:val="21"/>
              </w:rPr>
              <w:t>(</w:t>
            </w:r>
            <w:r>
              <w:rPr>
                <w:rFonts w:ascii="宋体" w:hAnsi="宋体" w:hint="eastAsia"/>
                <w:szCs w:val="21"/>
              </w:rPr>
              <w:t>Ω</w:t>
            </w:r>
            <w:r>
              <w:rPr>
                <w:rFonts w:ascii="宋体" w:hAnsi="宋体"/>
                <w:szCs w:val="21"/>
              </w:rPr>
              <w:t>)</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100</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10K</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100</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10.1K</w:t>
            </w:r>
          </w:p>
        </w:tc>
        <w:tc>
          <w:tcPr>
            <w:tcW w:w="812"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90</w:t>
            </w:r>
          </w:p>
        </w:tc>
        <w:tc>
          <w:tcPr>
            <w:tcW w:w="1015" w:type="dxa"/>
            <w:vAlign w:val="center"/>
          </w:tcPr>
          <w:p w:rsidR="00000000" w:rsidRDefault="00877C50">
            <w:pPr>
              <w:spacing w:line="300" w:lineRule="auto"/>
              <w:ind w:firstLine="198"/>
              <w:jc w:val="center"/>
              <w:rPr>
                <w:rFonts w:ascii="宋体" w:hAnsi="宋体" w:hint="eastAsia"/>
                <w:szCs w:val="21"/>
              </w:rPr>
            </w:pPr>
            <w:r>
              <w:rPr>
                <w:rFonts w:ascii="宋体" w:hAnsi="宋体" w:hint="eastAsia"/>
                <w:szCs w:val="21"/>
              </w:rPr>
              <w:t>190</w:t>
            </w:r>
          </w:p>
        </w:tc>
      </w:tr>
    </w:tbl>
    <w:p w:rsidR="00000000" w:rsidRDefault="00877C50">
      <w:pPr>
        <w:spacing w:line="300" w:lineRule="auto"/>
        <w:ind w:firstLineChars="200" w:firstLine="420"/>
        <w:rPr>
          <w:rFonts w:ascii="宋体" w:hAnsi="宋体" w:hint="eastAsia"/>
          <w:szCs w:val="21"/>
        </w:rPr>
      </w:pPr>
      <w:r>
        <w:rPr>
          <w:rFonts w:ascii="宋体" w:hAnsi="宋体" w:hint="eastAsia"/>
          <w:szCs w:val="21"/>
        </w:rPr>
        <w:t>⑴电阻接在</w:t>
      </w:r>
      <w:r>
        <w:rPr>
          <w:rFonts w:ascii="宋体" w:hAnsi="宋体"/>
          <w:szCs w:val="21"/>
        </w:rPr>
        <w:t>_______</w:t>
      </w:r>
      <w:r>
        <w:rPr>
          <w:rFonts w:ascii="宋体" w:hAnsi="宋体" w:hint="eastAsia"/>
          <w:szCs w:val="21"/>
        </w:rPr>
        <w:t>两点间，阻值为</w:t>
      </w:r>
      <w:r>
        <w:rPr>
          <w:rFonts w:ascii="宋体" w:hAnsi="宋体"/>
          <w:szCs w:val="21"/>
        </w:rPr>
        <w:t>_______</w:t>
      </w:r>
      <w:r>
        <w:rPr>
          <w:rFonts w:ascii="宋体" w:hAnsi="宋体"/>
          <w:szCs w:val="21"/>
        </w:rPr>
        <w:t>_</w:t>
      </w:r>
      <w:r>
        <w:rPr>
          <w:rFonts w:ascii="宋体" w:hAnsi="宋体" w:hint="eastAsia"/>
          <w:szCs w:val="21"/>
        </w:rPr>
        <w:t>Ω．</w:t>
      </w:r>
    </w:p>
    <w:p w:rsidR="00000000" w:rsidRDefault="00877C50">
      <w:pPr>
        <w:spacing w:line="300" w:lineRule="auto"/>
        <w:ind w:leftChars="192" w:left="403"/>
        <w:rPr>
          <w:rFonts w:ascii="宋体" w:hAnsi="宋体"/>
          <w:szCs w:val="21"/>
        </w:rPr>
      </w:pPr>
      <w:r>
        <w:rPr>
          <w:rFonts w:ascii="宋体" w:hAnsi="宋体" w:hint="eastAsia"/>
          <w:szCs w:val="21"/>
        </w:rPr>
        <w:t>⑵二极管接在</w:t>
      </w:r>
      <w:r>
        <w:rPr>
          <w:rFonts w:ascii="宋体" w:hAnsi="宋体"/>
          <w:szCs w:val="21"/>
        </w:rPr>
        <w:t>_____</w:t>
      </w:r>
      <w:r>
        <w:rPr>
          <w:rFonts w:ascii="宋体" w:hAnsi="宋体" w:hint="eastAsia"/>
          <w:szCs w:val="21"/>
        </w:rPr>
        <w:t>两点间，正极接在</w:t>
      </w:r>
      <w:r>
        <w:rPr>
          <w:rFonts w:ascii="宋体" w:hAnsi="宋体"/>
          <w:szCs w:val="21"/>
        </w:rPr>
        <w:t>____</w:t>
      </w:r>
      <w:r>
        <w:rPr>
          <w:rFonts w:ascii="宋体" w:hAnsi="宋体" w:hint="eastAsia"/>
          <w:szCs w:val="21"/>
        </w:rPr>
        <w:t>点．其正向阻值为</w:t>
      </w:r>
      <w:r>
        <w:rPr>
          <w:rFonts w:ascii="宋体" w:hAnsi="宋体"/>
          <w:szCs w:val="21"/>
        </w:rPr>
        <w:t>_____</w:t>
      </w:r>
      <w:r>
        <w:rPr>
          <w:rFonts w:ascii="宋体" w:hAnsi="宋体" w:hint="eastAsia"/>
          <w:szCs w:val="21"/>
        </w:rPr>
        <w:t>Ω</w:t>
      </w:r>
      <w:r>
        <w:rPr>
          <w:rFonts w:ascii="宋体" w:hAnsi="宋体"/>
          <w:szCs w:val="21"/>
        </w:rPr>
        <w:t>,</w:t>
      </w:r>
      <w:r>
        <w:rPr>
          <w:rFonts w:ascii="宋体" w:hAnsi="宋体" w:hint="eastAsia"/>
          <w:szCs w:val="21"/>
        </w:rPr>
        <w:t>反向阻值为</w:t>
      </w:r>
      <w:r>
        <w:rPr>
          <w:rFonts w:ascii="宋体" w:hAnsi="宋体"/>
          <w:szCs w:val="21"/>
        </w:rPr>
        <w:t>_____</w:t>
      </w:r>
      <w:r>
        <w:rPr>
          <w:rFonts w:ascii="宋体" w:hAnsi="宋体" w:hint="eastAsia"/>
          <w:szCs w:val="21"/>
        </w:rPr>
        <w:t>Ω．</w:t>
      </w:r>
    </w:p>
    <w:p w:rsidR="00000000" w:rsidRDefault="00877C50">
      <w:pPr>
        <w:spacing w:line="300" w:lineRule="auto"/>
        <w:ind w:left="315" w:hangingChars="150" w:hanging="315"/>
        <w:rPr>
          <w:rFonts w:ascii="宋体" w:hAnsi="宋体" w:hint="eastAsia"/>
          <w:szCs w:val="21"/>
        </w:rPr>
      </w:pPr>
    </w:p>
    <w:p w:rsidR="00000000" w:rsidRDefault="00877C50">
      <w:pPr>
        <w:spacing w:line="300" w:lineRule="auto"/>
        <w:ind w:left="315" w:hangingChars="150" w:hanging="315"/>
        <w:rPr>
          <w:rFonts w:ascii="宋体" w:hAnsi="宋体"/>
          <w:szCs w:val="21"/>
        </w:rPr>
      </w:pPr>
      <w:r>
        <w:rPr>
          <w:rFonts w:ascii="宋体" w:hAnsi="宋体" w:hint="eastAsia"/>
          <w:szCs w:val="21"/>
        </w:rPr>
        <w:t xml:space="preserve"> 4</w:t>
      </w:r>
      <w:r>
        <w:rPr>
          <w:rFonts w:ascii="宋体" w:hAnsi="宋体" w:hint="eastAsia"/>
          <w:szCs w:val="21"/>
        </w:rPr>
        <w:t>．在测定电源电动势和内阻的实验中某同学所用电路图和测得的数据如下：</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
        <w:gridCol w:w="901"/>
        <w:gridCol w:w="1015"/>
        <w:gridCol w:w="982"/>
        <w:gridCol w:w="1015"/>
        <w:gridCol w:w="1048"/>
        <w:gridCol w:w="812"/>
      </w:tblGrid>
      <w:tr w:rsidR="00000000">
        <w:trPr>
          <w:trHeight w:val="270"/>
        </w:trPr>
        <w:tc>
          <w:tcPr>
            <w:tcW w:w="739" w:type="dxa"/>
            <w:vAlign w:val="center"/>
          </w:tcPr>
          <w:p w:rsidR="00000000" w:rsidRDefault="00877C50">
            <w:pPr>
              <w:spacing w:line="300" w:lineRule="auto"/>
              <w:jc w:val="center"/>
              <w:rPr>
                <w:rFonts w:ascii="宋体" w:hAnsi="宋体"/>
                <w:szCs w:val="21"/>
              </w:rPr>
            </w:pPr>
          </w:p>
        </w:tc>
        <w:tc>
          <w:tcPr>
            <w:tcW w:w="901"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2</w:t>
            </w:r>
          </w:p>
        </w:tc>
        <w:tc>
          <w:tcPr>
            <w:tcW w:w="98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3</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4</w:t>
            </w:r>
          </w:p>
        </w:tc>
        <w:tc>
          <w:tcPr>
            <w:tcW w:w="1048" w:type="dxa"/>
            <w:vAlign w:val="center"/>
          </w:tcPr>
          <w:p w:rsidR="00000000" w:rsidRDefault="00877C50">
            <w:pPr>
              <w:spacing w:line="300" w:lineRule="auto"/>
              <w:jc w:val="center"/>
              <w:rPr>
                <w:rFonts w:ascii="宋体" w:hAnsi="宋体" w:hint="eastAsia"/>
                <w:szCs w:val="21"/>
              </w:rPr>
            </w:pPr>
            <w:r>
              <w:rPr>
                <w:rFonts w:ascii="宋体" w:hAnsi="宋体" w:hint="eastAsia"/>
                <w:szCs w:val="21"/>
              </w:rPr>
              <w:t>5</w:t>
            </w:r>
          </w:p>
        </w:tc>
        <w:tc>
          <w:tcPr>
            <w:tcW w:w="81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6</w:t>
            </w:r>
          </w:p>
        </w:tc>
      </w:tr>
      <w:tr w:rsidR="00000000">
        <w:trPr>
          <w:trHeight w:val="270"/>
        </w:trPr>
        <w:tc>
          <w:tcPr>
            <w:tcW w:w="739" w:type="dxa"/>
            <w:vAlign w:val="center"/>
          </w:tcPr>
          <w:p w:rsidR="00000000" w:rsidRDefault="00877C50">
            <w:pPr>
              <w:spacing w:line="300" w:lineRule="auto"/>
              <w:jc w:val="center"/>
              <w:rPr>
                <w:rFonts w:ascii="宋体" w:hAnsi="宋体" w:hint="eastAsia"/>
                <w:szCs w:val="21"/>
              </w:rPr>
            </w:pPr>
            <w:r>
              <w:rPr>
                <w:rFonts w:ascii="宋体" w:hAnsi="宋体" w:hint="eastAsia"/>
                <w:szCs w:val="21"/>
              </w:rPr>
              <w:t>U/V</w:t>
            </w:r>
          </w:p>
        </w:tc>
        <w:tc>
          <w:tcPr>
            <w:tcW w:w="901"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1.42</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1.36</w:t>
            </w:r>
          </w:p>
        </w:tc>
        <w:tc>
          <w:tcPr>
            <w:tcW w:w="98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1.08</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1.21</w:t>
            </w:r>
          </w:p>
        </w:tc>
        <w:tc>
          <w:tcPr>
            <w:tcW w:w="1048"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1.14</w:t>
            </w:r>
          </w:p>
        </w:tc>
        <w:tc>
          <w:tcPr>
            <w:tcW w:w="81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1.07</w:t>
            </w:r>
          </w:p>
        </w:tc>
      </w:tr>
      <w:tr w:rsidR="00000000">
        <w:trPr>
          <w:trHeight w:val="270"/>
        </w:trPr>
        <w:tc>
          <w:tcPr>
            <w:tcW w:w="739" w:type="dxa"/>
            <w:vAlign w:val="center"/>
          </w:tcPr>
          <w:p w:rsidR="00000000" w:rsidRDefault="00877C50">
            <w:pPr>
              <w:spacing w:line="300" w:lineRule="auto"/>
              <w:jc w:val="center"/>
              <w:rPr>
                <w:rFonts w:ascii="宋体" w:hAnsi="宋体" w:hint="eastAsia"/>
                <w:szCs w:val="21"/>
              </w:rPr>
            </w:pPr>
            <w:r>
              <w:rPr>
                <w:rFonts w:ascii="宋体" w:hAnsi="宋体" w:hint="eastAsia"/>
                <w:szCs w:val="21"/>
              </w:rPr>
              <w:t>I/A</w:t>
            </w:r>
          </w:p>
        </w:tc>
        <w:tc>
          <w:tcPr>
            <w:tcW w:w="901"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0.04</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0.08</w:t>
            </w:r>
          </w:p>
        </w:tc>
        <w:tc>
          <w:tcPr>
            <w:tcW w:w="98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0.12</w:t>
            </w:r>
          </w:p>
        </w:tc>
        <w:tc>
          <w:tcPr>
            <w:tcW w:w="1015"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0.16</w:t>
            </w:r>
          </w:p>
        </w:tc>
        <w:tc>
          <w:tcPr>
            <w:tcW w:w="1048"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0.20</w:t>
            </w:r>
          </w:p>
        </w:tc>
        <w:tc>
          <w:tcPr>
            <w:tcW w:w="812" w:type="dxa"/>
            <w:vAlign w:val="center"/>
          </w:tcPr>
          <w:p w:rsidR="00000000" w:rsidRDefault="00877C50">
            <w:pPr>
              <w:spacing w:line="300" w:lineRule="auto"/>
              <w:jc w:val="center"/>
              <w:rPr>
                <w:rFonts w:ascii="宋体" w:hAnsi="宋体" w:hint="eastAsia"/>
                <w:szCs w:val="21"/>
              </w:rPr>
            </w:pPr>
            <w:r>
              <w:rPr>
                <w:rFonts w:ascii="宋体" w:hAnsi="宋体" w:hint="eastAsia"/>
                <w:szCs w:val="21"/>
              </w:rPr>
              <w:t>0.24</w:t>
            </w:r>
          </w:p>
        </w:tc>
      </w:tr>
    </w:tbl>
    <w:p w:rsidR="00000000" w:rsidRDefault="00877C50">
      <w:pPr>
        <w:spacing w:line="300" w:lineRule="auto"/>
        <w:ind w:leftChars="150" w:left="315" w:firstLineChars="200" w:firstLine="420"/>
        <w:rPr>
          <w:rFonts w:ascii="宋体" w:hAnsi="宋体" w:hint="eastAsia"/>
          <w:szCs w:val="21"/>
        </w:rPr>
      </w:pPr>
      <w:r>
        <w:rPr>
          <w:rFonts w:ascii="宋体" w:hAnsi="宋体"/>
          <w:szCs w:val="21"/>
          <w:lang w:val="en-AU" w:eastAsia="zh-CN"/>
        </w:rPr>
        <w:pict>
          <v:shape id="文本框 3541" o:spid="_x0000_s4565" type="#_x0000_t202" style="position:absolute;left:0;text-align:left;margin-left:3in;margin-top:95.5pt;width:1in;height:33.7pt;z-index:251722240;mso-wrap-style:square;mso-position-horizontal-relative:text;mso-position-vertical-relative:text" wrapcoords="0 0 21600 0 21600 21600 0 21600 0 0" filled="f" stroked="f">
            <v:textbox>
              <w:txbxContent>
                <w:p w:rsidR="00000000" w:rsidRDefault="00877C50">
                  <w:pPr>
                    <w:rPr>
                      <w:rFonts w:hint="eastAsia"/>
                      <w:sz w:val="18"/>
                    </w:rPr>
                  </w:pPr>
                </w:p>
              </w:txbxContent>
            </v:textbox>
          </v:shape>
        </w:pict>
      </w:r>
      <w:r>
        <w:rPr>
          <w:rFonts w:ascii="宋体" w:hAnsi="宋体"/>
          <w:szCs w:val="21"/>
          <w:lang w:val="en-AU" w:eastAsia="zh-CN"/>
        </w:rPr>
        <w:pict>
          <v:group id="组合 3527" o:spid="_x0000_s4551" style="position:absolute;left:0;text-align:left;margin-left:4in;margin-top:1.9pt;width:182.7pt;height:117.95pt;z-index:251721216;mso-position-horizontal-relative:text;mso-position-vertical-relative:text" coordorigin="5790,10105" coordsize="4228,3095">
            <v:shape id="文本框 3528" o:spid="_x0000_s4552" type="#_x0000_t202" style="position:absolute;left:7871;top:12607;width:1036;height:589;mso-wrap-style:square" filled="f" stroked="f">
              <v:textbox>
                <w:txbxContent>
                  <w:p w:rsidR="00000000" w:rsidRDefault="00877C50">
                    <w:pPr>
                      <w:rPr>
                        <w:rFonts w:hint="eastAsia"/>
                      </w:rPr>
                    </w:pPr>
                    <w:r>
                      <w:rPr>
                        <w:rFonts w:hint="eastAsia"/>
                      </w:rPr>
                      <w:t>0.20</w:t>
                    </w:r>
                  </w:p>
                </w:txbxContent>
              </v:textbox>
            </v:shape>
            <v:group id="组合 3529" o:spid="_x0000_s4553" style="position:absolute;left:5790;top:10105;width:4228;height:3095" coordorigin="5790,10105" coordsize="4228,3095">
              <v:group id="组合 3530" o:spid="_x0000_s4554" style="position:absolute;left:5790;top:10105;width:4228;height:3095" coordorigin="5790,10105" coordsize="4228,3095">
                <v:group id="组合 3531" o:spid="_x0000_s4555" style="position:absolute;left:5790;top:10105;width:3597;height:3095" coordorigin="5790,10105" coordsize="3597,3095">
                  <v:group id="组合 3532" o:spid="_x0000_s4556" style="position:absolute;left:5790;top:10458;width:3597;height:2742" coordorigin="5790,10458" coordsize="3597,2742">
                    <v:group id="组合 3533" o:spid="_x0000_s4557" style="position:absolute;left:6351;top:10458;width:3036;height:2278" coordorigin="2400,2400" coordsize="1280,960">
                      <v:shape id="任意多边形 3534" o:spid="_x0000_s4558" style="position:absolute;left:2400;top:2400;width:1280;height:960;mso-wrap-style:square" coordsize="1280,960" path="m,l1280,r,160l,160,,320r1280,l1280,480,,480,,640r1280,l1280,800,,800,,960r1280,e" filled="f">
                        <v:path arrowok="t"/>
                      </v:shape>
                      <v:shape id="任意多边形 3535" o:spid="_x0000_s4559" style="position:absolute;left:2400;top:2400;width:1280;height:960;mso-wrap-style:square" coordsize="1280,960" path="m,l,960r160,l160,,320,r,960l480,960,480,,640,r,960l800,960,800,,960,r,960l1120,960,1120,r160,l1280,960e" filled="f">
                        <v:path arrowok="t"/>
                      </v:shape>
                    </v:group>
                    <v:shape id="文本框 3536" o:spid="_x0000_s4560" type="#_x0000_t202" style="position:absolute;left:6156;top:12611;width:704;height:589;mso-wrap-style:square" filled="f" stroked="f">
                      <v:textbox>
                        <w:txbxContent>
                          <w:p w:rsidR="00000000" w:rsidRDefault="00877C50">
                            <w:pPr>
                              <w:rPr>
                                <w:rFonts w:hint="eastAsia"/>
                              </w:rPr>
                            </w:pPr>
                            <w:r>
                              <w:rPr>
                                <w:rFonts w:hint="eastAsia"/>
                              </w:rPr>
                              <w:t xml:space="preserve">0   </w:t>
                            </w:r>
                          </w:p>
                        </w:txbxContent>
                      </v:textbox>
                    </v:shape>
                    <v:shape id="文本框 3537" o:spid="_x0000_s4561" type="#_x0000_t202" style="position:absolute;left:5790;top:12465;width:904;height:589;mso-wrap-style:square" filled="f" stroked="f">
                      <v:textbox>
                        <w:txbxContent>
                          <w:p w:rsidR="00000000" w:rsidRDefault="00877C50">
                            <w:pPr>
                              <w:rPr>
                                <w:rFonts w:hint="eastAsia"/>
                              </w:rPr>
                            </w:pPr>
                            <w:r>
                              <w:rPr>
                                <w:rFonts w:hint="eastAsia"/>
                              </w:rPr>
                              <w:t>1.00</w:t>
                            </w:r>
                          </w:p>
                        </w:txbxContent>
                      </v:textbox>
                    </v:shape>
                  </v:group>
                  <v:shape id="文本框 3538" o:spid="_x0000_s4562" type="#_x0000_t202" style="position:absolute;left:6019;top:10105;width:1036;height:589;mso-wrap-style:square" filled="f" stroked="f">
                    <v:textbox>
                      <w:txbxContent>
                        <w:p w:rsidR="00000000" w:rsidRDefault="00877C50">
                          <w:pPr>
                            <w:rPr>
                              <w:rFonts w:hint="eastAsia"/>
                              <w:color w:val="000000"/>
                            </w:rPr>
                          </w:pPr>
                          <w:r>
                            <w:rPr>
                              <w:rFonts w:hint="eastAsia"/>
                              <w:color w:val="000000"/>
                            </w:rPr>
                            <w:t>U/V</w:t>
                          </w:r>
                        </w:p>
                      </w:txbxContent>
                    </v:textbox>
                  </v:shape>
                </v:group>
                <v:shape id="文本框 3539" o:spid="_x0000_s4563" type="#_x0000_t202" style="position:absolute;left:9265;top:12426;width:753;height:589;mso-wrap-style:square" filled="f" stroked="f">
                  <v:textbox>
                    <w:txbxContent>
                      <w:p w:rsidR="00000000" w:rsidRDefault="00877C50">
                        <w:pPr>
                          <w:rPr>
                            <w:rFonts w:hint="eastAsia"/>
                          </w:rPr>
                        </w:pPr>
                        <w:r>
                          <w:rPr>
                            <w:rFonts w:hint="eastAsia"/>
                          </w:rPr>
                          <w:t>I/A</w:t>
                        </w:r>
                      </w:p>
                    </w:txbxContent>
                  </v:textbox>
                </v:shape>
              </v:group>
              <v:shape id="文本框 3540" o:spid="_x0000_s4564" type="#_x0000_t202" style="position:absolute;left:5798;top:10602;width:1036;height:590;mso-wrap-style:square" filled="f" stroked="f">
                <v:textbox>
                  <w:txbxContent>
                    <w:p w:rsidR="00000000" w:rsidRDefault="00877C50">
                      <w:pPr>
                        <w:rPr>
                          <w:rFonts w:hint="eastAsia"/>
                        </w:rPr>
                      </w:pPr>
                      <w:r>
                        <w:rPr>
                          <w:rFonts w:hint="eastAsia"/>
                        </w:rPr>
                        <w:t>1.50</w:t>
                      </w:r>
                    </w:p>
                  </w:txbxContent>
                </v:textbox>
              </v:shape>
            </v:group>
            <w10:wrap type="square"/>
          </v:group>
        </w:pict>
      </w:r>
      <w:r>
        <w:rPr>
          <w:rFonts w:ascii="宋体" w:hAnsi="宋体"/>
          <w:szCs w:val="21"/>
          <w:lang w:val="en-AU" w:eastAsia="zh-CN"/>
        </w:rPr>
        <w:pict>
          <v:shape id="图片 3526" o:spid="_x0000_s4550" type="#_x0000_t75" style="position:absolute;left:0;text-align:left;margin-left:171pt;margin-top:25.3pt;width:90.05pt;height:83.8pt;z-index:251720192;mso-wrap-style:square;mso-position-horizontal-relative:text;mso-position-vertical-relative:text">
            <v:imagedata r:id="rId1358" o:title="s-10" croptop="10995f" cropbottom="4733f" cropleft="8414f" cropright="9442f" gain="1.5625" blacklevel="-1966f" grayscale="t"/>
            <w10:wrap type="square"/>
          </v:shape>
        </w:pict>
      </w:r>
      <w:r>
        <w:rPr>
          <w:rFonts w:ascii="宋体" w:hAnsi="宋体"/>
          <w:szCs w:val="21"/>
          <w:lang w:val="en-AU" w:eastAsia="zh-CN"/>
        </w:rPr>
        <w:pict>
          <v:shape id="文本框 3542" o:spid="_x0000_s4566" type="#_x0000_t202" style="position:absolute;left:0;text-align:left;margin-left:294.5pt;margin-top:114.7pt;width:1in;height:33.7pt;z-index:251723264;mso-wrap-style:square;mso-position-horizontal-relative:text;mso-position-vertical-relative:text" wrapcoords="0 0 21600 0 21600 21600 0 21600 0 0" filled="f" stroked="f">
            <v:textbox>
              <w:txbxContent>
                <w:p w:rsidR="00000000" w:rsidRDefault="00877C50">
                  <w:pPr>
                    <w:rPr>
                      <w:rFonts w:hint="eastAsia"/>
                      <w:sz w:val="18"/>
                    </w:rPr>
                  </w:pPr>
                </w:p>
              </w:txbxContent>
            </v:textbox>
          </v:shape>
        </w:pict>
      </w:r>
      <w:r>
        <w:rPr>
          <w:rFonts w:ascii="宋体" w:hAnsi="宋体" w:hint="eastAsia"/>
          <w:szCs w:val="21"/>
        </w:rPr>
        <w:t>⑴实验误差分系统误差和偶然误差两种．该实验的系统误差主要是由</w:t>
      </w:r>
      <w:r>
        <w:rPr>
          <w:rFonts w:ascii="宋体" w:hAnsi="宋体"/>
          <w:szCs w:val="21"/>
        </w:rPr>
        <w:t>___________</w:t>
      </w:r>
      <w:r>
        <w:rPr>
          <w:rFonts w:ascii="宋体" w:hAnsi="宋体" w:hint="eastAsia"/>
          <w:szCs w:val="21"/>
        </w:rPr>
        <w:t>引起的．用画</w:t>
      </w:r>
      <w:r>
        <w:rPr>
          <w:rFonts w:ascii="宋体" w:hAnsi="宋体" w:hint="eastAsia"/>
          <w:i/>
          <w:iCs/>
          <w:szCs w:val="21"/>
        </w:rPr>
        <w:t>U</w:t>
      </w:r>
      <w:r>
        <w:rPr>
          <w:rFonts w:ascii="宋体" w:hAnsi="宋体" w:hint="eastAsia"/>
          <w:szCs w:val="21"/>
        </w:rPr>
        <w:t>-</w:t>
      </w:r>
      <w:r>
        <w:rPr>
          <w:rFonts w:ascii="宋体" w:hAnsi="宋体" w:hint="eastAsia"/>
          <w:i/>
          <w:iCs/>
          <w:szCs w:val="21"/>
        </w:rPr>
        <w:t>I</w:t>
      </w:r>
      <w:r>
        <w:rPr>
          <w:rFonts w:ascii="宋体" w:hAnsi="宋体" w:hint="eastAsia"/>
          <w:szCs w:val="21"/>
        </w:rPr>
        <w:t>图线求电动势和内阻的优点在于可以尽量减小</w:t>
      </w:r>
      <w:r>
        <w:rPr>
          <w:rFonts w:ascii="宋体" w:hAnsi="宋体" w:hint="eastAsia"/>
          <w:szCs w:val="21"/>
        </w:rPr>
        <w:lastRenderedPageBreak/>
        <w:t>实验的</w:t>
      </w:r>
      <w:r>
        <w:rPr>
          <w:rFonts w:ascii="宋体" w:hAnsi="宋体"/>
          <w:szCs w:val="21"/>
        </w:rPr>
        <w:t>___</w:t>
      </w:r>
      <w:r>
        <w:rPr>
          <w:rFonts w:ascii="宋体" w:hAnsi="宋体"/>
          <w:szCs w:val="21"/>
        </w:rPr>
        <w:t>____</w:t>
      </w:r>
      <w:r>
        <w:rPr>
          <w:rFonts w:ascii="宋体" w:hAnsi="宋体" w:hint="eastAsia"/>
          <w:szCs w:val="21"/>
        </w:rPr>
        <w:t>误差．</w:t>
      </w:r>
    </w:p>
    <w:p w:rsidR="00000000" w:rsidRDefault="00877C50">
      <w:pPr>
        <w:spacing w:line="300" w:lineRule="auto"/>
        <w:ind w:leftChars="150" w:left="315" w:firstLineChars="200" w:firstLine="420"/>
        <w:rPr>
          <w:rFonts w:ascii="宋体" w:hAnsi="宋体" w:hint="eastAsia"/>
          <w:szCs w:val="21"/>
        </w:rPr>
      </w:pPr>
      <w:r>
        <w:rPr>
          <w:rFonts w:ascii="宋体" w:hAnsi="宋体"/>
          <w:szCs w:val="21"/>
          <w:lang w:val="en-AU" w:eastAsia="zh-CN"/>
        </w:rPr>
        <w:pict>
          <v:group id="组合 3353" o:spid="_x0000_s4377" style="position:absolute;left:0;text-align:left;margin-left:207pt;margin-top:44.8pt;width:252pt;height:78pt;z-index:251718144" coordorigin="1523,2978" coordsize="8085,2674">
            <v:rect id="矩形 3354" o:spid="_x0000_s4378" style="position:absolute;left:1523;top:3140;width:2625;height:2184;mso-wrap-style:square"/>
            <v:group id="组合 3355" o:spid="_x0000_s4379" style="position:absolute;left:4564;top:2978;width:5044;height:2674" coordorigin="4564,2978" coordsize="5044,2674">
              <v:group id="组合 3356" o:spid="_x0000_s4380" style="position:absolute;left:8416;top:4404;width:1192;height:312" coordorigin="2678,2254" coordsize="1970,51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3357" o:spid="_x0000_s4381" type="#_x0000_t16" style="position:absolute;left:2678;top:2354;width:1970;height:416;mso-wrap-style:square" adj="17446"/>
                <v:group id="组合 3358" o:spid="_x0000_s4382" style="position:absolute;left:4293;top:2274;width:121;height:259" coordorigin="1965,3216" coordsize="330,708">
                  <v:group id="组合 3359" o:spid="_x0000_s4383" style="position:absolute;left:1980;top:3483;width:310;height:441" coordorigin="2310,3273" coordsize="310,441">
                    <v:shape id="自选图形 3360" o:spid="_x0000_s4384" type="#_x0000_t22" style="position:absolute;left:2310;top:3453;width:310;height:261;mso-wrap-style:square" adj="7328" fillcolor="silver"/>
                    <v:shape id="自选图形 3361" o:spid="_x0000_s4385" type="#_x0000_t22" style="position:absolute;left:2370;top:3273;width:180;height:240;mso-wrap-style:square" fillcolor="silver"/>
                  </v:group>
                  <v:shape id="自选图形 3362" o:spid="_x0000_s4386" type="#_x0000_t22" style="position:absolute;left:1965;top:3216;width:330;height:420;mso-wrap-style:square" adj="8486" fillcolor="silver"/>
                </v:group>
                <v:group id="组合 3363" o:spid="_x0000_s4387" style="position:absolute;left:2953;top:2254;width:121;height:259" coordorigin="1068,3186" coordsize="330,708">
                  <v:group id="组合 3364" o:spid="_x0000_s4388" style="position:absolute;left:1080;top:3453;width:310;height:441" coordorigin="2310,3273" coordsize="310,441">
                    <v:shape id="自选图形 3365" o:spid="_x0000_s4389" type="#_x0000_t22" style="position:absolute;left:2310;top:3453;width:310;height:261;mso-wrap-style:square" adj="7328" fillcolor="silver"/>
                    <v:shape id="自选图形 3366" o:spid="_x0000_s4390" type="#_x0000_t22" style="position:absolute;left:2370;top:3273;width:180;height:240;mso-wrap-style:square" fillcolor="silver"/>
                  </v:group>
                  <v:shape id="自选图形 3367" o:spid="_x0000_s4391" type="#_x0000_t22" style="position:absolute;left:1068;top:3186;width:330;height:420;mso-wrap-style:square" adj="8486" fillcolor="silver"/>
                </v:group>
                <v:shape id="自选图形 3368" o:spid="_x0000_s4392" type="#_x0000_t22" style="position:absolute;left:3580;top:2024;width:200;height:727;rotation:90;mso-wrap-style:square" adj="3158" fillcolor="silver"/>
                <v:shape id="任意多边形 3369" o:spid="_x0000_s4393" style="position:absolute;left:2993;top:2318;width:307;height:155;mso-wrap-style:square" coordsize="735,312" path="m,312c70,260,140,208,210,156,280,104,333,,420,v87,,201,78,315,156e" filled="f" strokeweight="1.5pt">
                  <v:path arrowok="t"/>
                </v:shape>
                <v:shape id="任意多边形 3370" o:spid="_x0000_s4394" style="position:absolute;left:3998;top:2334;width:352;height:119;mso-wrap-style:square" coordsize="735,208" path="m,182c26,117,53,52,105,26,157,,245,,315,26v70,26,140,130,210,156c595,208,665,195,735,182e" filled="f" strokeweight="1.5pt">
                  <v:path arrowok="t"/>
                </v:shape>
              </v:group>
              <v:group id="组合 3371" o:spid="_x0000_s4395" style="position:absolute;left:4564;top:4598;width:904;height:1054" coordorigin="893,11754" coordsize="1035,1208">
                <v:group id="组合 3372" o:spid="_x0000_s4396" style="position:absolute;left:978;top:11861;width:925;height:1101" coordorigin="978,11653" coordsize="925,1101">
                  <v:group id="组合 3373" o:spid="_x0000_s4397" style="position:absolute;left:978;top:11653;width:925;height:1101" coordorigin="978,11653" coordsize="925,1101">
                    <v:group id="组合 3374" o:spid="_x0000_s4398" style="position:absolute;left:978;top:11714;width:925;height:1040" coordorigin="978,11714" coordsize="925,1040">
                      <v:shape id="自选图形 3375" o:spid="_x0000_s4399" type="#_x0000_t16" style="position:absolute;left:978;top:11714;width:485;height:1040;mso-wrap-style:square" adj="11758"/>
                      <v:shape id="自选图形 3376" o:spid="_x0000_s4400" type="#_x0000_t16" style="position:absolute;left:1198;top:11714;width:485;height:1040;mso-wrap-style:square" adj="11758"/>
                      <v:shape id="自选图形 3377" o:spid="_x0000_s4401" type="#_x0000_t16" style="position:absolute;left:1418;top:11714;width:485;height:1040;mso-wrap-style:square" adj="11758"/>
                    </v:group>
                    <v:group id="组合 3378" o:spid="_x0000_s4402" style="position:absolute;left:1262;top:11653;width:79;height:143" coordorigin="1068,3186" coordsize="330,708">
                      <v:group id="组合 3379" o:spid="_x0000_s4403" style="position:absolute;left:1080;top:3453;width:310;height:441" coordorigin="2310,3273" coordsize="310,441">
                        <v:shape id="自选图形 3380" o:spid="_x0000_s4404" type="#_x0000_t22" style="position:absolute;left:2310;top:3453;width:310;height:261;mso-wrap-style:square" adj="7328" fillcolor="silver"/>
                        <v:shape id="自选图形 3381" o:spid="_x0000_s4405" type="#_x0000_t22" style="position:absolute;left:2370;top:3273;width:180;height:240;mso-wrap-style:square" fillcolor="silver"/>
                      </v:group>
                      <v:shape id="自选图形 3382" o:spid="_x0000_s4406" type="#_x0000_t22" style="position:absolute;left:1068;top:3186;width:330;height:420;mso-wrap-style:square" adj="8486" fillcolor="silver"/>
                    </v:group>
                    <v:group id="组合 3383" o:spid="_x0000_s4407" style="position:absolute;left:1101;top:11790;width:79;height:143" coordorigin="1068,3186" coordsize="330,708">
                      <v:group id="组合 3384" o:spid="_x0000_s4408" style="position:absolute;left:1080;top:3453;width:310;height:441" coordorigin="2310,3273" coordsize="310,441">
                        <v:shape id="自选图形 3385" o:spid="_x0000_s4409" type="#_x0000_t22" style="position:absolute;left:2310;top:3453;width:310;height:261;mso-wrap-style:square" adj="7328" fillcolor="silver"/>
                        <v:shape id="自选图形 3386" o:spid="_x0000_s4410" type="#_x0000_t22" style="position:absolute;left:2370;top:3273;width:180;height:240;mso-wrap-style:square" fillcolor="silver"/>
                      </v:group>
                      <v:shape id="自选图形 3387" o:spid="_x0000_s4411" type="#_x0000_t22" style="position:absolute;left:1068;top:3186;width:330;height:420;mso-wrap-style:square" adj="8486" fillcolor="silver"/>
                    </v:group>
                    <v:group id="组合 3388" o:spid="_x0000_s4412" style="position:absolute;left:1482;top:11653;width:79;height:143" coordorigin="1068,3186" coordsize="330,708">
                      <v:group id="组合 3389" o:spid="_x0000_s4413" style="position:absolute;left:1080;top:3453;width:310;height:441" coordorigin="2310,3273" coordsize="310,441">
                        <v:shape id="自选图形 3390" o:spid="_x0000_s4414" type="#_x0000_t22" style="position:absolute;left:2310;top:3453;width:310;height:261;mso-wrap-style:square" adj="7328" fillcolor="silver"/>
                        <v:shape id="自选图形 3391" o:spid="_x0000_s4415" type="#_x0000_t22" style="position:absolute;left:2370;top:3273;width:180;height:240;mso-wrap-style:square" fillcolor="silver"/>
                      </v:group>
                      <v:shape id="自选图形 3392" o:spid="_x0000_s4416" type="#_x0000_t22" style="position:absolute;left:1068;top:3186;width:330;height:420;mso-wrap-style:square" adj="8486" fillcolor="silver"/>
                    </v:group>
                    <v:group id="组合 3393" o:spid="_x0000_s4417" style="position:absolute;left:1321;top:11790;width:79;height:143" coordorigin="1068,3186" coordsize="330,708">
                      <v:group id="组合 3394" o:spid="_x0000_s4418" style="position:absolute;left:1080;top:3453;width:310;height:441" coordorigin="2310,3273" coordsize="310,441">
                        <v:shape id="自选图形 3395" o:spid="_x0000_s4419" type="#_x0000_t22" style="position:absolute;left:2310;top:3453;width:310;height:261;mso-wrap-style:square" adj="7328" fillcolor="silver"/>
                        <v:shape id="自选图形 3396" o:spid="_x0000_s4420" type="#_x0000_t22" style="position:absolute;left:2370;top:3273;width:180;height:240;mso-wrap-style:square" fillcolor="silver"/>
                      </v:group>
                      <v:shape id="自选图形 3397" o:spid="_x0000_s4421" type="#_x0000_t22" style="position:absolute;left:1068;top:3186;width:330;height:420;mso-wrap-style:square" adj="8486" fillcolor="silver"/>
                    </v:group>
                    <v:group id="组合 3398" o:spid="_x0000_s4422" style="position:absolute;left:1680;top:11653;width:79;height:143" coordorigin="1068,3186" coordsize="330,708">
                      <v:group id="组合 3399" o:spid="_x0000_s4423" style="position:absolute;left:1080;top:3453;width:310;height:441" coordorigin="2310,3273" coordsize="310,441">
                        <v:shape id="自选图形 3400" o:spid="_x0000_s4424" type="#_x0000_t22" style="position:absolute;left:2310;top:3453;width:310;height:261;mso-wrap-style:square" adj="7328" fillcolor="silver"/>
                        <v:shape id="自选图形 3401" o:spid="_x0000_s4425" type="#_x0000_t22" style="position:absolute;left:2370;top:3273;width:180;height:240;mso-wrap-style:square" fillcolor="silver"/>
                      </v:group>
                      <v:shape id="自选图形 3402" o:spid="_x0000_s4426" type="#_x0000_t22" style="position:absolute;left:1068;top:3186;width:330;height:420;mso-wrap-style:square" adj="8486" fillcolor="silver"/>
                    </v:group>
                    <v:group id="组合 3403" o:spid="_x0000_s4427" style="position:absolute;left:1519;top:11790;width:79;height:143" coordorigin="1068,3186" coordsize="330,708">
                      <v:group id="组合 3404" o:spid="_x0000_s4428" style="position:absolute;left:1080;top:3453;width:310;height:441" coordorigin="2310,3273" coordsize="310,441">
                        <v:shape id="自选图形 3405" o:spid="_x0000_s4429" type="#_x0000_t22" style="position:absolute;left:2310;top:3453;width:310;height:261;mso-wrap-style:square" adj="7328" fillcolor="silver"/>
                        <v:shape id="自选图形 3406" o:spid="_x0000_s4430" type="#_x0000_t22" style="position:absolute;left:2370;top:3273;width:180;height:240;mso-wrap-style:square" fillcolor="silver"/>
                      </v:group>
                      <v:shape id="自选图形 3407" o:spid="_x0000_s4431" type="#_x0000_t22" style="position:absolute;left:1068;top:3186;width:330;height:420;mso-wrap-style:square" adj="8486" fillcolor="silver"/>
                    </v:group>
                    <v:shape id="自选图形 3408" o:spid="_x0000_s4432" type="#_x0000_t7" style="position:absolute;left:1313;top:11888;width:259;height:48;mso-wrap-style:square" fillcolor="silver"/>
                  </v:group>
                  <v:shape id="自选图形 3409" o:spid="_x0000_s4433" type="#_x0000_t7" style="position:absolute;left:1273;top:11758;width:259;height:48;mso-wrap-style:square" fillcolor="silver"/>
                </v:group>
                <v:line id="直线 3410" o:spid="_x0000_s4434" style="position:absolute;mso-wrap-style:square" from="893,12026" to="1063,12026" strokeweight="1.5pt"/>
                <v:group id="组合 3411" o:spid="_x0000_s4435" style="position:absolute;left:1778;top:11754;width:150;height:150" coordorigin="3098,11348" coordsize="420,420">
                  <v:line id="直线 3412" o:spid="_x0000_s4436" style="position:absolute;mso-wrap-style:square" from="3098,11558" to="3518,11558" strokeweight="1.5pt"/>
                  <v:line id="直线 3413" o:spid="_x0000_s4437" style="position:absolute;rotation:90;mso-wrap-style:square" from="3118,11558" to="3538,11558" strokeweight="1.5pt"/>
                </v:group>
              </v:group>
              <v:group id="组合 3414" o:spid="_x0000_s4438" style="position:absolute;left:6287;top:3092;width:1396;height:581" coordorigin="1098,4398" coordsize="1871,716">
                <v:shape id="自选图形 3415" o:spid="_x0000_s4439" type="#_x0000_t16" style="position:absolute;left:1098;top:4398;width:1871;height:716;mso-wrap-style:square" adj="14557"/>
                <v:group id="组合 3416" o:spid="_x0000_s4440" style="position:absolute;left:2638;top:4422;width:88;height:188" coordorigin="1965,3216" coordsize="330,708">
                  <v:group id="组合 3417" o:spid="_x0000_s4441" style="position:absolute;left:1980;top:3483;width:310;height:441" coordorigin="2310,3273" coordsize="310,441">
                    <v:shape id="自选图形 3418" o:spid="_x0000_s4442" type="#_x0000_t22" style="position:absolute;left:2310;top:3453;width:310;height:261;mso-wrap-style:square" adj="7328" fillcolor="silver"/>
                    <v:shape id="自选图形 3419" o:spid="_x0000_s4443" type="#_x0000_t22" style="position:absolute;left:2370;top:3273;width:180;height:240;mso-wrap-style:square" fillcolor="silver"/>
                  </v:group>
                  <v:shape id="自选图形 3420" o:spid="_x0000_s4444" type="#_x0000_t22" style="position:absolute;left:1965;top:3216;width:330;height:420;mso-wrap-style:square" adj="8486" fillcolor="silver"/>
                </v:group>
                <v:group id="组合 3421" o:spid="_x0000_s4445" style="position:absolute;left:2468;top:4578;width:88;height:188" coordorigin="1965,3216" coordsize="330,708">
                  <v:group id="组合 3422" o:spid="_x0000_s4446" style="position:absolute;left:1980;top:3483;width:310;height:441" coordorigin="2310,3273" coordsize="310,441">
                    <v:shape id="自选图形 3423" o:spid="_x0000_s4447" type="#_x0000_t22" style="position:absolute;left:2310;top:3453;width:310;height:261;mso-wrap-style:square" adj="7328" fillcolor="silver"/>
                    <v:shape id="自选图形 3424" o:spid="_x0000_s4448" type="#_x0000_t22" style="position:absolute;left:2370;top:3273;width:180;height:240;mso-wrap-style:square" fillcolor="silver"/>
                  </v:group>
                  <v:shape id="自选图形 3425" o:spid="_x0000_s4449" type="#_x0000_t22" style="position:absolute;left:1965;top:3216;width:330;height:420;mso-wrap-style:square" adj="8486" fillcolor="silver"/>
                </v:group>
                <v:shape id="自选图形 3426" o:spid="_x0000_s4450" type="#_x0000_t22" style="position:absolute;left:1588;top:4422;width:255;height:153;mso-wrap-style:square" adj="8515" fillcolor="silver"/>
                <v:shape id="自选图形 3427" o:spid="_x0000_s4451" type="#_x0000_t22" style="position:absolute;left:1353;top:4674;width:255;height:153;mso-wrap-style:square" adj="8515" fillcolor="silver"/>
                <v:shape id="自选图形 3428" o:spid="_x0000_s4452" type="#_x0000_t22" style="position:absolute;left:2088;top:4420;width:255;height:153;mso-wrap-style:square" adj="8515" fillcolor="silver"/>
                <v:shape id="自选图形 3429" o:spid="_x0000_s4453" type="#_x0000_t22" style="position:absolute;left:1853;top:4672;width:255;height:153;mso-wrap-style:square" adj="8515" fillcolor="silver"/>
              </v:group>
              <v:group id="组合 3430" o:spid="_x0000_s4454" style="position:absolute;left:4708;top:2978;width:1335;height:1159" coordorigin="6773,1809" coordsize="1650,1433">
                <v:shape id="xjhsy11" o:spid="_x0000_s4455" type="#_x0000_t75" style="position:absolute;left:6773;top:1809;width:1650;height:1433;mso-wrap-style:square">
                  <v:imagedata r:id="rId1357" o:title="a22" chromakey="white" blacklevel="5898f" grayscale="t"/>
                </v:shape>
                <v:shape id="自选图形 3432" o:spid="_x0000_s4456" type="#_x0000_t7" style="position:absolute;left:7186;top:1965;width:909;height:415;mso-wrap-style:square" adj="3213" stroked="f"/>
                <v:group id="xjhzhh4" o:spid="_x0000_s4457" style="position:absolute;left:7301;top:1980;width:684;height:408" coordorigin="6927,2167" coordsize="3550,2237">
                  <o:lock v:ext="edit" aspectratio="t"/>
                  <v:line id="直线 3434" o:spid="_x0000_s4458" style="position:absolute;mso-wrap-style:square" from="6927,2974" to="7223,3209" strokeweight=".5pt">
                    <o:lock v:ext="edit" aspectratio="t"/>
                  </v:line>
                  <v:line id="直线 3435" o:spid="_x0000_s4459" style="position:absolute;mso-wrap-style:square" from="7140,2983" to="7296,3122" strokeweight=".5pt">
                    <o:lock v:ext="edit" aspectratio="t"/>
                  </v:line>
                  <v:line id="直线 3436" o:spid="_x0000_s4460" style="position:absolute;mso-wrap-style:square" from="7226,2891" to="7374,3041" strokeweight=".5pt">
                    <o:lock v:ext="edit" aspectratio="t"/>
                  </v:line>
                  <v:line id="直线 3437" o:spid="_x0000_s4461" style="position:absolute;mso-wrap-style:square" from="7319,2806" to="7457,2963" strokeweight=".5pt">
                    <o:lock v:ext="edit" aspectratio="t"/>
                  </v:line>
                  <v:line id="直线 3438" o:spid="_x0000_s4462" style="position:absolute;mso-wrap-style:square" from="7416,2725" to="7545,2891" strokeweight=".5pt">
                    <o:lock v:ext="edit" aspectratio="t"/>
                  </v:line>
                  <v:line id="直线 3439" o:spid="_x0000_s4463" style="position:absolute;mso-wrap-style:square" from="7422,2510" to="7635,2824" strokeweight=".5pt">
                    <o:lock v:ext="edit" aspectratio="t"/>
                  </v:line>
                  <v:line id="直线 3440" o:spid="_x0000_s4464" style="position:absolute;mso-wrap-style:square" from="7624,2583" to="7731,2763" strokeweight=".5pt">
                    <o:lock v:ext="edit" aspectratio="t"/>
                  </v:line>
                  <v:line id="直线 3441" o:spid="_x0000_s4465" style="position:absolute;mso-wrap-style:square" from="7733,2522" to="7830,2708" strokeweight=".5pt">
                    <o:lock v:ext="edit" aspectratio="t"/>
                  </v:line>
                  <v:line id="直线 3442" o:spid="_x0000_s4466" style="position:absolute;mso-wrap-style:square" from="7847,2467" to="7932,2659" strokeweight=".5pt">
                    <o:lock v:ext="edit" aspectratio="t"/>
                  </v:line>
                  <v:line id="直线 3443" o:spid="_x0000_s4467" style="position:absolute;mso-wrap-style:square" from="7963,2419" to="8037,2616" strokeweight=".5pt">
                    <o:lock v:ext="edit" aspectratio="t"/>
                  </v:line>
                  <v:line id="直线 3444" o:spid="_x0000_s4468" style="position:absolute;mso-wrap-style:square" from="8033,2218" to="8144,2579" strokeweight=".5pt">
                    <o:lock v:ext="edit" aspectratio="t"/>
                  </v:line>
                  <v:line id="直线 3445" o:spid="_x0000_s4469" style="position:absolute;mso-wrap-style:square" from="8203,2345" to="8253,2548" strokeweight=".5pt">
                    <o:lock v:ext="edit" aspectratio="t"/>
                  </v:line>
                  <v:line id="直线 3446" o:spid="_x0000_s4470" style="position:absolute;mso-wrap-style:square" from="8326,2318" to="8364,2525" strokeweight=".5pt">
                    <o:lock v:ext="edit" aspectratio="t"/>
                  </v:line>
                  <v:line id="直线 3447" o:spid="_x0000_s4471" style="position:absolute;mso-wrap-style:square" from="8451,2300" to="8476,2508" strokeweight=".5pt">
                    <o:lock v:ext="edit" aspectratio="t"/>
                  </v:line>
                  <v:line id="直线 3448" o:spid="_x0000_s4472" style="position:absolute;mso-wrap-style:square" from="8576,2288" to="8589,2498" strokeweight=".5pt">
                    <o:lock v:ext="edit" aspectratio="t"/>
                  </v:line>
                  <v:line id="直线 3449" o:spid="_x0000_s4473" style="position:absolute;mso-wrap-style:square" from="8702,2167" to="8703,2509" strokeweight=".5pt">
                    <o:lock v:ext="edit" aspectratio="t"/>
                  </v:line>
                  <v:line id="直线 3450" o:spid="_x0000_s4474" style="position:absolute;flip:x;mso-wrap-style:square" from="8815,2288" to="8828,2498" strokeweight=".5pt">
                    <o:lock v:ext="edit" aspectratio="t"/>
                  </v:line>
                  <v:line id="直线 3451" o:spid="_x0000_s4475" style="position:absolute;flip:x;mso-wrap-style:square" from="8928,2300" to="8953,2508" strokeweight=".5pt">
                    <o:lock v:ext="edit" aspectratio="t"/>
                  </v:line>
                  <v:line id="直线 3452" o:spid="_x0000_s4476" style="position:absolute;flip:x;mso-wrap-style:square" from="9040,2318" to="9078,2525" strokeweight=".5pt">
                    <o:lock v:ext="edit" aspectratio="t"/>
                  </v:line>
                  <v:line id="直线 3453" o:spid="_x0000_s4477" style="position:absolute;flip:x;mso-wrap-style:square" from="9151,2345" to="9201,2548" strokeweight=".5pt">
                    <o:lock v:ext="edit" aspectratio="t"/>
                  </v:line>
                  <v:line id="直线 3454" o:spid="_x0000_s4478" style="position:absolute;flip:x;mso-wrap-style:square" from="9260,2218" to="9371,2579" strokeweight=".5pt">
                    <o:lock v:ext="edit" aspectratio="t"/>
                  </v:line>
                  <v:line id="直线 3455" o:spid="_x0000_s4479" style="position:absolute;flip:x;mso-wrap-style:square" from="9367,2419" to="9441,2616" strokeweight=".5pt">
                    <o:lock v:ext="edit" aspectratio="t"/>
                  </v:line>
                  <v:line id="直线 3456" o:spid="_x0000_s4480" style="position:absolute;flip:x;mso-wrap-style:square" from="9472,2467" to="9557,2659" strokeweight=".5pt">
                    <o:lock v:ext="edit" aspectratio="t"/>
                  </v:line>
                  <v:line id="直线 3457" o:spid="_x0000_s4481" style="position:absolute;flip:x;mso-wrap-style:square" from="9574,2522" to="9671,2708" strokeweight=".5pt">
                    <o:lock v:ext="edit" aspectratio="t"/>
                  </v:line>
                  <v:line id="直线 3458" o:spid="_x0000_s4482" style="position:absolute;flip:x;mso-wrap-style:square" from="9673,2583" to="9780,2763" strokeweight=".5pt">
                    <o:lock v:ext="edit" aspectratio="t"/>
                  </v:line>
                  <v:line id="直线 3459" o:spid="_x0000_s4483" style="position:absolute;flip:x;mso-wrap-style:square" from="9769,2530" to="9982,2844" strokeweight=".5pt">
                    <o:lock v:ext="edit" aspectratio="t"/>
                  </v:line>
                  <v:line id="直线 3460" o:spid="_x0000_s4484" style="position:absolute;flip:x;mso-wrap-style:square" from="9859,2725" to="9988,2891" strokeweight=".5pt">
                    <o:lock v:ext="edit" aspectratio="t"/>
                  </v:line>
                  <v:line id="直线 3461" o:spid="_x0000_s4485" style="position:absolute;flip:x;mso-wrap-style:square" from="9947,2806" to="10085,2963" strokeweight=".5pt">
                    <o:lock v:ext="edit" aspectratio="t"/>
                  </v:line>
                  <v:line id="直线 3462" o:spid="_x0000_s4486" style="position:absolute;flip:x;mso-wrap-style:square" from="10030,2891" to="10178,3041" strokeweight=".5pt">
                    <o:lock v:ext="edit" aspectratio="t"/>
                  </v:line>
                  <v:line id="直线 3463" o:spid="_x0000_s4487" style="position:absolute;flip:x;mso-wrap-style:square" from="10108,2983" to="10264,3122" strokeweight=".5pt">
                    <o:lock v:ext="edit" aspectratio="t"/>
                  </v:line>
                  <v:line id="直线 3464" o:spid="_x0000_s4488" style="position:absolute;flip:x;mso-wrap-style:square" from="10181,2974" to="10477,3209" strokeweight=".5pt">
                    <o:lock v:ext="edit" aspectratio="t"/>
                  </v:line>
                  <v:shape id="弧形 3465" o:spid="_x0000_s4489" type="#_x0000_t19" style="position:absolute;left:7214;top:2488;width:2985;height:1916;mso-wrap-style:square" coordsize="33667,21600" adj="-9241428,-2530400,16789" path="wr-4811,,38389,43200,,8010,33667,8121nfewr-4811,,38389,43200,,8010,33667,8121l16789,21600nsxe" strokeweight=".5pt">
                    <v:path o:connectlocs="0,8010;33667,8121;16789,21600"/>
                    <o:lock v:ext="edit" aspectratio="t"/>
                  </v:shape>
                </v:group>
                <v:shape id="文本框 3466" o:spid="_x0000_s4490" type="#_x0000_t202" style="position:absolute;left:7246;top:1970;width:873;height:646;mso-wrap-style:square" filled="f" stroked="f">
                  <v:textbox>
                    <w:txbxContent>
                      <w:p w:rsidR="00000000" w:rsidRDefault="00877C50">
                        <w:pPr>
                          <w:rPr>
                            <w:rFonts w:hint="eastAsia"/>
                            <w:i/>
                          </w:rPr>
                        </w:pPr>
                        <w:r>
                          <w:rPr>
                            <w:rFonts w:hint="eastAsia"/>
                            <w:i/>
                          </w:rPr>
                          <w:t>μ</w:t>
                        </w:r>
                        <w:r>
                          <w:rPr>
                            <w:rFonts w:hint="eastAsia"/>
                            <w:i/>
                          </w:rPr>
                          <w:t>A</w:t>
                        </w:r>
                      </w:p>
                    </w:txbxContent>
                  </v:textbox>
                </v:shape>
                <v:line id="直线 3467" o:spid="_x0000_s4491" style="position:absolute;mso-wrap-style:square" from="7305,2148" to="7457,2261" strokeweight="1.5pt"/>
              </v:group>
              <v:shape id="xjhsy6" o:spid="_x0000_s4492" type="#_x0000_t75" style="position:absolute;left:6143;top:4166;width:1734;height:933;mso-wrap-style:square">
                <v:imagedata r:id="rId1359" o:title="w4" chromakey="white" blacklevel="3932f" grayscale="t"/>
              </v:shape>
              <v:shape id="xjhsy8" o:spid="_x0000_s4493" type="#_x0000_t75" style="position:absolute;left:8108;top:4820;width:881;height:823;mso-wrap-style:square">
                <v:imagedata r:id="rId1360" o:title="w7" chromakey="white" blacklevel="3932f" grayscale="t"/>
              </v:shape>
              <v:group id="组合 3470" o:spid="_x0000_s4494" style="position:absolute;left:8243;top:2978;width:1335;height:1159" coordorigin="6773,1809" coordsize="1650,1433">
                <v:shape id="xjhsy11" o:spid="_x0000_s4495" type="#_x0000_t75" style="position:absolute;left:6773;top:1809;width:1650;height:1433;mso-wrap-style:square">
                  <v:imagedata r:id="rId1357" o:title="a22" chromakey="white" blacklevel="5898f" grayscale="t"/>
                </v:shape>
                <v:shape id="自选图形 3472" o:spid="_x0000_s4496" type="#_x0000_t7" style="position:absolute;left:7186;top:1965;width:909;height:415;mso-wrap-style:square" adj="3213" stroked="f"/>
                <v:group id="xjhzhh4" o:spid="_x0000_s4497" style="position:absolute;left:7301;top:1980;width:684;height:408" coordorigin="6927,2167" coordsize="3550,2237">
                  <o:lock v:ext="edit" aspectratio="t"/>
                  <v:line id="直线 3474" o:spid="_x0000_s4498" style="position:absolute;mso-wrap-style:square" from="6927,2974" to="7223,3209" strokeweight=".5pt">
                    <o:lock v:ext="edit" aspectratio="t"/>
                  </v:line>
                  <v:line id="直线 3475" o:spid="_x0000_s4499" style="position:absolute;mso-wrap-style:square" from="7140,2983" to="7296,3122" strokeweight=".5pt">
                    <o:lock v:ext="edit" aspectratio="t"/>
                  </v:line>
                  <v:line id="直线 3476" o:spid="_x0000_s4500" style="position:absolute;mso-wrap-style:square" from="7226,2891" to="7374,3041" strokeweight=".5pt">
                    <o:lock v:ext="edit" aspectratio="t"/>
                  </v:line>
                  <v:line id="直线 3477" o:spid="_x0000_s4501" style="position:absolute;mso-wrap-style:square" from="7319,2806" to="7457,2963" strokeweight=".5pt">
                    <o:lock v:ext="edit" aspectratio="t"/>
                  </v:line>
                  <v:line id="直线 3478" o:spid="_x0000_s4502" style="position:absolute;mso-wrap-style:square" from="7416,2725" to="7545,2891" strokeweight=".5pt">
                    <o:lock v:ext="edit" aspectratio="t"/>
                  </v:line>
                  <v:line id="直线 3479" o:spid="_x0000_s4503" style="position:absolute;mso-wrap-style:square" from="7422,2510" to="7635,2824" strokeweight=".5pt">
                    <o:lock v:ext="edit" aspectratio="t"/>
                  </v:line>
                  <v:line id="直线 3480" o:spid="_x0000_s4504" style="position:absolute;mso-wrap-style:square" from="7624,2583" to="7731,2763" strokeweight=".5pt">
                    <o:lock v:ext="edit" aspectratio="t"/>
                  </v:line>
                  <v:line id="直线 3481" o:spid="_x0000_s4505" style="position:absolute;mso-wrap-style:square" from="7733,2522" to="7830,2708" strokeweight=".5pt">
                    <o:lock v:ext="edit" aspectratio="t"/>
                  </v:line>
                  <v:line id="直线 3482" o:spid="_x0000_s4506" style="position:absolute;mso-wrap-style:square" from="7847,2467" to="7932,2659" strokeweight=".5pt">
                    <o:lock v:ext="edit" aspectratio="t"/>
                  </v:line>
                  <v:line id="直线 3483" o:spid="_x0000_s4507" style="position:absolute;mso-wrap-style:square" from="7963,2419" to="8037,2616" strokeweight=".5pt">
                    <o:lock v:ext="edit" aspectratio="t"/>
                  </v:line>
                  <v:line id="直线 3484" o:spid="_x0000_s4508" style="position:absolute;mso-wrap-style:square" from="8033,2218" to="8144,2579" strokeweight=".5pt">
                    <o:lock v:ext="edit" aspectratio="t"/>
                  </v:line>
                  <v:line id="直线 3485" o:spid="_x0000_s4509" style="position:absolute;mso-wrap-style:square" from="8203,2345" to="8253,2548" strokeweight=".5pt">
                    <o:lock v:ext="edit" aspectratio="t"/>
                  </v:line>
                  <v:line id="直线 3486" o:spid="_x0000_s4510" style="position:absolute;mso-wrap-style:square" from="8326,2318" to="8364,2525" strokeweight=".5pt">
                    <o:lock v:ext="edit" aspectratio="t"/>
                  </v:line>
                  <v:line id="直线 3487" o:spid="_x0000_s4511" style="position:absolute;mso-wrap-style:square" from="8451,2300" to="8476,2508" strokeweight=".5pt">
                    <o:lock v:ext="edit" aspectratio="t"/>
                  </v:line>
                  <v:line id="直线 3488" o:spid="_x0000_s4512" style="position:absolute;mso-wrap-style:square" from="8576,2288" to="8589,2498" strokeweight=".5pt">
                    <o:lock v:ext="edit" aspectratio="t"/>
                  </v:line>
                  <v:line id="直线 3489" o:spid="_x0000_s4513" style="position:absolute;mso-wrap-style:square" from="8702,2167" to="8703,2509" strokeweight=".5pt">
                    <o:lock v:ext="edit" aspectratio="t"/>
                  </v:line>
                  <v:line id="直线 3490" o:spid="_x0000_s4514" style="position:absolute;flip:x;mso-wrap-style:square" from="8815,2288" to="8828,2498" strokeweight=".5pt">
                    <o:lock v:ext="edit" aspectratio="t"/>
                  </v:line>
                  <v:line id="直线 3491" o:spid="_x0000_s4515" style="position:absolute;flip:x;mso-wrap-style:square" from="8928,2300" to="8953,2508" strokeweight=".5pt">
                    <o:lock v:ext="edit" aspectratio="t"/>
                  </v:line>
                  <v:line id="直线 3492" o:spid="_x0000_s4516" style="position:absolute;flip:x;mso-wrap-style:square" from="9040,2318" to="9078,2525" strokeweight=".5pt">
                    <o:lock v:ext="edit" aspectratio="t"/>
                  </v:line>
                  <v:line id="直线 3493" o:spid="_x0000_s4517" style="position:absolute;flip:x;mso-wrap-style:square" from="9151,2345" to="9201,2548" strokeweight=".5pt">
                    <o:lock v:ext="edit" aspectratio="t"/>
                  </v:line>
                  <v:line id="直线 3494" o:spid="_x0000_s4518" style="position:absolute;flip:x;mso-wrap-style:square" from="9260,2218" to="9371,2579" strokeweight=".5pt">
                    <o:lock v:ext="edit" aspectratio="t"/>
                  </v:line>
                  <v:line id="直线 3495" o:spid="_x0000_s4519" style="position:absolute;flip:x;mso-wrap-style:square" from="9367,2419" to="9441,2616" strokeweight=".5pt">
                    <o:lock v:ext="edit" aspectratio="t"/>
                  </v:line>
                  <v:line id="直线 3496" o:spid="_x0000_s4520" style="position:absolute;flip:x;mso-wrap-style:square" from="9472,2467" to="9557,2659" strokeweight=".5pt">
                    <o:lock v:ext="edit" aspectratio="t"/>
                  </v:line>
                  <v:line id="直线 3497" o:spid="_x0000_s4521" style="position:absolute;flip:x;mso-wrap-style:square" from="9574,2522" to="9671,2708" strokeweight=".5pt">
                    <o:lock v:ext="edit" aspectratio="t"/>
                  </v:line>
                  <v:line id="直线 3498" o:spid="_x0000_s4522" style="position:absolute;flip:x;mso-wrap-style:square" from="9673,2583" to="9780,2763" strokeweight=".5pt">
                    <o:lock v:ext="edit" aspectratio="t"/>
                  </v:line>
                  <v:line id="直线 3499" o:spid="_x0000_s4523" style="position:absolute;flip:x;mso-wrap-style:square" from="9769,2530" to="9982,2844" strokeweight=".5pt">
                    <o:lock v:ext="edit" aspectratio="t"/>
                  </v:line>
                  <v:line id="直线 3500" o:spid="_x0000_s4524" style="position:absolute;flip:x;mso-wrap-style:square" from="9859,2725" to="9988,2891" strokeweight=".5pt">
                    <o:lock v:ext="edit" aspectratio="t"/>
                  </v:line>
                  <v:line id="直线 3501" o:spid="_x0000_s4525" style="position:absolute;flip:x;mso-wrap-style:square" from="9947,2806" to="10085,2963" strokeweight=".5pt">
                    <o:lock v:ext="edit" aspectratio="t"/>
                  </v:line>
                  <v:line id="直线 3502" o:spid="_x0000_s4526" style="position:absolute;flip:x;mso-wrap-style:square" from="10030,2891" to="10178,3041" strokeweight=".5pt">
                    <o:lock v:ext="edit" aspectratio="t"/>
                  </v:line>
                  <v:line id="直线 3503" o:spid="_x0000_s4527" style="position:absolute;flip:x;mso-wrap-style:square" from="10108,2983" to="10264,3122" strokeweight=".5pt">
                    <o:lock v:ext="edit" aspectratio="t"/>
                  </v:line>
                  <v:line id="直线 3504" o:spid="_x0000_s4528" style="position:absolute;flip:x;mso-wrap-style:square" from="10181,2974" to="10477,3209" strokeweight=".5pt">
                    <o:lock v:ext="edit" aspectratio="t"/>
                  </v:line>
                  <v:shape id="弧形 3505" o:spid="_x0000_s4529" type="#_x0000_t19" style="position:absolute;left:7214;top:2488;width:2985;height:1916;mso-wrap-style:square" coordsize="33667,21600" adj="-9241428,-2530400,16789" path="wr-4811,,38389,43200,,8010,33667,8121nfewr-4811,,38389,43200,,8010,33667,8121l16789,21600nsxe" strokeweight=".5pt">
                    <v:path o:connectlocs="0,8010;33667,8121;16789,21600"/>
                    <o:lock v:ext="edit" aspectratio="t"/>
                  </v:shape>
                </v:group>
                <v:shape id="文本框 3506" o:spid="_x0000_s4530" type="#_x0000_t202" style="position:absolute;left:7296;top:1970;width:872;height:646;mso-wrap-style:square" filled="f" stroked="f">
                  <v:textbox>
                    <w:txbxContent>
                      <w:p w:rsidR="00000000" w:rsidRDefault="00877C50">
                        <w:pPr>
                          <w:rPr>
                            <w:rFonts w:hint="eastAsia"/>
                            <w:i/>
                          </w:rPr>
                        </w:pPr>
                        <w:r>
                          <w:rPr>
                            <w:rFonts w:hint="eastAsia"/>
                            <w:i/>
                          </w:rPr>
                          <w:t>mA</w:t>
                        </w:r>
                      </w:p>
                    </w:txbxContent>
                  </v:textbox>
                </v:shape>
                <v:line id="直线 3507" o:spid="_x0000_s4531" style="position:absolute;mso-wrap-style:square" from="7305,2148" to="7457,2261" strokeweight="1.5pt"/>
              </v:group>
            </v:group>
            <w10:wrap type="square"/>
          </v:group>
        </w:pict>
      </w:r>
      <w:r>
        <w:rPr>
          <w:rFonts w:ascii="宋体" w:hAnsi="宋体" w:hint="eastAsia"/>
          <w:szCs w:val="21"/>
        </w:rPr>
        <w:t>⑵在右面给出的</w:t>
      </w:r>
      <w:r>
        <w:rPr>
          <w:rFonts w:ascii="宋体" w:hAnsi="宋体" w:hint="eastAsia"/>
          <w:i/>
          <w:iCs/>
          <w:szCs w:val="21"/>
        </w:rPr>
        <w:t>U</w:t>
      </w:r>
      <w:r>
        <w:rPr>
          <w:rFonts w:ascii="宋体" w:hAnsi="宋体" w:hint="eastAsia"/>
          <w:szCs w:val="21"/>
        </w:rPr>
        <w:t>-</w:t>
      </w:r>
      <w:r>
        <w:rPr>
          <w:rFonts w:ascii="宋体" w:hAnsi="宋体" w:hint="eastAsia"/>
          <w:i/>
          <w:iCs/>
          <w:szCs w:val="21"/>
        </w:rPr>
        <w:t>I</w:t>
      </w:r>
      <w:r>
        <w:rPr>
          <w:rFonts w:ascii="宋体" w:hAnsi="宋体" w:hint="eastAsia"/>
          <w:szCs w:val="21"/>
        </w:rPr>
        <w:t>坐标系中用给出的数据画出</w:t>
      </w:r>
      <w:r>
        <w:rPr>
          <w:rFonts w:ascii="宋体" w:hAnsi="宋体" w:hint="eastAsia"/>
          <w:szCs w:val="21"/>
        </w:rPr>
        <w:t>U-</w:t>
      </w:r>
      <w:r>
        <w:rPr>
          <w:rFonts w:ascii="宋体" w:hAnsi="宋体"/>
          <w:szCs w:val="21"/>
        </w:rPr>
        <w:t>I</w:t>
      </w:r>
      <w:r>
        <w:rPr>
          <w:rFonts w:ascii="宋体" w:hAnsi="宋体" w:hint="eastAsia"/>
          <w:szCs w:val="21"/>
        </w:rPr>
        <w:t>图线（横、纵坐标的起点已经规定好），从图象中可以发现该同学记录的第</w:t>
      </w:r>
      <w:r>
        <w:rPr>
          <w:rFonts w:ascii="宋体" w:hAnsi="宋体"/>
          <w:szCs w:val="21"/>
        </w:rPr>
        <w:t>____</w:t>
      </w:r>
      <w:r>
        <w:rPr>
          <w:rFonts w:ascii="宋体" w:hAnsi="宋体" w:hint="eastAsia"/>
          <w:szCs w:val="21"/>
        </w:rPr>
        <w:t>组数据有误．</w:t>
      </w:r>
    </w:p>
    <w:p w:rsidR="00000000" w:rsidRDefault="00877C50">
      <w:pPr>
        <w:spacing w:line="300" w:lineRule="auto"/>
        <w:ind w:leftChars="150" w:left="315" w:firstLineChars="200" w:firstLine="420"/>
        <w:rPr>
          <w:rFonts w:ascii="宋体" w:hAnsi="宋体"/>
          <w:szCs w:val="21"/>
        </w:rPr>
      </w:pPr>
      <w:r>
        <w:rPr>
          <w:rFonts w:ascii="宋体" w:hAnsi="宋体" w:hint="eastAsia"/>
          <w:szCs w:val="21"/>
        </w:rPr>
        <w:t>⑶求得电动势</w:t>
      </w:r>
      <w:r>
        <w:rPr>
          <w:rFonts w:ascii="宋体" w:hAnsi="宋体" w:hint="eastAsia"/>
          <w:i/>
          <w:iCs/>
          <w:szCs w:val="21"/>
        </w:rPr>
        <w:t>E</w:t>
      </w:r>
      <w:r>
        <w:rPr>
          <w:rFonts w:ascii="宋体" w:hAnsi="宋体" w:hint="eastAsia"/>
          <w:szCs w:val="21"/>
        </w:rPr>
        <w:t>=</w:t>
      </w:r>
      <w:r>
        <w:rPr>
          <w:rFonts w:ascii="宋体" w:hAnsi="宋体"/>
          <w:szCs w:val="21"/>
        </w:rPr>
        <w:t>____V</w:t>
      </w:r>
      <w:r>
        <w:rPr>
          <w:rFonts w:ascii="宋体" w:hAnsi="宋体" w:hint="eastAsia"/>
          <w:szCs w:val="21"/>
        </w:rPr>
        <w:t>，内阻</w:t>
      </w:r>
      <w:r>
        <w:rPr>
          <w:rFonts w:ascii="宋体" w:hAnsi="宋体"/>
          <w:i/>
          <w:iCs/>
          <w:szCs w:val="21"/>
        </w:rPr>
        <w:t>r</w:t>
      </w:r>
      <w:r>
        <w:rPr>
          <w:rFonts w:ascii="宋体" w:hAnsi="宋体"/>
          <w:szCs w:val="21"/>
        </w:rPr>
        <w:t>=___</w:t>
      </w:r>
      <w:r>
        <w:rPr>
          <w:rFonts w:ascii="宋体" w:hAnsi="宋体" w:hint="eastAsia"/>
          <w:szCs w:val="21"/>
        </w:rPr>
        <w:t>Ω．（均保留</w:t>
      </w:r>
      <w:r>
        <w:rPr>
          <w:rFonts w:ascii="宋体" w:hAnsi="宋体" w:hint="eastAsia"/>
          <w:szCs w:val="21"/>
        </w:rPr>
        <w:t>2</w:t>
      </w:r>
      <w:r>
        <w:rPr>
          <w:rFonts w:ascii="宋体" w:hAnsi="宋体" w:hint="eastAsia"/>
          <w:szCs w:val="21"/>
        </w:rPr>
        <w:t>位有效数字）．</w:t>
      </w:r>
      <w:r>
        <w:rPr>
          <w:rFonts w:ascii="宋体" w:hAnsi="宋体" w:hint="eastAsia"/>
          <w:szCs w:val="21"/>
        </w:rPr>
        <w:t xml:space="preserve">  </w:t>
      </w:r>
    </w:p>
    <w:p w:rsidR="00000000" w:rsidRDefault="00877C50">
      <w:pPr>
        <w:spacing w:line="300" w:lineRule="auto"/>
        <w:ind w:left="420" w:hangingChars="200" w:hanging="420"/>
        <w:rPr>
          <w:rFonts w:ascii="宋体" w:hAnsi="宋体" w:hint="eastAsia"/>
          <w:szCs w:val="21"/>
        </w:rPr>
      </w:pPr>
      <w:r>
        <w:rPr>
          <w:rFonts w:ascii="宋体" w:hAnsi="宋体" w:hint="eastAsia"/>
          <w:szCs w:val="21"/>
        </w:rPr>
        <w:t>5</w:t>
      </w:r>
      <w:r>
        <w:rPr>
          <w:rFonts w:ascii="宋体" w:hAnsi="宋体" w:hint="eastAsia"/>
          <w:szCs w:val="21"/>
        </w:rPr>
        <w:t>．</w:t>
      </w:r>
      <w:r>
        <w:rPr>
          <w:rFonts w:ascii="宋体" w:hAnsi="宋体" w:hint="eastAsia"/>
          <w:szCs w:val="21"/>
        </w:rPr>
        <w:t xml:space="preserve"> </w:t>
      </w:r>
      <w:r>
        <w:rPr>
          <w:rFonts w:ascii="宋体" w:hAnsi="宋体" w:hint="eastAsia"/>
          <w:szCs w:val="21"/>
        </w:rPr>
        <w:t>欲将量程为</w:t>
      </w:r>
      <w:r>
        <w:rPr>
          <w:rFonts w:ascii="宋体" w:hAnsi="宋体" w:hint="eastAsia"/>
          <w:szCs w:val="21"/>
        </w:rPr>
        <w:t>100</w:t>
      </w:r>
      <w:r>
        <w:rPr>
          <w:rFonts w:ascii="宋体" w:hAnsi="宋体" w:hint="eastAsia"/>
          <w:szCs w:val="21"/>
        </w:rPr>
        <w:t>μ</w:t>
      </w:r>
      <w:r>
        <w:rPr>
          <w:rFonts w:ascii="宋体" w:hAnsi="宋体" w:hint="eastAsia"/>
          <w:szCs w:val="21"/>
        </w:rPr>
        <w:t>A</w:t>
      </w:r>
      <w:r>
        <w:rPr>
          <w:rFonts w:ascii="宋体" w:hAnsi="宋体" w:hint="eastAsia"/>
          <w:szCs w:val="21"/>
        </w:rPr>
        <w:t>内阻为</w:t>
      </w:r>
      <w:r>
        <w:rPr>
          <w:rFonts w:ascii="宋体" w:hAnsi="宋体" w:hint="eastAsia"/>
          <w:szCs w:val="21"/>
        </w:rPr>
        <w:t>500</w:t>
      </w:r>
      <w:r>
        <w:rPr>
          <w:rFonts w:ascii="宋体" w:hAnsi="宋体" w:hint="eastAsia"/>
          <w:szCs w:val="21"/>
        </w:rPr>
        <w:t>Ω的灵敏电流表改装为量程为</w:t>
      </w:r>
      <w:r>
        <w:rPr>
          <w:rFonts w:ascii="宋体" w:hAnsi="宋体" w:hint="eastAsia"/>
          <w:szCs w:val="21"/>
        </w:rPr>
        <w:t>1mA</w:t>
      </w:r>
      <w:r>
        <w:rPr>
          <w:rFonts w:ascii="宋体" w:hAnsi="宋体" w:hint="eastAsia"/>
          <w:szCs w:val="21"/>
        </w:rPr>
        <w:t>的毫安表．</w:t>
      </w:r>
    </w:p>
    <w:p w:rsidR="00000000" w:rsidRDefault="00877C50">
      <w:pPr>
        <w:spacing w:line="300" w:lineRule="auto"/>
        <w:ind w:left="420" w:hangingChars="200" w:hanging="420"/>
        <w:rPr>
          <w:rFonts w:ascii="宋体" w:hAnsi="宋体" w:hint="eastAsia"/>
          <w:szCs w:val="21"/>
        </w:rPr>
      </w:pPr>
      <w:r>
        <w:rPr>
          <w:rFonts w:ascii="宋体" w:hAnsi="宋体" w:hint="eastAsia"/>
          <w:szCs w:val="21"/>
        </w:rPr>
        <w:t xml:space="preserve">        </w:t>
      </w:r>
      <w:r>
        <w:rPr>
          <w:rFonts w:ascii="宋体" w:hAnsi="宋体" w:hint="eastAsia"/>
          <w:szCs w:val="21"/>
        </w:rPr>
        <w:t>⑴需要给它</w:t>
      </w:r>
      <w:r>
        <w:rPr>
          <w:rFonts w:ascii="宋体" w:hAnsi="宋体"/>
          <w:szCs w:val="21"/>
        </w:rPr>
        <w:t>_____</w:t>
      </w:r>
      <w:r>
        <w:rPr>
          <w:rFonts w:ascii="宋体" w:hAnsi="宋体" w:hint="eastAsia"/>
          <w:szCs w:val="21"/>
        </w:rPr>
        <w:t>联一只</w:t>
      </w:r>
      <w:r>
        <w:rPr>
          <w:rFonts w:ascii="宋体" w:hAnsi="宋体" w:hint="eastAsia"/>
          <w:i/>
          <w:iCs/>
          <w:szCs w:val="21"/>
        </w:rPr>
        <w:t>R</w:t>
      </w:r>
      <w:r>
        <w:rPr>
          <w:rFonts w:ascii="宋体" w:hAnsi="宋体" w:hint="eastAsia"/>
          <w:szCs w:val="21"/>
        </w:rPr>
        <w:t>=</w:t>
      </w:r>
      <w:r>
        <w:rPr>
          <w:rFonts w:ascii="宋体" w:hAnsi="宋体"/>
          <w:szCs w:val="21"/>
        </w:rPr>
        <w:t>_____</w:t>
      </w:r>
      <w:r>
        <w:rPr>
          <w:rFonts w:ascii="宋体" w:hAnsi="宋体" w:hint="eastAsia"/>
          <w:szCs w:val="21"/>
        </w:rPr>
        <w:t>Ω的电阻．</w:t>
      </w:r>
    </w:p>
    <w:p w:rsidR="00000000" w:rsidRDefault="00877C50">
      <w:pPr>
        <w:spacing w:line="300" w:lineRule="auto"/>
        <w:ind w:leftChars="172" w:left="361" w:firstLineChars="200" w:firstLine="420"/>
        <w:rPr>
          <w:rFonts w:ascii="宋体" w:hAnsi="宋体" w:hint="eastAsia"/>
          <w:szCs w:val="21"/>
        </w:rPr>
      </w:pPr>
      <w:r>
        <w:rPr>
          <w:rFonts w:ascii="宋体" w:hAnsi="宋体" w:hint="eastAsia"/>
          <w:szCs w:val="21"/>
        </w:rPr>
        <w:t>⑵需要用一只标准毫安表对改装毫安表进行校对。校对所用的器材的实物图如上（其中标准毫安表要与一只固定电阻串联，以防烧表）．校对过程要</w:t>
      </w:r>
      <w:r>
        <w:rPr>
          <w:rFonts w:ascii="宋体" w:hAnsi="宋体" w:hint="eastAsia"/>
          <w:szCs w:val="21"/>
        </w:rPr>
        <w:t>求通过毫安表的电流能从</w:t>
      </w:r>
      <w:r>
        <w:rPr>
          <w:rFonts w:ascii="宋体" w:hAnsi="宋体" w:hint="eastAsia"/>
          <w:szCs w:val="21"/>
        </w:rPr>
        <w:t>0</w:t>
      </w:r>
      <w:r>
        <w:rPr>
          <w:rFonts w:ascii="宋体" w:hAnsi="宋体" w:hint="eastAsia"/>
          <w:szCs w:val="21"/>
        </w:rPr>
        <w:t>连续调到</w:t>
      </w:r>
      <w:r>
        <w:rPr>
          <w:rFonts w:ascii="宋体" w:hAnsi="宋体" w:hint="eastAsia"/>
          <w:szCs w:val="21"/>
        </w:rPr>
        <w:t>1mA</w:t>
      </w:r>
      <w:r>
        <w:rPr>
          <w:rFonts w:ascii="宋体" w:hAnsi="宋体" w:hint="eastAsia"/>
          <w:szCs w:val="21"/>
        </w:rPr>
        <w:t>．请按要求在方框中画出校对电路图，并在所给的实物图上连线．</w:t>
      </w:r>
    </w:p>
    <w:p w:rsidR="00000000" w:rsidRDefault="00877C50">
      <w:pPr>
        <w:spacing w:line="300" w:lineRule="auto"/>
        <w:ind w:left="315" w:hangingChars="150" w:hanging="315"/>
        <w:rPr>
          <w:rFonts w:ascii="宋体" w:hAnsi="宋体" w:hint="eastAsia"/>
          <w:szCs w:val="21"/>
        </w:rPr>
      </w:pPr>
      <w:r>
        <w:rPr>
          <w:rFonts w:ascii="宋体" w:hAnsi="宋体"/>
          <w:szCs w:val="21"/>
          <w:lang w:val="en-AU" w:eastAsia="zh-CN"/>
        </w:rPr>
        <w:pict>
          <v:group id="组合 3512" o:spid="_x0000_s4536" style="position:absolute;left:0;text-align:left;margin-left:351pt;margin-top:31.2pt;width:115.5pt;height:126.65pt;z-index:251719168" coordorigin="7347,10417" coordsize="2310,2533">
            <v:group id="组合 3513" o:spid="_x0000_s4537" style="position:absolute;left:7347;top:10417;width:2310;height:1716" coordorigin="7298,6722" coordsize="2310,1716">
              <v:rect id="矩形 3514" o:spid="_x0000_s4538" style="position:absolute;left:7298;top:6722;width:2310;height:1716;mso-wrap-style:square"/>
              <v:group id="组合 3515" o:spid="_x0000_s4539" style="position:absolute;left:7783;top:7970;width:1340;height:362" coordorigin="3753,7184" coordsize="1340,362">
                <v:group id="组合 3516" o:spid="_x0000_s4540" style="position:absolute;left:4043;top:7190;width:99;height:348" coordorigin="4043,7190" coordsize="99,348">
                  <v:line id="直线 3517" o:spid="_x0000_s4541" style="position:absolute;mso-wrap-style:square" from="4142,7261" to="4142,7453" strokeweight="1.5pt"/>
                  <v:line id="直线 3518" o:spid="_x0000_s4542" style="position:absolute;mso-wrap-style:square" from="4043,7190" to="4043,7538"/>
                </v:group>
                <v:group id="组合 3519" o:spid="_x0000_s4543" style="position:absolute;left:4237;top:7198;width:99;height:348" coordorigin="4043,7190" coordsize="99,348">
                  <v:line id="直线 3520" o:spid="_x0000_s4544" style="position:absolute;mso-wrap-style:square" from="4142,7261" to="4142,7453" strokeweight="1.5pt"/>
                  <v:line id="直线 3521" o:spid="_x0000_s4545" style="position:absolute;mso-wrap-style:square" from="4043,7190" to="4043,7538"/>
                </v:group>
                <v:line id="直线 3522" o:spid="_x0000_s4546" style="position:absolute;mso-wrap-style:square" from="3753,7346" to="4043,7346"/>
                <v:line id="直线 3523" o:spid="_x0000_s4547" style="position:absolute;mso-wrap-style:square" from="4803,7360" to="5093,7360"/>
                <v:shape id="任意多边形 3524" o:spid="_x0000_s4548" style="position:absolute;left:4340;top:7184;width:385;height:172;mso-wrap-style:square" coordsize="525,312" path="m,312r315,l525,e" filled="f">
                  <v:path arrowok="t"/>
                </v:shape>
              </v:group>
            </v:group>
            <v:shape id="文本框 3525" o:spid="_x0000_s4549" type="#_x0000_t202" style="position:absolute;left:7997;top:12276;width:1440;height:674;mso-wrap-style:square" filled="f" stroked="f">
              <v:textbox>
                <w:txbxContent>
                  <w:p w:rsidR="00000000" w:rsidRDefault="00877C50">
                    <w:pPr>
                      <w:rPr>
                        <w:rFonts w:hint="eastAsia"/>
                        <w:sz w:val="18"/>
                      </w:rPr>
                    </w:pPr>
                  </w:p>
                </w:txbxContent>
              </v:textbox>
            </v:shape>
            <w10:wrap type="square"/>
          </v:group>
        </w:pict>
      </w:r>
      <w:r>
        <w:rPr>
          <w:rFonts w:ascii="宋体" w:hAnsi="宋体" w:hint="eastAsia"/>
          <w:szCs w:val="21"/>
        </w:rPr>
        <w:t>6</w:t>
      </w:r>
      <w:r>
        <w:rPr>
          <w:rFonts w:ascii="宋体" w:hAnsi="宋体" w:hint="eastAsia"/>
          <w:szCs w:val="21"/>
        </w:rPr>
        <w:t>．某电压表的内阻在</w:t>
      </w:r>
      <w:r>
        <w:rPr>
          <w:rFonts w:ascii="宋体" w:hAnsi="宋体" w:hint="eastAsia"/>
          <w:szCs w:val="21"/>
        </w:rPr>
        <w:t>20~30k</w:t>
      </w:r>
      <w:r>
        <w:rPr>
          <w:rFonts w:ascii="宋体" w:hAnsi="宋体" w:hint="eastAsia"/>
          <w:szCs w:val="21"/>
        </w:rPr>
        <w:t>Ω之间，现要测量其内阻，实验室提供下列可用的器材：⑴待测电压表</w:t>
      </w:r>
      <w:r>
        <w:rPr>
          <w:rFonts w:ascii="宋体" w:hAnsi="宋体" w:hint="eastAsia"/>
          <w:i/>
          <w:szCs w:val="21"/>
        </w:rPr>
        <w:t>V</w:t>
      </w:r>
      <w:r>
        <w:rPr>
          <w:rFonts w:ascii="宋体" w:hAnsi="宋体" w:hint="eastAsia"/>
          <w:szCs w:val="21"/>
        </w:rPr>
        <w:t>（量程</w:t>
      </w:r>
      <w:r>
        <w:rPr>
          <w:rFonts w:ascii="宋体" w:hAnsi="宋体" w:hint="eastAsia"/>
          <w:szCs w:val="21"/>
        </w:rPr>
        <w:t>3V</w:t>
      </w:r>
      <w:r>
        <w:rPr>
          <w:rFonts w:ascii="宋体" w:hAnsi="宋体" w:hint="eastAsia"/>
          <w:szCs w:val="21"/>
        </w:rPr>
        <w:t>）⑵电流表</w:t>
      </w:r>
      <w:r>
        <w:rPr>
          <w:rFonts w:ascii="宋体" w:hAnsi="宋体" w:hint="eastAsia"/>
          <w:i/>
          <w:szCs w:val="21"/>
        </w:rPr>
        <w:t>A</w:t>
      </w:r>
      <w:r>
        <w:rPr>
          <w:rFonts w:ascii="宋体" w:hAnsi="宋体" w:hint="eastAsia"/>
          <w:szCs w:val="21"/>
          <w:vertAlign w:val="subscript"/>
        </w:rPr>
        <w:t>1</w:t>
      </w:r>
      <w:r>
        <w:rPr>
          <w:rFonts w:ascii="宋体" w:hAnsi="宋体" w:hint="eastAsia"/>
          <w:szCs w:val="21"/>
        </w:rPr>
        <w:t>（量程</w:t>
      </w:r>
      <w:r>
        <w:rPr>
          <w:rFonts w:ascii="宋体" w:hAnsi="宋体" w:hint="eastAsia"/>
          <w:szCs w:val="21"/>
        </w:rPr>
        <w:t>200</w:t>
      </w:r>
      <w:r>
        <w:rPr>
          <w:rFonts w:ascii="宋体" w:hAnsi="宋体" w:hint="eastAsia"/>
          <w:szCs w:val="21"/>
        </w:rPr>
        <w:t>μ</w:t>
      </w:r>
      <w:r>
        <w:rPr>
          <w:rFonts w:ascii="宋体" w:hAnsi="宋体" w:hint="eastAsia"/>
          <w:szCs w:val="21"/>
        </w:rPr>
        <w:t>A</w:t>
      </w:r>
      <w:r>
        <w:rPr>
          <w:rFonts w:ascii="宋体" w:hAnsi="宋体" w:hint="eastAsia"/>
          <w:szCs w:val="21"/>
        </w:rPr>
        <w:t>）⑶电流表</w:t>
      </w:r>
      <w:r>
        <w:rPr>
          <w:rFonts w:ascii="宋体" w:hAnsi="宋体" w:hint="eastAsia"/>
          <w:i/>
          <w:szCs w:val="21"/>
        </w:rPr>
        <w:t>A</w:t>
      </w:r>
      <w:r>
        <w:rPr>
          <w:rFonts w:ascii="宋体" w:hAnsi="宋体" w:hint="eastAsia"/>
          <w:szCs w:val="21"/>
          <w:vertAlign w:val="subscript"/>
        </w:rPr>
        <w:t>2</w:t>
      </w:r>
      <w:r>
        <w:rPr>
          <w:rFonts w:ascii="宋体" w:hAnsi="宋体" w:hint="eastAsia"/>
          <w:szCs w:val="21"/>
        </w:rPr>
        <w:t>（量程</w:t>
      </w:r>
      <w:r>
        <w:rPr>
          <w:rFonts w:ascii="宋体" w:hAnsi="宋体" w:hint="eastAsia"/>
          <w:szCs w:val="21"/>
        </w:rPr>
        <w:t>5mA</w:t>
      </w:r>
      <w:r>
        <w:rPr>
          <w:rFonts w:ascii="宋体" w:hAnsi="宋体" w:hint="eastAsia"/>
          <w:szCs w:val="21"/>
        </w:rPr>
        <w:t>）⑷电流表</w:t>
      </w:r>
      <w:r>
        <w:rPr>
          <w:rFonts w:ascii="宋体" w:hAnsi="宋体" w:hint="eastAsia"/>
          <w:i/>
          <w:szCs w:val="21"/>
        </w:rPr>
        <w:t>A</w:t>
      </w:r>
      <w:r>
        <w:rPr>
          <w:rFonts w:ascii="宋体" w:hAnsi="宋体" w:hint="eastAsia"/>
          <w:szCs w:val="21"/>
          <w:vertAlign w:val="subscript"/>
        </w:rPr>
        <w:t>3</w:t>
      </w:r>
      <w:r>
        <w:rPr>
          <w:rFonts w:ascii="宋体" w:hAnsi="宋体" w:hint="eastAsia"/>
          <w:szCs w:val="21"/>
        </w:rPr>
        <w:t>（量程</w:t>
      </w:r>
      <w:r>
        <w:rPr>
          <w:rFonts w:ascii="宋体" w:hAnsi="宋体" w:hint="eastAsia"/>
          <w:szCs w:val="21"/>
        </w:rPr>
        <w:t>0.6A</w:t>
      </w:r>
      <w:r>
        <w:rPr>
          <w:rFonts w:ascii="宋体" w:hAnsi="宋体" w:hint="eastAsia"/>
          <w:szCs w:val="21"/>
        </w:rPr>
        <w:t>）⑸滑动变阻器</w:t>
      </w:r>
      <w:r>
        <w:rPr>
          <w:rFonts w:ascii="宋体" w:hAnsi="宋体" w:hint="eastAsia"/>
          <w:i/>
          <w:szCs w:val="21"/>
        </w:rPr>
        <w:t>R</w:t>
      </w:r>
      <w:r>
        <w:rPr>
          <w:rFonts w:ascii="宋体" w:hAnsi="宋体" w:hint="eastAsia"/>
          <w:szCs w:val="21"/>
        </w:rPr>
        <w:t>（最大阻值</w:t>
      </w:r>
      <w:r>
        <w:rPr>
          <w:rFonts w:ascii="宋体" w:hAnsi="宋体" w:hint="eastAsia"/>
          <w:szCs w:val="21"/>
        </w:rPr>
        <w:t>1 k</w:t>
      </w:r>
      <w:r>
        <w:rPr>
          <w:rFonts w:ascii="宋体" w:hAnsi="宋体" w:hint="eastAsia"/>
          <w:szCs w:val="21"/>
        </w:rPr>
        <w:t>Ω）⑹电源</w:t>
      </w:r>
      <w:r>
        <w:rPr>
          <w:rFonts w:ascii="宋体" w:hAnsi="宋体" w:hint="eastAsia"/>
          <w:i/>
          <w:szCs w:val="21"/>
        </w:rPr>
        <w:t>E</w:t>
      </w:r>
      <w:r>
        <w:rPr>
          <w:rFonts w:ascii="宋体" w:hAnsi="宋体" w:hint="eastAsia"/>
          <w:szCs w:val="21"/>
        </w:rPr>
        <w:t>（电动势</w:t>
      </w:r>
      <w:r>
        <w:rPr>
          <w:rFonts w:ascii="宋体" w:hAnsi="宋体" w:hint="eastAsia"/>
          <w:szCs w:val="21"/>
        </w:rPr>
        <w:t>4V</w:t>
      </w:r>
      <w:r>
        <w:rPr>
          <w:rFonts w:ascii="宋体" w:hAnsi="宋体" w:hint="eastAsia"/>
          <w:szCs w:val="21"/>
        </w:rPr>
        <w:t>）⑺电键．</w:t>
      </w:r>
    </w:p>
    <w:p w:rsidR="00000000" w:rsidRDefault="00877C50">
      <w:pPr>
        <w:spacing w:line="300" w:lineRule="auto"/>
        <w:ind w:leftChars="150" w:left="315" w:firstLineChars="200" w:firstLine="420"/>
        <w:rPr>
          <w:rFonts w:ascii="宋体" w:hAnsi="宋体" w:hint="eastAsia"/>
          <w:szCs w:val="21"/>
        </w:rPr>
      </w:pPr>
      <w:r>
        <w:rPr>
          <w:rFonts w:ascii="宋体" w:hAnsi="宋体" w:hint="eastAsia"/>
          <w:szCs w:val="21"/>
        </w:rPr>
        <w:t>所提供的电流表中应选用</w:t>
      </w:r>
      <w:r>
        <w:rPr>
          <w:rFonts w:ascii="宋体" w:hAnsi="宋体"/>
          <w:szCs w:val="21"/>
        </w:rPr>
        <w:t>______</w:t>
      </w:r>
      <w:r>
        <w:rPr>
          <w:rFonts w:ascii="宋体" w:hAnsi="宋体" w:hint="eastAsia"/>
          <w:szCs w:val="21"/>
        </w:rPr>
        <w:t>．为了尽量减小误差，要求多测几组数据．试在右边方框中画出符合要求的实验电路图．</w:t>
      </w:r>
      <w:r>
        <w:rPr>
          <w:rFonts w:ascii="宋体" w:hAnsi="宋体" w:hint="eastAsia"/>
          <w:szCs w:val="21"/>
        </w:rPr>
        <w:t xml:space="preserve"> </w:t>
      </w:r>
    </w:p>
    <w:p w:rsidR="00000000" w:rsidRDefault="00877C50">
      <w:pPr>
        <w:spacing w:line="300" w:lineRule="auto"/>
        <w:rPr>
          <w:rFonts w:ascii="宋体" w:hAnsi="宋体"/>
          <w:szCs w:val="21"/>
        </w:rPr>
      </w:pPr>
      <w:r>
        <w:rPr>
          <w:rFonts w:ascii="宋体" w:hAnsi="宋体" w:hint="eastAsia"/>
          <w:szCs w:val="21"/>
        </w:rPr>
        <w:t>7</w:t>
      </w:r>
      <w:r>
        <w:rPr>
          <w:rFonts w:ascii="宋体" w:hAnsi="宋体" w:hint="eastAsia"/>
          <w:szCs w:val="21"/>
        </w:rPr>
        <w:t>．欲用伏安法测定一个阻值约为</w:t>
      </w:r>
      <w:r>
        <w:rPr>
          <w:rFonts w:ascii="宋体" w:hAnsi="宋体"/>
          <w:position w:val="-4"/>
          <w:szCs w:val="21"/>
        </w:rPr>
        <w:object w:dxaOrig="480" w:dyaOrig="260">
          <v:shape id="对象 667" o:spid="_x0000_i1663" type="#_x0000_t75" style="width:24pt;height:12.75pt;mso-wrap-style:square;mso-position-horizontal-relative:page;mso-position-vertical-relative:page" o:ole=""/>
          <o:OLEObject Type="Embed" ProgID="Equation.2" ShapeID="对象 667" DrawAspect="Content" ObjectID="_1598653115" r:id="rId1361"/>
        </w:object>
      </w:r>
      <w:r>
        <w:rPr>
          <w:rFonts w:ascii="宋体" w:hAnsi="宋体" w:hint="eastAsia"/>
          <w:szCs w:val="21"/>
        </w:rPr>
        <w:t>的电阻，要求测量结果尽量准确。</w:t>
      </w:r>
    </w:p>
    <w:p w:rsidR="00000000" w:rsidRDefault="00877C50">
      <w:pPr>
        <w:spacing w:line="300" w:lineRule="auto"/>
        <w:rPr>
          <w:rFonts w:ascii="宋体" w:hAnsi="宋体"/>
          <w:szCs w:val="21"/>
        </w:rPr>
      </w:pPr>
      <w:r>
        <w:rPr>
          <w:rFonts w:ascii="宋体" w:hAnsi="宋体"/>
          <w:szCs w:val="21"/>
          <w:lang w:val="en-AU" w:eastAsia="zh-CN"/>
        </w:rPr>
        <w:pict>
          <v:shape id="对象 3544" o:spid="_x0000_s4568" type="#_x0000_t75" style="position:absolute;left:0;text-align:left;margin-left:342pt;margin-top:13.6pt;width:131.25pt;height:61.4pt;z-index:251724288;mso-wrap-style:square">
            <v:imagedata r:id="rId1362" o:title=""/>
            <w10:wrap type="square"/>
          </v:shape>
          <o:OLEObject Type="Embed" ProgID="PBrush" ShapeID="对象 3544" DrawAspect="Content" ObjectID="_1598653203" r:id="rId1363">
            <o:FieldCodes>\* MERGEFORMAT</o:FieldCodes>
          </o:OLEObject>
        </w:pict>
      </w:r>
      <w:r>
        <w:rPr>
          <w:rFonts w:ascii="宋体" w:hAnsi="宋体"/>
          <w:szCs w:val="21"/>
        </w:rPr>
        <w:t xml:space="preserve">    </w:t>
      </w:r>
      <w:r>
        <w:rPr>
          <w:rFonts w:ascii="宋体" w:hAnsi="宋体" w:hint="eastAsia"/>
          <w:szCs w:val="21"/>
        </w:rPr>
        <w:t>下列器材中应选用的是</w:t>
      </w:r>
      <w:r>
        <w:rPr>
          <w:rFonts w:ascii="宋体" w:hAnsi="宋体"/>
          <w:szCs w:val="21"/>
        </w:rPr>
        <w:t>___</w:t>
      </w:r>
      <w:r>
        <w:rPr>
          <w:rFonts w:ascii="宋体" w:hAnsi="宋体"/>
          <w:szCs w:val="21"/>
          <w:u w:val="single"/>
        </w:rPr>
        <w:t>__</w:t>
      </w:r>
      <w:r>
        <w:rPr>
          <w:rFonts w:ascii="宋体" w:hAnsi="宋体" w:hint="eastAsia"/>
          <w:szCs w:val="21"/>
          <w:u w:val="single"/>
        </w:rPr>
        <w:t xml:space="preserve">　　　　　　</w:t>
      </w:r>
      <w:r>
        <w:rPr>
          <w:rFonts w:ascii="宋体" w:hAnsi="宋体"/>
          <w:szCs w:val="21"/>
          <w:u w:val="single"/>
        </w:rPr>
        <w:t>_</w:t>
      </w:r>
      <w:r>
        <w:rPr>
          <w:rFonts w:ascii="宋体" w:hAnsi="宋体"/>
          <w:szCs w:val="21"/>
        </w:rPr>
        <w:t>_____</w:t>
      </w:r>
      <w:r>
        <w:rPr>
          <w:rFonts w:ascii="宋体" w:hAnsi="宋体" w:hint="eastAsia"/>
          <w:szCs w:val="21"/>
        </w:rPr>
        <w:t>，画出应采用的电路图．</w:t>
      </w:r>
    </w:p>
    <w:p w:rsidR="00000000" w:rsidRDefault="00877C50">
      <w:pPr>
        <w:spacing w:line="300" w:lineRule="auto"/>
        <w:rPr>
          <w:rFonts w:ascii="宋体" w:hAnsi="宋体"/>
          <w:szCs w:val="21"/>
        </w:rPr>
      </w:pPr>
      <w:r>
        <w:rPr>
          <w:rFonts w:ascii="宋体" w:hAnsi="宋体"/>
          <w:szCs w:val="21"/>
          <w:lang w:val="en-AU" w:eastAsia="zh-CN"/>
        </w:rPr>
        <w:pict>
          <v:shape id="文本框 3543" o:spid="_x0000_s4567" type="#_x0000_t202" style="position:absolute;left:0;text-align:left;margin-left:387pt;margin-top:36pt;width:58pt;height:24.3pt;z-index:-251792896;mso-wrap-style:square" wrapcoords="0 0 21600 0 21600 21600 0 21600 0 0" filled="f" stroked="f">
            <v:textbox>
              <w:txbxContent>
                <w:p w:rsidR="00000000" w:rsidRDefault="00877C50">
                  <w:pPr>
                    <w:rPr>
                      <w:rFonts w:hint="eastAsia"/>
                      <w:sz w:val="18"/>
                    </w:rPr>
                  </w:pPr>
                </w:p>
              </w:txbxContent>
            </v:textbox>
          </v:shape>
        </w:pict>
      </w:r>
      <w:r>
        <w:rPr>
          <w:rFonts w:ascii="宋体" w:hAnsi="宋体"/>
          <w:szCs w:val="21"/>
        </w:rPr>
        <w:t xml:space="preserve">    A. </w:t>
      </w:r>
      <w:r>
        <w:rPr>
          <w:rFonts w:ascii="宋体" w:hAnsi="宋体" w:hint="eastAsia"/>
          <w:szCs w:val="21"/>
        </w:rPr>
        <w:t>电池组（</w:t>
      </w:r>
      <w:r>
        <w:rPr>
          <w:rFonts w:ascii="宋体" w:hAnsi="宋体"/>
          <w:szCs w:val="21"/>
        </w:rPr>
        <w:t>6</w:t>
      </w:r>
      <w:r>
        <w:rPr>
          <w:rFonts w:ascii="宋体" w:hAnsi="宋体"/>
          <w:i/>
          <w:iCs/>
          <w:szCs w:val="21"/>
        </w:rPr>
        <w:t>V</w:t>
      </w:r>
      <w:r>
        <w:rPr>
          <w:rFonts w:ascii="宋体" w:hAnsi="宋体" w:hint="eastAsia"/>
          <w:szCs w:val="21"/>
        </w:rPr>
        <w:t>，内阻很小）</w:t>
      </w:r>
    </w:p>
    <w:p w:rsidR="00000000" w:rsidRDefault="00877C50">
      <w:pPr>
        <w:spacing w:line="300" w:lineRule="auto"/>
        <w:rPr>
          <w:rFonts w:ascii="宋体" w:hAnsi="宋体"/>
          <w:szCs w:val="21"/>
        </w:rPr>
      </w:pPr>
      <w:r>
        <w:rPr>
          <w:rFonts w:ascii="宋体" w:hAnsi="宋体"/>
          <w:szCs w:val="21"/>
        </w:rPr>
        <w:t xml:space="preserve">    B. </w:t>
      </w:r>
      <w:r>
        <w:rPr>
          <w:rFonts w:ascii="宋体" w:hAnsi="宋体" w:hint="eastAsia"/>
          <w:szCs w:val="21"/>
        </w:rPr>
        <w:t>电流表（</w:t>
      </w:r>
      <w:r>
        <w:rPr>
          <w:rFonts w:ascii="宋体" w:hAnsi="宋体"/>
          <w:szCs w:val="21"/>
        </w:rPr>
        <w:t>0~3A</w:t>
      </w:r>
      <w:r>
        <w:rPr>
          <w:rFonts w:ascii="宋体" w:hAnsi="宋体" w:hint="eastAsia"/>
          <w:szCs w:val="21"/>
        </w:rPr>
        <w:t>，内阻</w:t>
      </w:r>
      <w:r>
        <w:rPr>
          <w:rFonts w:ascii="宋体" w:hAnsi="宋体" w:hint="eastAsia"/>
          <w:szCs w:val="21"/>
        </w:rPr>
        <w:t>0.0125</w:t>
      </w:r>
      <w:r>
        <w:rPr>
          <w:rFonts w:ascii="宋体" w:hAnsi="宋体" w:hint="eastAsia"/>
          <w:szCs w:val="21"/>
        </w:rPr>
        <w:t>Ω）</w:t>
      </w:r>
    </w:p>
    <w:p w:rsidR="00000000" w:rsidRDefault="00877C50">
      <w:pPr>
        <w:spacing w:line="300" w:lineRule="auto"/>
        <w:rPr>
          <w:rFonts w:ascii="宋体" w:hAnsi="宋体"/>
          <w:szCs w:val="21"/>
        </w:rPr>
      </w:pPr>
      <w:r>
        <w:rPr>
          <w:rFonts w:ascii="宋体" w:hAnsi="宋体"/>
          <w:szCs w:val="21"/>
        </w:rPr>
        <w:t xml:space="preserve">    C. </w:t>
      </w:r>
      <w:r>
        <w:rPr>
          <w:rFonts w:ascii="宋体" w:hAnsi="宋体" w:hint="eastAsia"/>
          <w:szCs w:val="21"/>
        </w:rPr>
        <w:t>电流表（</w:t>
      </w:r>
      <w:r>
        <w:rPr>
          <w:rFonts w:ascii="宋体" w:hAnsi="宋体"/>
          <w:szCs w:val="21"/>
        </w:rPr>
        <w:t>0</w:t>
      </w:r>
      <w:r>
        <w:rPr>
          <w:rFonts w:ascii="宋体" w:hAnsi="宋体" w:hint="eastAsia"/>
          <w:szCs w:val="21"/>
        </w:rPr>
        <w:t>－</w:t>
      </w:r>
      <w:r>
        <w:rPr>
          <w:rFonts w:ascii="宋体" w:hAnsi="宋体"/>
          <w:szCs w:val="21"/>
        </w:rPr>
        <w:t>0.6A</w:t>
      </w:r>
      <w:r>
        <w:rPr>
          <w:rFonts w:ascii="宋体" w:hAnsi="宋体" w:hint="eastAsia"/>
          <w:szCs w:val="21"/>
        </w:rPr>
        <w:t>，内阻</w:t>
      </w:r>
      <w:r>
        <w:rPr>
          <w:rFonts w:ascii="宋体" w:hAnsi="宋体" w:hint="eastAsia"/>
          <w:szCs w:val="21"/>
        </w:rPr>
        <w:t>0.125</w:t>
      </w:r>
      <w:r>
        <w:rPr>
          <w:rFonts w:ascii="宋体" w:hAnsi="宋体" w:hint="eastAsia"/>
          <w:szCs w:val="21"/>
        </w:rPr>
        <w:t>Ω）</w:t>
      </w:r>
    </w:p>
    <w:p w:rsidR="00000000" w:rsidRDefault="00877C50">
      <w:pPr>
        <w:spacing w:line="300" w:lineRule="auto"/>
        <w:rPr>
          <w:rFonts w:ascii="宋体" w:hAnsi="宋体"/>
          <w:szCs w:val="21"/>
        </w:rPr>
      </w:pPr>
      <w:r>
        <w:rPr>
          <w:rFonts w:ascii="宋体" w:hAnsi="宋体"/>
          <w:szCs w:val="21"/>
        </w:rPr>
        <w:t xml:space="preserve">    D. </w:t>
      </w:r>
      <w:r>
        <w:rPr>
          <w:rFonts w:ascii="宋体" w:hAnsi="宋体" w:hint="eastAsia"/>
          <w:szCs w:val="21"/>
        </w:rPr>
        <w:t>电压表（</w:t>
      </w:r>
      <w:r>
        <w:rPr>
          <w:rFonts w:ascii="宋体" w:hAnsi="宋体"/>
          <w:szCs w:val="21"/>
        </w:rPr>
        <w:t>0~3V</w:t>
      </w:r>
      <w:r>
        <w:rPr>
          <w:rFonts w:ascii="宋体" w:hAnsi="宋体" w:hint="eastAsia"/>
          <w:szCs w:val="21"/>
        </w:rPr>
        <w:t>，内阻</w:t>
      </w:r>
      <w:r>
        <w:rPr>
          <w:rFonts w:ascii="宋体" w:hAnsi="宋体" w:hint="eastAsia"/>
          <w:szCs w:val="21"/>
        </w:rPr>
        <w:t>3k</w:t>
      </w:r>
      <w:r>
        <w:rPr>
          <w:rFonts w:ascii="宋体" w:hAnsi="宋体" w:hint="eastAsia"/>
          <w:szCs w:val="21"/>
        </w:rPr>
        <w:t>Ω）</w:t>
      </w:r>
    </w:p>
    <w:p w:rsidR="00000000" w:rsidRDefault="00877C50">
      <w:pPr>
        <w:spacing w:line="300" w:lineRule="auto"/>
        <w:ind w:firstLineChars="200" w:firstLine="420"/>
        <w:rPr>
          <w:rFonts w:ascii="宋体" w:hAnsi="宋体" w:hint="eastAsia"/>
          <w:szCs w:val="21"/>
        </w:rPr>
      </w:pPr>
      <w:r>
        <w:rPr>
          <w:rFonts w:ascii="宋体" w:hAnsi="宋体"/>
          <w:szCs w:val="21"/>
        </w:rPr>
        <w:t xml:space="preserve">E. </w:t>
      </w:r>
      <w:r>
        <w:rPr>
          <w:rFonts w:ascii="宋体" w:hAnsi="宋体" w:hint="eastAsia"/>
          <w:szCs w:val="21"/>
        </w:rPr>
        <w:t>电压表（</w:t>
      </w:r>
      <w:r>
        <w:rPr>
          <w:rFonts w:ascii="宋体" w:hAnsi="宋体"/>
          <w:szCs w:val="21"/>
        </w:rPr>
        <w:t>0~6V</w:t>
      </w:r>
      <w:r>
        <w:rPr>
          <w:rFonts w:ascii="宋体" w:hAnsi="宋体" w:hint="eastAsia"/>
          <w:szCs w:val="21"/>
        </w:rPr>
        <w:t>，内阻</w:t>
      </w:r>
      <w:r>
        <w:rPr>
          <w:rFonts w:ascii="宋体" w:hAnsi="宋体" w:hint="eastAsia"/>
          <w:szCs w:val="21"/>
        </w:rPr>
        <w:t>6k</w:t>
      </w:r>
      <w:r>
        <w:rPr>
          <w:rFonts w:ascii="宋体" w:hAnsi="宋体" w:hint="eastAsia"/>
          <w:szCs w:val="21"/>
        </w:rPr>
        <w:t>Ω）</w:t>
      </w:r>
    </w:p>
    <w:p w:rsidR="00000000" w:rsidRDefault="00877C50">
      <w:pPr>
        <w:spacing w:line="300" w:lineRule="auto"/>
        <w:ind w:firstLineChars="200" w:firstLine="420"/>
        <w:rPr>
          <w:rFonts w:ascii="宋体" w:hAnsi="宋体" w:hint="eastAsia"/>
          <w:szCs w:val="21"/>
        </w:rPr>
      </w:pPr>
      <w:r>
        <w:rPr>
          <w:rFonts w:ascii="宋体" w:hAnsi="宋体"/>
          <w:szCs w:val="21"/>
        </w:rPr>
        <w:t xml:space="preserve">F. </w:t>
      </w:r>
      <w:r>
        <w:rPr>
          <w:rFonts w:ascii="宋体" w:hAnsi="宋体" w:hint="eastAsia"/>
          <w:szCs w:val="21"/>
        </w:rPr>
        <w:t>滑动变阻器（</w:t>
      </w:r>
      <w:r>
        <w:rPr>
          <w:rFonts w:ascii="宋体" w:hAnsi="宋体" w:hint="eastAsia"/>
          <w:szCs w:val="21"/>
        </w:rPr>
        <w:t>0~20</w:t>
      </w:r>
      <w:r>
        <w:rPr>
          <w:rFonts w:ascii="宋体" w:hAnsi="宋体" w:hint="eastAsia"/>
          <w:szCs w:val="21"/>
        </w:rPr>
        <w:t>Ω，</w:t>
      </w:r>
      <w:r>
        <w:rPr>
          <w:rFonts w:ascii="宋体" w:hAnsi="宋体" w:hint="eastAsia"/>
          <w:szCs w:val="21"/>
        </w:rPr>
        <w:t>1A</w:t>
      </w:r>
      <w:r>
        <w:rPr>
          <w:rFonts w:ascii="宋体" w:hAnsi="宋体" w:hint="eastAsia"/>
          <w:szCs w:val="21"/>
        </w:rPr>
        <w:t>）</w:t>
      </w:r>
    </w:p>
    <w:p w:rsidR="00000000" w:rsidRDefault="00877C50">
      <w:pPr>
        <w:spacing w:line="300" w:lineRule="auto"/>
        <w:ind w:firstLineChars="200" w:firstLine="420"/>
        <w:rPr>
          <w:rFonts w:ascii="宋体" w:hAnsi="宋体"/>
          <w:szCs w:val="21"/>
        </w:rPr>
      </w:pPr>
      <w:r>
        <w:rPr>
          <w:rFonts w:ascii="宋体" w:hAnsi="宋体" w:hint="eastAsia"/>
          <w:szCs w:val="21"/>
        </w:rPr>
        <w:t>G</w:t>
      </w:r>
      <w:r>
        <w:rPr>
          <w:rFonts w:ascii="宋体" w:hAnsi="宋体"/>
          <w:szCs w:val="21"/>
        </w:rPr>
        <w:t xml:space="preserve">. </w:t>
      </w:r>
      <w:r>
        <w:rPr>
          <w:rFonts w:ascii="宋体" w:hAnsi="宋体" w:hint="eastAsia"/>
          <w:szCs w:val="21"/>
        </w:rPr>
        <w:t>滑动变阻器（</w:t>
      </w:r>
      <w:r>
        <w:rPr>
          <w:rFonts w:ascii="宋体" w:hAnsi="宋体" w:hint="eastAsia"/>
          <w:szCs w:val="21"/>
        </w:rPr>
        <w:t>0~200</w:t>
      </w:r>
      <w:r>
        <w:rPr>
          <w:rFonts w:ascii="宋体" w:hAnsi="宋体" w:hint="eastAsia"/>
          <w:szCs w:val="21"/>
        </w:rPr>
        <w:t>Ω，</w:t>
      </w:r>
      <w:r>
        <w:rPr>
          <w:rFonts w:ascii="宋体" w:hAnsi="宋体" w:hint="eastAsia"/>
          <w:szCs w:val="21"/>
        </w:rPr>
        <w:t>1A</w:t>
      </w:r>
      <w:r>
        <w:rPr>
          <w:rFonts w:ascii="宋体" w:hAnsi="宋体" w:hint="eastAsia"/>
          <w:szCs w:val="21"/>
        </w:rPr>
        <w:t>）</w:t>
      </w:r>
    </w:p>
    <w:p w:rsidR="00000000" w:rsidRDefault="00877C50">
      <w:pPr>
        <w:spacing w:line="300" w:lineRule="auto"/>
        <w:ind w:firstLineChars="200" w:firstLine="420"/>
        <w:rPr>
          <w:rFonts w:ascii="宋体" w:hAnsi="宋体" w:hint="eastAsia"/>
          <w:iCs/>
          <w:szCs w:val="21"/>
        </w:rPr>
      </w:pPr>
      <w:r>
        <w:rPr>
          <w:rFonts w:ascii="宋体" w:hAnsi="宋体"/>
          <w:szCs w:val="21"/>
        </w:rPr>
        <w:t xml:space="preserve">H. </w:t>
      </w:r>
      <w:r>
        <w:rPr>
          <w:rFonts w:ascii="宋体" w:hAnsi="宋体" w:hint="eastAsia"/>
          <w:szCs w:val="21"/>
        </w:rPr>
        <w:t>电键、导线</w:t>
      </w:r>
    </w:p>
    <w:p w:rsidR="00000000" w:rsidRDefault="00877C50">
      <w:pPr>
        <w:spacing w:line="300" w:lineRule="auto"/>
        <w:rPr>
          <w:rFonts w:ascii="宋体" w:hAnsi="宋体" w:hint="eastAsia"/>
          <w:iCs/>
          <w:szCs w:val="21"/>
        </w:rPr>
      </w:pPr>
    </w:p>
    <w:p w:rsidR="00000000" w:rsidRDefault="00877C50">
      <w:pPr>
        <w:spacing w:line="300" w:lineRule="auto"/>
        <w:rPr>
          <w:rFonts w:ascii="宋体" w:hAnsi="宋体" w:hint="eastAsia"/>
          <w:iCs/>
          <w:szCs w:val="21"/>
        </w:rPr>
      </w:pPr>
    </w:p>
    <w:p w:rsidR="00000000" w:rsidRDefault="00877C50">
      <w:pPr>
        <w:spacing w:line="300" w:lineRule="auto"/>
        <w:rPr>
          <w:rFonts w:ascii="宋体" w:hAnsi="宋体" w:hint="eastAsia"/>
          <w:iCs/>
          <w:szCs w:val="21"/>
        </w:rPr>
      </w:pPr>
    </w:p>
    <w:p w:rsidR="00000000" w:rsidRDefault="00877C50">
      <w:pPr>
        <w:spacing w:line="300" w:lineRule="auto"/>
        <w:rPr>
          <w:rFonts w:ascii="宋体" w:hAnsi="宋体" w:hint="eastAsia"/>
          <w:iCs/>
          <w:szCs w:val="21"/>
        </w:rPr>
      </w:pPr>
    </w:p>
    <w:p w:rsidR="00000000" w:rsidRDefault="00877C50">
      <w:pPr>
        <w:spacing w:line="300" w:lineRule="auto"/>
        <w:rPr>
          <w:rFonts w:ascii="宋体" w:hAnsi="宋体" w:hint="eastAsia"/>
          <w:iCs/>
          <w:szCs w:val="21"/>
        </w:rPr>
      </w:pPr>
    </w:p>
    <w:p w:rsidR="00000000" w:rsidRDefault="00877C50">
      <w:pPr>
        <w:spacing w:line="300" w:lineRule="auto"/>
        <w:rPr>
          <w:rFonts w:ascii="宋体" w:hAnsi="宋体" w:hint="eastAsia"/>
          <w:iCs/>
          <w:szCs w:val="21"/>
        </w:rPr>
      </w:pPr>
      <w:r>
        <w:rPr>
          <w:rFonts w:ascii="宋体" w:hAnsi="宋体"/>
          <w:iCs/>
          <w:szCs w:val="21"/>
          <w:lang w:val="en-AU" w:eastAsia="zh-CN"/>
        </w:rPr>
        <w:pict>
          <v:shape id="文本框 3545" o:spid="_x0000_s4569" type="#_x0000_t202" style="position:absolute;left:0;text-align:left;margin-left:131.95pt;margin-top:139.3pt;width:58pt;height:24.3pt;z-index:-251791872;mso-wrap-style:square" wrapcoords="0 0 21600 0 21600 21600 0 21600 0 0" filled="f" stroked="f">
            <v:textbox>
              <w:txbxContent>
                <w:p w:rsidR="00000000" w:rsidRDefault="00877C50">
                  <w:pPr>
                    <w:rPr>
                      <w:rFonts w:hint="eastAsia"/>
                      <w:sz w:val="18"/>
                    </w:rPr>
                  </w:pPr>
                  <w:r>
                    <w:rPr>
                      <w:rFonts w:hint="eastAsia"/>
                      <w:sz w:val="18"/>
                    </w:rPr>
                    <w:t>图</w:t>
                  </w:r>
                  <w:r>
                    <w:rPr>
                      <w:rFonts w:hint="eastAsia"/>
                      <w:sz w:val="18"/>
                    </w:rPr>
                    <w:t>1-7-34</w:t>
                  </w:r>
                </w:p>
              </w:txbxContent>
            </v:textbox>
          </v:shape>
        </w:pict>
      </w:r>
    </w:p>
    <w:p w:rsidR="00000000" w:rsidRDefault="00877C50">
      <w:pPr>
        <w:spacing w:line="300" w:lineRule="auto"/>
        <w:ind w:firstLineChars="1700" w:firstLine="3584"/>
        <w:rPr>
          <w:rFonts w:ascii="宋体" w:hAnsi="宋体" w:hint="eastAsia"/>
          <w:b/>
          <w:szCs w:val="21"/>
        </w:rPr>
      </w:pPr>
      <w:r>
        <w:rPr>
          <w:rFonts w:ascii="宋体" w:hAnsi="宋体" w:hint="eastAsia"/>
          <w:b/>
          <w:szCs w:val="21"/>
        </w:rPr>
        <w:lastRenderedPageBreak/>
        <w:t>电学实验</w:t>
      </w:r>
      <w:r>
        <w:rPr>
          <w:rFonts w:ascii="宋体" w:hAnsi="宋体" w:hint="eastAsia"/>
          <w:b/>
          <w:szCs w:val="21"/>
        </w:rPr>
        <w:t>答案</w:t>
      </w:r>
      <w:r>
        <w:rPr>
          <w:rFonts w:ascii="宋体" w:hAnsi="宋体" w:hint="eastAsia"/>
          <w:szCs w:val="21"/>
          <w:lang w:val="pt-BR"/>
        </w:rPr>
        <w:t xml:space="preserve">   </w:t>
      </w:r>
    </w:p>
    <w:p w:rsidR="00000000" w:rsidRDefault="00877C50">
      <w:pPr>
        <w:spacing w:line="300" w:lineRule="auto"/>
        <w:rPr>
          <w:rFonts w:ascii="宋体" w:hAnsi="宋体" w:hint="eastAsia"/>
          <w:szCs w:val="21"/>
          <w:lang w:val="pt-BR"/>
        </w:rPr>
      </w:pPr>
      <w:r>
        <w:rPr>
          <w:rFonts w:ascii="宋体" w:hAnsi="宋体" w:hint="eastAsia"/>
          <w:szCs w:val="21"/>
          <w:lang w:val="pt-BR"/>
        </w:rPr>
        <w:t xml:space="preserve">  1</w:t>
      </w:r>
      <w:r>
        <w:rPr>
          <w:rFonts w:ascii="宋体" w:hAnsi="宋体" w:hint="eastAsia"/>
          <w:szCs w:val="21"/>
          <w:lang w:val="pt-BR"/>
        </w:rPr>
        <w:t>．</w:t>
      </w:r>
      <w:r>
        <w:rPr>
          <w:rFonts w:ascii="宋体" w:hAnsi="宋体"/>
          <w:szCs w:val="21"/>
          <w:lang w:val="pt-BR"/>
        </w:rPr>
        <w:t xml:space="preserve">  </w:t>
      </w:r>
      <w:r>
        <w:rPr>
          <w:rFonts w:ascii="宋体" w:hAnsi="宋体" w:hint="eastAsia"/>
          <w:szCs w:val="21"/>
          <w:lang w:val="pt-BR"/>
        </w:rPr>
        <w:t>2</w:t>
      </w:r>
      <w:r>
        <w:rPr>
          <w:rFonts w:ascii="宋体" w:hAnsi="宋体"/>
          <w:szCs w:val="21"/>
          <w:lang w:val="pt-BR"/>
        </w:rPr>
        <w:t>.</w:t>
      </w:r>
      <w:r>
        <w:rPr>
          <w:rFonts w:ascii="宋体" w:hAnsi="宋体" w:hint="eastAsia"/>
          <w:szCs w:val="21"/>
          <w:lang w:val="pt-BR"/>
        </w:rPr>
        <w:t>16V   10</w:t>
      </w:r>
      <w:r>
        <w:rPr>
          <w:rFonts w:ascii="宋体" w:hAnsi="宋体"/>
          <w:szCs w:val="21"/>
          <w:lang w:val="pt-BR"/>
        </w:rPr>
        <w:t>.</w:t>
      </w:r>
      <w:r>
        <w:rPr>
          <w:rFonts w:ascii="宋体" w:hAnsi="宋体" w:hint="eastAsia"/>
          <w:szCs w:val="21"/>
          <w:lang w:val="pt-BR"/>
        </w:rPr>
        <w:t>5V    0</w:t>
      </w:r>
      <w:r>
        <w:rPr>
          <w:rFonts w:ascii="宋体" w:hAnsi="宋体"/>
          <w:szCs w:val="21"/>
          <w:lang w:val="pt-BR"/>
        </w:rPr>
        <w:t>.</w:t>
      </w:r>
      <w:r>
        <w:rPr>
          <w:rFonts w:ascii="宋体" w:hAnsi="宋体" w:hint="eastAsia"/>
          <w:szCs w:val="21"/>
          <w:lang w:val="pt-BR"/>
        </w:rPr>
        <w:t>79A    0</w:t>
      </w:r>
      <w:r>
        <w:rPr>
          <w:rFonts w:ascii="宋体" w:hAnsi="宋体"/>
          <w:szCs w:val="21"/>
          <w:lang w:val="pt-BR"/>
        </w:rPr>
        <w:t>.</w:t>
      </w:r>
      <w:r>
        <w:rPr>
          <w:rFonts w:ascii="宋体" w:hAnsi="宋体" w:hint="eastAsia"/>
          <w:szCs w:val="21"/>
          <w:lang w:val="pt-BR"/>
        </w:rPr>
        <w:t>16A</w:t>
      </w:r>
    </w:p>
    <w:p w:rsidR="00000000" w:rsidRDefault="00877C50">
      <w:pPr>
        <w:spacing w:line="300" w:lineRule="auto"/>
        <w:rPr>
          <w:rFonts w:ascii="宋体" w:hAnsi="宋体" w:hint="eastAsia"/>
          <w:szCs w:val="21"/>
          <w:lang w:val="pt-BR"/>
        </w:rPr>
      </w:pPr>
      <w:r>
        <w:rPr>
          <w:rFonts w:ascii="宋体" w:hAnsi="宋体" w:hint="eastAsia"/>
          <w:szCs w:val="21"/>
          <w:lang w:val="pt-BR"/>
        </w:rPr>
        <w:t xml:space="preserve"> 2</w:t>
      </w:r>
      <w:r>
        <w:rPr>
          <w:rFonts w:ascii="宋体" w:hAnsi="宋体" w:hint="eastAsia"/>
          <w:szCs w:val="21"/>
          <w:lang w:val="pt-BR"/>
        </w:rPr>
        <w:t>．（</w:t>
      </w:r>
      <w:r>
        <w:rPr>
          <w:rFonts w:ascii="宋体" w:hAnsi="宋体" w:hint="eastAsia"/>
          <w:szCs w:val="21"/>
          <w:lang w:val="pt-BR"/>
        </w:rPr>
        <w:t>1</w:t>
      </w:r>
      <w:r>
        <w:rPr>
          <w:rFonts w:ascii="宋体" w:hAnsi="宋体" w:hint="eastAsia"/>
          <w:szCs w:val="21"/>
          <w:lang w:val="pt-BR"/>
        </w:rPr>
        <w:t>）</w:t>
      </w:r>
      <w:r>
        <w:rPr>
          <w:rFonts w:ascii="宋体" w:hAnsi="宋体" w:hint="eastAsia"/>
          <w:szCs w:val="21"/>
          <w:lang w:val="pt-BR"/>
        </w:rPr>
        <w:t>R</w:t>
      </w:r>
      <w:r>
        <w:rPr>
          <w:rFonts w:ascii="宋体" w:hAnsi="宋体" w:hint="eastAsia"/>
          <w:szCs w:val="21"/>
          <w:vertAlign w:val="subscript"/>
          <w:lang w:val="pt-BR"/>
        </w:rPr>
        <w:t>2</w:t>
      </w:r>
      <w:r>
        <w:rPr>
          <w:rFonts w:ascii="宋体" w:hAnsi="宋体" w:hint="eastAsia"/>
          <w:szCs w:val="21"/>
        </w:rPr>
        <w:t>与电表并联</w:t>
      </w:r>
      <w:r>
        <w:rPr>
          <w:rFonts w:ascii="宋体" w:hAnsi="宋体" w:hint="eastAsia"/>
          <w:szCs w:val="21"/>
          <w:lang w:val="pt-BR"/>
        </w:rPr>
        <w:t>，</w:t>
      </w:r>
      <w:r>
        <w:rPr>
          <w:rFonts w:ascii="宋体" w:hAnsi="宋体" w:hint="eastAsia"/>
          <w:szCs w:val="21"/>
          <w:lang w:val="pt-BR"/>
        </w:rPr>
        <w:t>R</w:t>
      </w:r>
      <w:r>
        <w:rPr>
          <w:rFonts w:ascii="宋体" w:hAnsi="宋体" w:hint="eastAsia"/>
          <w:szCs w:val="21"/>
          <w:vertAlign w:val="subscript"/>
          <w:lang w:val="pt-BR"/>
        </w:rPr>
        <w:t>1</w:t>
      </w:r>
      <w:r>
        <w:rPr>
          <w:rFonts w:ascii="宋体" w:hAnsi="宋体" w:hint="eastAsia"/>
          <w:szCs w:val="21"/>
        </w:rPr>
        <w:t>与电池、电表串联</w:t>
      </w:r>
      <w:r>
        <w:rPr>
          <w:rFonts w:ascii="宋体" w:hAnsi="宋体" w:hint="eastAsia"/>
          <w:szCs w:val="21"/>
          <w:lang w:val="pt-BR"/>
        </w:rPr>
        <w:t xml:space="preserve">  </w:t>
      </w:r>
      <w:r>
        <w:rPr>
          <w:rFonts w:ascii="宋体" w:hAnsi="宋体" w:hint="eastAsia"/>
          <w:szCs w:val="21"/>
          <w:lang w:val="pt-BR"/>
        </w:rPr>
        <w:t>（</w:t>
      </w:r>
      <w:r>
        <w:rPr>
          <w:rFonts w:ascii="宋体" w:hAnsi="宋体" w:hint="eastAsia"/>
          <w:szCs w:val="21"/>
          <w:lang w:val="pt-BR"/>
        </w:rPr>
        <w:t>2</w:t>
      </w:r>
      <w:r>
        <w:rPr>
          <w:rFonts w:ascii="宋体" w:hAnsi="宋体" w:hint="eastAsia"/>
          <w:szCs w:val="21"/>
          <w:lang w:val="pt-BR"/>
        </w:rPr>
        <w:t>）</w:t>
      </w:r>
      <w:r>
        <w:rPr>
          <w:rFonts w:ascii="宋体" w:hAnsi="宋体" w:hint="eastAsia"/>
          <w:szCs w:val="21"/>
        </w:rPr>
        <w:t>略</w:t>
      </w:r>
    </w:p>
    <w:p w:rsidR="00000000" w:rsidRDefault="00877C50">
      <w:pPr>
        <w:spacing w:line="300" w:lineRule="auto"/>
        <w:rPr>
          <w:rFonts w:ascii="宋体" w:hAnsi="宋体" w:hint="eastAsia"/>
          <w:szCs w:val="21"/>
          <w:lang w:val="pt-BR"/>
        </w:rPr>
      </w:pPr>
      <w:r>
        <w:rPr>
          <w:rFonts w:ascii="宋体" w:hAnsi="宋体" w:hint="eastAsia"/>
          <w:szCs w:val="21"/>
          <w:lang w:val="pt-BR"/>
        </w:rPr>
        <w:t>3</w:t>
      </w:r>
      <w:r>
        <w:rPr>
          <w:rFonts w:ascii="宋体" w:hAnsi="宋体" w:hint="eastAsia"/>
          <w:szCs w:val="21"/>
          <w:lang w:val="pt-BR"/>
        </w:rPr>
        <w:t>．（</w:t>
      </w:r>
      <w:r>
        <w:rPr>
          <w:rFonts w:ascii="宋体" w:hAnsi="宋体" w:hint="eastAsia"/>
          <w:szCs w:val="21"/>
          <w:lang w:val="pt-BR"/>
        </w:rPr>
        <w:t>1</w:t>
      </w:r>
      <w:r>
        <w:rPr>
          <w:rFonts w:ascii="宋体" w:hAnsi="宋体" w:hint="eastAsia"/>
          <w:szCs w:val="21"/>
          <w:lang w:val="pt-BR"/>
        </w:rPr>
        <w:t>）</w:t>
      </w:r>
      <w:r>
        <w:rPr>
          <w:rFonts w:ascii="宋体" w:hAnsi="宋体" w:hint="eastAsia"/>
          <w:szCs w:val="21"/>
          <w:lang w:val="pt-BR"/>
        </w:rPr>
        <w:t xml:space="preserve">AB    100 </w:t>
      </w:r>
      <w:r>
        <w:rPr>
          <w:rFonts w:ascii="宋体" w:hAnsi="宋体" w:hint="eastAsia"/>
          <w:szCs w:val="21"/>
          <w:lang w:val="pt-BR"/>
        </w:rPr>
        <w:t>（</w:t>
      </w:r>
      <w:r>
        <w:rPr>
          <w:rFonts w:ascii="宋体" w:hAnsi="宋体" w:hint="eastAsia"/>
          <w:szCs w:val="21"/>
          <w:lang w:val="pt-BR"/>
        </w:rPr>
        <w:t>2</w:t>
      </w:r>
      <w:r>
        <w:rPr>
          <w:rFonts w:ascii="宋体" w:hAnsi="宋体" w:hint="eastAsia"/>
          <w:szCs w:val="21"/>
          <w:lang w:val="pt-BR"/>
        </w:rPr>
        <w:t>）</w:t>
      </w:r>
      <w:r>
        <w:rPr>
          <w:rFonts w:ascii="宋体" w:hAnsi="宋体" w:hint="eastAsia"/>
          <w:szCs w:val="21"/>
          <w:lang w:val="pt-BR"/>
        </w:rPr>
        <w:t>AC     C        90   100K</w:t>
      </w:r>
    </w:p>
    <w:p w:rsidR="00000000" w:rsidRDefault="00877C50">
      <w:pPr>
        <w:spacing w:line="300" w:lineRule="auto"/>
        <w:rPr>
          <w:rFonts w:ascii="宋体" w:hAnsi="宋体" w:hint="eastAsia"/>
          <w:szCs w:val="21"/>
        </w:rPr>
      </w:pPr>
      <w:r>
        <w:rPr>
          <w:rFonts w:ascii="宋体" w:hAnsi="宋体" w:hint="eastAsia"/>
          <w:szCs w:val="21"/>
        </w:rPr>
        <w:t>4</w:t>
      </w:r>
      <w:r>
        <w:rPr>
          <w:rFonts w:ascii="宋体" w:hAnsi="宋体" w:hint="eastAsia"/>
          <w:szCs w:val="21"/>
        </w:rPr>
        <w:t>．（</w:t>
      </w:r>
      <w:r>
        <w:rPr>
          <w:rFonts w:ascii="宋体" w:hAnsi="宋体" w:hint="eastAsia"/>
          <w:szCs w:val="21"/>
        </w:rPr>
        <w:t>1</w:t>
      </w:r>
      <w:r>
        <w:rPr>
          <w:rFonts w:ascii="宋体" w:hAnsi="宋体" w:hint="eastAsia"/>
          <w:szCs w:val="21"/>
        </w:rPr>
        <w:t>）电压表的分流</w:t>
      </w:r>
      <w:r>
        <w:rPr>
          <w:rFonts w:ascii="宋体" w:hAnsi="宋体" w:hint="eastAsia"/>
          <w:szCs w:val="21"/>
        </w:rPr>
        <w:t xml:space="preserve">    </w:t>
      </w:r>
      <w:r>
        <w:rPr>
          <w:rFonts w:ascii="宋体" w:hAnsi="宋体" w:hint="eastAsia"/>
          <w:szCs w:val="21"/>
        </w:rPr>
        <w:t>偶然</w:t>
      </w:r>
      <w:r>
        <w:rPr>
          <w:rFonts w:ascii="宋体" w:hAnsi="宋体"/>
          <w:szCs w:val="21"/>
          <w:lang w:val="en-AU" w:eastAsia="zh-CN"/>
        </w:rPr>
        <w:pict>
          <v:rect id="矩形 3231" o:spid="_x0000_s4255" style="position:absolute;left:0;text-align:left;margin-left:301.1pt;margin-top:11.95pt;width:9.85pt;height:15.5pt;flip:y;z-index:251714048;mso-wrap-style:square;mso-position-horizontal-relative:text;mso-position-vertical-relative:text" stroked="f">
            <w10:wrap type="square"/>
          </v:rect>
        </w:pict>
      </w:r>
      <w:r>
        <w:rPr>
          <w:rFonts w:ascii="宋体" w:hAnsi="宋体" w:hint="eastAsia"/>
          <w:szCs w:val="21"/>
        </w:rPr>
        <w:t xml:space="preserve">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3  1</w:t>
      </w:r>
      <w:r>
        <w:rPr>
          <w:rFonts w:ascii="宋体" w:hAnsi="宋体"/>
          <w:szCs w:val="21"/>
        </w:rPr>
        <w:t>.</w:t>
      </w:r>
      <w:r>
        <w:rPr>
          <w:rFonts w:ascii="宋体" w:hAnsi="宋体" w:hint="eastAsia"/>
          <w:szCs w:val="21"/>
        </w:rPr>
        <w:t>5    1</w:t>
      </w:r>
      <w:r>
        <w:rPr>
          <w:rFonts w:ascii="宋体" w:hAnsi="宋体"/>
          <w:szCs w:val="21"/>
        </w:rPr>
        <w:t>.</w:t>
      </w:r>
      <w:r>
        <w:rPr>
          <w:rFonts w:ascii="宋体" w:hAnsi="宋体" w:hint="eastAsia"/>
          <w:szCs w:val="21"/>
        </w:rPr>
        <w:t>8</w:t>
      </w:r>
    </w:p>
    <w:p w:rsidR="00000000" w:rsidRDefault="00877C50">
      <w:pPr>
        <w:spacing w:line="300" w:lineRule="auto"/>
        <w:rPr>
          <w:rFonts w:ascii="宋体" w:hAnsi="宋体" w:hint="eastAsia"/>
          <w:szCs w:val="21"/>
        </w:rPr>
      </w:pPr>
      <w:r>
        <w:rPr>
          <w:rFonts w:ascii="宋体" w:hAnsi="宋体" w:hint="eastAsia"/>
          <w:szCs w:val="21"/>
        </w:rPr>
        <w:t>5</w:t>
      </w:r>
      <w:r>
        <w:rPr>
          <w:rFonts w:ascii="宋体" w:hAnsi="宋体" w:hint="eastAsia"/>
          <w:szCs w:val="21"/>
        </w:rPr>
        <w:t>．（</w:t>
      </w:r>
      <w:r>
        <w:rPr>
          <w:rFonts w:ascii="宋体" w:hAnsi="宋体" w:hint="eastAsia"/>
          <w:szCs w:val="21"/>
        </w:rPr>
        <w:t>1</w:t>
      </w:r>
      <w:r>
        <w:rPr>
          <w:rFonts w:ascii="宋体" w:hAnsi="宋体" w:hint="eastAsia"/>
          <w:szCs w:val="21"/>
        </w:rPr>
        <w:t>）并</w:t>
      </w:r>
      <w:r>
        <w:rPr>
          <w:rFonts w:ascii="宋体" w:hAnsi="宋体" w:hint="eastAsia"/>
          <w:szCs w:val="21"/>
        </w:rPr>
        <w:t xml:space="preserve">    500/9   </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 xml:space="preserve"> </w:t>
      </w:r>
      <w:r>
        <w:rPr>
          <w:rFonts w:ascii="宋体" w:hAnsi="宋体" w:hint="eastAsia"/>
          <w:szCs w:val="21"/>
        </w:rPr>
        <w:t>变阻器分压电路</w:t>
      </w:r>
    </w:p>
    <w:p w:rsidR="00000000" w:rsidRDefault="00877C50">
      <w:pPr>
        <w:spacing w:line="300" w:lineRule="auto"/>
        <w:rPr>
          <w:rFonts w:ascii="宋体" w:hAnsi="宋体" w:hint="eastAsia"/>
          <w:szCs w:val="21"/>
          <w:vertAlign w:val="subscript"/>
        </w:rPr>
      </w:pPr>
      <w:r>
        <w:rPr>
          <w:rFonts w:ascii="宋体" w:hAnsi="宋体"/>
          <w:szCs w:val="21"/>
          <w:lang w:val="en-AU" w:eastAsia="zh-CN"/>
        </w:rPr>
        <w:pict>
          <v:rect id="矩形 3230" o:spid="_x0000_s4254" style="position:absolute;left:0;text-align:left;margin-left:270.8pt;margin-top:-8.6pt;width:9.9pt;height:15.5pt;flip:y;z-index:251713024;mso-wrap-style:square" stroked="f">
            <w10:wrap type="square"/>
          </v:rect>
        </w:pict>
      </w:r>
      <w:r>
        <w:rPr>
          <w:rFonts w:ascii="宋体" w:hAnsi="宋体" w:hint="eastAsia"/>
          <w:szCs w:val="21"/>
        </w:rPr>
        <w:t>6</w:t>
      </w:r>
      <w:r>
        <w:rPr>
          <w:rFonts w:ascii="宋体" w:hAnsi="宋体" w:hint="eastAsia"/>
          <w:szCs w:val="21"/>
        </w:rPr>
        <w:t>．</w:t>
      </w:r>
      <w:r>
        <w:rPr>
          <w:rFonts w:ascii="宋体" w:hAnsi="宋体" w:hint="eastAsia"/>
          <w:szCs w:val="21"/>
        </w:rPr>
        <w:t>A</w:t>
      </w:r>
      <w:r>
        <w:rPr>
          <w:rFonts w:ascii="宋体" w:hAnsi="宋体" w:hint="eastAsia"/>
          <w:szCs w:val="21"/>
          <w:vertAlign w:val="subscript"/>
        </w:rPr>
        <w:t xml:space="preserve">1    </w:t>
      </w:r>
      <w:r>
        <w:rPr>
          <w:rFonts w:ascii="宋体" w:hAnsi="宋体" w:hint="eastAsia"/>
          <w:szCs w:val="21"/>
        </w:rPr>
        <w:t>变阻器分压电路</w:t>
      </w:r>
    </w:p>
    <w:p w:rsidR="00000000" w:rsidRDefault="00877C50">
      <w:pPr>
        <w:spacing w:line="300" w:lineRule="auto"/>
        <w:rPr>
          <w:rFonts w:ascii="宋体" w:hAnsi="宋体"/>
          <w:szCs w:val="21"/>
        </w:rPr>
      </w:pPr>
      <w:r>
        <w:rPr>
          <w:rFonts w:ascii="宋体" w:hAnsi="宋体" w:hint="eastAsia"/>
          <w:szCs w:val="21"/>
        </w:rPr>
        <w:t>7.</w:t>
      </w:r>
      <w:r>
        <w:rPr>
          <w:rFonts w:ascii="宋体" w:hAnsi="宋体"/>
          <w:szCs w:val="21"/>
        </w:rPr>
        <w:t xml:space="preserve"> </w:t>
      </w:r>
      <w:r>
        <w:rPr>
          <w:rFonts w:ascii="宋体" w:hAnsi="宋体" w:hint="eastAsia"/>
          <w:szCs w:val="21"/>
        </w:rPr>
        <w:t>解：（</w:t>
      </w:r>
      <w:r>
        <w:rPr>
          <w:rFonts w:ascii="宋体" w:hAnsi="宋体"/>
          <w:szCs w:val="21"/>
        </w:rPr>
        <w:t>1</w:t>
      </w:r>
      <w:r>
        <w:rPr>
          <w:rFonts w:ascii="宋体" w:hAnsi="宋体" w:hint="eastAsia"/>
          <w:szCs w:val="21"/>
        </w:rPr>
        <w:t>）选出唯一性器材，被测电阻</w:t>
      </w:r>
      <w:r>
        <w:rPr>
          <w:rFonts w:ascii="宋体" w:hAnsi="宋体"/>
          <w:position w:val="-10"/>
          <w:szCs w:val="21"/>
        </w:rPr>
        <w:object w:dxaOrig="320" w:dyaOrig="320">
          <v:shape id="对象 668" o:spid="_x0000_i1664" type="#_x0000_t75" style="width:15.75pt;height:15.75pt;mso-wrap-style:square;mso-position-horizontal-relative:page;mso-position-vertical-relative:page" o:ole=""/>
          <o:OLEObject Type="Embed" ProgID="Equation.2" ShapeID="对象 668" DrawAspect="Content" ObjectID="_1598653116" r:id="rId1364"/>
        </w:object>
      </w:r>
      <w:r>
        <w:rPr>
          <w:rFonts w:ascii="宋体" w:hAnsi="宋体" w:hint="eastAsia"/>
          <w:szCs w:val="21"/>
        </w:rPr>
        <w:t>，</w:t>
      </w:r>
      <w:r>
        <w:rPr>
          <w:rFonts w:ascii="宋体" w:hAnsi="宋体"/>
          <w:szCs w:val="21"/>
        </w:rPr>
        <w:t>A</w:t>
      </w:r>
      <w:r>
        <w:rPr>
          <w:rFonts w:ascii="宋体" w:hAnsi="宋体" w:hint="eastAsia"/>
          <w:szCs w:val="21"/>
        </w:rPr>
        <w:t>和</w:t>
      </w:r>
      <w:r>
        <w:rPr>
          <w:rFonts w:ascii="宋体" w:hAnsi="宋体"/>
          <w:szCs w:val="21"/>
        </w:rPr>
        <w:t>H</w:t>
      </w:r>
      <w:r>
        <w:rPr>
          <w:rFonts w:ascii="宋体" w:hAnsi="宋体" w:hint="eastAsia"/>
          <w:szCs w:val="21"/>
        </w:rPr>
        <w:t>两组器件。</w:t>
      </w:r>
    </w:p>
    <w:p w:rsidR="00000000" w:rsidRDefault="00877C50">
      <w:pPr>
        <w:spacing w:line="300" w:lineRule="auto"/>
        <w:rPr>
          <w:rFonts w:ascii="宋体" w:hAnsi="宋体"/>
          <w:szCs w:val="21"/>
        </w:rPr>
      </w:pPr>
      <w:r>
        <w:rPr>
          <w:rFonts w:ascii="宋体" w:hAnsi="宋体"/>
          <w:szCs w:val="21"/>
        </w:rPr>
        <w:t xml:space="preserve">    </w:t>
      </w:r>
      <w:r>
        <w:rPr>
          <w:rFonts w:ascii="宋体" w:hAnsi="宋体" w:hint="eastAsia"/>
          <w:szCs w:val="21"/>
        </w:rPr>
        <w:t>（</w:t>
      </w:r>
      <w:r>
        <w:rPr>
          <w:rFonts w:ascii="宋体" w:hAnsi="宋体"/>
          <w:szCs w:val="21"/>
        </w:rPr>
        <w:t>2</w:t>
      </w:r>
      <w:r>
        <w:rPr>
          <w:rFonts w:ascii="宋体" w:hAnsi="宋体" w:hint="eastAsia"/>
          <w:szCs w:val="21"/>
        </w:rPr>
        <w:t>）根据滑动变阻器阻值</w:t>
      </w:r>
      <w:r>
        <w:rPr>
          <w:rFonts w:ascii="宋体" w:hAnsi="宋体"/>
          <w:position w:val="-10"/>
          <w:szCs w:val="21"/>
        </w:rPr>
        <w:object w:dxaOrig="740" w:dyaOrig="320">
          <v:shape id="对象 669" o:spid="_x0000_i1665" type="#_x0000_t75" style="width:36.75pt;height:15.75pt;mso-wrap-style:square;mso-position-horizontal-relative:page;mso-position-vertical-relative:page" o:ole=""/>
          <o:OLEObject Type="Embed" ProgID="Equation.2" ShapeID="对象 669" DrawAspect="Content" ObjectID="_1598653117" r:id="rId1365"/>
        </w:object>
      </w:r>
      <w:r>
        <w:rPr>
          <w:rFonts w:ascii="宋体" w:hAnsi="宋体" w:hint="eastAsia"/>
          <w:szCs w:val="21"/>
        </w:rPr>
        <w:t>，选用限流接法，画出草图。</w:t>
      </w:r>
    </w:p>
    <w:p w:rsidR="00000000" w:rsidRDefault="00877C50">
      <w:pPr>
        <w:spacing w:line="300" w:lineRule="auto"/>
        <w:rPr>
          <w:rFonts w:ascii="宋体" w:hAnsi="宋体"/>
          <w:szCs w:val="21"/>
        </w:rPr>
      </w:pPr>
      <w:r>
        <w:rPr>
          <w:rFonts w:ascii="宋体" w:hAnsi="宋体"/>
          <w:szCs w:val="21"/>
        </w:rPr>
        <w:t xml:space="preserve">    </w:t>
      </w:r>
      <w:r>
        <w:rPr>
          <w:rFonts w:ascii="宋体" w:hAnsi="宋体" w:hint="eastAsia"/>
          <w:szCs w:val="21"/>
        </w:rPr>
        <w:t>（</w:t>
      </w:r>
      <w:r>
        <w:rPr>
          <w:rFonts w:ascii="宋体" w:hAnsi="宋体"/>
          <w:szCs w:val="21"/>
        </w:rPr>
        <w:t>3</w:t>
      </w:r>
      <w:r>
        <w:rPr>
          <w:rFonts w:ascii="宋体" w:hAnsi="宋体" w:hint="eastAsia"/>
          <w:szCs w:val="21"/>
        </w:rPr>
        <w:t>）估算电流最大值，</w:t>
      </w:r>
      <w:r>
        <w:rPr>
          <w:rFonts w:ascii="宋体" w:hAnsi="宋体"/>
          <w:position w:val="-30"/>
          <w:szCs w:val="21"/>
        </w:rPr>
        <w:object w:dxaOrig="2439" w:dyaOrig="680">
          <v:shape id="对象 670" o:spid="_x0000_i1666" type="#_x0000_t75" style="width:122.25pt;height:33.75pt;mso-wrap-style:square;mso-position-horizontal-relative:page;mso-position-vertical-relative:page" o:ole=""/>
          <o:OLEObject Type="Embed" ProgID="Equation.2" ShapeID="对象 670" DrawAspect="Content" ObjectID="_1598653118" r:id="rId1366"/>
        </w:object>
      </w:r>
      <w:r>
        <w:rPr>
          <w:rFonts w:ascii="宋体" w:hAnsi="宋体" w:hint="eastAsia"/>
          <w:szCs w:val="21"/>
        </w:rPr>
        <w:t>，所以电流表选</w:t>
      </w:r>
      <w:r>
        <w:rPr>
          <w:rFonts w:ascii="宋体" w:hAnsi="宋体"/>
          <w:szCs w:val="21"/>
        </w:rPr>
        <w:t>C</w:t>
      </w:r>
      <w:r>
        <w:rPr>
          <w:rFonts w:ascii="宋体" w:hAnsi="宋体" w:hint="eastAsia"/>
          <w:szCs w:val="21"/>
        </w:rPr>
        <w:t>，电压表选</w:t>
      </w:r>
      <w:r>
        <w:rPr>
          <w:rFonts w:ascii="宋体" w:hAnsi="宋体"/>
          <w:szCs w:val="21"/>
        </w:rPr>
        <w:t>E</w:t>
      </w:r>
      <w:r>
        <w:rPr>
          <w:rFonts w:ascii="宋体" w:hAnsi="宋体" w:hint="eastAsia"/>
          <w:szCs w:val="21"/>
        </w:rPr>
        <w:t>。</w:t>
      </w:r>
    </w:p>
    <w:p w:rsidR="00000000" w:rsidRDefault="00877C50">
      <w:pPr>
        <w:spacing w:line="300" w:lineRule="auto"/>
        <w:rPr>
          <w:rFonts w:ascii="宋体" w:hAnsi="宋体"/>
          <w:szCs w:val="21"/>
        </w:rPr>
      </w:pPr>
      <w:r>
        <w:rPr>
          <w:rFonts w:ascii="宋体" w:hAnsi="宋体"/>
          <w:szCs w:val="21"/>
        </w:rPr>
        <w:t xml:space="preserve">    </w:t>
      </w:r>
      <w:r>
        <w:rPr>
          <w:rFonts w:ascii="宋体" w:hAnsi="宋体" w:hint="eastAsia"/>
          <w:szCs w:val="21"/>
        </w:rPr>
        <w:t>（</w:t>
      </w:r>
      <w:r>
        <w:rPr>
          <w:rFonts w:ascii="宋体" w:hAnsi="宋体"/>
          <w:szCs w:val="21"/>
        </w:rPr>
        <w:t>4</w:t>
      </w:r>
      <w:r>
        <w:rPr>
          <w:rFonts w:ascii="宋体" w:hAnsi="宋体" w:hint="eastAsia"/>
          <w:szCs w:val="21"/>
        </w:rPr>
        <w:t>）由限流接法要求滑动变阻器阻值为用电器</w:t>
      </w:r>
      <w:r>
        <w:rPr>
          <w:rFonts w:ascii="宋体" w:hAnsi="宋体"/>
          <w:szCs w:val="21"/>
        </w:rPr>
        <w:t>2</w:t>
      </w:r>
      <w:r>
        <w:rPr>
          <w:rFonts w:ascii="宋体" w:hAnsi="宋体" w:hint="eastAsia"/>
          <w:szCs w:val="21"/>
        </w:rPr>
        <w:t>倍</w:t>
      </w:r>
      <w:r>
        <w:rPr>
          <w:rFonts w:ascii="宋体" w:hAnsi="宋体"/>
          <w:szCs w:val="21"/>
        </w:rPr>
        <w:t>~5</w:t>
      </w:r>
      <w:r>
        <w:rPr>
          <w:rFonts w:ascii="宋体" w:hAnsi="宋体" w:hint="eastAsia"/>
          <w:szCs w:val="21"/>
        </w:rPr>
        <w:t>倍，所以选</w:t>
      </w:r>
      <w:r>
        <w:rPr>
          <w:rFonts w:ascii="宋体" w:hAnsi="宋体"/>
          <w:szCs w:val="21"/>
        </w:rPr>
        <w:t>F</w:t>
      </w:r>
      <w:r>
        <w:rPr>
          <w:rFonts w:ascii="宋体" w:hAnsi="宋体" w:hint="eastAsia"/>
          <w:szCs w:val="21"/>
        </w:rPr>
        <w:t>。</w:t>
      </w:r>
    </w:p>
    <w:p w:rsidR="00000000" w:rsidRDefault="00877C50">
      <w:pPr>
        <w:spacing w:line="300" w:lineRule="auto"/>
        <w:ind w:firstLine="360"/>
        <w:rPr>
          <w:rFonts w:ascii="宋体" w:hAnsi="宋体" w:hint="eastAsia"/>
          <w:szCs w:val="21"/>
        </w:rPr>
      </w:pPr>
      <w:r>
        <w:rPr>
          <w:rFonts w:ascii="宋体" w:hAnsi="宋体" w:hint="eastAsia"/>
          <w:szCs w:val="21"/>
        </w:rPr>
        <w:t>（</w:t>
      </w:r>
      <w:r>
        <w:rPr>
          <w:rFonts w:ascii="宋体" w:hAnsi="宋体"/>
          <w:szCs w:val="21"/>
        </w:rPr>
        <w:t>5</w:t>
      </w:r>
      <w:r>
        <w:rPr>
          <w:rFonts w:ascii="宋体" w:hAnsi="宋体" w:hint="eastAsia"/>
          <w:szCs w:val="21"/>
        </w:rPr>
        <w:t>）根据</w:t>
      </w:r>
      <w:r>
        <w:rPr>
          <w:rFonts w:ascii="宋体" w:hAnsi="宋体"/>
          <w:position w:val="-12"/>
          <w:szCs w:val="21"/>
        </w:rPr>
        <w:object w:dxaOrig="4640" w:dyaOrig="400">
          <v:shape id="对象 671" o:spid="_x0000_i1667" type="#_x0000_t75" style="width:231.75pt;height:20.25pt;mso-wrap-style:square;mso-position-horizontal-relative:page;mso-position-vertical-relative:page" o:ole=""/>
          <o:OLEObject Type="Embed" ProgID="Equation.2" ShapeID="对象 671" DrawAspect="Content" ObjectID="_1598653119" r:id="rId1367"/>
        </w:object>
      </w:r>
      <w:r>
        <w:rPr>
          <w:rFonts w:ascii="宋体" w:hAnsi="宋体" w:hint="eastAsia"/>
          <w:szCs w:val="21"/>
        </w:rPr>
        <w:t>选用外接电路。</w:t>
      </w: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outlineLvl w:val="2"/>
        <w:rPr>
          <w:rFonts w:ascii="宋体" w:hAnsi="宋体" w:hint="eastAsia"/>
          <w:b/>
          <w:szCs w:val="21"/>
        </w:rPr>
      </w:pPr>
      <w:bookmarkStart w:id="24" w:name="_Toc255821646"/>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24"/>
    </w:p>
    <w:p w:rsidR="00000000" w:rsidRDefault="00877C50">
      <w:pPr>
        <w:spacing w:line="300" w:lineRule="auto"/>
        <w:rPr>
          <w:rFonts w:ascii="宋体" w:hAnsi="宋体" w:hint="eastAsia"/>
          <w:b/>
          <w:szCs w:val="21"/>
        </w:rPr>
      </w:pPr>
    </w:p>
    <w:p w:rsidR="00000000" w:rsidRDefault="00877C50">
      <w:pPr>
        <w:pStyle w:val="NormalWeb"/>
        <w:spacing w:line="300" w:lineRule="auto"/>
        <w:ind w:firstLineChars="1268" w:firstLine="2673"/>
        <w:textAlignment w:val="center"/>
        <w:rPr>
          <w:rFonts w:cs="Times New Roman"/>
          <w:color w:val="000000"/>
          <w:sz w:val="21"/>
          <w:szCs w:val="21"/>
        </w:rPr>
      </w:pPr>
      <w:r>
        <w:rPr>
          <w:rFonts w:cs="Times New Roman"/>
          <w:b/>
          <w:bCs/>
          <w:color w:val="000000"/>
          <w:sz w:val="21"/>
          <w:szCs w:val="21"/>
        </w:rPr>
        <w:t>高</w:t>
      </w:r>
      <w:r>
        <w:rPr>
          <w:rFonts w:cs="Times New Roman" w:hint="eastAsia"/>
          <w:b/>
          <w:bCs/>
          <w:color w:val="000000"/>
          <w:sz w:val="21"/>
          <w:szCs w:val="21"/>
        </w:rPr>
        <w:t>三物理第二轮</w:t>
      </w:r>
      <w:r>
        <w:rPr>
          <w:rFonts w:cs="Times New Roman"/>
          <w:b/>
          <w:bCs/>
          <w:color w:val="000000"/>
          <w:sz w:val="21"/>
          <w:szCs w:val="21"/>
        </w:rPr>
        <w:t>复习</w:t>
      </w:r>
      <w:r>
        <w:rPr>
          <w:rFonts w:cs="Times New Roman" w:hint="eastAsia"/>
          <w:b/>
          <w:bCs/>
          <w:color w:val="000000"/>
          <w:sz w:val="21"/>
          <w:szCs w:val="21"/>
        </w:rPr>
        <w:t xml:space="preserve"> </w:t>
      </w:r>
      <w:r>
        <w:rPr>
          <w:rFonts w:cs="Times New Roman"/>
          <w:b/>
          <w:bCs/>
          <w:color w:val="000000"/>
          <w:sz w:val="21"/>
          <w:szCs w:val="21"/>
        </w:rPr>
        <w:t>实验</w:t>
      </w:r>
      <w:r>
        <w:rPr>
          <w:rFonts w:cs="Times New Roman" w:hint="eastAsia"/>
          <w:b/>
          <w:bCs/>
          <w:color w:val="000000"/>
          <w:sz w:val="21"/>
          <w:szCs w:val="21"/>
        </w:rPr>
        <w:t xml:space="preserve"> </w:t>
      </w:r>
      <w:r>
        <w:rPr>
          <w:rFonts w:cs="Times New Roman"/>
          <w:b/>
          <w:bCs/>
          <w:color w:val="000000"/>
          <w:sz w:val="21"/>
          <w:szCs w:val="21"/>
        </w:rPr>
        <w:t>专</w:t>
      </w:r>
      <w:r>
        <w:rPr>
          <w:rFonts w:cs="Times New Roman" w:hint="eastAsia"/>
          <w:b/>
          <w:bCs/>
          <w:color w:val="000000"/>
          <w:sz w:val="21"/>
          <w:szCs w:val="21"/>
        </w:rPr>
        <w:t>题测试</w:t>
      </w:r>
      <w:r>
        <w:rPr>
          <w:rFonts w:cs="Times New Roman"/>
          <w:b/>
          <w:bCs/>
          <w:color w:val="000000"/>
          <w:sz w:val="21"/>
          <w:szCs w:val="21"/>
        </w:rPr>
        <w:t>卷</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一．选择题</w:t>
      </w:r>
      <w:r>
        <w:rPr>
          <w:rFonts w:hint="eastAsia"/>
          <w:bCs/>
          <w:sz w:val="21"/>
          <w:szCs w:val="21"/>
        </w:rPr>
        <w:t>(40</w:t>
      </w:r>
      <w:r>
        <w:rPr>
          <w:rFonts w:hint="eastAsia"/>
          <w:bCs/>
          <w:sz w:val="21"/>
          <w:szCs w:val="21"/>
        </w:rPr>
        <w:t>分</w:t>
      </w:r>
      <w:r>
        <w:rPr>
          <w:rFonts w:hint="eastAsia"/>
          <w:bCs/>
          <w:sz w:val="21"/>
          <w:szCs w:val="21"/>
        </w:rPr>
        <w:t>)</w:t>
      </w:r>
    </w:p>
    <w:p w:rsidR="00000000" w:rsidRDefault="00877C50">
      <w:pPr>
        <w:pStyle w:val="NormalWeb"/>
        <w:spacing w:line="300" w:lineRule="auto"/>
        <w:textAlignment w:val="center"/>
        <w:rPr>
          <w:rFonts w:cs="Times New Roman"/>
          <w:color w:val="000000"/>
          <w:sz w:val="21"/>
          <w:szCs w:val="21"/>
        </w:rPr>
      </w:pPr>
      <w:r>
        <w:rPr>
          <w:sz w:val="21"/>
          <w:szCs w:val="21"/>
          <w:lang w:val="en-AU" w:eastAsia="zh-CN"/>
        </w:rPr>
        <w:pict>
          <v:shape id="图片 3877" o:spid="_x0000_s4901" type="#_x0000_t75" style="position:absolute;margin-left:351pt;margin-top:31.2pt;width:117pt;height:79.45pt;z-index:-251789824;mso-wrap-style:square">
            <v:imagedata r:id="rId1368" r:href="rId1369"/>
          </v:shape>
        </w:pict>
      </w:r>
      <w:r>
        <w:rPr>
          <w:rFonts w:cs="Times New Roman" w:hint="eastAsia"/>
          <w:color w:val="000000"/>
          <w:sz w:val="21"/>
          <w:szCs w:val="21"/>
        </w:rPr>
        <w:t>1</w:t>
      </w:r>
      <w:r>
        <w:rPr>
          <w:rFonts w:cs="Times New Roman"/>
          <w:color w:val="000000"/>
          <w:sz w:val="21"/>
          <w:szCs w:val="21"/>
        </w:rPr>
        <w:t>．在做</w:t>
      </w:r>
      <w:r>
        <w:rPr>
          <w:rFonts w:cs="Times New Roman"/>
          <w:color w:val="000000"/>
          <w:sz w:val="21"/>
          <w:szCs w:val="21"/>
        </w:rPr>
        <w:t>“</w:t>
      </w:r>
      <w:r>
        <w:rPr>
          <w:rFonts w:cs="Times New Roman"/>
          <w:color w:val="000000"/>
          <w:sz w:val="21"/>
          <w:szCs w:val="21"/>
        </w:rPr>
        <w:t>验证动量守恒定律</w:t>
      </w:r>
      <w:r>
        <w:rPr>
          <w:rFonts w:cs="Times New Roman"/>
          <w:color w:val="000000"/>
          <w:sz w:val="21"/>
          <w:szCs w:val="21"/>
        </w:rPr>
        <w:t>”</w:t>
      </w:r>
      <w:r>
        <w:rPr>
          <w:rFonts w:cs="Times New Roman"/>
          <w:color w:val="000000"/>
          <w:sz w:val="21"/>
          <w:szCs w:val="21"/>
        </w:rPr>
        <w:t>实验时，入射球</w:t>
      </w:r>
      <w:r>
        <w:rPr>
          <w:rFonts w:cs="Times New Roman"/>
          <w:color w:val="000000"/>
          <w:sz w:val="21"/>
          <w:szCs w:val="21"/>
        </w:rPr>
        <w:t>a</w:t>
      </w:r>
      <w:r>
        <w:rPr>
          <w:rFonts w:cs="Times New Roman"/>
          <w:color w:val="000000"/>
          <w:sz w:val="21"/>
          <w:szCs w:val="21"/>
        </w:rPr>
        <w:t>的质量为</w:t>
      </w:r>
      <w:r>
        <w:rPr>
          <w:rFonts w:cs="Times New Roman"/>
          <w:color w:val="000000"/>
          <w:sz w:val="21"/>
          <w:szCs w:val="21"/>
        </w:rPr>
        <w:t>m</w:t>
      </w:r>
      <w:r>
        <w:rPr>
          <w:rFonts w:cs="Times New Roman"/>
          <w:color w:val="000000"/>
          <w:sz w:val="21"/>
          <w:szCs w:val="21"/>
          <w:vertAlign w:val="subscript"/>
        </w:rPr>
        <w:t>1</w:t>
      </w:r>
      <w:r>
        <w:rPr>
          <w:rFonts w:cs="Times New Roman"/>
          <w:color w:val="000000"/>
          <w:sz w:val="21"/>
          <w:szCs w:val="21"/>
        </w:rPr>
        <w:t>，被碰球</w:t>
      </w:r>
      <w:r>
        <w:rPr>
          <w:rFonts w:cs="Times New Roman"/>
          <w:color w:val="000000"/>
          <w:sz w:val="21"/>
          <w:szCs w:val="21"/>
        </w:rPr>
        <w:t>b</w:t>
      </w:r>
      <w:r>
        <w:rPr>
          <w:rFonts w:cs="Times New Roman"/>
          <w:color w:val="000000"/>
          <w:sz w:val="21"/>
          <w:szCs w:val="21"/>
        </w:rPr>
        <w:t>的质量为</w:t>
      </w:r>
      <w:r>
        <w:rPr>
          <w:rFonts w:cs="Times New Roman"/>
          <w:color w:val="000000"/>
          <w:sz w:val="21"/>
          <w:szCs w:val="21"/>
        </w:rPr>
        <w:t>m</w:t>
      </w:r>
      <w:r>
        <w:rPr>
          <w:rFonts w:cs="Times New Roman"/>
          <w:color w:val="000000"/>
          <w:sz w:val="21"/>
          <w:szCs w:val="21"/>
          <w:vertAlign w:val="subscript"/>
        </w:rPr>
        <w:t>2</w:t>
      </w:r>
      <w:r>
        <w:rPr>
          <w:rFonts w:cs="Times New Roman"/>
          <w:color w:val="000000"/>
          <w:sz w:val="21"/>
          <w:szCs w:val="21"/>
        </w:rPr>
        <w:t>，小球的半径为</w:t>
      </w:r>
      <w:r>
        <w:rPr>
          <w:rFonts w:cs="Times New Roman"/>
          <w:color w:val="000000"/>
          <w:sz w:val="21"/>
          <w:szCs w:val="21"/>
        </w:rPr>
        <w:t>r</w:t>
      </w:r>
      <w:r>
        <w:rPr>
          <w:rFonts w:cs="Times New Roman"/>
          <w:color w:val="000000"/>
          <w:sz w:val="21"/>
          <w:szCs w:val="21"/>
        </w:rPr>
        <w:t>，各小球的落地点如图所示</w:t>
      </w:r>
      <w:r>
        <w:rPr>
          <w:rFonts w:cs="Times New Roman"/>
          <w:color w:val="000000"/>
          <w:sz w:val="21"/>
          <w:szCs w:val="21"/>
        </w:rPr>
        <w:t>.</w:t>
      </w:r>
      <w:r>
        <w:rPr>
          <w:rFonts w:cs="Times New Roman"/>
          <w:color w:val="000000"/>
          <w:sz w:val="21"/>
          <w:szCs w:val="21"/>
        </w:rPr>
        <w:t>下列关于这个实验的说法正确的是（</w:t>
      </w:r>
      <w:r>
        <w:rPr>
          <w:rFonts w:cs="Times New Roman"/>
          <w:color w:val="000000"/>
          <w:sz w:val="21"/>
          <w:szCs w:val="21"/>
        </w:rPr>
        <w:t xml:space="preserve">    </w:t>
      </w:r>
      <w:r>
        <w:rPr>
          <w:rFonts w:cs="Times New Roman"/>
          <w:color w:val="000000"/>
          <w:sz w:val="21"/>
          <w:szCs w:val="21"/>
        </w:rPr>
        <w:t>）</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入射球与被碰球最好采用大小相同、质量相等的小球</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让入射球与被碰球连续</w:t>
      </w:r>
      <w:r>
        <w:rPr>
          <w:rFonts w:cs="Times New Roman"/>
          <w:color w:val="000000"/>
          <w:sz w:val="21"/>
          <w:szCs w:val="21"/>
        </w:rPr>
        <w:t>10</w:t>
      </w:r>
      <w:r>
        <w:rPr>
          <w:rFonts w:cs="Times New Roman"/>
          <w:color w:val="000000"/>
          <w:sz w:val="21"/>
          <w:szCs w:val="21"/>
        </w:rPr>
        <w:t>次相碰，每次都要使入射小球从斜槽上不同的位置滚下</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要验证的表达式是</w:t>
      </w:r>
      <w:r>
        <w:rPr>
          <w:rFonts w:cs="Times New Roman"/>
          <w:color w:val="000000"/>
          <w:sz w:val="21"/>
          <w:szCs w:val="21"/>
        </w:rPr>
        <w:t>m</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"http://192.168.0.194/wbtest/WISETEMP/0000180214731002.gif" \* MERGEFORMATINET </w:instrText>
      </w:r>
      <w:r>
        <w:rPr>
          <w:rFonts w:cs="Times New Roman"/>
          <w:color w:val="000000"/>
          <w:sz w:val="21"/>
          <w:szCs w:val="21"/>
        </w:rPr>
        <w:fldChar w:fldCharType="separate"/>
      </w:r>
      <w:r>
        <w:rPr>
          <w:rFonts w:cs="Times New Roman"/>
          <w:color w:val="000000"/>
          <w:sz w:val="21"/>
          <w:szCs w:val="21"/>
        </w:rPr>
        <w:pict>
          <v:shape id="图片 672" o:spid="_x0000_i1668" type="#_x0000_t75" style="width:20.25pt;height:17.25pt;mso-wrap-style:square;mso-position-horizontal-relative:page;mso-position-vertical-relative:page">
            <v:imagedata r:id="rId1370" r:href="rId1371"/>
          </v:shape>
        </w:pict>
      </w:r>
      <w:r>
        <w:rPr>
          <w:rFonts w:cs="Times New Roman"/>
          <w:color w:val="000000"/>
          <w:sz w:val="21"/>
          <w:szCs w:val="21"/>
        </w:rPr>
        <w:fldChar w:fldCharType="end"/>
      </w:r>
      <w:r>
        <w:rPr>
          <w:rFonts w:cs="Times New Roman"/>
          <w:color w:val="000000"/>
          <w:sz w:val="21"/>
          <w:szCs w:val="21"/>
        </w:rPr>
        <w:t>-2r</w:t>
      </w:r>
      <w:r>
        <w:rPr>
          <w:rFonts w:cs="Times New Roman"/>
          <w:color w:val="000000"/>
          <w:sz w:val="21"/>
          <w:szCs w:val="21"/>
        </w:rPr>
        <w:t>）</w:t>
      </w:r>
      <w:r>
        <w:rPr>
          <w:rFonts w:cs="Times New Roman"/>
          <w:color w:val="000000"/>
          <w:sz w:val="21"/>
          <w:szCs w:val="21"/>
        </w:rPr>
        <w:t>=m</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w:instrText>
      </w:r>
      <w:r>
        <w:rPr>
          <w:rFonts w:cs="Times New Roman"/>
          <w:color w:val="000000"/>
          <w:sz w:val="21"/>
          <w:szCs w:val="21"/>
        </w:rPr>
        <w:instrText xml:space="preserve">ttp://192.168.0.194/wbtest/WISETEMP/0000180214731003.gif" \* MERGEFORMATINET </w:instrText>
      </w:r>
      <w:r>
        <w:rPr>
          <w:rFonts w:cs="Times New Roman"/>
          <w:color w:val="000000"/>
          <w:sz w:val="21"/>
          <w:szCs w:val="21"/>
        </w:rPr>
        <w:fldChar w:fldCharType="separate"/>
      </w:r>
      <w:r>
        <w:rPr>
          <w:rFonts w:cs="Times New Roman"/>
          <w:color w:val="000000"/>
          <w:sz w:val="21"/>
          <w:szCs w:val="21"/>
        </w:rPr>
        <w:pict>
          <v:shape id="图片 673" o:spid="_x0000_i1669" type="#_x0000_t75" style="width:24pt;height:17.25pt;mso-wrap-style:square;mso-position-horizontal-relative:page;mso-position-vertical-relative:page">
            <v:imagedata r:id="rId1372" r:href="rId1373"/>
          </v:shape>
        </w:pict>
      </w:r>
      <w:r>
        <w:rPr>
          <w:rFonts w:cs="Times New Roman"/>
          <w:color w:val="000000"/>
          <w:sz w:val="21"/>
          <w:szCs w:val="21"/>
        </w:rPr>
        <w:fldChar w:fldCharType="end"/>
      </w:r>
      <w:r>
        <w:rPr>
          <w:rFonts w:cs="Times New Roman"/>
          <w:color w:val="000000"/>
          <w:sz w:val="21"/>
          <w:szCs w:val="21"/>
        </w:rPr>
        <w:t>-2r</w:t>
      </w:r>
      <w:r>
        <w:rPr>
          <w:rFonts w:cs="Times New Roman"/>
          <w:color w:val="000000"/>
          <w:sz w:val="21"/>
          <w:szCs w:val="21"/>
        </w:rPr>
        <w:t>）</w:t>
      </w:r>
      <w:r>
        <w:rPr>
          <w:rFonts w:cs="Times New Roman"/>
          <w:color w:val="000000"/>
          <w:sz w:val="21"/>
          <w:szCs w:val="21"/>
        </w:rPr>
        <w:t>+m</w:t>
      </w:r>
      <w:r>
        <w:rPr>
          <w:rFonts w:cs="Times New Roman"/>
          <w:color w:val="000000"/>
          <w:sz w:val="21"/>
          <w:szCs w:val="21"/>
          <w:vertAlign w:val="subscript"/>
        </w:rPr>
        <w:t>2</w:t>
      </w:r>
      <w:r>
        <w:rPr>
          <w:rFonts w:cs="Times New Roman"/>
          <w:color w:val="000000"/>
          <w:sz w:val="21"/>
          <w:szCs w:val="21"/>
        </w:rPr>
        <w:fldChar w:fldCharType="begin"/>
      </w:r>
      <w:r>
        <w:rPr>
          <w:rFonts w:cs="Times New Roman"/>
          <w:color w:val="000000"/>
          <w:sz w:val="21"/>
          <w:szCs w:val="21"/>
        </w:rPr>
        <w:instrText xml:space="preserve"> INCLUDEPICTURE "http://192.168.0.194/wbtest/WISETEMP/0000180214731004.gif" \* MERGEFORMATINET </w:instrText>
      </w:r>
      <w:r>
        <w:rPr>
          <w:rFonts w:cs="Times New Roman"/>
          <w:color w:val="000000"/>
          <w:sz w:val="21"/>
          <w:szCs w:val="21"/>
        </w:rPr>
        <w:fldChar w:fldCharType="separate"/>
      </w:r>
      <w:r>
        <w:rPr>
          <w:rFonts w:cs="Times New Roman"/>
          <w:color w:val="000000"/>
          <w:sz w:val="21"/>
          <w:szCs w:val="21"/>
        </w:rPr>
        <w:pict>
          <v:shape id="图片 674" o:spid="_x0000_i1670" type="#_x0000_t75" style="width:21pt;height:17.25pt;mso-wrap-style:square;mso-position-horizontal-relative:page;mso-position-vertical-relative:page">
            <v:imagedata r:id="rId1374" r:href="rId1375"/>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要验证的表达式是</w:t>
      </w:r>
      <w:r>
        <w:rPr>
          <w:rFonts w:cs="Times New Roman"/>
          <w:color w:val="000000"/>
          <w:sz w:val="21"/>
          <w:szCs w:val="21"/>
        </w:rPr>
        <w:t>m</w:t>
      </w:r>
      <w:r>
        <w:rPr>
          <w:rFonts w:cs="Times New Roman"/>
          <w:color w:val="000000"/>
          <w:sz w:val="21"/>
          <w:szCs w:val="21"/>
          <w:vertAlign w:val="subscript"/>
        </w:rPr>
        <w:t>1</w:t>
      </w:r>
      <w:r>
        <w:rPr>
          <w:rFonts w:cs="Times New Roman"/>
          <w:color w:val="000000"/>
          <w:sz w:val="21"/>
          <w:szCs w:val="21"/>
        </w:rPr>
        <w:fldChar w:fldCharType="begin"/>
      </w:r>
      <w:r>
        <w:rPr>
          <w:rFonts w:cs="Times New Roman"/>
          <w:color w:val="000000"/>
          <w:sz w:val="21"/>
          <w:szCs w:val="21"/>
        </w:rPr>
        <w:instrText xml:space="preserve"> INCLUDEPICTURE "http://192.168.0.194/wbtest/WISETEMP/00</w:instrText>
      </w:r>
      <w:r>
        <w:rPr>
          <w:rFonts w:cs="Times New Roman"/>
          <w:color w:val="000000"/>
          <w:sz w:val="21"/>
          <w:szCs w:val="21"/>
        </w:rPr>
        <w:instrText xml:space="preserve">00180214731005.gif" \* MERGEFORMATINET </w:instrText>
      </w:r>
      <w:r>
        <w:rPr>
          <w:rFonts w:cs="Times New Roman"/>
          <w:color w:val="000000"/>
          <w:sz w:val="21"/>
          <w:szCs w:val="21"/>
        </w:rPr>
        <w:fldChar w:fldCharType="separate"/>
      </w:r>
      <w:r>
        <w:rPr>
          <w:rFonts w:cs="Times New Roman"/>
          <w:color w:val="000000"/>
          <w:sz w:val="21"/>
          <w:szCs w:val="21"/>
        </w:rPr>
        <w:pict>
          <v:shape id="图片 675" o:spid="_x0000_i1671" type="#_x0000_t75" style="width:20.25pt;height:17.25pt;mso-wrap-style:square;mso-position-horizontal-relative:page;mso-position-vertical-relative:page">
            <v:imagedata r:id="rId1370" r:href="rId1376"/>
          </v:shape>
        </w:pict>
      </w:r>
      <w:r>
        <w:rPr>
          <w:rFonts w:cs="Times New Roman"/>
          <w:color w:val="000000"/>
          <w:sz w:val="21"/>
          <w:szCs w:val="21"/>
        </w:rPr>
        <w:fldChar w:fldCharType="end"/>
      </w:r>
      <w:r>
        <w:rPr>
          <w:rFonts w:cs="Times New Roman"/>
          <w:color w:val="000000"/>
          <w:sz w:val="21"/>
          <w:szCs w:val="21"/>
        </w:rPr>
        <w:t>=m</w:t>
      </w:r>
      <w:r>
        <w:rPr>
          <w:rFonts w:cs="Times New Roman"/>
          <w:color w:val="000000"/>
          <w:sz w:val="21"/>
          <w:szCs w:val="21"/>
          <w:vertAlign w:val="subscript"/>
        </w:rPr>
        <w:t>1</w:t>
      </w:r>
      <w:r>
        <w:rPr>
          <w:rFonts w:cs="Times New Roman"/>
          <w:color w:val="000000"/>
          <w:sz w:val="21"/>
          <w:szCs w:val="21"/>
        </w:rPr>
        <w:fldChar w:fldCharType="begin"/>
      </w:r>
      <w:r>
        <w:rPr>
          <w:rFonts w:cs="Times New Roman"/>
          <w:color w:val="000000"/>
          <w:sz w:val="21"/>
          <w:szCs w:val="21"/>
        </w:rPr>
        <w:instrText xml:space="preserve"> INCLUDEPICTURE "http://192.168.0.194/wbtest/WISETEMP/0000180214731006.gif" \* MERGEFORMATINET </w:instrText>
      </w:r>
      <w:r>
        <w:rPr>
          <w:rFonts w:cs="Times New Roman"/>
          <w:color w:val="000000"/>
          <w:sz w:val="21"/>
          <w:szCs w:val="21"/>
        </w:rPr>
        <w:fldChar w:fldCharType="separate"/>
      </w:r>
      <w:r>
        <w:rPr>
          <w:rFonts w:cs="Times New Roman"/>
          <w:color w:val="000000"/>
          <w:sz w:val="21"/>
          <w:szCs w:val="21"/>
        </w:rPr>
        <w:pict>
          <v:shape id="图片 676" o:spid="_x0000_i1672" type="#_x0000_t75" style="width:24pt;height:17.25pt;mso-wrap-style:square;mso-position-horizontal-relative:page;mso-position-vertical-relative:page">
            <v:imagedata r:id="rId1372" r:href="rId1377"/>
          </v:shape>
        </w:pict>
      </w:r>
      <w:r>
        <w:rPr>
          <w:rFonts w:cs="Times New Roman"/>
          <w:color w:val="000000"/>
          <w:sz w:val="21"/>
          <w:szCs w:val="21"/>
        </w:rPr>
        <w:fldChar w:fldCharType="end"/>
      </w:r>
      <w:r>
        <w:rPr>
          <w:rFonts w:cs="Times New Roman"/>
          <w:color w:val="000000"/>
          <w:sz w:val="21"/>
          <w:szCs w:val="21"/>
        </w:rPr>
        <w:t>+m</w:t>
      </w:r>
      <w:r>
        <w:rPr>
          <w:rFonts w:cs="Times New Roman"/>
          <w:color w:val="000000"/>
          <w:sz w:val="21"/>
          <w:szCs w:val="21"/>
          <w:vertAlign w:val="subscript"/>
        </w:rPr>
        <w:t>2</w:t>
      </w:r>
      <w:r>
        <w:rPr>
          <w:rFonts w:cs="Times New Roman"/>
          <w:color w:val="000000"/>
          <w:sz w:val="21"/>
          <w:szCs w:val="21"/>
        </w:rPr>
        <w:fldChar w:fldCharType="begin"/>
      </w:r>
      <w:r>
        <w:rPr>
          <w:rFonts w:cs="Times New Roman"/>
          <w:color w:val="000000"/>
          <w:sz w:val="21"/>
          <w:szCs w:val="21"/>
        </w:rPr>
        <w:instrText xml:space="preserve"> INCLUDEPICTURE "http://192.168.0.194/wbtest/WISETEMP/0000180214731007.gif" \* MERGEFORMATINET </w:instrText>
      </w:r>
      <w:r>
        <w:rPr>
          <w:rFonts w:cs="Times New Roman"/>
          <w:color w:val="000000"/>
          <w:sz w:val="21"/>
          <w:szCs w:val="21"/>
        </w:rPr>
        <w:fldChar w:fldCharType="separate"/>
      </w:r>
      <w:r>
        <w:rPr>
          <w:rFonts w:cs="Times New Roman"/>
          <w:color w:val="000000"/>
          <w:sz w:val="21"/>
          <w:szCs w:val="21"/>
        </w:rPr>
        <w:pict>
          <v:shape id="图片 677" o:spid="_x0000_i1673" type="#_x0000_t75" style="width:21pt;height:17.25pt;mso-wrap-style:square;mso-position-horizontal-relative:page;mso-position-vertical-relative:page">
            <v:imagedata r:id="rId1374" r:href="rId1378"/>
          </v:shape>
        </w:pict>
      </w:r>
      <w:r>
        <w:rPr>
          <w:rFonts w:cs="Times New Roman"/>
          <w:color w:val="000000"/>
          <w:sz w:val="21"/>
          <w:szCs w:val="21"/>
        </w:rPr>
        <w:fldChar w:fldCharType="end"/>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3</w:t>
      </w:r>
      <w:r>
        <w:rPr>
          <w:rFonts w:cs="Times New Roman"/>
          <w:color w:val="000000"/>
          <w:sz w:val="21"/>
          <w:szCs w:val="21"/>
        </w:rPr>
        <w:t>．如图是该实验</w:t>
      </w:r>
      <w:r>
        <w:rPr>
          <w:rFonts w:cs="Times New Roman"/>
          <w:color w:val="000000"/>
          <w:sz w:val="21"/>
          <w:szCs w:val="21"/>
        </w:rPr>
        <w:t>中得到的一条较理想的纸带，</w:t>
      </w:r>
      <w:r>
        <w:rPr>
          <w:rFonts w:cs="Times New Roman"/>
          <w:color w:val="000000"/>
          <w:sz w:val="21"/>
          <w:szCs w:val="21"/>
        </w:rPr>
        <w:t>O</w:t>
      </w:r>
      <w:r>
        <w:rPr>
          <w:rFonts w:cs="Times New Roman"/>
          <w:color w:val="000000"/>
          <w:sz w:val="21"/>
          <w:szCs w:val="21"/>
        </w:rPr>
        <w:t>点是打上去的第</w:t>
      </w:r>
      <w:r>
        <w:rPr>
          <w:rFonts w:cs="Times New Roman"/>
          <w:color w:val="000000"/>
          <w:sz w:val="21"/>
          <w:szCs w:val="21"/>
        </w:rPr>
        <w:t>1</w:t>
      </w:r>
      <w:r>
        <w:rPr>
          <w:rFonts w:cs="Times New Roman"/>
          <w:color w:val="000000"/>
          <w:sz w:val="21"/>
          <w:szCs w:val="21"/>
        </w:rPr>
        <w:t>个点，有关长度在图中已标明</w:t>
      </w:r>
      <w:r>
        <w:rPr>
          <w:rFonts w:cs="Times New Roman"/>
          <w:color w:val="000000"/>
          <w:sz w:val="21"/>
          <w:szCs w:val="21"/>
        </w:rPr>
        <w:t>.</w:t>
      </w:r>
      <w:r>
        <w:rPr>
          <w:rFonts w:cs="Times New Roman"/>
          <w:color w:val="000000"/>
          <w:sz w:val="21"/>
          <w:szCs w:val="21"/>
        </w:rPr>
        <w:t>选取</w:t>
      </w:r>
      <w:r>
        <w:rPr>
          <w:rFonts w:cs="Times New Roman"/>
          <w:color w:val="000000"/>
          <w:sz w:val="21"/>
          <w:szCs w:val="21"/>
        </w:rPr>
        <w:t>N</w:t>
      </w:r>
      <w:r>
        <w:rPr>
          <w:rFonts w:cs="Times New Roman"/>
          <w:color w:val="000000"/>
          <w:sz w:val="21"/>
          <w:szCs w:val="21"/>
        </w:rPr>
        <w:t>点验证机械能守恒定律，下面列举的计算打</w:t>
      </w:r>
      <w:r>
        <w:rPr>
          <w:rFonts w:cs="Times New Roman"/>
          <w:color w:val="000000"/>
          <w:sz w:val="21"/>
          <w:szCs w:val="21"/>
        </w:rPr>
        <w:t>N</w:t>
      </w:r>
      <w:r>
        <w:rPr>
          <w:rFonts w:cs="Times New Roman"/>
          <w:color w:val="000000"/>
          <w:sz w:val="21"/>
          <w:szCs w:val="21"/>
        </w:rPr>
        <w:t>点时重锤速度的计算方法正确的是（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lastRenderedPageBreak/>
        <w:fldChar w:fldCharType="begin"/>
      </w:r>
      <w:r>
        <w:rPr>
          <w:rFonts w:cs="Times New Roman"/>
          <w:color w:val="000000"/>
          <w:sz w:val="21"/>
          <w:szCs w:val="21"/>
        </w:rPr>
        <w:instrText xml:space="preserve"> INCLUDEPICTURE "http://192.168.0.194/wbtest/WISETEMP/0000186521734001.jpg" \* MERGEFORMATINET </w:instrText>
      </w:r>
      <w:r>
        <w:rPr>
          <w:rFonts w:cs="Times New Roman"/>
          <w:color w:val="000000"/>
          <w:sz w:val="21"/>
          <w:szCs w:val="21"/>
        </w:rPr>
        <w:fldChar w:fldCharType="separate"/>
      </w:r>
      <w:r>
        <w:rPr>
          <w:rFonts w:cs="Times New Roman"/>
          <w:color w:val="000000"/>
          <w:sz w:val="21"/>
          <w:szCs w:val="21"/>
        </w:rPr>
        <w:pict>
          <v:shape id="图片 678" o:spid="_x0000_i1674" type="#_x0000_t75" style="width:252.75pt;height:87.75pt;mso-wrap-style:square;mso-position-horizontal-relative:page;mso-position-vertical-relative:page">
            <v:imagedata r:id="rId1379" r:href="rId1380"/>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A.v</w:t>
      </w:r>
      <w:r>
        <w:rPr>
          <w:rFonts w:cs="Times New Roman"/>
          <w:color w:val="000000"/>
          <w:sz w:val="21"/>
          <w:szCs w:val="21"/>
          <w:vertAlign w:val="subscript"/>
        </w:rPr>
        <w:t>N</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"http://192.168.0.194/wbtest/WISETEMP/000018652173400</w:instrText>
      </w:r>
      <w:r>
        <w:rPr>
          <w:rFonts w:cs="Times New Roman"/>
          <w:color w:val="000000"/>
          <w:sz w:val="21"/>
          <w:szCs w:val="21"/>
        </w:rPr>
        <w:instrText xml:space="preserve">2.gif" \* MERGEFORMATINET </w:instrText>
      </w:r>
      <w:r>
        <w:rPr>
          <w:rFonts w:cs="Times New Roman"/>
          <w:color w:val="000000"/>
          <w:sz w:val="21"/>
          <w:szCs w:val="21"/>
        </w:rPr>
        <w:fldChar w:fldCharType="separate"/>
      </w:r>
      <w:r>
        <w:rPr>
          <w:rFonts w:cs="Times New Roman"/>
          <w:color w:val="000000"/>
          <w:sz w:val="21"/>
          <w:szCs w:val="21"/>
        </w:rPr>
        <w:pict>
          <v:shape id="图片 679" o:spid="_x0000_i1675" type="#_x0000_t75" style="width:45.75pt;height:32.25pt;mso-wrap-style:square;mso-position-horizontal-relative:page;mso-position-vertical-relative:page">
            <v:imagedata r:id="rId1381" r:href="rId1382"/>
          </v:shape>
        </w:pict>
      </w:r>
      <w:r>
        <w:rPr>
          <w:rFonts w:cs="Times New Roman"/>
          <w:color w:val="000000"/>
          <w:sz w:val="21"/>
          <w:szCs w:val="21"/>
        </w:rPr>
        <w:fldChar w:fldCharType="end"/>
      </w:r>
      <w:r>
        <w:rPr>
          <w:rFonts w:cs="Times New Roman"/>
          <w:color w:val="000000"/>
          <w:sz w:val="21"/>
          <w:szCs w:val="21"/>
        </w:rPr>
        <w:t>        B.v</w:t>
      </w:r>
      <w:r>
        <w:rPr>
          <w:rFonts w:cs="Times New Roman"/>
          <w:color w:val="000000"/>
          <w:sz w:val="21"/>
          <w:szCs w:val="21"/>
          <w:vertAlign w:val="subscript"/>
        </w:rPr>
        <w:t>N</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"http://192.168.0.194/wbtest/WISETEMP/0000186521734003.gif" \* MERGEFORMATINET </w:instrText>
      </w:r>
      <w:r>
        <w:rPr>
          <w:rFonts w:cs="Times New Roman"/>
          <w:color w:val="000000"/>
          <w:sz w:val="21"/>
          <w:szCs w:val="21"/>
        </w:rPr>
        <w:fldChar w:fldCharType="separate"/>
      </w:r>
      <w:r>
        <w:rPr>
          <w:rFonts w:cs="Times New Roman"/>
          <w:color w:val="000000"/>
          <w:sz w:val="21"/>
          <w:szCs w:val="21"/>
        </w:rPr>
        <w:pict>
          <v:shape id="图片 680" o:spid="_x0000_i1676" type="#_x0000_t75" style="width:54.75pt;height:32.25pt;mso-wrap-style:square;mso-position-horizontal-relative:page;mso-position-vertical-relative:page">
            <v:imagedata r:id="rId1383" r:href="rId1384"/>
          </v:shape>
        </w:pict>
      </w:r>
      <w:r>
        <w:rPr>
          <w:rFonts w:cs="Times New Roman"/>
          <w:color w:val="000000"/>
          <w:sz w:val="21"/>
          <w:szCs w:val="21"/>
        </w:rPr>
        <w:fldChar w:fldCharType="end"/>
      </w:r>
      <w:r>
        <w:rPr>
          <w:rFonts w:cs="Times New Roman" w:hint="eastAsia"/>
          <w:color w:val="000000"/>
          <w:sz w:val="21"/>
          <w:szCs w:val="21"/>
        </w:rPr>
        <w:t xml:space="preserve">     </w:t>
      </w:r>
      <w:r>
        <w:rPr>
          <w:rFonts w:cs="Times New Roman"/>
          <w:color w:val="000000"/>
          <w:sz w:val="21"/>
          <w:szCs w:val="21"/>
        </w:rPr>
        <w:t>C.v</w:t>
      </w:r>
      <w:r>
        <w:rPr>
          <w:rFonts w:cs="Times New Roman"/>
          <w:color w:val="000000"/>
          <w:sz w:val="21"/>
          <w:szCs w:val="21"/>
          <w:vertAlign w:val="subscript"/>
        </w:rPr>
        <w:t>N</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"http://192.168.0.194/wbtest/WISETEMP/0000186521734004.gif" \* MERGEFORMATINET </w:instrText>
      </w:r>
      <w:r>
        <w:rPr>
          <w:rFonts w:cs="Times New Roman"/>
          <w:color w:val="000000"/>
          <w:sz w:val="21"/>
          <w:szCs w:val="21"/>
        </w:rPr>
        <w:fldChar w:fldCharType="separate"/>
      </w:r>
      <w:r>
        <w:rPr>
          <w:rFonts w:cs="Times New Roman"/>
          <w:color w:val="000000"/>
          <w:sz w:val="21"/>
          <w:szCs w:val="21"/>
        </w:rPr>
        <w:pict>
          <v:shape id="图片 681" o:spid="_x0000_i1677" type="#_x0000_t75" style="width:45.75pt;height:32.25pt;mso-wrap-style:square;mso-position-horizontal-relative:page;mso-position-vertical-relative:page">
            <v:imagedata r:id="rId1385" r:href="rId1386"/>
          </v:shape>
        </w:pict>
      </w:r>
      <w:r>
        <w:rPr>
          <w:rFonts w:cs="Times New Roman"/>
          <w:color w:val="000000"/>
          <w:sz w:val="21"/>
          <w:szCs w:val="21"/>
        </w:rPr>
        <w:fldChar w:fldCharType="end"/>
      </w:r>
      <w:r>
        <w:rPr>
          <w:rFonts w:cs="Times New Roman"/>
          <w:color w:val="000000"/>
          <w:sz w:val="21"/>
          <w:szCs w:val="21"/>
        </w:rPr>
        <w:t>      </w:t>
      </w:r>
      <w:r>
        <w:rPr>
          <w:rFonts w:cs="Times New Roman"/>
          <w:color w:val="000000"/>
          <w:sz w:val="21"/>
          <w:szCs w:val="21"/>
        </w:rPr>
        <w:t>  D.v</w:t>
      </w:r>
      <w:r>
        <w:rPr>
          <w:rFonts w:cs="Times New Roman"/>
          <w:color w:val="000000"/>
          <w:sz w:val="21"/>
          <w:szCs w:val="21"/>
          <w:vertAlign w:val="subscript"/>
        </w:rPr>
        <w:t>N</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"http://192.168.0.194/wbtest/WISETEMP/0000186521734005.gif" \* MERGEFORMATINET </w:instrText>
      </w:r>
      <w:r>
        <w:rPr>
          <w:rFonts w:cs="Times New Roman"/>
          <w:color w:val="000000"/>
          <w:sz w:val="21"/>
          <w:szCs w:val="21"/>
        </w:rPr>
        <w:fldChar w:fldCharType="separate"/>
      </w:r>
      <w:r>
        <w:rPr>
          <w:rFonts w:cs="Times New Roman"/>
          <w:color w:val="000000"/>
          <w:sz w:val="21"/>
          <w:szCs w:val="21"/>
        </w:rPr>
        <w:pict>
          <v:shape id="图片 682" o:spid="_x0000_i1678" type="#_x0000_t75" style="width:54.75pt;height:32.25pt;mso-wrap-style:square;mso-position-horizontal-relative:page;mso-position-vertical-relative:page">
            <v:imagedata r:id="rId1387" r:href="rId1388"/>
          </v:shape>
        </w:pict>
      </w:r>
      <w:r>
        <w:rPr>
          <w:rFonts w:cs="Times New Roman"/>
          <w:color w:val="000000"/>
          <w:sz w:val="21"/>
          <w:szCs w:val="21"/>
        </w:rPr>
        <w:fldChar w:fldCharType="end"/>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3</w:t>
      </w:r>
      <w:r>
        <w:rPr>
          <w:rFonts w:cs="Times New Roman"/>
          <w:color w:val="000000"/>
          <w:sz w:val="21"/>
          <w:szCs w:val="21"/>
        </w:rPr>
        <w:t>．某学生在用油膜法估测分子直径实验中，计算结果明显偏大，可能是由于（</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油酸未完全散开</w:t>
      </w:r>
      <w:r>
        <w:rPr>
          <w:rFonts w:cs="Times New Roman" w:hint="eastAsia"/>
          <w:color w:val="000000"/>
          <w:sz w:val="21"/>
          <w:szCs w:val="21"/>
        </w:rPr>
        <w:t xml:space="preserve">                            </w:t>
      </w:r>
      <w:r>
        <w:rPr>
          <w:rFonts w:cs="Times New Roman"/>
          <w:color w:val="000000"/>
          <w:sz w:val="21"/>
          <w:szCs w:val="21"/>
        </w:rPr>
        <w:t>B.</w:t>
      </w:r>
      <w:r>
        <w:rPr>
          <w:rFonts w:cs="Times New Roman"/>
          <w:color w:val="000000"/>
          <w:sz w:val="21"/>
          <w:szCs w:val="21"/>
        </w:rPr>
        <w:t>油酸中含有大量酒精</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计算油膜面积时，舍去了所有不足一格的方格</w:t>
      </w:r>
      <w:r>
        <w:rPr>
          <w:rFonts w:cs="Times New Roman" w:hint="eastAsia"/>
          <w:color w:val="000000"/>
          <w:sz w:val="21"/>
          <w:szCs w:val="21"/>
        </w:rPr>
        <w:t xml:space="preserve">  </w:t>
      </w:r>
      <w:r>
        <w:rPr>
          <w:rFonts w:cs="Times New Roman"/>
          <w:color w:val="000000"/>
          <w:sz w:val="21"/>
          <w:szCs w:val="21"/>
        </w:rPr>
        <w:t>D.</w:t>
      </w:r>
      <w:r>
        <w:rPr>
          <w:rFonts w:cs="Times New Roman"/>
          <w:color w:val="000000"/>
          <w:sz w:val="21"/>
          <w:szCs w:val="21"/>
        </w:rPr>
        <w:t>求每滴体积时，</w:t>
      </w:r>
      <w:r>
        <w:rPr>
          <w:rFonts w:cs="Times New Roman"/>
          <w:color w:val="000000"/>
          <w:sz w:val="21"/>
          <w:szCs w:val="21"/>
        </w:rPr>
        <w:t>1 mL</w:t>
      </w:r>
      <w:r>
        <w:rPr>
          <w:rFonts w:cs="Times New Roman"/>
          <w:color w:val="000000"/>
          <w:sz w:val="21"/>
          <w:szCs w:val="21"/>
        </w:rPr>
        <w:t>的溶液的滴数误多计了</w:t>
      </w:r>
      <w:r>
        <w:rPr>
          <w:rFonts w:cs="Times New Roman"/>
          <w:color w:val="000000"/>
          <w:sz w:val="21"/>
          <w:szCs w:val="21"/>
        </w:rPr>
        <w:t>10</w:t>
      </w:r>
      <w:r>
        <w:rPr>
          <w:rFonts w:cs="Times New Roman"/>
          <w:color w:val="000000"/>
          <w:sz w:val="21"/>
          <w:szCs w:val="21"/>
        </w:rPr>
        <w:t>滴</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4</w:t>
      </w:r>
      <w:r>
        <w:rPr>
          <w:rFonts w:cs="Times New Roman"/>
          <w:color w:val="000000"/>
          <w:sz w:val="21"/>
          <w:szCs w:val="21"/>
        </w:rPr>
        <w:t>．如图是测</w:t>
      </w:r>
      <w:r>
        <w:rPr>
          <w:rFonts w:cs="Times New Roman"/>
          <w:color w:val="000000"/>
          <w:sz w:val="21"/>
          <w:szCs w:val="21"/>
        </w:rPr>
        <w:t>定电流表内阻的电路图，接通开关</w:t>
      </w:r>
      <w:r>
        <w:rPr>
          <w:rFonts w:cs="Times New Roman"/>
          <w:color w:val="000000"/>
          <w:sz w:val="21"/>
          <w:szCs w:val="21"/>
        </w:rPr>
        <w:t>S</w:t>
      </w:r>
      <w:r>
        <w:rPr>
          <w:rFonts w:cs="Times New Roman"/>
          <w:color w:val="000000"/>
          <w:sz w:val="21"/>
          <w:szCs w:val="21"/>
        </w:rPr>
        <w:t>，调节电阻箱</w:t>
      </w:r>
      <w:r>
        <w:rPr>
          <w:rFonts w:cs="Times New Roman"/>
          <w:color w:val="000000"/>
          <w:sz w:val="21"/>
          <w:szCs w:val="21"/>
        </w:rPr>
        <w:t>R</w:t>
      </w:r>
      <w:r>
        <w:rPr>
          <w:rFonts w:cs="Times New Roman"/>
          <w:color w:val="000000"/>
          <w:sz w:val="21"/>
          <w:szCs w:val="21"/>
        </w:rPr>
        <w:t>的电阻值为</w:t>
      </w:r>
      <w:r>
        <w:rPr>
          <w:rFonts w:cs="Times New Roman"/>
          <w:color w:val="000000"/>
          <w:sz w:val="21"/>
          <w:szCs w:val="21"/>
        </w:rPr>
        <w:t>R</w:t>
      </w:r>
      <w:r>
        <w:rPr>
          <w:rFonts w:cs="Times New Roman"/>
          <w:color w:val="000000"/>
          <w:sz w:val="21"/>
          <w:szCs w:val="21"/>
          <w:vertAlign w:val="subscript"/>
        </w:rPr>
        <w:t>1</w:t>
      </w:r>
      <w:r>
        <w:rPr>
          <w:rFonts w:cs="Times New Roman"/>
          <w:color w:val="000000"/>
          <w:sz w:val="21"/>
          <w:szCs w:val="21"/>
        </w:rPr>
        <w:t>，使电流表指针偏转到满刻度；再把电阻箱</w:t>
      </w:r>
      <w:r>
        <w:rPr>
          <w:rFonts w:cs="Times New Roman"/>
          <w:color w:val="000000"/>
          <w:sz w:val="21"/>
          <w:szCs w:val="21"/>
        </w:rPr>
        <w:t>R</w:t>
      </w:r>
      <w:r>
        <w:rPr>
          <w:rFonts w:cs="Times New Roman"/>
          <w:color w:val="000000"/>
          <w:sz w:val="21"/>
          <w:szCs w:val="21"/>
        </w:rPr>
        <w:t>的电阻值调至</w:t>
      </w:r>
      <w:r>
        <w:rPr>
          <w:rFonts w:cs="Times New Roman"/>
          <w:color w:val="000000"/>
          <w:sz w:val="21"/>
          <w:szCs w:val="21"/>
        </w:rPr>
        <w:t>R</w:t>
      </w:r>
      <w:r>
        <w:rPr>
          <w:rFonts w:cs="Times New Roman"/>
          <w:color w:val="000000"/>
          <w:sz w:val="21"/>
          <w:szCs w:val="21"/>
          <w:vertAlign w:val="subscript"/>
        </w:rPr>
        <w:t>2</w:t>
      </w:r>
      <w:r>
        <w:rPr>
          <w:rFonts w:cs="Times New Roman"/>
          <w:color w:val="000000"/>
          <w:sz w:val="21"/>
          <w:szCs w:val="21"/>
        </w:rPr>
        <w:t>，使指针偏转到满刻度的一半</w:t>
      </w:r>
      <w:r>
        <w:rPr>
          <w:rFonts w:cs="Times New Roman"/>
          <w:color w:val="000000"/>
          <w:sz w:val="21"/>
          <w:szCs w:val="21"/>
        </w:rPr>
        <w:t>.</w:t>
      </w:r>
      <w:r>
        <w:rPr>
          <w:rFonts w:cs="Times New Roman"/>
          <w:color w:val="000000"/>
          <w:sz w:val="21"/>
          <w:szCs w:val="21"/>
        </w:rPr>
        <w:t>在电池内阻略去不计的情况下，电流表的内阻</w:t>
      </w:r>
      <w:r>
        <w:rPr>
          <w:rFonts w:cs="Times New Roman"/>
          <w:color w:val="000000"/>
          <w:sz w:val="21"/>
          <w:szCs w:val="21"/>
        </w:rPr>
        <w:t>R</w:t>
      </w:r>
      <w:r>
        <w:rPr>
          <w:rFonts w:cs="Times New Roman"/>
          <w:color w:val="000000"/>
          <w:sz w:val="21"/>
          <w:szCs w:val="21"/>
          <w:vertAlign w:val="subscript"/>
        </w:rPr>
        <w:t>g</w:t>
      </w:r>
      <w:r>
        <w:rPr>
          <w:rFonts w:cs="Times New Roman"/>
          <w:color w:val="000000"/>
          <w:sz w:val="21"/>
          <w:szCs w:val="21"/>
        </w:rPr>
        <w:t>等于（</w:t>
      </w:r>
      <w:r>
        <w:rPr>
          <w:rFonts w:cs="Times New Roman"/>
          <w:color w:val="000000"/>
          <w:sz w:val="21"/>
          <w:szCs w:val="21"/>
        </w:rPr>
        <w:t xml:space="preserve">    </w:t>
      </w:r>
      <w:r>
        <w:rPr>
          <w:rFonts w:cs="Times New Roman"/>
          <w:color w:val="000000"/>
          <w:sz w:val="21"/>
          <w:szCs w:val="21"/>
        </w:rPr>
        <w:t>）</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"http://192.168.0.194/wbtest/WISETEMP/0000189570764001.jpg" \* MERGEFORMATINET </w:instrText>
      </w:r>
      <w:r>
        <w:rPr>
          <w:rFonts w:cs="Times New Roman"/>
          <w:color w:val="000000"/>
          <w:sz w:val="21"/>
          <w:szCs w:val="21"/>
        </w:rPr>
        <w:fldChar w:fldCharType="separate"/>
      </w:r>
      <w:r>
        <w:rPr>
          <w:rFonts w:cs="Times New Roman"/>
          <w:color w:val="000000"/>
          <w:sz w:val="21"/>
          <w:szCs w:val="21"/>
        </w:rPr>
        <w:pict>
          <v:shape id="图片 683" o:spid="_x0000_i1679" type="#_x0000_t75" style="width:103.5pt;height:89.25pt;mso-wrap-style:square;mso-position-horizontal-relative:page;mso-position-vertical-relative:page">
            <v:imagedata r:id="rId1389" r:href="rId1390"/>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lang w:val="pt-BR"/>
        </w:rPr>
      </w:pPr>
      <w:r>
        <w:rPr>
          <w:rFonts w:cs="Times New Roman"/>
          <w:color w:val="000000"/>
          <w:sz w:val="21"/>
          <w:szCs w:val="21"/>
          <w:lang w:val="pt-BR"/>
        </w:rPr>
        <w:t>A.R</w:t>
      </w:r>
      <w:r>
        <w:rPr>
          <w:rFonts w:cs="Times New Roman"/>
          <w:color w:val="000000"/>
          <w:sz w:val="21"/>
          <w:szCs w:val="21"/>
          <w:vertAlign w:val="subscript"/>
          <w:lang w:val="pt-BR"/>
        </w:rPr>
        <w:t>2</w:t>
      </w:r>
      <w:r>
        <w:rPr>
          <w:rFonts w:cs="Times New Roman"/>
          <w:color w:val="000000"/>
          <w:sz w:val="21"/>
          <w:szCs w:val="21"/>
          <w:lang w:val="pt-BR"/>
        </w:rPr>
        <w:t>-2R</w:t>
      </w:r>
      <w:r>
        <w:rPr>
          <w:rFonts w:cs="Times New Roman"/>
          <w:color w:val="000000"/>
          <w:sz w:val="21"/>
          <w:szCs w:val="21"/>
          <w:vertAlign w:val="subscript"/>
          <w:lang w:val="pt-BR"/>
        </w:rPr>
        <w:t>1</w:t>
      </w:r>
      <w:r>
        <w:rPr>
          <w:rFonts w:cs="Times New Roman"/>
          <w:color w:val="000000"/>
          <w:sz w:val="21"/>
          <w:szCs w:val="21"/>
          <w:lang w:val="pt-BR"/>
        </w:rPr>
        <w:t>             B.</w:t>
      </w:r>
      <w:r>
        <w:rPr>
          <w:rFonts w:cs="Times New Roman"/>
          <w:color w:val="000000"/>
          <w:sz w:val="21"/>
          <w:szCs w:val="21"/>
        </w:rPr>
        <w:fldChar w:fldCharType="begin"/>
      </w:r>
      <w:r>
        <w:rPr>
          <w:rFonts w:cs="Times New Roman"/>
          <w:color w:val="000000"/>
          <w:sz w:val="21"/>
          <w:szCs w:val="21"/>
          <w:lang w:val="pt-BR"/>
        </w:rPr>
        <w:instrText xml:space="preserve"> INCLUDEPICTURE "http://192.</w:instrText>
      </w:r>
      <w:r>
        <w:rPr>
          <w:rFonts w:cs="Times New Roman"/>
          <w:color w:val="000000"/>
          <w:sz w:val="21"/>
          <w:szCs w:val="21"/>
          <w:lang w:val="pt-BR"/>
        </w:rPr>
        <w:instrText xml:space="preserve">168.0.194/wbtest/WISETEMP/0000189570764002.gif" \* MERGEFORMATINET </w:instrText>
      </w:r>
      <w:r>
        <w:rPr>
          <w:rFonts w:cs="Times New Roman"/>
          <w:color w:val="000000"/>
          <w:sz w:val="21"/>
          <w:szCs w:val="21"/>
        </w:rPr>
        <w:fldChar w:fldCharType="separate"/>
      </w:r>
      <w:r>
        <w:rPr>
          <w:rFonts w:cs="Times New Roman"/>
          <w:color w:val="000000"/>
          <w:sz w:val="21"/>
          <w:szCs w:val="21"/>
        </w:rPr>
        <w:pict>
          <v:shape id="图片 684" o:spid="_x0000_i1680" type="#_x0000_t75" style="width:12pt;height:30.75pt;mso-wrap-style:square;mso-position-horizontal-relative:page;mso-position-vertical-relative:page">
            <v:imagedata r:id="rId1391" r:href="rId1392"/>
          </v:shape>
        </w:pict>
      </w:r>
      <w:r>
        <w:rPr>
          <w:rFonts w:cs="Times New Roman"/>
          <w:color w:val="000000"/>
          <w:sz w:val="21"/>
          <w:szCs w:val="21"/>
        </w:rPr>
        <w:fldChar w:fldCharType="end"/>
      </w:r>
      <w:r>
        <w:rPr>
          <w:rFonts w:cs="Times New Roman"/>
          <w:color w:val="000000"/>
          <w:sz w:val="21"/>
          <w:szCs w:val="21"/>
          <w:lang w:val="pt-BR"/>
        </w:rPr>
        <w:t>R</w:t>
      </w:r>
      <w:r>
        <w:rPr>
          <w:rFonts w:cs="Times New Roman"/>
          <w:color w:val="000000"/>
          <w:sz w:val="21"/>
          <w:szCs w:val="21"/>
          <w:vertAlign w:val="subscript"/>
          <w:lang w:val="pt-BR"/>
        </w:rPr>
        <w:t>2</w:t>
      </w:r>
      <w:r>
        <w:rPr>
          <w:rFonts w:cs="Times New Roman"/>
          <w:color w:val="000000"/>
          <w:sz w:val="21"/>
          <w:szCs w:val="21"/>
          <w:lang w:val="pt-BR"/>
        </w:rPr>
        <w:t>-R</w:t>
      </w:r>
      <w:r>
        <w:rPr>
          <w:rFonts w:cs="Times New Roman"/>
          <w:color w:val="000000"/>
          <w:sz w:val="21"/>
          <w:szCs w:val="21"/>
          <w:vertAlign w:val="subscript"/>
          <w:lang w:val="pt-BR"/>
        </w:rPr>
        <w:t>1</w:t>
      </w:r>
      <w:r>
        <w:rPr>
          <w:rFonts w:cs="Times New Roman"/>
          <w:color w:val="000000"/>
          <w:sz w:val="21"/>
          <w:szCs w:val="21"/>
          <w:lang w:val="pt-BR"/>
        </w:rPr>
        <w:t>          C.R</w:t>
      </w:r>
      <w:r>
        <w:rPr>
          <w:rFonts w:cs="Times New Roman"/>
          <w:color w:val="000000"/>
          <w:sz w:val="21"/>
          <w:szCs w:val="21"/>
          <w:vertAlign w:val="subscript"/>
          <w:lang w:val="pt-BR"/>
        </w:rPr>
        <w:t>2</w:t>
      </w:r>
      <w:r>
        <w:rPr>
          <w:rFonts w:cs="Times New Roman"/>
          <w:color w:val="000000"/>
          <w:sz w:val="21"/>
          <w:szCs w:val="21"/>
          <w:lang w:val="pt-BR"/>
        </w:rPr>
        <w:t>-R</w:t>
      </w:r>
      <w:r>
        <w:rPr>
          <w:rFonts w:cs="Times New Roman"/>
          <w:color w:val="000000"/>
          <w:sz w:val="21"/>
          <w:szCs w:val="21"/>
          <w:vertAlign w:val="subscript"/>
          <w:lang w:val="pt-BR"/>
        </w:rPr>
        <w:t>1</w:t>
      </w:r>
      <w:r>
        <w:rPr>
          <w:rFonts w:cs="Times New Roman"/>
          <w:color w:val="000000"/>
          <w:sz w:val="21"/>
          <w:szCs w:val="21"/>
          <w:lang w:val="pt-BR"/>
        </w:rPr>
        <w:t>              D.2</w:t>
      </w:r>
      <w:r>
        <w:rPr>
          <w:rFonts w:cs="Times New Roman"/>
          <w:color w:val="000000"/>
          <w:sz w:val="21"/>
          <w:szCs w:val="21"/>
          <w:lang w:val="pt-BR"/>
        </w:rPr>
        <w:t>（</w:t>
      </w:r>
      <w:r>
        <w:rPr>
          <w:rFonts w:cs="Times New Roman"/>
          <w:color w:val="000000"/>
          <w:sz w:val="21"/>
          <w:szCs w:val="21"/>
          <w:lang w:val="pt-BR"/>
        </w:rPr>
        <w:t>R</w:t>
      </w:r>
      <w:r>
        <w:rPr>
          <w:rFonts w:cs="Times New Roman"/>
          <w:color w:val="000000"/>
          <w:sz w:val="21"/>
          <w:szCs w:val="21"/>
          <w:vertAlign w:val="subscript"/>
          <w:lang w:val="pt-BR"/>
        </w:rPr>
        <w:t>2</w:t>
      </w:r>
      <w:r>
        <w:rPr>
          <w:rFonts w:cs="Times New Roman"/>
          <w:color w:val="000000"/>
          <w:sz w:val="21"/>
          <w:szCs w:val="21"/>
          <w:lang w:val="pt-BR"/>
        </w:rPr>
        <w:t>-R</w:t>
      </w:r>
      <w:r>
        <w:rPr>
          <w:rFonts w:cs="Times New Roman"/>
          <w:color w:val="000000"/>
          <w:sz w:val="21"/>
          <w:szCs w:val="21"/>
          <w:vertAlign w:val="subscript"/>
          <w:lang w:val="pt-BR"/>
        </w:rPr>
        <w:t>1</w:t>
      </w:r>
      <w:r>
        <w:rPr>
          <w:rFonts w:cs="Times New Roman"/>
          <w:color w:val="000000"/>
          <w:sz w:val="21"/>
          <w:szCs w:val="21"/>
          <w:lang w:val="pt-BR"/>
        </w:rPr>
        <w:t>）</w:t>
      </w:r>
      <w:r>
        <w:rPr>
          <w:rFonts w:cs="Times New Roman"/>
          <w:color w:val="000000"/>
          <w:sz w:val="21"/>
          <w:szCs w:val="21"/>
          <w:lang w:val="pt-BR"/>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5</w:t>
      </w:r>
      <w:r>
        <w:rPr>
          <w:rFonts w:cs="Times New Roman"/>
          <w:color w:val="000000"/>
          <w:sz w:val="21"/>
          <w:szCs w:val="21"/>
        </w:rPr>
        <w:t>．关于测量误差问题，以下说法正确的是（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即使仔细地多测量几次，也不能避免误差</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系统误差的特点是测量值比真实值不是偏大就是偏小</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偶然误差总是有时偏大，有时偏小，而且偏大和偏小的机会相同</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要减小偶然误差就得多次测量取平均值</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6</w:t>
      </w:r>
      <w:r>
        <w:rPr>
          <w:rFonts w:cs="Times New Roman"/>
          <w:color w:val="000000"/>
          <w:sz w:val="21"/>
          <w:szCs w:val="21"/>
        </w:rPr>
        <w:t>．游标卡尺的游标有</w:t>
      </w:r>
      <w:r>
        <w:rPr>
          <w:rFonts w:cs="Times New Roman"/>
          <w:color w:val="000000"/>
          <w:sz w:val="21"/>
          <w:szCs w:val="21"/>
        </w:rPr>
        <w:t>10</w:t>
      </w:r>
      <w:r>
        <w:rPr>
          <w:rFonts w:cs="Times New Roman"/>
          <w:color w:val="000000"/>
          <w:sz w:val="21"/>
          <w:szCs w:val="21"/>
        </w:rPr>
        <w:t>个</w:t>
      </w:r>
      <w:r>
        <w:rPr>
          <w:rFonts w:cs="Times New Roman"/>
          <w:color w:val="000000"/>
          <w:sz w:val="21"/>
          <w:szCs w:val="21"/>
        </w:rPr>
        <w:t>等分刻度，当左、右测脚合拢时，游标尺在主尺上的位置如图（甲），当用此尺测某工件时，游标尺在主尺上的位置如图（乙）所示，则工件的实际长度是（</w:t>
      </w:r>
      <w:r>
        <w:rPr>
          <w:rFonts w:cs="Times New Roman"/>
          <w:color w:val="000000"/>
          <w:sz w:val="21"/>
          <w:szCs w:val="21"/>
        </w:rPr>
        <w:t xml:space="preserve">    </w:t>
      </w:r>
      <w:r>
        <w:rPr>
          <w:rFonts w:cs="Times New Roman"/>
          <w:color w:val="000000"/>
          <w:sz w:val="21"/>
          <w:szCs w:val="21"/>
        </w:rPr>
        <w:t>）</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"http://192.168.0.194/wbtest/WISETEMP/00001847421176001.jpg" \* MERGEFORMATINET </w:instrText>
      </w:r>
      <w:r>
        <w:rPr>
          <w:rFonts w:cs="Times New Roman"/>
          <w:color w:val="000000"/>
          <w:sz w:val="21"/>
          <w:szCs w:val="21"/>
        </w:rPr>
        <w:fldChar w:fldCharType="separate"/>
      </w:r>
      <w:r>
        <w:rPr>
          <w:rFonts w:cs="Times New Roman"/>
          <w:color w:val="000000"/>
          <w:sz w:val="21"/>
          <w:szCs w:val="21"/>
        </w:rPr>
        <w:pict>
          <v:shape id="图片 685" o:spid="_x0000_i1681" type="#_x0000_t75" style="width:233.25pt;height:72.75pt;mso-wrap-style:square;mso-position-horizontal-relative:page;mso-position-vertical-relative:page">
            <v:imagedata r:id="rId1393" r:href="rId1394"/>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lastRenderedPageBreak/>
        <w:t>A.9.9 mm                                 B.10.8 mm</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C.11.4 mm                   </w:t>
      </w:r>
      <w:r>
        <w:rPr>
          <w:rFonts w:cs="Times New Roman"/>
          <w:color w:val="000000"/>
          <w:sz w:val="21"/>
          <w:szCs w:val="21"/>
        </w:rPr>
        <w:t xml:space="preserve">            D.12.6 mm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7</w:t>
      </w:r>
      <w:r>
        <w:rPr>
          <w:rFonts w:cs="Times New Roman"/>
          <w:color w:val="000000"/>
          <w:sz w:val="21"/>
          <w:szCs w:val="21"/>
        </w:rPr>
        <w:t>．在两个共点力的合成的实验中，如图所示，用</w:t>
      </w:r>
      <w:r>
        <w:rPr>
          <w:rFonts w:cs="Times New Roman"/>
          <w:color w:val="000000"/>
          <w:sz w:val="21"/>
          <w:szCs w:val="21"/>
        </w:rPr>
        <w:t>A</w:t>
      </w:r>
      <w:r>
        <w:rPr>
          <w:rFonts w:cs="Times New Roman"/>
          <w:color w:val="000000"/>
          <w:sz w:val="21"/>
          <w:szCs w:val="21"/>
        </w:rPr>
        <w:t>、</w:t>
      </w:r>
      <w:r>
        <w:rPr>
          <w:rFonts w:cs="Times New Roman"/>
          <w:color w:val="000000"/>
          <w:sz w:val="21"/>
          <w:szCs w:val="21"/>
        </w:rPr>
        <w:t>B</w:t>
      </w:r>
      <w:r>
        <w:rPr>
          <w:rFonts w:cs="Times New Roman"/>
          <w:color w:val="000000"/>
          <w:sz w:val="21"/>
          <w:szCs w:val="21"/>
        </w:rPr>
        <w:t>两弹簧秤拉橡皮条的结点</w:t>
      </w:r>
      <w:r>
        <w:rPr>
          <w:rFonts w:cs="Times New Roman"/>
          <w:color w:val="000000"/>
          <w:sz w:val="21"/>
          <w:szCs w:val="21"/>
        </w:rPr>
        <w:t>D</w:t>
      </w:r>
      <w:r>
        <w:rPr>
          <w:rFonts w:cs="Times New Roman"/>
          <w:color w:val="000000"/>
          <w:sz w:val="21"/>
          <w:szCs w:val="21"/>
        </w:rPr>
        <w:t>，使其位于</w:t>
      </w:r>
      <w:r>
        <w:rPr>
          <w:rFonts w:cs="Times New Roman"/>
          <w:color w:val="000000"/>
          <w:sz w:val="21"/>
          <w:szCs w:val="21"/>
        </w:rPr>
        <w:t>E</w:t>
      </w:r>
      <w:r>
        <w:rPr>
          <w:rFonts w:cs="Times New Roman"/>
          <w:color w:val="000000"/>
          <w:sz w:val="21"/>
          <w:szCs w:val="21"/>
        </w:rPr>
        <w:t>处，</w:t>
      </w:r>
      <w:r>
        <w:rPr>
          <w:rFonts w:cs="Times New Roman"/>
          <w:color w:val="000000"/>
          <w:sz w:val="21"/>
          <w:szCs w:val="21"/>
        </w:rPr>
        <w:t>α+β=90°.</w:t>
      </w:r>
      <w:r>
        <w:rPr>
          <w:rFonts w:cs="Times New Roman"/>
          <w:color w:val="000000"/>
          <w:sz w:val="21"/>
          <w:szCs w:val="21"/>
        </w:rPr>
        <w:t>然后保持</w:t>
      </w:r>
      <w:r>
        <w:rPr>
          <w:rFonts w:cs="Times New Roman"/>
          <w:color w:val="000000"/>
          <w:sz w:val="21"/>
          <w:szCs w:val="21"/>
        </w:rPr>
        <w:t>A</w:t>
      </w:r>
      <w:r>
        <w:rPr>
          <w:rFonts w:cs="Times New Roman"/>
          <w:color w:val="000000"/>
          <w:sz w:val="21"/>
          <w:szCs w:val="21"/>
        </w:rPr>
        <w:t>的读数不变，当角</w:t>
      </w:r>
      <w:r>
        <w:rPr>
          <w:rFonts w:cs="Times New Roman"/>
          <w:color w:val="000000"/>
          <w:sz w:val="21"/>
          <w:szCs w:val="21"/>
        </w:rPr>
        <w:t>α</w:t>
      </w:r>
      <w:r>
        <w:rPr>
          <w:rFonts w:cs="Times New Roman"/>
          <w:color w:val="000000"/>
          <w:sz w:val="21"/>
          <w:szCs w:val="21"/>
        </w:rPr>
        <w:t>由图示位置逐渐减小时，欲使结点仍在</w:t>
      </w:r>
      <w:r>
        <w:rPr>
          <w:rFonts w:cs="Times New Roman"/>
          <w:color w:val="000000"/>
          <w:sz w:val="21"/>
          <w:szCs w:val="21"/>
        </w:rPr>
        <w:t>E</w:t>
      </w:r>
      <w:r>
        <w:rPr>
          <w:rFonts w:cs="Times New Roman"/>
          <w:color w:val="000000"/>
          <w:sz w:val="21"/>
          <w:szCs w:val="21"/>
        </w:rPr>
        <w:t>处，可采用的方法是（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增大</w:t>
      </w:r>
      <w:r>
        <w:rPr>
          <w:rFonts w:cs="Times New Roman"/>
          <w:color w:val="000000"/>
          <w:sz w:val="21"/>
          <w:szCs w:val="21"/>
        </w:rPr>
        <w:t>B</w:t>
      </w:r>
      <w:r>
        <w:rPr>
          <w:rFonts w:cs="Times New Roman"/>
          <w:color w:val="000000"/>
          <w:sz w:val="21"/>
          <w:szCs w:val="21"/>
        </w:rPr>
        <w:t>的读数，减小</w:t>
      </w:r>
      <w:r>
        <w:rPr>
          <w:rFonts w:cs="Times New Roman"/>
          <w:color w:val="000000"/>
          <w:sz w:val="21"/>
          <w:szCs w:val="21"/>
        </w:rPr>
        <w:t>β</w:t>
      </w:r>
      <w:r>
        <w:rPr>
          <w:rFonts w:cs="Times New Roman"/>
          <w:color w:val="000000"/>
          <w:sz w:val="21"/>
          <w:szCs w:val="21"/>
        </w:rPr>
        <w:t>角</w:t>
      </w:r>
      <w:r>
        <w:rPr>
          <w:rFonts w:cs="Times New Roman"/>
          <w:color w:val="000000"/>
          <w:sz w:val="21"/>
          <w:szCs w:val="21"/>
        </w:rPr>
        <w:t>                B.</w:t>
      </w:r>
      <w:r>
        <w:rPr>
          <w:rFonts w:cs="Times New Roman"/>
          <w:color w:val="000000"/>
          <w:sz w:val="21"/>
          <w:szCs w:val="21"/>
        </w:rPr>
        <w:t>减小</w:t>
      </w:r>
      <w:r>
        <w:rPr>
          <w:rFonts w:cs="Times New Roman"/>
          <w:color w:val="000000"/>
          <w:sz w:val="21"/>
          <w:szCs w:val="21"/>
        </w:rPr>
        <w:t>B</w:t>
      </w:r>
      <w:r>
        <w:rPr>
          <w:rFonts w:cs="Times New Roman"/>
          <w:color w:val="000000"/>
          <w:sz w:val="21"/>
          <w:szCs w:val="21"/>
        </w:rPr>
        <w:t>的读数，减小</w:t>
      </w:r>
      <w:r>
        <w:rPr>
          <w:rFonts w:cs="Times New Roman"/>
          <w:color w:val="000000"/>
          <w:sz w:val="21"/>
          <w:szCs w:val="21"/>
        </w:rPr>
        <w:t>β</w:t>
      </w:r>
      <w:r>
        <w:rPr>
          <w:rFonts w:cs="Times New Roman"/>
          <w:color w:val="000000"/>
          <w:sz w:val="21"/>
          <w:szCs w:val="21"/>
        </w:rPr>
        <w:t>角</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减小</w:t>
      </w:r>
      <w:r>
        <w:rPr>
          <w:rFonts w:cs="Times New Roman"/>
          <w:color w:val="000000"/>
          <w:sz w:val="21"/>
          <w:szCs w:val="21"/>
        </w:rPr>
        <w:t>B</w:t>
      </w:r>
      <w:r>
        <w:rPr>
          <w:rFonts w:cs="Times New Roman"/>
          <w:color w:val="000000"/>
          <w:sz w:val="21"/>
          <w:szCs w:val="21"/>
        </w:rPr>
        <w:t>的读数，增大</w:t>
      </w:r>
      <w:r>
        <w:rPr>
          <w:rFonts w:cs="Times New Roman"/>
          <w:color w:val="000000"/>
          <w:sz w:val="21"/>
          <w:szCs w:val="21"/>
        </w:rPr>
        <w:t>β</w:t>
      </w:r>
      <w:r>
        <w:rPr>
          <w:rFonts w:cs="Times New Roman"/>
          <w:color w:val="000000"/>
          <w:sz w:val="21"/>
          <w:szCs w:val="21"/>
        </w:rPr>
        <w:t>角</w:t>
      </w:r>
      <w:r>
        <w:rPr>
          <w:rFonts w:cs="Times New Roman"/>
          <w:color w:val="000000"/>
          <w:sz w:val="21"/>
          <w:szCs w:val="21"/>
        </w:rPr>
        <w:t>                D.</w:t>
      </w:r>
      <w:r>
        <w:rPr>
          <w:rFonts w:cs="Times New Roman"/>
          <w:color w:val="000000"/>
          <w:sz w:val="21"/>
          <w:szCs w:val="21"/>
        </w:rPr>
        <w:t>增大</w:t>
      </w:r>
      <w:r>
        <w:rPr>
          <w:rFonts w:cs="Times New Roman"/>
          <w:color w:val="000000"/>
          <w:sz w:val="21"/>
          <w:szCs w:val="21"/>
        </w:rPr>
        <w:t>B</w:t>
      </w:r>
      <w:r>
        <w:rPr>
          <w:rFonts w:cs="Times New Roman"/>
          <w:color w:val="000000"/>
          <w:sz w:val="21"/>
          <w:szCs w:val="21"/>
        </w:rPr>
        <w:t>的读数，增大</w:t>
      </w:r>
      <w:r>
        <w:rPr>
          <w:rFonts w:cs="Times New Roman"/>
          <w:color w:val="000000"/>
          <w:sz w:val="21"/>
          <w:szCs w:val="21"/>
        </w:rPr>
        <w:t>β</w:t>
      </w:r>
      <w:r>
        <w:rPr>
          <w:rFonts w:cs="Times New Roman"/>
          <w:color w:val="000000"/>
          <w:sz w:val="21"/>
          <w:szCs w:val="21"/>
        </w:rPr>
        <w:t>角</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8</w:t>
      </w:r>
      <w:r>
        <w:rPr>
          <w:rFonts w:cs="Times New Roman"/>
          <w:color w:val="000000"/>
          <w:sz w:val="21"/>
          <w:szCs w:val="21"/>
        </w:rPr>
        <w:t>．关于计时器，下列说法正确的是（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电磁打点计时器是一种使用低压直流电源的计</w:t>
      </w:r>
      <w:r>
        <w:rPr>
          <w:rFonts w:cs="Times New Roman"/>
          <w:color w:val="000000"/>
          <w:sz w:val="21"/>
          <w:szCs w:val="21"/>
        </w:rPr>
        <w:t>时仪器</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电磁打点计时器是一种使用交流</w:t>
      </w:r>
      <w:r>
        <w:rPr>
          <w:rFonts w:cs="Times New Roman"/>
          <w:color w:val="000000"/>
          <w:sz w:val="21"/>
          <w:szCs w:val="21"/>
        </w:rPr>
        <w:t>220 V</w:t>
      </w:r>
      <w:r>
        <w:rPr>
          <w:rFonts w:cs="Times New Roman"/>
          <w:color w:val="000000"/>
          <w:sz w:val="21"/>
          <w:szCs w:val="21"/>
        </w:rPr>
        <w:t>电源的计时仪器，其打点周期为</w:t>
      </w:r>
      <w:r>
        <w:rPr>
          <w:rFonts w:cs="Times New Roman"/>
          <w:color w:val="000000"/>
          <w:sz w:val="21"/>
          <w:szCs w:val="21"/>
        </w:rPr>
        <w:t>0.02 s</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电磁打点计时器是一种使用低压（</w:t>
      </w:r>
      <w:r>
        <w:rPr>
          <w:rFonts w:cs="Times New Roman"/>
          <w:color w:val="000000"/>
          <w:sz w:val="21"/>
          <w:szCs w:val="21"/>
        </w:rPr>
        <w:t>4—6 V</w:t>
      </w:r>
      <w:r>
        <w:rPr>
          <w:rFonts w:cs="Times New Roman"/>
          <w:color w:val="000000"/>
          <w:sz w:val="21"/>
          <w:szCs w:val="21"/>
        </w:rPr>
        <w:t>）交流电源的计时仪器，其打点周期为</w:t>
      </w:r>
      <w:r>
        <w:rPr>
          <w:rFonts w:cs="Times New Roman"/>
          <w:color w:val="000000"/>
          <w:sz w:val="21"/>
          <w:szCs w:val="21"/>
        </w:rPr>
        <w:t>0.02 s</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电火花打点计时器是利用火花放电在纸带上打出小孔而显示点迹的计时仪器，它使用</w:t>
      </w:r>
      <w:r>
        <w:rPr>
          <w:rFonts w:cs="Times New Roman"/>
          <w:color w:val="000000"/>
          <w:sz w:val="21"/>
          <w:szCs w:val="21"/>
        </w:rPr>
        <w:t>220 V</w:t>
      </w:r>
      <w:r>
        <w:rPr>
          <w:rFonts w:cs="Times New Roman"/>
          <w:color w:val="000000"/>
          <w:sz w:val="21"/>
          <w:szCs w:val="21"/>
        </w:rPr>
        <w:t>交流电源</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9</w:t>
      </w:r>
      <w:r>
        <w:rPr>
          <w:rFonts w:cs="Times New Roman"/>
          <w:color w:val="000000"/>
          <w:sz w:val="21"/>
          <w:szCs w:val="21"/>
        </w:rPr>
        <w:t>．在</w:t>
      </w:r>
      <w:r>
        <w:rPr>
          <w:rFonts w:cs="Times New Roman"/>
          <w:color w:val="000000"/>
          <w:sz w:val="21"/>
          <w:szCs w:val="21"/>
        </w:rPr>
        <w:t>“</w:t>
      </w:r>
      <w:r>
        <w:rPr>
          <w:rFonts w:cs="Times New Roman"/>
          <w:color w:val="000000"/>
          <w:sz w:val="21"/>
          <w:szCs w:val="21"/>
        </w:rPr>
        <w:t>测定金属的电阻率</w:t>
      </w:r>
      <w:r>
        <w:rPr>
          <w:rFonts w:cs="Times New Roman"/>
          <w:color w:val="000000"/>
          <w:sz w:val="21"/>
          <w:szCs w:val="21"/>
        </w:rPr>
        <w:t>”</w:t>
      </w:r>
      <w:r>
        <w:rPr>
          <w:rFonts w:cs="Times New Roman"/>
          <w:color w:val="000000"/>
          <w:sz w:val="21"/>
          <w:szCs w:val="21"/>
        </w:rPr>
        <w:t>实验中，造成实验误差的原因是（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用伏安法测金属丝的电阻时，电流表及电压表内阻对电阻测量的影响</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电池的内电阻对实验的影响</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用米尺测金属丝的长度时的测量误差</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用螺旋测微器测金属丝的</w:t>
      </w:r>
      <w:r>
        <w:rPr>
          <w:rFonts w:cs="Times New Roman"/>
          <w:color w:val="000000"/>
          <w:sz w:val="21"/>
          <w:szCs w:val="21"/>
        </w:rPr>
        <w:t>直径时的测量误差</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w:t>
      </w:r>
      <w:r>
        <w:rPr>
          <w:rFonts w:cs="Times New Roman" w:hint="eastAsia"/>
          <w:color w:val="000000"/>
          <w:sz w:val="21"/>
          <w:szCs w:val="21"/>
        </w:rPr>
        <w:t>0</w:t>
      </w:r>
      <w:r>
        <w:rPr>
          <w:rFonts w:cs="Times New Roman"/>
          <w:color w:val="000000"/>
          <w:sz w:val="21"/>
          <w:szCs w:val="21"/>
        </w:rPr>
        <w:t>．如图所示，在研究电源的内、外电压的实验装置中，玻璃容器盛有稀硫酸，稀硫酸中插入石墨</w:t>
      </w:r>
      <w:r>
        <w:rPr>
          <w:rFonts w:cs="Times New Roman"/>
          <w:color w:val="000000"/>
          <w:sz w:val="21"/>
          <w:szCs w:val="21"/>
        </w:rPr>
        <w:t>M</w:t>
      </w:r>
      <w:r>
        <w:rPr>
          <w:rFonts w:cs="Times New Roman"/>
          <w:color w:val="000000"/>
          <w:sz w:val="21"/>
          <w:szCs w:val="21"/>
        </w:rPr>
        <w:t>、锌棒</w:t>
      </w:r>
      <w:r>
        <w:rPr>
          <w:rFonts w:cs="Times New Roman"/>
          <w:color w:val="000000"/>
          <w:sz w:val="21"/>
          <w:szCs w:val="21"/>
        </w:rPr>
        <w:t>N</w:t>
      </w:r>
      <w:r>
        <w:rPr>
          <w:rFonts w:cs="Times New Roman"/>
          <w:color w:val="000000"/>
          <w:sz w:val="21"/>
          <w:szCs w:val="21"/>
        </w:rPr>
        <w:t>作为电源的两极</w:t>
      </w:r>
      <w:r>
        <w:rPr>
          <w:rFonts w:cs="Times New Roman"/>
          <w:color w:val="000000"/>
          <w:sz w:val="21"/>
          <w:szCs w:val="21"/>
        </w:rPr>
        <w:t>.A</w:t>
      </w:r>
      <w:r>
        <w:rPr>
          <w:rFonts w:cs="Times New Roman"/>
          <w:color w:val="000000"/>
          <w:sz w:val="21"/>
          <w:szCs w:val="21"/>
        </w:rPr>
        <w:t>、</w:t>
      </w:r>
      <w:r>
        <w:rPr>
          <w:rFonts w:cs="Times New Roman"/>
          <w:color w:val="000000"/>
          <w:sz w:val="21"/>
          <w:szCs w:val="21"/>
        </w:rPr>
        <w:t>B</w:t>
      </w:r>
      <w:r>
        <w:rPr>
          <w:rFonts w:cs="Times New Roman"/>
          <w:color w:val="000000"/>
          <w:sz w:val="21"/>
          <w:szCs w:val="21"/>
        </w:rPr>
        <w:t>是位于两极内侧的探针，电压表</w:t>
      </w:r>
      <w:r>
        <w:rPr>
          <w:rFonts w:cs="Times New Roman"/>
          <w:color w:val="000000"/>
          <w:sz w:val="21"/>
          <w:szCs w:val="21"/>
        </w:rPr>
        <w:t>V</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t>V</w:t>
      </w:r>
      <w:r>
        <w:rPr>
          <w:rFonts w:cs="Times New Roman"/>
          <w:color w:val="000000"/>
          <w:sz w:val="21"/>
          <w:szCs w:val="21"/>
          <w:vertAlign w:val="subscript"/>
        </w:rPr>
        <w:t>2</w:t>
      </w:r>
      <w:r>
        <w:rPr>
          <w:rFonts w:cs="Times New Roman"/>
          <w:color w:val="000000"/>
          <w:sz w:val="21"/>
          <w:szCs w:val="21"/>
        </w:rPr>
        <w:t>分别接在电源的两极和探针上</w:t>
      </w:r>
      <w:r>
        <w:rPr>
          <w:rFonts w:cs="Times New Roman"/>
          <w:color w:val="000000"/>
          <w:sz w:val="21"/>
          <w:szCs w:val="21"/>
        </w:rPr>
        <w:t>.</w:t>
      </w:r>
      <w:r>
        <w:rPr>
          <w:rFonts w:cs="Times New Roman"/>
          <w:color w:val="000000"/>
          <w:sz w:val="21"/>
          <w:szCs w:val="21"/>
        </w:rPr>
        <w:t>下列说法正确的是（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"http://192.168.0.194/wbtest/WISETEMP/00001890371728229.jpg" \* MERGEFORMATINET </w:instrText>
      </w:r>
      <w:r>
        <w:rPr>
          <w:rFonts w:cs="Times New Roman"/>
          <w:color w:val="000000"/>
          <w:sz w:val="21"/>
          <w:szCs w:val="21"/>
        </w:rPr>
        <w:fldChar w:fldCharType="separate"/>
      </w:r>
      <w:r>
        <w:rPr>
          <w:rFonts w:cs="Times New Roman"/>
          <w:color w:val="000000"/>
          <w:sz w:val="21"/>
          <w:szCs w:val="21"/>
        </w:rPr>
        <w:pict>
          <v:shape id="图片 686" o:spid="_x0000_i1682" type="#_x0000_t75" style="width:99pt;height:94.5pt;mso-wrap-style:square;mso-position-horizontal-relative:page;mso-position-vertical-relative:page">
            <v:imagedata r:id="rId1395" r:href="rId1396"/>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A.M</w:t>
      </w:r>
      <w:r>
        <w:rPr>
          <w:rFonts w:cs="Times New Roman"/>
          <w:color w:val="000000"/>
          <w:sz w:val="21"/>
          <w:szCs w:val="21"/>
        </w:rPr>
        <w:t>极为电源正极，电压表</w:t>
      </w:r>
      <w:r>
        <w:rPr>
          <w:rFonts w:cs="Times New Roman"/>
          <w:color w:val="000000"/>
          <w:sz w:val="21"/>
          <w:szCs w:val="21"/>
        </w:rPr>
        <w:t>V</w:t>
      </w:r>
      <w:r>
        <w:rPr>
          <w:rFonts w:cs="Times New Roman"/>
          <w:color w:val="000000"/>
          <w:sz w:val="21"/>
          <w:szCs w:val="21"/>
          <w:vertAlign w:val="subscript"/>
        </w:rPr>
        <w:t>2</w:t>
      </w:r>
      <w:r>
        <w:rPr>
          <w:rFonts w:cs="Times New Roman"/>
          <w:color w:val="000000"/>
          <w:sz w:val="21"/>
          <w:szCs w:val="21"/>
        </w:rPr>
        <w:t>的正接线柱应与探针</w:t>
      </w:r>
      <w:r>
        <w:rPr>
          <w:rFonts w:cs="Times New Roman"/>
          <w:color w:val="000000"/>
          <w:sz w:val="21"/>
          <w:szCs w:val="21"/>
        </w:rPr>
        <w:t>B</w:t>
      </w:r>
      <w:r>
        <w:rPr>
          <w:rFonts w:cs="Times New Roman"/>
          <w:color w:val="000000"/>
          <w:sz w:val="21"/>
          <w:szCs w:val="21"/>
        </w:rPr>
        <w:t>相连</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当滑动变阻器滑</w:t>
      </w:r>
      <w:r>
        <w:rPr>
          <w:rFonts w:cs="Times New Roman"/>
          <w:color w:val="000000"/>
          <w:sz w:val="21"/>
          <w:szCs w:val="21"/>
        </w:rPr>
        <w:t>动触头向左移动时，电压表</w:t>
      </w:r>
      <w:r>
        <w:rPr>
          <w:rFonts w:cs="Times New Roman"/>
          <w:color w:val="000000"/>
          <w:sz w:val="21"/>
          <w:szCs w:val="21"/>
        </w:rPr>
        <w:t>V</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t>V</w:t>
      </w:r>
      <w:r>
        <w:rPr>
          <w:rFonts w:cs="Times New Roman"/>
          <w:color w:val="000000"/>
          <w:sz w:val="21"/>
          <w:szCs w:val="21"/>
          <w:vertAlign w:val="subscript"/>
        </w:rPr>
        <w:t>2</w:t>
      </w:r>
      <w:r>
        <w:rPr>
          <w:rFonts w:cs="Times New Roman"/>
          <w:color w:val="000000"/>
          <w:sz w:val="21"/>
          <w:szCs w:val="21"/>
        </w:rPr>
        <w:t>示数均减小</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当滑动变阻器滑动触头向左移动时，电源提供的总电功率不变，滑动变阻器电功率一定减小</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无论滑动变阻器触头向右或向左移，滑动变阻器上通过相同的电荷量时，电源消耗的化学能相等</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lastRenderedPageBreak/>
        <w:t>1</w:t>
      </w:r>
      <w:r>
        <w:rPr>
          <w:rFonts w:cs="Times New Roman" w:hint="eastAsia"/>
          <w:color w:val="000000"/>
          <w:sz w:val="21"/>
          <w:szCs w:val="21"/>
        </w:rPr>
        <w:t>1</w:t>
      </w:r>
      <w:r>
        <w:rPr>
          <w:rFonts w:cs="Times New Roman"/>
          <w:color w:val="000000"/>
          <w:sz w:val="21"/>
          <w:szCs w:val="21"/>
        </w:rPr>
        <w:t>．如图所示为用伏安法测电阻的部分电路，因为不知道待测电阻</w:t>
      </w:r>
      <w:r>
        <w:rPr>
          <w:rFonts w:cs="Times New Roman"/>
          <w:color w:val="000000"/>
          <w:sz w:val="21"/>
          <w:szCs w:val="21"/>
        </w:rPr>
        <w:t>R</w:t>
      </w:r>
      <w:r>
        <w:rPr>
          <w:rFonts w:cs="Times New Roman"/>
          <w:color w:val="000000"/>
          <w:sz w:val="21"/>
          <w:szCs w:val="21"/>
          <w:vertAlign w:val="subscript"/>
        </w:rPr>
        <w:t>x</w:t>
      </w:r>
      <w:r>
        <w:rPr>
          <w:rFonts w:cs="Times New Roman"/>
          <w:color w:val="000000"/>
          <w:sz w:val="21"/>
          <w:szCs w:val="21"/>
        </w:rPr>
        <w:t>的大概值，所以不能确定线路的接法</w:t>
      </w:r>
      <w:r>
        <w:rPr>
          <w:rFonts w:cs="Times New Roman"/>
          <w:color w:val="000000"/>
          <w:sz w:val="21"/>
          <w:szCs w:val="21"/>
        </w:rPr>
        <w:t>.</w:t>
      </w:r>
      <w:r>
        <w:rPr>
          <w:rFonts w:cs="Times New Roman"/>
          <w:color w:val="000000"/>
          <w:sz w:val="21"/>
          <w:szCs w:val="21"/>
        </w:rPr>
        <w:t>为了减小误差，可在电路接好后将电压表的一个接线柱</w:t>
      </w:r>
      <w:r>
        <w:rPr>
          <w:rFonts w:cs="Times New Roman"/>
          <w:color w:val="000000"/>
          <w:sz w:val="21"/>
          <w:szCs w:val="21"/>
        </w:rPr>
        <w:t>S</w:t>
      </w:r>
      <w:r>
        <w:rPr>
          <w:rFonts w:cs="Times New Roman"/>
          <w:color w:val="000000"/>
          <w:sz w:val="21"/>
          <w:szCs w:val="21"/>
        </w:rPr>
        <w:t>分别与</w:t>
      </w:r>
      <w:r>
        <w:rPr>
          <w:rFonts w:cs="Times New Roman"/>
          <w:color w:val="000000"/>
          <w:sz w:val="21"/>
          <w:szCs w:val="21"/>
        </w:rPr>
        <w:t>M</w:t>
      </w:r>
      <w:r>
        <w:rPr>
          <w:rFonts w:cs="Times New Roman"/>
          <w:color w:val="000000"/>
          <w:sz w:val="21"/>
          <w:szCs w:val="21"/>
        </w:rPr>
        <w:t>、</w:t>
      </w:r>
      <w:r>
        <w:rPr>
          <w:rFonts w:cs="Times New Roman"/>
          <w:color w:val="000000"/>
          <w:sz w:val="21"/>
          <w:szCs w:val="21"/>
        </w:rPr>
        <w:t>N</w:t>
      </w:r>
      <w:r>
        <w:rPr>
          <w:rFonts w:cs="Times New Roman"/>
          <w:color w:val="000000"/>
          <w:sz w:val="21"/>
          <w:szCs w:val="21"/>
        </w:rPr>
        <w:t>接触，观察电压表和电流表的读数哪一个有明显变化，则下列关于观察到的现象及应选用的接法的叙述中，正确的是（</w:t>
      </w:r>
      <w:r>
        <w:rPr>
          <w:rFonts w:cs="Times New Roman"/>
          <w:color w:val="000000"/>
          <w:sz w:val="21"/>
          <w:szCs w:val="21"/>
        </w:rPr>
        <w:t xml:space="preserve">    </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w:instrText>
      </w:r>
      <w:r>
        <w:rPr>
          <w:rFonts w:cs="Times New Roman"/>
          <w:color w:val="000000"/>
          <w:sz w:val="21"/>
          <w:szCs w:val="21"/>
        </w:rPr>
        <w:instrText xml:space="preserve">UDEPICTURE "http://192.168.0.194/wbtest/WISETEMP/00001835822716100.jpg" \* MERGEFORMATINET </w:instrText>
      </w:r>
      <w:r>
        <w:rPr>
          <w:rFonts w:cs="Times New Roman"/>
          <w:color w:val="000000"/>
          <w:sz w:val="21"/>
          <w:szCs w:val="21"/>
        </w:rPr>
        <w:fldChar w:fldCharType="separate"/>
      </w:r>
      <w:r>
        <w:rPr>
          <w:rFonts w:cs="Times New Roman"/>
          <w:color w:val="000000"/>
          <w:sz w:val="21"/>
          <w:szCs w:val="21"/>
        </w:rPr>
        <w:pict>
          <v:shape id="图片 687" o:spid="_x0000_i1683" type="#_x0000_t75" style="width:128.25pt;height:71.25pt;mso-wrap-style:square;mso-position-horizontal-relative:page;mso-position-vertical-relative:page">
            <v:imagedata r:id="rId1397" r:href="rId1398"/>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若电流表读数有明显变化，</w:t>
      </w:r>
      <w:r>
        <w:rPr>
          <w:rFonts w:cs="Times New Roman"/>
          <w:color w:val="000000"/>
          <w:sz w:val="21"/>
          <w:szCs w:val="21"/>
        </w:rPr>
        <w:t>S</w:t>
      </w:r>
      <w:r>
        <w:rPr>
          <w:rFonts w:cs="Times New Roman"/>
          <w:color w:val="000000"/>
          <w:sz w:val="21"/>
          <w:szCs w:val="21"/>
        </w:rPr>
        <w:t>应接</w:t>
      </w:r>
      <w:r>
        <w:rPr>
          <w:rFonts w:cs="Times New Roman"/>
          <w:color w:val="000000"/>
          <w:sz w:val="21"/>
          <w:szCs w:val="21"/>
        </w:rPr>
        <w:t>M</w:t>
      </w:r>
      <w:r>
        <w:rPr>
          <w:rFonts w:cs="Times New Roman"/>
          <w:color w:val="000000"/>
          <w:sz w:val="21"/>
          <w:szCs w:val="21"/>
        </w:rPr>
        <w:t>点</w:t>
      </w:r>
      <w:r>
        <w:rPr>
          <w:rFonts w:cs="Times New Roman"/>
          <w:color w:val="000000"/>
          <w:sz w:val="21"/>
          <w:szCs w:val="21"/>
        </w:rPr>
        <w:t>     B.</w:t>
      </w:r>
      <w:r>
        <w:rPr>
          <w:rFonts w:cs="Times New Roman"/>
          <w:color w:val="000000"/>
          <w:sz w:val="21"/>
          <w:szCs w:val="21"/>
        </w:rPr>
        <w:t>若电流表读数有明显变化，</w:t>
      </w:r>
      <w:r>
        <w:rPr>
          <w:rFonts w:cs="Times New Roman"/>
          <w:color w:val="000000"/>
          <w:sz w:val="21"/>
          <w:szCs w:val="21"/>
        </w:rPr>
        <w:t>S</w:t>
      </w:r>
      <w:r>
        <w:rPr>
          <w:rFonts w:cs="Times New Roman"/>
          <w:color w:val="000000"/>
          <w:sz w:val="21"/>
          <w:szCs w:val="21"/>
        </w:rPr>
        <w:t>应接</w:t>
      </w:r>
      <w:r>
        <w:rPr>
          <w:rFonts w:cs="Times New Roman"/>
          <w:color w:val="000000"/>
          <w:sz w:val="21"/>
          <w:szCs w:val="21"/>
        </w:rPr>
        <w:t>N</w:t>
      </w:r>
      <w:r>
        <w:rPr>
          <w:rFonts w:cs="Times New Roman"/>
          <w:color w:val="000000"/>
          <w:sz w:val="21"/>
          <w:szCs w:val="21"/>
        </w:rPr>
        <w:t>点</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若电压表读数有明显变化，</w:t>
      </w:r>
      <w:r>
        <w:rPr>
          <w:rFonts w:cs="Times New Roman"/>
          <w:color w:val="000000"/>
          <w:sz w:val="21"/>
          <w:szCs w:val="21"/>
        </w:rPr>
        <w:t>S</w:t>
      </w:r>
      <w:r>
        <w:rPr>
          <w:rFonts w:cs="Times New Roman"/>
          <w:color w:val="000000"/>
          <w:sz w:val="21"/>
          <w:szCs w:val="21"/>
        </w:rPr>
        <w:t>应接</w:t>
      </w:r>
      <w:r>
        <w:rPr>
          <w:rFonts w:cs="Times New Roman"/>
          <w:color w:val="000000"/>
          <w:sz w:val="21"/>
          <w:szCs w:val="21"/>
        </w:rPr>
        <w:t>M</w:t>
      </w:r>
      <w:r>
        <w:rPr>
          <w:rFonts w:cs="Times New Roman"/>
          <w:color w:val="000000"/>
          <w:sz w:val="21"/>
          <w:szCs w:val="21"/>
        </w:rPr>
        <w:t>点</w:t>
      </w:r>
      <w:r>
        <w:rPr>
          <w:rFonts w:cs="Times New Roman"/>
          <w:color w:val="000000"/>
          <w:sz w:val="21"/>
          <w:szCs w:val="21"/>
        </w:rPr>
        <w:t>     D.</w:t>
      </w:r>
      <w:r>
        <w:rPr>
          <w:rFonts w:cs="Times New Roman"/>
          <w:color w:val="000000"/>
          <w:sz w:val="21"/>
          <w:szCs w:val="21"/>
        </w:rPr>
        <w:t>若电压表读数有明显变化，</w:t>
      </w:r>
      <w:r>
        <w:rPr>
          <w:rFonts w:cs="Times New Roman"/>
          <w:color w:val="000000"/>
          <w:sz w:val="21"/>
          <w:szCs w:val="21"/>
        </w:rPr>
        <w:t>S</w:t>
      </w:r>
      <w:r>
        <w:rPr>
          <w:rFonts w:cs="Times New Roman"/>
          <w:color w:val="000000"/>
          <w:sz w:val="21"/>
          <w:szCs w:val="21"/>
        </w:rPr>
        <w:t>应接</w:t>
      </w:r>
      <w:r>
        <w:rPr>
          <w:rFonts w:cs="Times New Roman"/>
          <w:color w:val="000000"/>
          <w:sz w:val="21"/>
          <w:szCs w:val="21"/>
        </w:rPr>
        <w:t>N</w:t>
      </w:r>
      <w:r>
        <w:rPr>
          <w:rFonts w:cs="Times New Roman"/>
          <w:color w:val="000000"/>
          <w:sz w:val="21"/>
          <w:szCs w:val="21"/>
        </w:rPr>
        <w:t>点</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w:t>
      </w:r>
      <w:r>
        <w:rPr>
          <w:rFonts w:cs="Times New Roman" w:hint="eastAsia"/>
          <w:color w:val="000000"/>
          <w:sz w:val="21"/>
          <w:szCs w:val="21"/>
        </w:rPr>
        <w:t>2</w:t>
      </w:r>
      <w:r>
        <w:rPr>
          <w:rFonts w:cs="Times New Roman"/>
          <w:color w:val="000000"/>
          <w:sz w:val="21"/>
          <w:szCs w:val="21"/>
        </w:rPr>
        <w:t>．</w:t>
      </w:r>
      <w:r>
        <w:rPr>
          <w:rFonts w:cs="Times New Roman"/>
          <w:color w:val="000000"/>
          <w:sz w:val="21"/>
          <w:szCs w:val="21"/>
        </w:rPr>
        <w:t>①</w:t>
      </w:r>
      <w:r>
        <w:rPr>
          <w:rFonts w:cs="Times New Roman"/>
          <w:color w:val="000000"/>
          <w:sz w:val="21"/>
          <w:szCs w:val="21"/>
        </w:rPr>
        <w:t>在</w:t>
      </w:r>
      <w:r>
        <w:rPr>
          <w:rFonts w:cs="Times New Roman"/>
          <w:color w:val="000000"/>
          <w:sz w:val="21"/>
          <w:szCs w:val="21"/>
        </w:rPr>
        <w:t>“</w:t>
      </w:r>
      <w:r>
        <w:rPr>
          <w:rFonts w:cs="Times New Roman"/>
          <w:color w:val="000000"/>
          <w:sz w:val="21"/>
          <w:szCs w:val="21"/>
        </w:rPr>
        <w:t>探索弹力和弹簧伸长的关系</w:t>
      </w:r>
      <w:r>
        <w:rPr>
          <w:rFonts w:cs="Times New Roman"/>
          <w:color w:val="000000"/>
          <w:sz w:val="21"/>
          <w:szCs w:val="21"/>
        </w:rPr>
        <w:t>”</w:t>
      </w:r>
      <w:r>
        <w:rPr>
          <w:rFonts w:cs="Times New Roman"/>
          <w:color w:val="000000"/>
          <w:sz w:val="21"/>
          <w:szCs w:val="21"/>
        </w:rPr>
        <w:t>实验中，以下说法正确的是</w:t>
      </w:r>
      <w:r>
        <w:rPr>
          <w:rFonts w:cs="Times New Roman"/>
          <w:color w:val="000000"/>
          <w:sz w:val="21"/>
          <w:szCs w:val="21"/>
        </w:rPr>
        <w:t>____________</w:t>
      </w:r>
      <w:r>
        <w:rPr>
          <w:rFonts w:cs="Times New Roman"/>
          <w:color w:val="000000"/>
          <w:sz w:val="21"/>
          <w:szCs w:val="21"/>
        </w:rPr>
        <w:t>。</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弹簧被拉伸时，不能超出它的弹性限度</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用悬挂砝</w:t>
      </w:r>
      <w:r>
        <w:rPr>
          <w:rFonts w:cs="Times New Roman"/>
          <w:color w:val="000000"/>
          <w:sz w:val="21"/>
          <w:szCs w:val="21"/>
        </w:rPr>
        <w:t>码的方法给弹簧施加拉力，应保证弹簧位于竖直位置且处于平衡状态</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用直尺测得弹簧的长度即为弹簧的伸长量</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用几个不同的弹簧，分别测出几组拉力与伸长量，得出拉力与伸长量之比相等</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②</w:t>
      </w:r>
      <w:r>
        <w:rPr>
          <w:rFonts w:cs="Times New Roman"/>
          <w:color w:val="000000"/>
          <w:sz w:val="21"/>
          <w:szCs w:val="21"/>
        </w:rPr>
        <w:t>某同学做</w:t>
      </w:r>
      <w:r>
        <w:rPr>
          <w:rFonts w:cs="Times New Roman"/>
          <w:color w:val="000000"/>
          <w:sz w:val="21"/>
          <w:szCs w:val="21"/>
        </w:rPr>
        <w:t>“</w:t>
      </w:r>
      <w:r>
        <w:rPr>
          <w:rFonts w:cs="Times New Roman"/>
          <w:color w:val="000000"/>
          <w:sz w:val="21"/>
          <w:szCs w:val="21"/>
        </w:rPr>
        <w:t>探索弹力和弹簧伸长的关系</w:t>
      </w:r>
      <w:r>
        <w:rPr>
          <w:rFonts w:cs="Times New Roman"/>
          <w:color w:val="000000"/>
          <w:sz w:val="21"/>
          <w:szCs w:val="21"/>
        </w:rPr>
        <w:t>”</w:t>
      </w:r>
      <w:r>
        <w:rPr>
          <w:rFonts w:cs="Times New Roman"/>
          <w:color w:val="000000"/>
          <w:sz w:val="21"/>
          <w:szCs w:val="21"/>
        </w:rPr>
        <w:t>的实验，他先把弹簧平放在桌面上使其自然伸长，用直尺测出弹簧的原长</w:t>
      </w:r>
      <w:r>
        <w:rPr>
          <w:rFonts w:cs="Times New Roman"/>
          <w:color w:val="000000"/>
          <w:sz w:val="21"/>
          <w:szCs w:val="21"/>
        </w:rPr>
        <w:t>L</w:t>
      </w:r>
      <w:r>
        <w:rPr>
          <w:rFonts w:cs="Times New Roman"/>
          <w:color w:val="000000"/>
          <w:sz w:val="21"/>
          <w:szCs w:val="21"/>
          <w:vertAlign w:val="subscript"/>
        </w:rPr>
        <w:t>0</w:t>
      </w:r>
      <w:r>
        <w:rPr>
          <w:rFonts w:cs="Times New Roman"/>
          <w:color w:val="000000"/>
          <w:sz w:val="21"/>
          <w:szCs w:val="21"/>
        </w:rPr>
        <w:t>，再把弹簧竖直悬挂起来，挂上砝码后测出簧伸长后的长度</w:t>
      </w:r>
      <w:r>
        <w:rPr>
          <w:rFonts w:cs="Times New Roman"/>
          <w:color w:val="000000"/>
          <w:sz w:val="21"/>
          <w:szCs w:val="21"/>
        </w:rPr>
        <w:t>L</w:t>
      </w:r>
      <w:r>
        <w:rPr>
          <w:rFonts w:cs="Times New Roman"/>
          <w:color w:val="000000"/>
          <w:sz w:val="21"/>
          <w:szCs w:val="21"/>
        </w:rPr>
        <w:t>，把</w:t>
      </w:r>
      <w:r>
        <w:rPr>
          <w:rFonts w:cs="Times New Roman"/>
          <w:color w:val="000000"/>
          <w:sz w:val="21"/>
          <w:szCs w:val="21"/>
        </w:rPr>
        <w:t>L-L</w:t>
      </w:r>
      <w:r>
        <w:rPr>
          <w:rFonts w:cs="Times New Roman"/>
          <w:color w:val="000000"/>
          <w:sz w:val="21"/>
          <w:szCs w:val="21"/>
          <w:vertAlign w:val="subscript"/>
        </w:rPr>
        <w:t>0</w:t>
      </w:r>
      <w:r>
        <w:rPr>
          <w:rFonts w:cs="Times New Roman"/>
          <w:color w:val="000000"/>
          <w:sz w:val="21"/>
          <w:szCs w:val="21"/>
        </w:rPr>
        <w:t>作为弹簧的伸长量</w:t>
      </w:r>
      <w:r>
        <w:rPr>
          <w:rFonts w:cs="Times New Roman"/>
          <w:color w:val="000000"/>
          <w:sz w:val="21"/>
          <w:szCs w:val="21"/>
        </w:rPr>
        <w:t>x</w:t>
      </w:r>
      <w:r>
        <w:rPr>
          <w:rFonts w:cs="Times New Roman"/>
          <w:color w:val="000000"/>
          <w:sz w:val="21"/>
          <w:szCs w:val="21"/>
        </w:rPr>
        <w:t>，这样操作，由于弹簧自身重力的影响，最后画出的图线可能是下图中所示图象的</w:t>
      </w:r>
      <w:r>
        <w:rPr>
          <w:rFonts w:cs="Times New Roman"/>
          <w:color w:val="000000"/>
          <w:sz w:val="21"/>
          <w:szCs w:val="21"/>
        </w:rPr>
        <w:t>__________</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w:instrText>
      </w:r>
      <w:r>
        <w:rPr>
          <w:rFonts w:cs="Times New Roman"/>
          <w:color w:val="000000"/>
          <w:sz w:val="21"/>
          <w:szCs w:val="21"/>
        </w:rPr>
        <w:instrText xml:space="preserve">/192.168.0.194/wbtest/WISETEMP/00001889262991001.jpg" \* MERGEFORMATINET </w:instrText>
      </w:r>
      <w:r>
        <w:rPr>
          <w:rFonts w:cs="Times New Roman"/>
          <w:color w:val="000000"/>
          <w:sz w:val="21"/>
          <w:szCs w:val="21"/>
        </w:rPr>
        <w:fldChar w:fldCharType="separate"/>
      </w:r>
      <w:r>
        <w:rPr>
          <w:rFonts w:cs="Times New Roman"/>
          <w:color w:val="000000"/>
          <w:sz w:val="21"/>
          <w:szCs w:val="21"/>
        </w:rPr>
        <w:pict>
          <v:shape id="图片 688" o:spid="_x0000_i1684" type="#_x0000_t75" style="width:189pt;height:183.75pt;mso-wrap-style:square;mso-position-horizontal-relative:page;mso-position-vertical-relative:page">
            <v:imagedata r:id="rId1399" r:href="rId1400"/>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sz w:val="21"/>
          <w:szCs w:val="21"/>
          <w:lang w:val="en-AU" w:eastAsia="zh-CN"/>
        </w:rPr>
        <w:pict>
          <v:shape id="图片 4003" o:spid="_x0000_s5027" type="#_x0000_t75" style="position:absolute;margin-left:345.75pt;margin-top:19.65pt;width:113.25pt;height:101.25pt;z-index:251796992;mso-wrap-style:square" o:allowoverlap="f">
            <v:imagedata r:id="rId1401" r:href="rId1402"/>
            <w10:wrap type="square"/>
          </v:shape>
        </w:pict>
      </w:r>
      <w:r>
        <w:rPr>
          <w:rFonts w:cs="Times New Roman"/>
          <w:color w:val="000000"/>
          <w:sz w:val="21"/>
          <w:szCs w:val="21"/>
        </w:rPr>
        <w:t>二．非选择题</w:t>
      </w:r>
      <w:r>
        <w:rPr>
          <w:rFonts w:hint="eastAsia"/>
          <w:bCs/>
          <w:sz w:val="21"/>
          <w:szCs w:val="21"/>
        </w:rPr>
        <w:t>(60</w:t>
      </w:r>
      <w:r>
        <w:rPr>
          <w:rFonts w:hint="eastAsia"/>
          <w:bCs/>
          <w:sz w:val="21"/>
          <w:szCs w:val="21"/>
        </w:rPr>
        <w:t>分</w:t>
      </w:r>
      <w:r>
        <w:rPr>
          <w:rFonts w:hint="eastAsia"/>
          <w:bCs/>
          <w:sz w:val="21"/>
          <w:szCs w:val="21"/>
        </w:rPr>
        <w:t>)</w:t>
      </w:r>
    </w:p>
    <w:p w:rsidR="00000000" w:rsidRDefault="00877C50">
      <w:pPr>
        <w:pStyle w:val="NormalWeb"/>
        <w:spacing w:line="300" w:lineRule="auto"/>
        <w:textAlignment w:val="center"/>
        <w:rPr>
          <w:rFonts w:cs="Times New Roman" w:hint="eastAsia"/>
          <w:color w:val="000000"/>
          <w:sz w:val="21"/>
          <w:szCs w:val="21"/>
        </w:rPr>
      </w:pPr>
      <w:r>
        <w:rPr>
          <w:rFonts w:cs="Times New Roman"/>
          <w:color w:val="000000"/>
          <w:sz w:val="21"/>
          <w:szCs w:val="21"/>
        </w:rPr>
        <w:t>1</w:t>
      </w:r>
      <w:r>
        <w:rPr>
          <w:rFonts w:cs="Times New Roman" w:hint="eastAsia"/>
          <w:color w:val="000000"/>
          <w:sz w:val="21"/>
          <w:szCs w:val="21"/>
        </w:rPr>
        <w:t>3</w:t>
      </w:r>
      <w:r>
        <w:rPr>
          <w:rFonts w:cs="Times New Roman"/>
          <w:color w:val="000000"/>
          <w:sz w:val="21"/>
          <w:szCs w:val="21"/>
        </w:rPr>
        <w:t>．测量未知电阻</w:t>
      </w:r>
      <w:r>
        <w:rPr>
          <w:rFonts w:cs="Times New Roman"/>
          <w:color w:val="000000"/>
          <w:sz w:val="21"/>
          <w:szCs w:val="21"/>
        </w:rPr>
        <w:t>R</w:t>
      </w:r>
      <w:r>
        <w:rPr>
          <w:rFonts w:cs="Times New Roman"/>
          <w:color w:val="000000"/>
          <w:sz w:val="21"/>
          <w:szCs w:val="21"/>
          <w:vertAlign w:val="subscript"/>
        </w:rPr>
        <w:t>x</w:t>
      </w:r>
      <w:r>
        <w:rPr>
          <w:rFonts w:cs="Times New Roman"/>
          <w:color w:val="000000"/>
          <w:sz w:val="21"/>
          <w:szCs w:val="21"/>
        </w:rPr>
        <w:t>的阻值时，</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设计电路如图，其具体操作步骤如下：</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①</w:t>
      </w:r>
      <w:r>
        <w:rPr>
          <w:rFonts w:cs="Times New Roman"/>
          <w:color w:val="000000"/>
          <w:sz w:val="21"/>
          <w:szCs w:val="21"/>
        </w:rPr>
        <w:t>闭合开关</w:t>
      </w:r>
      <w:r>
        <w:rPr>
          <w:rFonts w:cs="Times New Roman"/>
          <w:color w:val="000000"/>
          <w:sz w:val="21"/>
          <w:szCs w:val="21"/>
        </w:rPr>
        <w:t>S</w:t>
      </w:r>
      <w:r>
        <w:rPr>
          <w:rFonts w:cs="Times New Roman"/>
          <w:color w:val="000000"/>
          <w:sz w:val="21"/>
          <w:szCs w:val="21"/>
          <w:vertAlign w:val="subscript"/>
        </w:rPr>
        <w:t>1</w:t>
      </w:r>
      <w:r>
        <w:rPr>
          <w:rFonts w:cs="Times New Roman"/>
          <w:color w:val="000000"/>
          <w:sz w:val="21"/>
          <w:szCs w:val="21"/>
        </w:rPr>
        <w:t>和</w:t>
      </w:r>
      <w:r>
        <w:rPr>
          <w:rFonts w:cs="Times New Roman"/>
          <w:color w:val="000000"/>
          <w:sz w:val="21"/>
          <w:szCs w:val="21"/>
        </w:rPr>
        <w:t>S</w:t>
      </w:r>
      <w:r>
        <w:rPr>
          <w:rFonts w:cs="Times New Roman"/>
          <w:color w:val="000000"/>
          <w:sz w:val="21"/>
          <w:szCs w:val="21"/>
          <w:vertAlign w:val="subscript"/>
        </w:rPr>
        <w:t>2</w:t>
      </w:r>
      <w:r>
        <w:rPr>
          <w:rFonts w:cs="Times New Roman"/>
          <w:color w:val="000000"/>
          <w:sz w:val="21"/>
          <w:szCs w:val="21"/>
        </w:rPr>
        <w:t>，调节电阻箱</w:t>
      </w:r>
      <w:r>
        <w:rPr>
          <w:rFonts w:cs="Times New Roman"/>
          <w:color w:val="000000"/>
          <w:sz w:val="21"/>
          <w:szCs w:val="21"/>
        </w:rPr>
        <w:t>R</w:t>
      </w:r>
      <w:r>
        <w:rPr>
          <w:rFonts w:cs="Times New Roman"/>
          <w:color w:val="000000"/>
          <w:sz w:val="21"/>
          <w:szCs w:val="21"/>
        </w:rPr>
        <w:t>的阻值到</w:t>
      </w:r>
      <w:r>
        <w:rPr>
          <w:rFonts w:cs="Times New Roman"/>
          <w:color w:val="000000"/>
          <w:sz w:val="21"/>
          <w:szCs w:val="21"/>
        </w:rPr>
        <w:t>R</w:t>
      </w:r>
      <w:r>
        <w:rPr>
          <w:rFonts w:cs="Times New Roman"/>
          <w:color w:val="000000"/>
          <w:sz w:val="21"/>
          <w:szCs w:val="21"/>
          <w:vertAlign w:val="subscript"/>
        </w:rPr>
        <w:t>1</w:t>
      </w:r>
      <w:r>
        <w:rPr>
          <w:rFonts w:cs="Times New Roman"/>
          <w:color w:val="000000"/>
          <w:sz w:val="21"/>
          <w:szCs w:val="21"/>
        </w:rPr>
        <w:t>，使灵敏电流计的电流为零</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lastRenderedPageBreak/>
        <w:t>②</w:t>
      </w:r>
      <w:r>
        <w:rPr>
          <w:rFonts w:cs="Times New Roman"/>
          <w:color w:val="000000"/>
          <w:sz w:val="21"/>
          <w:szCs w:val="21"/>
        </w:rPr>
        <w:t>交换待测电阻</w:t>
      </w:r>
      <w:r>
        <w:rPr>
          <w:rFonts w:cs="Times New Roman"/>
          <w:color w:val="000000"/>
          <w:sz w:val="21"/>
          <w:szCs w:val="21"/>
        </w:rPr>
        <w:t>R</w:t>
      </w:r>
      <w:r>
        <w:rPr>
          <w:rFonts w:cs="Times New Roman"/>
          <w:color w:val="000000"/>
          <w:sz w:val="21"/>
          <w:szCs w:val="21"/>
          <w:vertAlign w:val="subscript"/>
        </w:rPr>
        <w:t>x</w:t>
      </w:r>
      <w:r>
        <w:rPr>
          <w:rFonts w:cs="Times New Roman"/>
          <w:color w:val="000000"/>
          <w:sz w:val="21"/>
          <w:szCs w:val="21"/>
        </w:rPr>
        <w:t>与电阻箱</w:t>
      </w:r>
      <w:r>
        <w:rPr>
          <w:rFonts w:cs="Times New Roman"/>
          <w:color w:val="000000"/>
          <w:sz w:val="21"/>
          <w:szCs w:val="21"/>
        </w:rPr>
        <w:t>R</w:t>
      </w:r>
      <w:r>
        <w:rPr>
          <w:rFonts w:cs="Times New Roman"/>
          <w:color w:val="000000"/>
          <w:sz w:val="21"/>
          <w:szCs w:val="21"/>
          <w:vertAlign w:val="subscript"/>
        </w:rPr>
        <w:t>1</w:t>
      </w:r>
      <w:r>
        <w:rPr>
          <w:rFonts w:cs="Times New Roman"/>
          <w:color w:val="000000"/>
          <w:sz w:val="21"/>
          <w:szCs w:val="21"/>
        </w:rPr>
        <w:t>的位置，重新调节电阻箱的阻值到</w:t>
      </w:r>
      <w:r>
        <w:rPr>
          <w:rFonts w:cs="Times New Roman"/>
          <w:color w:val="000000"/>
          <w:sz w:val="21"/>
          <w:szCs w:val="21"/>
        </w:rPr>
        <w:t>R</w:t>
      </w:r>
      <w:r>
        <w:rPr>
          <w:rFonts w:cs="Times New Roman"/>
          <w:color w:val="000000"/>
          <w:sz w:val="21"/>
          <w:szCs w:val="21"/>
          <w:vertAlign w:val="subscript"/>
        </w:rPr>
        <w:t>2</w:t>
      </w:r>
      <w:r>
        <w:rPr>
          <w:rFonts w:cs="Times New Roman"/>
          <w:color w:val="000000"/>
          <w:sz w:val="21"/>
          <w:szCs w:val="21"/>
        </w:rPr>
        <w:t>，使灵敏电流计的示数为零</w:t>
      </w:r>
      <w:r>
        <w:rPr>
          <w:rFonts w:cs="Times New Roman"/>
          <w:color w:val="000000"/>
          <w:sz w:val="21"/>
          <w:szCs w:val="21"/>
        </w:rPr>
        <w:t>.</w:t>
      </w:r>
      <w:r>
        <w:rPr>
          <w:rFonts w:cs="Times New Roman"/>
          <w:color w:val="000000"/>
          <w:sz w:val="21"/>
          <w:szCs w:val="21"/>
        </w:rPr>
        <w:t>若电源电动势</w:t>
      </w:r>
      <w:r>
        <w:rPr>
          <w:rFonts w:cs="Times New Roman"/>
          <w:color w:val="000000"/>
          <w:sz w:val="21"/>
          <w:szCs w:val="21"/>
        </w:rPr>
        <w:t>E</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t>E</w:t>
      </w:r>
      <w:r>
        <w:rPr>
          <w:rFonts w:cs="Times New Roman"/>
          <w:color w:val="000000"/>
          <w:sz w:val="21"/>
          <w:szCs w:val="21"/>
          <w:vertAlign w:val="subscript"/>
        </w:rPr>
        <w:t>2</w:t>
      </w:r>
      <w:r>
        <w:rPr>
          <w:rFonts w:cs="Times New Roman"/>
          <w:color w:val="000000"/>
          <w:sz w:val="21"/>
          <w:szCs w:val="21"/>
        </w:rPr>
        <w:t>，</w:t>
      </w:r>
      <w:r>
        <w:rPr>
          <w:rFonts w:cs="Times New Roman"/>
          <w:color w:val="000000"/>
          <w:sz w:val="21"/>
          <w:szCs w:val="21"/>
        </w:rPr>
        <w:t>E</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rPr>
        <w:t>E</w:t>
      </w:r>
      <w:r>
        <w:rPr>
          <w:rFonts w:cs="Times New Roman"/>
          <w:color w:val="000000"/>
          <w:sz w:val="21"/>
          <w:szCs w:val="21"/>
          <w:vertAlign w:val="subscript"/>
        </w:rPr>
        <w:t>2</w:t>
      </w:r>
      <w:r>
        <w:rPr>
          <w:rFonts w:cs="Times New Roman"/>
          <w:color w:val="000000"/>
          <w:sz w:val="21"/>
          <w:szCs w:val="21"/>
        </w:rPr>
        <w:t>的内阻不计，则未知电阻</w:t>
      </w:r>
      <w:r>
        <w:rPr>
          <w:rFonts w:cs="Times New Roman"/>
          <w:color w:val="000000"/>
          <w:sz w:val="21"/>
          <w:szCs w:val="21"/>
        </w:rPr>
        <w:t>R</w:t>
      </w:r>
      <w:r>
        <w:rPr>
          <w:rFonts w:cs="Times New Roman"/>
          <w:color w:val="000000"/>
          <w:sz w:val="21"/>
          <w:szCs w:val="21"/>
          <w:vertAlign w:val="subscript"/>
        </w:rPr>
        <w:t>x</w:t>
      </w:r>
      <w:r>
        <w:rPr>
          <w:rFonts w:cs="Times New Roman"/>
          <w:color w:val="000000"/>
          <w:sz w:val="21"/>
          <w:szCs w:val="21"/>
        </w:rPr>
        <w:t>的阻值为</w:t>
      </w:r>
      <w:r>
        <w:rPr>
          <w:rFonts w:cs="Times New Roman"/>
          <w:color w:val="000000"/>
          <w:sz w:val="21"/>
          <w:szCs w:val="21"/>
        </w:rPr>
        <w:t>_____________</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14</w:t>
      </w:r>
      <w:r>
        <w:rPr>
          <w:rFonts w:cs="Times New Roman"/>
          <w:color w:val="000000"/>
          <w:sz w:val="21"/>
          <w:szCs w:val="21"/>
        </w:rPr>
        <w:t>．在验证碰撞中的动量守恒实验中测得入射小球</w:t>
      </w:r>
      <w:r>
        <w:rPr>
          <w:rFonts w:cs="Times New Roman"/>
          <w:color w:val="000000"/>
          <w:sz w:val="21"/>
          <w:szCs w:val="21"/>
        </w:rPr>
        <w:t>1</w:t>
      </w:r>
      <w:r>
        <w:rPr>
          <w:rFonts w:cs="Times New Roman"/>
          <w:color w:val="000000"/>
          <w:sz w:val="21"/>
          <w:szCs w:val="21"/>
        </w:rPr>
        <w:t>的质量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"http://192.168.0.194/wbtest/WISETEMP/00001835114457181.gif"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689" o:spid="_x0000_i1685" type="#_x0000_t75" style="width:15pt;height:17.25pt;mso-wrap-style:square;mso-position-horizontal-relative:page;mso-position-vertical-relative:page">
            <v:imagedata r:id="rId1403" r:href="rId1404"/>
          </v:shape>
        </w:pict>
      </w:r>
      <w:r>
        <w:rPr>
          <w:rFonts w:cs="Times New Roman"/>
          <w:color w:val="000000"/>
          <w:sz w:val="21"/>
          <w:szCs w:val="21"/>
          <w:vertAlign w:val="subscript"/>
        </w:rPr>
        <w:fldChar w:fldCharType="end"/>
      </w:r>
      <w:r>
        <w:rPr>
          <w:rFonts w:cs="Times New Roman"/>
          <w:color w:val="000000"/>
          <w:sz w:val="21"/>
          <w:szCs w:val="21"/>
        </w:rPr>
        <w:t>=15 g</w:t>
      </w:r>
      <w:r>
        <w:rPr>
          <w:rFonts w:cs="Times New Roman"/>
          <w:color w:val="000000"/>
          <w:sz w:val="21"/>
          <w:szCs w:val="21"/>
        </w:rPr>
        <w:t>，被碰小球</w:t>
      </w:r>
      <w:r>
        <w:rPr>
          <w:rFonts w:cs="Times New Roman"/>
          <w:color w:val="000000"/>
          <w:sz w:val="21"/>
          <w:szCs w:val="21"/>
        </w:rPr>
        <w:t>2</w:t>
      </w:r>
      <w:r>
        <w:rPr>
          <w:rFonts w:cs="Times New Roman"/>
          <w:color w:val="000000"/>
          <w:sz w:val="21"/>
          <w:szCs w:val="21"/>
        </w:rPr>
        <w:t>的质量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"http://192.168.0.194/wbtest/WISETEMP/00001835114457182.gif"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690" o:spid="_x0000_i1686" type="#_x0000_t75" style="width:15.75pt;height:17.25pt;mso-wrap-style:square;mso-position-horizontal-relative:page;mso-position-vertical-relative:page">
            <v:imagedata r:id="rId1405" r:href="rId1406"/>
          </v:shape>
        </w:pict>
      </w:r>
      <w:r>
        <w:rPr>
          <w:rFonts w:cs="Times New Roman"/>
          <w:color w:val="000000"/>
          <w:sz w:val="21"/>
          <w:szCs w:val="21"/>
          <w:vertAlign w:val="subscript"/>
        </w:rPr>
        <w:fldChar w:fldCharType="end"/>
      </w:r>
      <w:r>
        <w:rPr>
          <w:rFonts w:cs="Times New Roman"/>
          <w:color w:val="000000"/>
          <w:sz w:val="21"/>
          <w:szCs w:val="21"/>
        </w:rPr>
        <w:t>=10 g</w:t>
      </w:r>
      <w:r>
        <w:rPr>
          <w:rFonts w:cs="Times New Roman"/>
          <w:color w:val="000000"/>
          <w:sz w:val="21"/>
          <w:szCs w:val="21"/>
        </w:rPr>
        <w:t>，由实验得出它</w:t>
      </w:r>
      <w:r>
        <w:rPr>
          <w:rFonts w:cs="Times New Roman"/>
          <w:color w:val="000000"/>
          <w:sz w:val="21"/>
          <w:szCs w:val="21"/>
        </w:rPr>
        <w:t>们在碰撞前后的位移</w:t>
      </w:r>
      <w:r>
        <w:rPr>
          <w:rFonts w:cs="Times New Roman"/>
          <w:color w:val="000000"/>
          <w:sz w:val="21"/>
          <w:szCs w:val="21"/>
        </w:rPr>
        <w:t>—</w:t>
      </w:r>
      <w:r>
        <w:rPr>
          <w:rFonts w:cs="Times New Roman"/>
          <w:color w:val="000000"/>
          <w:sz w:val="21"/>
          <w:szCs w:val="21"/>
        </w:rPr>
        <w:t>时间图线如图中的</w:t>
      </w:r>
      <w:r>
        <w:rPr>
          <w:rFonts w:cs="Times New Roman"/>
          <w:color w:val="000000"/>
          <w:sz w:val="21"/>
          <w:szCs w:val="21"/>
        </w:rPr>
        <w:t>1</w:t>
      </w:r>
      <w:r>
        <w:rPr>
          <w:rFonts w:cs="Times New Roman"/>
          <w:color w:val="000000"/>
          <w:sz w:val="21"/>
          <w:szCs w:val="21"/>
        </w:rPr>
        <w:t>、</w:t>
      </w:r>
      <w:r>
        <w:rPr>
          <w:rFonts w:cs="Times New Roman"/>
          <w:color w:val="000000"/>
          <w:sz w:val="21"/>
          <w:szCs w:val="21"/>
        </w:rPr>
        <w:t>1′</w:t>
      </w:r>
      <w:r>
        <w:rPr>
          <w:rFonts w:cs="Times New Roman"/>
          <w:color w:val="000000"/>
          <w:sz w:val="21"/>
          <w:szCs w:val="21"/>
        </w:rPr>
        <w:t>、</w:t>
      </w:r>
      <w:r>
        <w:rPr>
          <w:rFonts w:cs="Times New Roman"/>
          <w:color w:val="000000"/>
          <w:sz w:val="21"/>
          <w:szCs w:val="21"/>
        </w:rPr>
        <w:t>2′</w:t>
      </w:r>
      <w:r>
        <w:rPr>
          <w:rFonts w:cs="Times New Roman"/>
          <w:color w:val="000000"/>
          <w:sz w:val="21"/>
          <w:szCs w:val="21"/>
        </w:rPr>
        <w:t>所示，则由图可知，入射小球在碰前的动量是</w:t>
      </w:r>
      <w:r>
        <w:rPr>
          <w:rFonts w:cs="Times New Roman"/>
          <w:color w:val="000000"/>
          <w:sz w:val="21"/>
          <w:szCs w:val="21"/>
          <w:u w:val="single"/>
        </w:rPr>
        <w:t xml:space="preserve">          </w:t>
      </w:r>
      <w:r>
        <w:rPr>
          <w:rFonts w:cs="Times New Roman"/>
          <w:color w:val="000000"/>
          <w:sz w:val="21"/>
          <w:szCs w:val="21"/>
        </w:rPr>
        <w:t>g·cm/s</w:t>
      </w:r>
      <w:r>
        <w:rPr>
          <w:rFonts w:cs="Times New Roman"/>
          <w:color w:val="000000"/>
          <w:sz w:val="21"/>
          <w:szCs w:val="21"/>
        </w:rPr>
        <w:t>，入射小球在碰后的动量是</w:t>
      </w:r>
      <w:r>
        <w:rPr>
          <w:rFonts w:cs="Times New Roman"/>
          <w:color w:val="000000"/>
          <w:sz w:val="21"/>
          <w:szCs w:val="21"/>
        </w:rPr>
        <w:t>________g·cm/s</w:t>
      </w:r>
      <w:r>
        <w:rPr>
          <w:rFonts w:cs="Times New Roman"/>
          <w:color w:val="000000"/>
          <w:sz w:val="21"/>
          <w:szCs w:val="21"/>
        </w:rPr>
        <w:t>，被碰小球的动量是</w:t>
      </w:r>
      <w:r>
        <w:rPr>
          <w:rFonts w:cs="Times New Roman"/>
          <w:color w:val="000000"/>
          <w:sz w:val="21"/>
          <w:szCs w:val="21"/>
          <w:u w:val="single"/>
        </w:rPr>
        <w:t xml:space="preserve">          </w:t>
      </w:r>
      <w:r>
        <w:rPr>
          <w:rFonts w:cs="Times New Roman"/>
          <w:color w:val="000000"/>
          <w:sz w:val="21"/>
          <w:szCs w:val="21"/>
        </w:rPr>
        <w:t> g·cm/s</w:t>
      </w:r>
      <w:r>
        <w:rPr>
          <w:rFonts w:cs="Times New Roman"/>
          <w:color w:val="000000"/>
          <w:sz w:val="21"/>
          <w:szCs w:val="21"/>
        </w:rPr>
        <w:t>，由此可得出结论</w:t>
      </w:r>
      <w:r>
        <w:rPr>
          <w:rFonts w:cs="Times New Roman"/>
          <w:color w:val="000000"/>
          <w:sz w:val="21"/>
          <w:szCs w:val="21"/>
          <w:u w:val="single"/>
        </w:rPr>
        <w:t xml:space="preserve">          </w:t>
      </w:r>
      <w:r>
        <w:rPr>
          <w:rFonts w:cs="Times New Roman"/>
          <w:color w:val="000000"/>
          <w:sz w:val="21"/>
          <w:szCs w:val="21"/>
        </w:rPr>
        <w:t>.</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"http://192.168.0.194/wbtest/WISETEMP/00001835114457183.jpg" \* MERGEFORMATINET </w:instrText>
      </w:r>
      <w:r>
        <w:rPr>
          <w:rFonts w:cs="Times New Roman"/>
          <w:color w:val="000000"/>
          <w:sz w:val="21"/>
          <w:szCs w:val="21"/>
        </w:rPr>
        <w:fldChar w:fldCharType="separate"/>
      </w:r>
      <w:r>
        <w:rPr>
          <w:rFonts w:cs="Times New Roman"/>
          <w:color w:val="000000"/>
          <w:sz w:val="21"/>
          <w:szCs w:val="21"/>
        </w:rPr>
        <w:pict>
          <v:shape id="图片 691" o:spid="_x0000_i1687" type="#_x0000_t75" style="width:135pt;height:99.75pt;mso-wrap-style:square;mso-position-horizontal-relative:page;mso-position-vertical-relative:page">
            <v:imagedata r:id="rId1407" r:href="rId1408"/>
          </v:shape>
        </w:pict>
      </w:r>
      <w:r>
        <w:rPr>
          <w:rFonts w:cs="Times New Roman"/>
          <w:color w:val="000000"/>
          <w:sz w:val="21"/>
          <w:szCs w:val="21"/>
        </w:rPr>
        <w:fldChar w:fldCharType="end"/>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15</w:t>
      </w:r>
      <w:r>
        <w:rPr>
          <w:rFonts w:cs="Times New Roman"/>
          <w:color w:val="000000"/>
          <w:sz w:val="21"/>
          <w:szCs w:val="21"/>
        </w:rPr>
        <w:t>．表格中所列数据是测量小灯泡</w:t>
      </w:r>
      <w:r>
        <w:rPr>
          <w:rFonts w:cs="Times New Roman"/>
          <w:color w:val="000000"/>
          <w:sz w:val="21"/>
          <w:szCs w:val="21"/>
        </w:rPr>
        <w:t>U-I</w:t>
      </w:r>
      <w:r>
        <w:rPr>
          <w:rFonts w:cs="Times New Roman"/>
          <w:color w:val="000000"/>
          <w:sz w:val="21"/>
          <w:szCs w:val="21"/>
        </w:rPr>
        <w:t>关</w:t>
      </w:r>
      <w:r>
        <w:rPr>
          <w:rFonts w:cs="Times New Roman"/>
          <w:color w:val="000000"/>
          <w:sz w:val="21"/>
          <w:szCs w:val="21"/>
        </w:rPr>
        <w:t>系的实验数据：</w:t>
      </w:r>
      <w:r>
        <w:rPr>
          <w:rFonts w:cs="Times New Roman"/>
          <w:color w:val="000000"/>
          <w:sz w:val="21"/>
          <w:szCs w:val="21"/>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9"/>
        <w:gridCol w:w="942"/>
        <w:gridCol w:w="942"/>
        <w:gridCol w:w="942"/>
        <w:gridCol w:w="942"/>
        <w:gridCol w:w="942"/>
        <w:gridCol w:w="943"/>
        <w:gridCol w:w="943"/>
        <w:gridCol w:w="741"/>
      </w:tblGrid>
      <w:tr w:rsidR="00000000">
        <w:tc>
          <w:tcPr>
            <w:tcW w:w="789"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U</w:t>
            </w:r>
            <w:r>
              <w:rPr>
                <w:rFonts w:cs="Times New Roman"/>
                <w:color w:val="000000"/>
                <w:sz w:val="21"/>
                <w:szCs w:val="21"/>
              </w:rPr>
              <w:t>（</w:t>
            </w:r>
            <w:r>
              <w:rPr>
                <w:rFonts w:cs="Times New Roman"/>
                <w:color w:val="000000"/>
                <w:sz w:val="21"/>
                <w:szCs w:val="21"/>
              </w:rPr>
              <w:t>V</w:t>
            </w:r>
            <w:r>
              <w:rPr>
                <w:rFonts w:cs="Times New Roman"/>
                <w:color w:val="000000"/>
                <w:sz w:val="21"/>
                <w:szCs w:val="21"/>
              </w:rPr>
              <w:t>）</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0.2</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0.5</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1.5</w:t>
            </w:r>
          </w:p>
        </w:tc>
        <w:tc>
          <w:tcPr>
            <w:tcW w:w="943"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2.0</w:t>
            </w:r>
          </w:p>
        </w:tc>
        <w:tc>
          <w:tcPr>
            <w:tcW w:w="943"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2.5</w:t>
            </w:r>
          </w:p>
        </w:tc>
        <w:tc>
          <w:tcPr>
            <w:tcW w:w="741"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3.0</w:t>
            </w:r>
          </w:p>
        </w:tc>
      </w:tr>
      <w:tr w:rsidR="00000000">
        <w:tc>
          <w:tcPr>
            <w:tcW w:w="789"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I(A)</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0.000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0.050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0.100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0.150</w:t>
            </w:r>
          </w:p>
        </w:tc>
        <w:tc>
          <w:tcPr>
            <w:tcW w:w="942"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0.180</w:t>
            </w:r>
          </w:p>
        </w:tc>
        <w:tc>
          <w:tcPr>
            <w:tcW w:w="943"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0.195</w:t>
            </w:r>
          </w:p>
        </w:tc>
        <w:tc>
          <w:tcPr>
            <w:tcW w:w="943"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0.205</w:t>
            </w:r>
          </w:p>
        </w:tc>
        <w:tc>
          <w:tcPr>
            <w:tcW w:w="741" w:type="dxa"/>
            <w:tcBorders>
              <w:top w:val="single" w:sz="4" w:space="0" w:color="auto"/>
              <w:left w:val="single" w:sz="4" w:space="0" w:color="auto"/>
              <w:bottom w:val="single" w:sz="4" w:space="0" w:color="auto"/>
              <w:right w:val="single" w:sz="4" w:space="0" w:color="auto"/>
            </w:tcBorders>
          </w:tcPr>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0.215</w:t>
            </w:r>
          </w:p>
        </w:tc>
      </w:tr>
    </w:tbl>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w:t>
      </w:r>
      <w:r>
        <w:rPr>
          <w:rFonts w:cs="Times New Roman"/>
          <w:color w:val="000000"/>
          <w:sz w:val="21"/>
          <w:szCs w:val="21"/>
        </w:rPr>
        <w:t>分析上表内实验数据可知，应选用的实验电路图是图中的</w:t>
      </w:r>
      <w:r>
        <w:rPr>
          <w:rFonts w:cs="Times New Roman"/>
          <w:color w:val="000000"/>
          <w:sz w:val="21"/>
          <w:szCs w:val="21"/>
        </w:rPr>
        <w:t>_______</w:t>
      </w:r>
      <w:r>
        <w:rPr>
          <w:rFonts w:cs="Times New Roman"/>
          <w:color w:val="000000"/>
          <w:sz w:val="21"/>
          <w:szCs w:val="21"/>
        </w:rPr>
        <w:t>（填</w:t>
      </w:r>
      <w:r>
        <w:rPr>
          <w:rFonts w:cs="Times New Roman"/>
          <w:color w:val="000000"/>
          <w:sz w:val="21"/>
          <w:szCs w:val="21"/>
        </w:rPr>
        <w:t>“</w:t>
      </w:r>
      <w:r>
        <w:rPr>
          <w:rFonts w:cs="Times New Roman"/>
          <w:color w:val="000000"/>
          <w:sz w:val="21"/>
          <w:szCs w:val="21"/>
        </w:rPr>
        <w:t>甲</w:t>
      </w:r>
      <w:r>
        <w:rPr>
          <w:rFonts w:cs="Times New Roman"/>
          <w:color w:val="000000"/>
          <w:sz w:val="21"/>
          <w:szCs w:val="21"/>
        </w:rPr>
        <w:t>”</w:t>
      </w:r>
      <w:r>
        <w:rPr>
          <w:rFonts w:cs="Times New Roman"/>
          <w:color w:val="000000"/>
          <w:sz w:val="21"/>
          <w:szCs w:val="21"/>
        </w:rPr>
        <w:t>或</w:t>
      </w:r>
      <w:r>
        <w:rPr>
          <w:rFonts w:cs="Times New Roman"/>
          <w:color w:val="000000"/>
          <w:sz w:val="21"/>
          <w:szCs w:val="21"/>
        </w:rPr>
        <w:t>“</w:t>
      </w:r>
      <w:r>
        <w:rPr>
          <w:rFonts w:cs="Times New Roman"/>
          <w:color w:val="000000"/>
          <w:sz w:val="21"/>
          <w:szCs w:val="21"/>
        </w:rPr>
        <w:t>乙</w:t>
      </w:r>
      <w:r>
        <w:rPr>
          <w:rFonts w:cs="Times New Roman"/>
          <w:color w:val="000000"/>
          <w:sz w:val="21"/>
          <w:szCs w:val="21"/>
        </w:rPr>
        <w:t>”</w:t>
      </w:r>
      <w:r>
        <w:rPr>
          <w:rFonts w:cs="Times New Roman"/>
          <w:color w:val="000000"/>
          <w:sz w:val="21"/>
          <w:szCs w:val="21"/>
        </w:rPr>
        <w:t>）；</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"http://192.168.0.194/wbtest/WISETEMP/00001811492729001.jpg" \* MERGEFORMATINET </w:instrText>
      </w:r>
      <w:r>
        <w:rPr>
          <w:rFonts w:cs="Times New Roman"/>
          <w:color w:val="000000"/>
          <w:sz w:val="21"/>
          <w:szCs w:val="21"/>
        </w:rPr>
        <w:fldChar w:fldCharType="separate"/>
      </w:r>
      <w:r>
        <w:rPr>
          <w:rFonts w:cs="Times New Roman"/>
          <w:color w:val="000000"/>
          <w:sz w:val="21"/>
          <w:szCs w:val="21"/>
        </w:rPr>
        <w:pict>
          <v:shape id="图片 692" o:spid="_x0000_i1688" type="#_x0000_t75" style="width:231pt;height:106.5pt;mso-wrap-style:square;mso-position-horizontal-relative:page;mso-position-vertical-relative:page">
            <v:imagedata r:id="rId1409" r:href="rId1410"/>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 xml:space="preserve"> (2)</w:t>
      </w:r>
      <w:r>
        <w:rPr>
          <w:rFonts w:cs="Times New Roman"/>
          <w:color w:val="000000"/>
          <w:sz w:val="21"/>
          <w:szCs w:val="21"/>
        </w:rPr>
        <w:t>在下图</w:t>
      </w:r>
      <w:r>
        <w:rPr>
          <w:rFonts w:cs="Times New Roman"/>
          <w:color w:val="000000"/>
          <w:sz w:val="21"/>
          <w:szCs w:val="21"/>
        </w:rPr>
        <w:t>所示的方格纸内画出小灯泡的</w:t>
      </w:r>
      <w:r>
        <w:rPr>
          <w:rFonts w:cs="Times New Roman"/>
          <w:color w:val="000000"/>
          <w:sz w:val="21"/>
          <w:szCs w:val="21"/>
        </w:rPr>
        <w:t>U-I</w:t>
      </w:r>
      <w:r>
        <w:rPr>
          <w:rFonts w:cs="Times New Roman"/>
          <w:color w:val="000000"/>
          <w:sz w:val="21"/>
          <w:szCs w:val="21"/>
        </w:rPr>
        <w:t>曲线</w:t>
      </w:r>
      <w:r>
        <w:rPr>
          <w:rFonts w:cs="Times New Roman"/>
          <w:color w:val="000000"/>
          <w:sz w:val="21"/>
          <w:szCs w:val="21"/>
        </w:rPr>
        <w:t>.</w:t>
      </w:r>
      <w:r>
        <w:rPr>
          <w:rFonts w:cs="Times New Roman"/>
          <w:color w:val="000000"/>
          <w:sz w:val="21"/>
          <w:szCs w:val="21"/>
        </w:rPr>
        <w:t>分析曲线可知小灯泡的电阻随</w:t>
      </w:r>
      <w:r>
        <w:rPr>
          <w:rFonts w:cs="Times New Roman"/>
          <w:color w:val="000000"/>
          <w:sz w:val="21"/>
          <w:szCs w:val="21"/>
        </w:rPr>
        <w:t>I</w:t>
      </w:r>
      <w:r>
        <w:rPr>
          <w:rFonts w:cs="Times New Roman"/>
          <w:color w:val="000000"/>
          <w:sz w:val="21"/>
          <w:szCs w:val="21"/>
        </w:rPr>
        <w:t>变大而</w:t>
      </w:r>
      <w:r>
        <w:rPr>
          <w:rFonts w:cs="Times New Roman"/>
          <w:color w:val="000000"/>
          <w:sz w:val="21"/>
          <w:szCs w:val="21"/>
        </w:rPr>
        <w:t>____________</w:t>
      </w:r>
      <w:r>
        <w:rPr>
          <w:rFonts w:cs="Times New Roman"/>
          <w:color w:val="000000"/>
          <w:sz w:val="21"/>
          <w:szCs w:val="21"/>
        </w:rPr>
        <w:t>（填</w:t>
      </w:r>
      <w:r>
        <w:rPr>
          <w:rFonts w:cs="Times New Roman"/>
          <w:color w:val="000000"/>
          <w:sz w:val="21"/>
          <w:szCs w:val="21"/>
        </w:rPr>
        <w:t>“</w:t>
      </w:r>
      <w:r>
        <w:rPr>
          <w:rFonts w:cs="Times New Roman"/>
          <w:color w:val="000000"/>
          <w:sz w:val="21"/>
          <w:szCs w:val="21"/>
        </w:rPr>
        <w:t>变大</w:t>
      </w:r>
      <w:r>
        <w:rPr>
          <w:rFonts w:cs="Times New Roman"/>
          <w:color w:val="000000"/>
          <w:sz w:val="21"/>
          <w:szCs w:val="21"/>
        </w:rPr>
        <w:t>”</w:t>
      </w:r>
      <w:r>
        <w:rPr>
          <w:rFonts w:cs="Times New Roman"/>
          <w:color w:val="000000"/>
          <w:sz w:val="21"/>
          <w:szCs w:val="21"/>
        </w:rPr>
        <w:t>、</w:t>
      </w:r>
      <w:r>
        <w:rPr>
          <w:rFonts w:cs="Times New Roman"/>
          <w:color w:val="000000"/>
          <w:sz w:val="21"/>
          <w:szCs w:val="21"/>
        </w:rPr>
        <w:t>“</w:t>
      </w:r>
      <w:r>
        <w:rPr>
          <w:rFonts w:cs="Times New Roman"/>
          <w:color w:val="000000"/>
          <w:sz w:val="21"/>
          <w:szCs w:val="21"/>
        </w:rPr>
        <w:t>变小</w:t>
      </w:r>
      <w:r>
        <w:rPr>
          <w:rFonts w:cs="Times New Roman"/>
          <w:color w:val="000000"/>
          <w:sz w:val="21"/>
          <w:szCs w:val="21"/>
        </w:rPr>
        <w:t>”</w:t>
      </w:r>
      <w:r>
        <w:rPr>
          <w:rFonts w:cs="Times New Roman"/>
          <w:color w:val="000000"/>
          <w:sz w:val="21"/>
          <w:szCs w:val="21"/>
        </w:rPr>
        <w:t>或</w:t>
      </w:r>
      <w:r>
        <w:rPr>
          <w:rFonts w:cs="Times New Roman"/>
          <w:color w:val="000000"/>
          <w:sz w:val="21"/>
          <w:szCs w:val="21"/>
        </w:rPr>
        <w:t>“</w:t>
      </w:r>
      <w:r>
        <w:rPr>
          <w:rFonts w:cs="Times New Roman"/>
          <w:color w:val="000000"/>
          <w:sz w:val="21"/>
          <w:szCs w:val="21"/>
        </w:rPr>
        <w:t>不变</w:t>
      </w:r>
      <w:r>
        <w:rPr>
          <w:rFonts w:cs="Times New Roman"/>
          <w:color w:val="000000"/>
          <w:sz w:val="21"/>
          <w:szCs w:val="21"/>
        </w:rPr>
        <w:t>”</w:t>
      </w:r>
      <w:r>
        <w:rPr>
          <w:rFonts w:cs="Times New Roman"/>
          <w:color w:val="000000"/>
          <w:sz w:val="21"/>
          <w:szCs w:val="21"/>
        </w:rPr>
        <w:t>）；</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"http://192.168.0.194/wbtest/WISETEMP/00001811492729002.jpg" \* MERGEFORMATINET </w:instrText>
      </w:r>
      <w:r>
        <w:rPr>
          <w:rFonts w:cs="Times New Roman"/>
          <w:color w:val="000000"/>
          <w:sz w:val="21"/>
          <w:szCs w:val="21"/>
        </w:rPr>
        <w:fldChar w:fldCharType="separate"/>
      </w:r>
      <w:r>
        <w:rPr>
          <w:rFonts w:cs="Times New Roman"/>
          <w:color w:val="000000"/>
          <w:sz w:val="21"/>
          <w:szCs w:val="21"/>
        </w:rPr>
        <w:pict>
          <v:shape id="图片 693" o:spid="_x0000_i1689" type="#_x0000_t75" style="width:147.75pt;height:173.25pt;mso-wrap-style:square;mso-position-horizontal-relative:page;mso-position-vertical-relative:page">
            <v:imagedata r:id="rId1411" r:href="rId1412"/>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lastRenderedPageBreak/>
        <w:t xml:space="preserve"> (3)</w:t>
      </w:r>
      <w:r>
        <w:rPr>
          <w:rFonts w:cs="Times New Roman"/>
          <w:color w:val="000000"/>
          <w:sz w:val="21"/>
          <w:szCs w:val="21"/>
        </w:rPr>
        <w:t>如下图所示，用一个定值电阻</w:t>
      </w:r>
      <w:r>
        <w:rPr>
          <w:rFonts w:cs="Times New Roman"/>
          <w:color w:val="000000"/>
          <w:sz w:val="21"/>
          <w:szCs w:val="21"/>
        </w:rPr>
        <w:t>R</w:t>
      </w:r>
      <w:r>
        <w:rPr>
          <w:rFonts w:cs="Times New Roman"/>
          <w:color w:val="000000"/>
          <w:sz w:val="21"/>
          <w:szCs w:val="21"/>
        </w:rPr>
        <w:t>和两个上述小灯泡组成串并联电路，连接到内阻不计、电动势为</w:t>
      </w:r>
      <w:r>
        <w:rPr>
          <w:rFonts w:cs="Times New Roman"/>
          <w:color w:val="000000"/>
          <w:sz w:val="21"/>
          <w:szCs w:val="21"/>
        </w:rPr>
        <w:t>3 V</w:t>
      </w:r>
      <w:r>
        <w:rPr>
          <w:rFonts w:cs="Times New Roman"/>
          <w:color w:val="000000"/>
          <w:sz w:val="21"/>
          <w:szCs w:val="21"/>
        </w:rPr>
        <w:t>的电源上</w:t>
      </w:r>
      <w:r>
        <w:rPr>
          <w:rFonts w:cs="Times New Roman"/>
          <w:color w:val="000000"/>
          <w:sz w:val="21"/>
          <w:szCs w:val="21"/>
        </w:rPr>
        <w:t>.</w:t>
      </w:r>
      <w:r>
        <w:rPr>
          <w:rFonts w:cs="Times New Roman"/>
          <w:color w:val="000000"/>
          <w:sz w:val="21"/>
          <w:szCs w:val="21"/>
        </w:rPr>
        <w:t>已知流过电阻</w:t>
      </w:r>
      <w:r>
        <w:rPr>
          <w:rFonts w:cs="Times New Roman"/>
          <w:color w:val="000000"/>
          <w:sz w:val="21"/>
          <w:szCs w:val="21"/>
        </w:rPr>
        <w:t>R</w:t>
      </w:r>
      <w:r>
        <w:rPr>
          <w:rFonts w:cs="Times New Roman"/>
          <w:color w:val="000000"/>
          <w:sz w:val="21"/>
          <w:szCs w:val="21"/>
        </w:rPr>
        <w:t>的电流是流过灯泡</w:t>
      </w:r>
      <w:r>
        <w:rPr>
          <w:rFonts w:cs="Times New Roman"/>
          <w:color w:val="000000"/>
          <w:sz w:val="21"/>
          <w:szCs w:val="21"/>
        </w:rPr>
        <w:t>b</w:t>
      </w:r>
      <w:r>
        <w:rPr>
          <w:rFonts w:cs="Times New Roman"/>
          <w:color w:val="000000"/>
          <w:sz w:val="21"/>
          <w:szCs w:val="21"/>
        </w:rPr>
        <w:t>电流的两倍，则流过灯泡</w:t>
      </w:r>
      <w:r>
        <w:rPr>
          <w:rFonts w:cs="Times New Roman"/>
          <w:color w:val="000000"/>
          <w:sz w:val="21"/>
          <w:szCs w:val="21"/>
        </w:rPr>
        <w:t>b</w:t>
      </w:r>
      <w:r>
        <w:rPr>
          <w:rFonts w:cs="Times New Roman"/>
          <w:color w:val="000000"/>
          <w:sz w:val="21"/>
          <w:szCs w:val="21"/>
        </w:rPr>
        <w:t>的电流约为</w:t>
      </w:r>
      <w:r>
        <w:rPr>
          <w:rFonts w:cs="Times New Roman"/>
          <w:color w:val="000000"/>
          <w:sz w:val="21"/>
          <w:szCs w:val="21"/>
        </w:rPr>
        <w:t>_</w:t>
      </w:r>
      <w:r>
        <w:rPr>
          <w:rFonts w:cs="Times New Roman"/>
          <w:color w:val="000000"/>
          <w:sz w:val="21"/>
          <w:szCs w:val="21"/>
        </w:rPr>
        <w:t>_________A.</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"http://192.168.0.194/wbtest/WISETEMP/00001811492729003.jpg" \* MERGEFORMATINET </w:instrText>
      </w:r>
      <w:r>
        <w:rPr>
          <w:rFonts w:cs="Times New Roman"/>
          <w:color w:val="000000"/>
          <w:sz w:val="21"/>
          <w:szCs w:val="21"/>
        </w:rPr>
        <w:fldChar w:fldCharType="separate"/>
      </w:r>
      <w:r>
        <w:rPr>
          <w:rFonts w:cs="Times New Roman"/>
          <w:color w:val="000000"/>
          <w:sz w:val="21"/>
          <w:szCs w:val="21"/>
        </w:rPr>
        <w:pict>
          <v:shape id="图片 694" o:spid="_x0000_i1690" type="#_x0000_t75" style="width:57pt;height:93pt;mso-wrap-style:square;mso-position-horizontal-relative:page;mso-position-vertical-relative:page">
            <v:imagedata r:id="rId1413" r:href="rId1414"/>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16</w:t>
      </w:r>
      <w:r>
        <w:rPr>
          <w:rFonts w:cs="Times New Roman"/>
          <w:color w:val="000000"/>
          <w:sz w:val="21"/>
          <w:szCs w:val="21"/>
        </w:rPr>
        <w:t>．在</w:t>
      </w:r>
      <w:r>
        <w:rPr>
          <w:rFonts w:cs="Times New Roman"/>
          <w:color w:val="000000"/>
          <w:sz w:val="21"/>
          <w:szCs w:val="21"/>
        </w:rPr>
        <w:t>“</w:t>
      </w:r>
      <w:r>
        <w:rPr>
          <w:rFonts w:cs="Times New Roman"/>
          <w:color w:val="000000"/>
          <w:sz w:val="21"/>
          <w:szCs w:val="21"/>
        </w:rPr>
        <w:t>把电流表改装为电压表的实验</w:t>
      </w:r>
      <w:r>
        <w:rPr>
          <w:rFonts w:cs="Times New Roman"/>
          <w:color w:val="000000"/>
          <w:sz w:val="21"/>
          <w:szCs w:val="21"/>
        </w:rPr>
        <w:t>”</w:t>
      </w:r>
      <w:r>
        <w:rPr>
          <w:rFonts w:cs="Times New Roman"/>
          <w:color w:val="000000"/>
          <w:sz w:val="21"/>
          <w:szCs w:val="21"/>
        </w:rPr>
        <w:t>中，需要利用如图所示的电路测定电流表的内阻，步骤如下：</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"http://192.168.0.194/wbtest/WISETEMP/00001868461731235.jpg" \* MERGEFORMATINET</w:instrText>
      </w:r>
      <w:r>
        <w:rPr>
          <w:rFonts w:cs="Times New Roman"/>
          <w:color w:val="000000"/>
          <w:sz w:val="21"/>
          <w:szCs w:val="21"/>
        </w:rPr>
        <w:instrText xml:space="preserve"> </w:instrText>
      </w:r>
      <w:r>
        <w:rPr>
          <w:rFonts w:cs="Times New Roman"/>
          <w:color w:val="000000"/>
          <w:sz w:val="21"/>
          <w:szCs w:val="21"/>
        </w:rPr>
        <w:fldChar w:fldCharType="separate"/>
      </w:r>
      <w:r>
        <w:rPr>
          <w:rFonts w:cs="Times New Roman"/>
          <w:color w:val="000000"/>
          <w:sz w:val="21"/>
          <w:szCs w:val="21"/>
        </w:rPr>
        <w:pict>
          <v:shape id="图片 695" o:spid="_x0000_i1691" type="#_x0000_t75" style="width:126pt;height:101.25pt;mso-wrap-style:square;mso-position-horizontal-relative:page;mso-position-vertical-relative:page">
            <v:imagedata r:id="rId1415" r:href="rId1416"/>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①</w:t>
      </w:r>
      <w:r>
        <w:rPr>
          <w:rFonts w:cs="Times New Roman"/>
          <w:color w:val="000000"/>
          <w:sz w:val="21"/>
          <w:szCs w:val="21"/>
        </w:rPr>
        <w:t>接通</w:t>
      </w:r>
      <w:r>
        <w:rPr>
          <w:rFonts w:cs="Times New Roman"/>
          <w:color w:val="000000"/>
          <w:sz w:val="21"/>
          <w:szCs w:val="21"/>
        </w:rPr>
        <w:t>S</w:t>
      </w:r>
      <w:r>
        <w:rPr>
          <w:rFonts w:cs="Times New Roman"/>
          <w:color w:val="000000"/>
          <w:sz w:val="21"/>
          <w:szCs w:val="21"/>
          <w:vertAlign w:val="subscript"/>
        </w:rPr>
        <w:t>1</w:t>
      </w:r>
      <w:r>
        <w:rPr>
          <w:rFonts w:cs="Times New Roman"/>
          <w:color w:val="000000"/>
          <w:sz w:val="21"/>
          <w:szCs w:val="21"/>
        </w:rPr>
        <w:t>，调节</w:t>
      </w:r>
      <w:r>
        <w:rPr>
          <w:rFonts w:cs="Times New Roman"/>
          <w:color w:val="000000"/>
          <w:sz w:val="21"/>
          <w:szCs w:val="21"/>
        </w:rPr>
        <w:t>R</w:t>
      </w:r>
      <w:r>
        <w:rPr>
          <w:rFonts w:cs="Times New Roman"/>
          <w:color w:val="000000"/>
          <w:sz w:val="21"/>
          <w:szCs w:val="21"/>
        </w:rPr>
        <w:t>，使电流表指针偏转到满刻度；</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②</w:t>
      </w:r>
      <w:r>
        <w:rPr>
          <w:rFonts w:cs="Times New Roman"/>
          <w:color w:val="000000"/>
          <w:sz w:val="21"/>
          <w:szCs w:val="21"/>
        </w:rPr>
        <w:t>再接通</w:t>
      </w:r>
      <w:r>
        <w:rPr>
          <w:rFonts w:cs="Times New Roman"/>
          <w:color w:val="000000"/>
          <w:sz w:val="21"/>
          <w:szCs w:val="21"/>
        </w:rPr>
        <w:t>S</w:t>
      </w:r>
      <w:r>
        <w:rPr>
          <w:rFonts w:cs="Times New Roman"/>
          <w:color w:val="000000"/>
          <w:sz w:val="21"/>
          <w:szCs w:val="21"/>
          <w:vertAlign w:val="subscript"/>
        </w:rPr>
        <w:t>2</w:t>
      </w:r>
      <w:r>
        <w:rPr>
          <w:rFonts w:cs="Times New Roman"/>
          <w:color w:val="000000"/>
          <w:sz w:val="21"/>
          <w:szCs w:val="21"/>
        </w:rPr>
        <w:t>，调节</w:t>
      </w:r>
      <w:r>
        <w:rPr>
          <w:rFonts w:cs="Times New Roman"/>
          <w:color w:val="000000"/>
          <w:sz w:val="21"/>
          <w:szCs w:val="21"/>
        </w:rPr>
        <w:t>R′</w:t>
      </w:r>
      <w:r>
        <w:rPr>
          <w:rFonts w:cs="Times New Roman"/>
          <w:color w:val="000000"/>
          <w:sz w:val="21"/>
          <w:szCs w:val="21"/>
        </w:rPr>
        <w:t>，使电流表指针偏转到满刻度的一半；</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③</w:t>
      </w:r>
      <w:r>
        <w:rPr>
          <w:rFonts w:cs="Times New Roman"/>
          <w:color w:val="000000"/>
          <w:sz w:val="21"/>
          <w:szCs w:val="21"/>
        </w:rPr>
        <w:t>读出</w:t>
      </w:r>
      <w:r>
        <w:rPr>
          <w:rFonts w:cs="Times New Roman"/>
          <w:color w:val="000000"/>
          <w:sz w:val="21"/>
          <w:szCs w:val="21"/>
        </w:rPr>
        <w:t>R′</w:t>
      </w:r>
      <w:r>
        <w:rPr>
          <w:rFonts w:cs="Times New Roman"/>
          <w:color w:val="000000"/>
          <w:sz w:val="21"/>
          <w:szCs w:val="21"/>
        </w:rPr>
        <w:t>的阻值，即认为</w:t>
      </w:r>
      <w:r>
        <w:rPr>
          <w:rFonts w:cs="Times New Roman"/>
          <w:color w:val="000000"/>
          <w:sz w:val="21"/>
          <w:szCs w:val="21"/>
        </w:rPr>
        <w:t>r</w:t>
      </w:r>
      <w:r>
        <w:rPr>
          <w:rFonts w:cs="Times New Roman"/>
          <w:color w:val="000000"/>
          <w:sz w:val="21"/>
          <w:szCs w:val="21"/>
          <w:vertAlign w:val="subscript"/>
        </w:rPr>
        <w:t>g</w:t>
      </w:r>
      <w:r>
        <w:rPr>
          <w:rFonts w:cs="Times New Roman"/>
          <w:color w:val="000000"/>
          <w:sz w:val="21"/>
          <w:szCs w:val="21"/>
        </w:rPr>
        <w:t>=R′.</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已知电流表满偏电流为</w:t>
      </w:r>
      <w:r>
        <w:rPr>
          <w:rFonts w:cs="Times New Roman"/>
          <w:color w:val="000000"/>
          <w:sz w:val="21"/>
          <w:szCs w:val="21"/>
        </w:rPr>
        <w:t>500 μA</w:t>
      </w:r>
      <w:r>
        <w:rPr>
          <w:rFonts w:cs="Times New Roman"/>
          <w:color w:val="000000"/>
          <w:sz w:val="21"/>
          <w:szCs w:val="21"/>
        </w:rPr>
        <w:t>，其内阻约在</w:t>
      </w:r>
      <w:r>
        <w:rPr>
          <w:rFonts w:cs="Times New Roman"/>
          <w:color w:val="000000"/>
          <w:sz w:val="21"/>
          <w:szCs w:val="21"/>
        </w:rPr>
        <w:t>100 Ω</w:t>
      </w:r>
      <w:r>
        <w:rPr>
          <w:rFonts w:cs="Times New Roman"/>
          <w:color w:val="000000"/>
          <w:sz w:val="21"/>
          <w:szCs w:val="21"/>
        </w:rPr>
        <w:t>左右</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实验室配有的可变电阻有：</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电阻箱（</w:t>
      </w:r>
      <w:r>
        <w:rPr>
          <w:rFonts w:cs="Times New Roman"/>
          <w:color w:val="000000"/>
          <w:sz w:val="21"/>
          <w:szCs w:val="21"/>
        </w:rPr>
        <w:t>0—10 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B.</w:t>
      </w:r>
      <w:r>
        <w:rPr>
          <w:rFonts w:cs="Times New Roman"/>
          <w:color w:val="000000"/>
          <w:sz w:val="21"/>
          <w:szCs w:val="21"/>
        </w:rPr>
        <w:t>电阻箱（</w:t>
      </w:r>
      <w:r>
        <w:rPr>
          <w:rFonts w:cs="Times New Roman"/>
          <w:color w:val="000000"/>
          <w:sz w:val="21"/>
          <w:szCs w:val="21"/>
        </w:rPr>
        <w:t>0—9 999 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C.</w:t>
      </w:r>
      <w:r>
        <w:rPr>
          <w:rFonts w:cs="Times New Roman"/>
          <w:color w:val="000000"/>
          <w:sz w:val="21"/>
          <w:szCs w:val="21"/>
        </w:rPr>
        <w:t>滑动变阻器（</w:t>
      </w:r>
      <w:r>
        <w:rPr>
          <w:rFonts w:cs="Times New Roman"/>
          <w:color w:val="000000"/>
          <w:sz w:val="21"/>
          <w:szCs w:val="21"/>
        </w:rPr>
        <w:t>0—200 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D.</w:t>
      </w:r>
      <w:r>
        <w:rPr>
          <w:rFonts w:cs="Times New Roman"/>
          <w:color w:val="000000"/>
          <w:sz w:val="21"/>
          <w:szCs w:val="21"/>
        </w:rPr>
        <w:t>滑动变阻器（</w:t>
      </w:r>
      <w:r>
        <w:rPr>
          <w:rFonts w:cs="Times New Roman"/>
          <w:color w:val="000000"/>
          <w:sz w:val="21"/>
          <w:szCs w:val="21"/>
        </w:rPr>
        <w:t>0—20 kΩ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1</w:t>
      </w:r>
      <w:r>
        <w:rPr>
          <w:rFonts w:cs="Times New Roman"/>
          <w:color w:val="000000"/>
          <w:sz w:val="21"/>
          <w:szCs w:val="21"/>
        </w:rPr>
        <w:t>）电路图中</w:t>
      </w:r>
      <w:r>
        <w:rPr>
          <w:rFonts w:cs="Times New Roman"/>
          <w:color w:val="000000"/>
          <w:sz w:val="21"/>
          <w:szCs w:val="21"/>
        </w:rPr>
        <w:t>R</w:t>
      </w:r>
      <w:r>
        <w:rPr>
          <w:rFonts w:cs="Times New Roman"/>
          <w:color w:val="000000"/>
          <w:sz w:val="21"/>
          <w:szCs w:val="21"/>
        </w:rPr>
        <w:t>应选</w:t>
      </w:r>
      <w:r>
        <w:rPr>
          <w:rFonts w:cs="Times New Roman"/>
          <w:color w:val="000000"/>
          <w:sz w:val="21"/>
          <w:szCs w:val="21"/>
        </w:rPr>
        <w:t>___________</w:t>
      </w:r>
      <w:r>
        <w:rPr>
          <w:rFonts w:cs="Times New Roman"/>
          <w:color w:val="000000"/>
          <w:sz w:val="21"/>
          <w:szCs w:val="21"/>
        </w:rPr>
        <w:t>，</w:t>
      </w:r>
      <w:r>
        <w:rPr>
          <w:rFonts w:cs="Times New Roman"/>
          <w:color w:val="000000"/>
          <w:sz w:val="21"/>
          <w:szCs w:val="21"/>
        </w:rPr>
        <w:t>R′</w:t>
      </w:r>
      <w:r>
        <w:rPr>
          <w:rFonts w:cs="Times New Roman"/>
          <w:color w:val="000000"/>
          <w:sz w:val="21"/>
          <w:szCs w:val="21"/>
        </w:rPr>
        <w:t>应选</w:t>
      </w:r>
      <w:r>
        <w:rPr>
          <w:rFonts w:cs="Times New Roman"/>
          <w:color w:val="000000"/>
          <w:sz w:val="21"/>
          <w:szCs w:val="21"/>
        </w:rPr>
        <w:t>___________.</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2</w:t>
      </w:r>
      <w:r>
        <w:rPr>
          <w:rFonts w:cs="Times New Roman"/>
          <w:color w:val="000000"/>
          <w:sz w:val="21"/>
          <w:szCs w:val="21"/>
        </w:rPr>
        <w:t>）若上述实验中，读得</w:t>
      </w:r>
      <w:r>
        <w:rPr>
          <w:rFonts w:cs="Times New Roman"/>
          <w:color w:val="000000"/>
          <w:sz w:val="21"/>
          <w:szCs w:val="21"/>
        </w:rPr>
        <w:t>R′</w:t>
      </w:r>
      <w:r>
        <w:rPr>
          <w:rFonts w:cs="Times New Roman"/>
          <w:color w:val="000000"/>
          <w:sz w:val="21"/>
          <w:szCs w:val="21"/>
        </w:rPr>
        <w:t>的阻值为</w:t>
      </w:r>
      <w:r>
        <w:rPr>
          <w:rFonts w:cs="Times New Roman"/>
          <w:color w:val="000000"/>
          <w:sz w:val="21"/>
          <w:szCs w:val="21"/>
        </w:rPr>
        <w:t>100 Ω</w:t>
      </w:r>
      <w:r>
        <w:rPr>
          <w:rFonts w:cs="Times New Roman"/>
          <w:color w:val="000000"/>
          <w:sz w:val="21"/>
          <w:szCs w:val="21"/>
        </w:rPr>
        <w:t>，则电流表内阻的</w:t>
      </w:r>
      <w:r>
        <w:rPr>
          <w:rFonts w:cs="Times New Roman"/>
          <w:color w:val="000000"/>
          <w:sz w:val="21"/>
          <w:szCs w:val="21"/>
        </w:rPr>
        <w:t>测量值和真实值相比</w:t>
      </w:r>
      <w:r>
        <w:rPr>
          <w:rFonts w:cs="Times New Roman"/>
          <w:color w:val="000000"/>
          <w:sz w:val="21"/>
          <w:szCs w:val="21"/>
        </w:rPr>
        <w:t>___________</w:t>
      </w:r>
      <w:r>
        <w:rPr>
          <w:rFonts w:cs="Times New Roman"/>
          <w:color w:val="000000"/>
          <w:sz w:val="21"/>
          <w:szCs w:val="21"/>
        </w:rPr>
        <w:t>（填</w:t>
      </w:r>
      <w:r>
        <w:rPr>
          <w:rFonts w:cs="Times New Roman"/>
          <w:color w:val="000000"/>
          <w:sz w:val="21"/>
          <w:szCs w:val="21"/>
        </w:rPr>
        <w:t>“</w:t>
      </w:r>
      <w:r>
        <w:rPr>
          <w:rFonts w:cs="Times New Roman"/>
          <w:color w:val="000000"/>
          <w:sz w:val="21"/>
          <w:szCs w:val="21"/>
        </w:rPr>
        <w:t>偏大</w:t>
      </w:r>
      <w:r>
        <w:rPr>
          <w:rFonts w:cs="Times New Roman"/>
          <w:color w:val="000000"/>
          <w:sz w:val="21"/>
          <w:szCs w:val="21"/>
        </w:rPr>
        <w:t>”</w:t>
      </w:r>
      <w:r>
        <w:rPr>
          <w:rFonts w:cs="Times New Roman"/>
          <w:color w:val="000000"/>
          <w:sz w:val="21"/>
          <w:szCs w:val="21"/>
        </w:rPr>
        <w:t>或</w:t>
      </w:r>
      <w:r>
        <w:rPr>
          <w:rFonts w:cs="Times New Roman"/>
          <w:color w:val="000000"/>
          <w:sz w:val="21"/>
          <w:szCs w:val="21"/>
        </w:rPr>
        <w:t>“</w:t>
      </w:r>
      <w:r>
        <w:rPr>
          <w:rFonts w:cs="Times New Roman"/>
          <w:color w:val="000000"/>
          <w:sz w:val="21"/>
          <w:szCs w:val="21"/>
        </w:rPr>
        <w:t>偏小</w:t>
      </w:r>
      <w:r>
        <w:rPr>
          <w:rFonts w:cs="Times New Roman"/>
          <w:color w:val="000000"/>
          <w:sz w:val="21"/>
          <w:szCs w:val="21"/>
        </w:rPr>
        <w:t>”</w:t>
      </w:r>
      <w:r>
        <w:rPr>
          <w:rFonts w:cs="Times New Roman"/>
          <w:color w:val="000000"/>
          <w:sz w:val="21"/>
          <w:szCs w:val="21"/>
        </w:rPr>
        <w:t>）</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3</w:t>
      </w:r>
      <w:r>
        <w:rPr>
          <w:rFonts w:cs="Times New Roman"/>
          <w:color w:val="000000"/>
          <w:sz w:val="21"/>
          <w:szCs w:val="21"/>
        </w:rPr>
        <w:t>）若将此电流表改装成量程为</w:t>
      </w:r>
      <w:r>
        <w:rPr>
          <w:rFonts w:cs="Times New Roman"/>
          <w:color w:val="000000"/>
          <w:sz w:val="21"/>
          <w:szCs w:val="21"/>
        </w:rPr>
        <w:t>2 V</w:t>
      </w:r>
      <w:r>
        <w:rPr>
          <w:rFonts w:cs="Times New Roman"/>
          <w:color w:val="000000"/>
          <w:sz w:val="21"/>
          <w:szCs w:val="21"/>
        </w:rPr>
        <w:t>的电压表，应</w:t>
      </w:r>
      <w:r>
        <w:rPr>
          <w:rFonts w:cs="Times New Roman"/>
          <w:color w:val="000000"/>
          <w:sz w:val="21"/>
          <w:szCs w:val="21"/>
        </w:rPr>
        <w:t>___________</w:t>
      </w:r>
      <w:r>
        <w:rPr>
          <w:rFonts w:cs="Times New Roman"/>
          <w:color w:val="000000"/>
          <w:sz w:val="21"/>
          <w:szCs w:val="21"/>
        </w:rPr>
        <w:t>联一个阻值为</w:t>
      </w:r>
      <w:r>
        <w:rPr>
          <w:rFonts w:cs="Times New Roman"/>
          <w:color w:val="000000"/>
          <w:sz w:val="21"/>
          <w:szCs w:val="21"/>
        </w:rPr>
        <w:t>___________Ω</w:t>
      </w:r>
      <w:r>
        <w:rPr>
          <w:rFonts w:cs="Times New Roman"/>
          <w:color w:val="000000"/>
          <w:sz w:val="21"/>
          <w:szCs w:val="21"/>
        </w:rPr>
        <w:t>的电阻</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17</w:t>
      </w:r>
      <w:r>
        <w:rPr>
          <w:rFonts w:cs="Times New Roman"/>
          <w:color w:val="000000"/>
          <w:sz w:val="21"/>
          <w:szCs w:val="21"/>
        </w:rPr>
        <w:t>．某学生用</w:t>
      </w:r>
      <w:r>
        <w:rPr>
          <w:rFonts w:cs="Times New Roman"/>
          <w:color w:val="000000"/>
          <w:sz w:val="21"/>
          <w:szCs w:val="21"/>
        </w:rPr>
        <w:t>“</w:t>
      </w:r>
      <w:r>
        <w:rPr>
          <w:rFonts w:cs="Times New Roman"/>
          <w:color w:val="000000"/>
          <w:sz w:val="21"/>
          <w:szCs w:val="21"/>
        </w:rPr>
        <w:t>验证碰撞中动量守恒</w:t>
      </w:r>
      <w:r>
        <w:rPr>
          <w:rFonts w:cs="Times New Roman"/>
          <w:color w:val="000000"/>
          <w:sz w:val="21"/>
          <w:szCs w:val="21"/>
        </w:rPr>
        <w:t>”</w:t>
      </w:r>
      <w:r>
        <w:rPr>
          <w:rFonts w:cs="Times New Roman"/>
          <w:color w:val="000000"/>
          <w:sz w:val="21"/>
          <w:szCs w:val="21"/>
        </w:rPr>
        <w:t>的器材（如图）来验证钢球从斜槽滑下机械能守恒</w:t>
      </w:r>
      <w:r>
        <w:rPr>
          <w:rFonts w:cs="Times New Roman"/>
          <w:color w:val="000000"/>
          <w:sz w:val="21"/>
          <w:szCs w:val="21"/>
        </w:rPr>
        <w:t>,</w:t>
      </w:r>
      <w:r>
        <w:rPr>
          <w:rFonts w:cs="Times New Roman"/>
          <w:color w:val="000000"/>
          <w:sz w:val="21"/>
          <w:szCs w:val="21"/>
        </w:rPr>
        <w:t>实验步骤如下：</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lastRenderedPageBreak/>
        <w:fldChar w:fldCharType="begin"/>
      </w:r>
      <w:r>
        <w:rPr>
          <w:rFonts w:cs="Times New Roman"/>
          <w:color w:val="000000"/>
          <w:sz w:val="21"/>
          <w:szCs w:val="21"/>
        </w:rPr>
        <w:instrText xml:space="preserve"> INCLUDEPICTURE "http://192.168.0.194/wbtest/WISETEMP/00001816481431235.jpg" \* MERGEFORMATINET </w:instrText>
      </w:r>
      <w:r>
        <w:rPr>
          <w:rFonts w:cs="Times New Roman"/>
          <w:color w:val="000000"/>
          <w:sz w:val="21"/>
          <w:szCs w:val="21"/>
        </w:rPr>
        <w:fldChar w:fldCharType="separate"/>
      </w:r>
      <w:r>
        <w:rPr>
          <w:rFonts w:cs="Times New Roman"/>
          <w:color w:val="000000"/>
          <w:sz w:val="21"/>
          <w:szCs w:val="21"/>
        </w:rPr>
        <w:pict>
          <v:shape id="图片 696" o:spid="_x0000_i1692" type="#_x0000_t75" style="width:136.5pt;height:136.5pt;mso-wrap-style:square;mso-position-horizontal-relative:page;mso-position-vertical-relative:page">
            <v:imagedata r:id="rId1417" r:href="rId1418"/>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w:t>
      </w:r>
      <w:r>
        <w:rPr>
          <w:rFonts w:cs="Times New Roman"/>
          <w:color w:val="000000"/>
          <w:sz w:val="21"/>
          <w:szCs w:val="21"/>
        </w:rPr>
        <w:t>把斜槽固定在实验台边</w:t>
      </w:r>
      <w:r>
        <w:rPr>
          <w:rFonts w:cs="Times New Roman"/>
          <w:color w:val="000000"/>
          <w:sz w:val="21"/>
          <w:szCs w:val="21"/>
        </w:rPr>
        <w:t>沿</w:t>
      </w:r>
      <w:r>
        <w:rPr>
          <w:rFonts w:cs="Times New Roman"/>
          <w:color w:val="000000"/>
          <w:sz w:val="21"/>
          <w:szCs w:val="21"/>
        </w:rPr>
        <w:t>,</w:t>
      </w:r>
      <w:r>
        <w:rPr>
          <w:rFonts w:cs="Times New Roman"/>
          <w:color w:val="000000"/>
          <w:sz w:val="21"/>
          <w:szCs w:val="21"/>
        </w:rPr>
        <w:t>调整斜槽出口使出口处切线水平</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w:t>
      </w:r>
      <w:r>
        <w:rPr>
          <w:rFonts w:cs="Times New Roman"/>
          <w:color w:val="000000"/>
          <w:sz w:val="21"/>
          <w:szCs w:val="21"/>
        </w:rPr>
        <w:t>出口处拴重垂线</w:t>
      </w:r>
      <w:r>
        <w:rPr>
          <w:rFonts w:cs="Times New Roman"/>
          <w:color w:val="000000"/>
          <w:sz w:val="21"/>
          <w:szCs w:val="21"/>
        </w:rPr>
        <w:t>,</w:t>
      </w:r>
      <w:r>
        <w:rPr>
          <w:rFonts w:cs="Times New Roman"/>
          <w:color w:val="000000"/>
          <w:sz w:val="21"/>
          <w:szCs w:val="21"/>
        </w:rPr>
        <w:t>使出口投影落于水平地面</w:t>
      </w:r>
      <w:r>
        <w:rPr>
          <w:rFonts w:cs="Times New Roman"/>
          <w:color w:val="000000"/>
          <w:sz w:val="21"/>
          <w:szCs w:val="21"/>
        </w:rPr>
        <w:t>O</w:t>
      </w:r>
      <w:r>
        <w:rPr>
          <w:rFonts w:cs="Times New Roman"/>
          <w:color w:val="000000"/>
          <w:sz w:val="21"/>
          <w:szCs w:val="21"/>
        </w:rPr>
        <w:t>点</w:t>
      </w:r>
      <w:r>
        <w:rPr>
          <w:rFonts w:cs="Times New Roman"/>
          <w:color w:val="000000"/>
          <w:sz w:val="21"/>
          <w:szCs w:val="21"/>
        </w:rPr>
        <w:t>,</w:t>
      </w:r>
      <w:r>
        <w:rPr>
          <w:rFonts w:cs="Times New Roman"/>
          <w:color w:val="000000"/>
          <w:sz w:val="21"/>
          <w:szCs w:val="21"/>
        </w:rPr>
        <w:t>地面铺复写纸、白纸</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(3)</w:t>
      </w:r>
      <w:r>
        <w:rPr>
          <w:rFonts w:cs="Times New Roman"/>
          <w:color w:val="000000"/>
          <w:sz w:val="21"/>
          <w:szCs w:val="21"/>
        </w:rPr>
        <w:t>从斜槽某一高度处同一点</w:t>
      </w:r>
      <w:r>
        <w:rPr>
          <w:rFonts w:cs="Times New Roman"/>
          <w:color w:val="000000"/>
          <w:sz w:val="21"/>
          <w:szCs w:val="21"/>
        </w:rPr>
        <w:t>A</w:t>
      </w:r>
      <w:r>
        <w:rPr>
          <w:rFonts w:cs="Times New Roman"/>
          <w:color w:val="000000"/>
          <w:sz w:val="21"/>
          <w:szCs w:val="21"/>
        </w:rPr>
        <w:t>从静止开始放球多次</w:t>
      </w:r>
      <w:r>
        <w:rPr>
          <w:rFonts w:cs="Times New Roman"/>
          <w:color w:val="000000"/>
          <w:sz w:val="21"/>
          <w:szCs w:val="21"/>
        </w:rPr>
        <w:t>,</w:t>
      </w:r>
      <w:r>
        <w:rPr>
          <w:rFonts w:cs="Times New Roman"/>
          <w:color w:val="000000"/>
          <w:sz w:val="21"/>
          <w:szCs w:val="21"/>
        </w:rPr>
        <w:t>找出平均落地点</w:t>
      </w:r>
      <w:r>
        <w:rPr>
          <w:rFonts w:cs="Times New Roman"/>
          <w:color w:val="000000"/>
          <w:sz w:val="21"/>
          <w:szCs w:val="21"/>
        </w:rPr>
        <w:t>P.</w:t>
      </w:r>
      <w:r>
        <w:rPr>
          <w:rFonts w:cs="Times New Roman"/>
          <w:color w:val="000000"/>
          <w:sz w:val="21"/>
          <w:szCs w:val="21"/>
        </w:rPr>
        <w:t>则</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①</w:t>
      </w:r>
      <w:r>
        <w:rPr>
          <w:rFonts w:cs="Times New Roman"/>
          <w:color w:val="000000"/>
          <w:sz w:val="21"/>
          <w:szCs w:val="21"/>
        </w:rPr>
        <w:t>如果斜槽厚度不计</w:t>
      </w:r>
      <w:r>
        <w:rPr>
          <w:rFonts w:cs="Times New Roman"/>
          <w:color w:val="000000"/>
          <w:sz w:val="21"/>
          <w:szCs w:val="21"/>
        </w:rPr>
        <w:t>,</w:t>
      </w:r>
      <w:r>
        <w:rPr>
          <w:rFonts w:cs="Times New Roman"/>
          <w:color w:val="000000"/>
          <w:sz w:val="21"/>
          <w:szCs w:val="21"/>
        </w:rPr>
        <w:t>应测量的数据有</w:t>
      </w:r>
      <w:r>
        <w:rPr>
          <w:rFonts w:cs="Times New Roman"/>
          <w:color w:val="000000"/>
          <w:sz w:val="21"/>
          <w:szCs w:val="21"/>
        </w:rPr>
        <w:t>_____________________________________________.</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②</w:t>
      </w:r>
      <w:r>
        <w:rPr>
          <w:rFonts w:cs="Times New Roman"/>
          <w:color w:val="000000"/>
          <w:sz w:val="21"/>
          <w:szCs w:val="21"/>
        </w:rPr>
        <w:t>根据应取数据字母写出机械能守恒的表达式</w:t>
      </w:r>
      <w:r>
        <w:rPr>
          <w:rFonts w:cs="Times New Roman"/>
          <w:color w:val="000000"/>
          <w:sz w:val="21"/>
          <w:szCs w:val="21"/>
        </w:rPr>
        <w:t xml:space="preserve">______________________________________.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18</w:t>
      </w:r>
      <w:r>
        <w:rPr>
          <w:rFonts w:cs="Times New Roman"/>
          <w:color w:val="000000"/>
          <w:sz w:val="21"/>
          <w:szCs w:val="21"/>
        </w:rPr>
        <w:t>．根据试题要求填空或作图</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1</w:t>
      </w:r>
      <w:r>
        <w:rPr>
          <w:rFonts w:cs="Times New Roman"/>
          <w:color w:val="000000"/>
          <w:sz w:val="21"/>
          <w:szCs w:val="21"/>
        </w:rPr>
        <w:t>）下图为多用电表的示意图，其中</w:t>
      </w:r>
      <w:r>
        <w:rPr>
          <w:rFonts w:cs="Times New Roman"/>
          <w:color w:val="000000"/>
          <w:sz w:val="21"/>
          <w:szCs w:val="21"/>
        </w:rPr>
        <w:t>S</w:t>
      </w:r>
      <w:r>
        <w:rPr>
          <w:rFonts w:cs="Times New Roman"/>
          <w:color w:val="000000"/>
          <w:sz w:val="21"/>
          <w:szCs w:val="21"/>
        </w:rPr>
        <w:t>、</w:t>
      </w:r>
      <w:r>
        <w:rPr>
          <w:rFonts w:cs="Times New Roman"/>
          <w:color w:val="000000"/>
          <w:sz w:val="21"/>
          <w:szCs w:val="21"/>
        </w:rPr>
        <w:t>K</w:t>
      </w:r>
      <w:r>
        <w:rPr>
          <w:rFonts w:cs="Times New Roman"/>
          <w:color w:val="000000"/>
          <w:sz w:val="21"/>
          <w:szCs w:val="21"/>
        </w:rPr>
        <w:t>、</w:t>
      </w:r>
      <w:r>
        <w:rPr>
          <w:rFonts w:cs="Times New Roman"/>
          <w:color w:val="000000"/>
          <w:sz w:val="21"/>
          <w:szCs w:val="21"/>
        </w:rPr>
        <w:t>T</w:t>
      </w:r>
      <w:r>
        <w:rPr>
          <w:rFonts w:cs="Times New Roman"/>
          <w:color w:val="000000"/>
          <w:sz w:val="21"/>
          <w:szCs w:val="21"/>
        </w:rPr>
        <w:t>为三</w:t>
      </w:r>
      <w:r>
        <w:rPr>
          <w:rFonts w:cs="Times New Roman"/>
          <w:color w:val="000000"/>
          <w:sz w:val="21"/>
          <w:szCs w:val="21"/>
        </w:rPr>
        <w:t>个可调节的部件，现用此电表测量一阻值为</w:t>
      </w:r>
      <w:r>
        <w:rPr>
          <w:rFonts w:cs="Times New Roman"/>
          <w:color w:val="000000"/>
          <w:sz w:val="21"/>
          <w:szCs w:val="21"/>
        </w:rPr>
        <w:t>20 Ω—30 Ω</w:t>
      </w:r>
      <w:r>
        <w:rPr>
          <w:rFonts w:cs="Times New Roman"/>
          <w:color w:val="000000"/>
          <w:sz w:val="21"/>
          <w:szCs w:val="21"/>
        </w:rPr>
        <w:t>的定值电阻，测量的某些操作步骤如下：</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"http://192.168.0.194/wbtest/WISETEMP/0000187344787001.jpg" \* MERGEFORMATINET </w:instrText>
      </w:r>
      <w:r>
        <w:rPr>
          <w:rFonts w:cs="Times New Roman"/>
          <w:color w:val="000000"/>
          <w:sz w:val="21"/>
          <w:szCs w:val="21"/>
        </w:rPr>
        <w:fldChar w:fldCharType="separate"/>
      </w:r>
      <w:r>
        <w:rPr>
          <w:rFonts w:cs="Times New Roman"/>
          <w:color w:val="000000"/>
          <w:sz w:val="21"/>
          <w:szCs w:val="21"/>
        </w:rPr>
        <w:pict>
          <v:shape id="图片 697" o:spid="_x0000_i1693" type="#_x0000_t75" style="width:171pt;height:171pt;mso-wrap-style:square;mso-position-horizontal-relative:page;mso-position-vertical-relative:page">
            <v:imagedata r:id="rId1419" r:href="rId1420"/>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①</w:t>
      </w:r>
      <w:r>
        <w:rPr>
          <w:rFonts w:cs="Times New Roman"/>
          <w:color w:val="000000"/>
          <w:sz w:val="21"/>
          <w:szCs w:val="21"/>
        </w:rPr>
        <w:t>调节可调部件，使电表指针停在</w:t>
      </w:r>
      <w:r>
        <w:rPr>
          <w:rFonts w:cs="Times New Roman"/>
          <w:color w:val="000000"/>
          <w:sz w:val="21"/>
          <w:szCs w:val="21"/>
        </w:rPr>
        <w:t>___________</w:t>
      </w:r>
      <w:r>
        <w:rPr>
          <w:rFonts w:cs="Times New Roman"/>
          <w:color w:val="000000"/>
          <w:sz w:val="21"/>
          <w:szCs w:val="21"/>
        </w:rPr>
        <w:t>位置；</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②</w:t>
      </w:r>
      <w:r>
        <w:rPr>
          <w:rFonts w:cs="Times New Roman"/>
          <w:color w:val="000000"/>
          <w:sz w:val="21"/>
          <w:szCs w:val="21"/>
        </w:rPr>
        <w:t>调节可调部件</w:t>
      </w:r>
      <w:r>
        <w:rPr>
          <w:rFonts w:cs="Times New Roman"/>
          <w:color w:val="000000"/>
          <w:sz w:val="21"/>
          <w:szCs w:val="21"/>
        </w:rPr>
        <w:t>K</w:t>
      </w:r>
      <w:r>
        <w:rPr>
          <w:rFonts w:cs="Times New Roman"/>
          <w:color w:val="000000"/>
          <w:sz w:val="21"/>
          <w:szCs w:val="21"/>
        </w:rPr>
        <w:t>，使它的尖端指向</w:t>
      </w:r>
      <w:r>
        <w:rPr>
          <w:rFonts w:cs="Times New Roman"/>
          <w:color w:val="000000"/>
          <w:sz w:val="21"/>
          <w:szCs w:val="21"/>
        </w:rPr>
        <w:t>___________</w:t>
      </w:r>
      <w:r>
        <w:rPr>
          <w:rFonts w:cs="Times New Roman"/>
          <w:color w:val="000000"/>
          <w:sz w:val="21"/>
          <w:szCs w:val="21"/>
        </w:rPr>
        <w:t>位置；</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③</w:t>
      </w:r>
      <w:r>
        <w:rPr>
          <w:rFonts w:cs="Times New Roman"/>
          <w:color w:val="000000"/>
          <w:sz w:val="21"/>
          <w:szCs w:val="21"/>
        </w:rPr>
        <w:t>将红、黑表笔分别插入</w:t>
      </w:r>
      <w:r>
        <w:rPr>
          <w:rFonts w:cs="Times New Roman"/>
          <w:color w:val="000000"/>
          <w:sz w:val="21"/>
          <w:szCs w:val="21"/>
        </w:rPr>
        <w:t>“+”“-”</w:t>
      </w:r>
      <w:r>
        <w:rPr>
          <w:rFonts w:cs="Times New Roman"/>
          <w:color w:val="000000"/>
          <w:sz w:val="21"/>
          <w:szCs w:val="21"/>
        </w:rPr>
        <w:t>插孔，笔尖相互接触，调节可调部件</w:t>
      </w:r>
      <w:r>
        <w:rPr>
          <w:rFonts w:cs="Times New Roman"/>
          <w:color w:val="000000"/>
          <w:sz w:val="21"/>
          <w:szCs w:val="21"/>
        </w:rPr>
        <w:t>___________</w:t>
      </w:r>
      <w:r>
        <w:rPr>
          <w:rFonts w:cs="Times New Roman"/>
          <w:color w:val="000000"/>
          <w:sz w:val="21"/>
          <w:szCs w:val="21"/>
        </w:rPr>
        <w:t>，使电表</w:t>
      </w:r>
      <w:r>
        <w:rPr>
          <w:rFonts w:cs="Times New Roman"/>
          <w:color w:val="000000"/>
          <w:sz w:val="21"/>
          <w:szCs w:val="21"/>
        </w:rPr>
        <w:t>指针指向</w:t>
      </w:r>
      <w:r>
        <w:rPr>
          <w:rFonts w:cs="Times New Roman"/>
          <w:color w:val="000000"/>
          <w:sz w:val="21"/>
          <w:szCs w:val="21"/>
        </w:rPr>
        <w:t>___________</w:t>
      </w:r>
      <w:r>
        <w:rPr>
          <w:rFonts w:cs="Times New Roman"/>
          <w:color w:val="000000"/>
          <w:sz w:val="21"/>
          <w:szCs w:val="21"/>
        </w:rPr>
        <w:t>位置</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2</w:t>
      </w:r>
      <w:r>
        <w:rPr>
          <w:rFonts w:cs="Times New Roman"/>
          <w:color w:val="000000"/>
          <w:sz w:val="21"/>
          <w:szCs w:val="21"/>
        </w:rPr>
        <w:t>）在用多用电表测量另一电阻的阻值时，电表的读数如下图所示，该电阻的阻值为</w:t>
      </w:r>
      <w:r>
        <w:rPr>
          <w:rFonts w:cs="Times New Roman"/>
          <w:color w:val="000000"/>
          <w:sz w:val="21"/>
          <w:szCs w:val="21"/>
        </w:rPr>
        <w:t>_______Ω.</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lastRenderedPageBreak/>
        <w:fldChar w:fldCharType="begin"/>
      </w:r>
      <w:r>
        <w:rPr>
          <w:rFonts w:cs="Times New Roman"/>
          <w:color w:val="000000"/>
          <w:sz w:val="21"/>
          <w:szCs w:val="21"/>
        </w:rPr>
        <w:instrText xml:space="preserve"> INCLUDEPICTURE "http://192.168.0.194/wbtest/WISETEMP/0000187344787002.jpg" \* MERGEFORMATINET </w:instrText>
      </w:r>
      <w:r>
        <w:rPr>
          <w:rFonts w:cs="Times New Roman"/>
          <w:color w:val="000000"/>
          <w:sz w:val="21"/>
          <w:szCs w:val="21"/>
        </w:rPr>
        <w:fldChar w:fldCharType="separate"/>
      </w:r>
      <w:r>
        <w:rPr>
          <w:rFonts w:cs="Times New Roman"/>
          <w:color w:val="000000"/>
          <w:sz w:val="21"/>
          <w:szCs w:val="21"/>
        </w:rPr>
        <w:pict>
          <v:shape id="图片 698" o:spid="_x0000_i1694" type="#_x0000_t75" style="width:256.5pt;height:215.25pt;mso-wrap-style:square;mso-position-horizontal-relative:page;mso-position-vertical-relative:page">
            <v:imagedata r:id="rId1421" r:href="rId1422"/>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3</w:t>
      </w:r>
      <w:r>
        <w:rPr>
          <w:rFonts w:cs="Times New Roman"/>
          <w:color w:val="000000"/>
          <w:sz w:val="21"/>
          <w:szCs w:val="21"/>
        </w:rPr>
        <w:t>）现用伏安法测量（</w:t>
      </w:r>
      <w:r>
        <w:rPr>
          <w:rFonts w:cs="Times New Roman"/>
          <w:color w:val="000000"/>
          <w:sz w:val="21"/>
          <w:szCs w:val="21"/>
        </w:rPr>
        <w:t>1</w:t>
      </w:r>
      <w:r>
        <w:rPr>
          <w:rFonts w:cs="Times New Roman"/>
          <w:color w:val="000000"/>
          <w:sz w:val="21"/>
          <w:szCs w:val="21"/>
        </w:rPr>
        <w:t>）问中的那个定值电阻</w:t>
      </w:r>
      <w:r>
        <w:rPr>
          <w:rFonts w:cs="Times New Roman"/>
          <w:color w:val="000000"/>
          <w:sz w:val="21"/>
          <w:szCs w:val="21"/>
        </w:rPr>
        <w:t>R</w:t>
      </w:r>
      <w:r>
        <w:rPr>
          <w:rFonts w:cs="Times New Roman"/>
          <w:color w:val="000000"/>
          <w:sz w:val="21"/>
          <w:szCs w:val="21"/>
          <w:vertAlign w:val="subscript"/>
        </w:rPr>
        <w:t>x</w:t>
      </w:r>
      <w:r>
        <w:rPr>
          <w:rFonts w:cs="Times New Roman"/>
          <w:color w:val="000000"/>
          <w:sz w:val="21"/>
          <w:szCs w:val="21"/>
        </w:rPr>
        <w:t>阻值（为</w:t>
      </w:r>
      <w:r>
        <w:rPr>
          <w:rFonts w:cs="Times New Roman"/>
          <w:color w:val="000000"/>
          <w:sz w:val="21"/>
          <w:szCs w:val="21"/>
        </w:rPr>
        <w:t>20—30 Ω</w:t>
      </w:r>
      <w:r>
        <w:rPr>
          <w:rFonts w:cs="Times New Roman"/>
          <w:color w:val="000000"/>
          <w:sz w:val="21"/>
          <w:szCs w:val="21"/>
        </w:rPr>
        <w:t>）</w:t>
      </w:r>
      <w:r>
        <w:rPr>
          <w:rFonts w:cs="Times New Roman"/>
          <w:color w:val="000000"/>
          <w:sz w:val="21"/>
          <w:szCs w:val="21"/>
        </w:rPr>
        <w:t>.</w:t>
      </w:r>
      <w:r>
        <w:rPr>
          <w:rFonts w:cs="Times New Roman"/>
          <w:color w:val="000000"/>
          <w:sz w:val="21"/>
          <w:szCs w:val="21"/>
        </w:rPr>
        <w:t>所供器材如下：</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电压表</w:t>
      </w:r>
      <w:r>
        <w:rPr>
          <w:rFonts w:cs="Times New Roman"/>
          <w:color w:val="000000"/>
          <w:sz w:val="21"/>
          <w:szCs w:val="21"/>
        </w:rPr>
        <w:t>V</w:t>
      </w:r>
      <w:r>
        <w:rPr>
          <w:rFonts w:cs="Times New Roman"/>
          <w:color w:val="000000"/>
          <w:sz w:val="21"/>
          <w:szCs w:val="21"/>
        </w:rPr>
        <w:t>（量程</w:t>
      </w:r>
      <w:r>
        <w:rPr>
          <w:rFonts w:cs="Times New Roman"/>
          <w:color w:val="000000"/>
          <w:sz w:val="21"/>
          <w:szCs w:val="21"/>
        </w:rPr>
        <w:t>0—15 V</w:t>
      </w:r>
      <w:r>
        <w:rPr>
          <w:rFonts w:cs="Times New Roman"/>
          <w:color w:val="000000"/>
          <w:sz w:val="21"/>
          <w:szCs w:val="21"/>
        </w:rPr>
        <w:t>，内阻</w:t>
      </w:r>
      <w:r>
        <w:rPr>
          <w:rFonts w:cs="Times New Roman"/>
          <w:color w:val="000000"/>
          <w:sz w:val="21"/>
          <w:szCs w:val="21"/>
        </w:rPr>
        <w:t>20 kΩ</w:t>
      </w:r>
      <w:r>
        <w:rPr>
          <w:rFonts w:cs="Times New Roman"/>
          <w:color w:val="000000"/>
          <w:sz w:val="21"/>
          <w:szCs w:val="21"/>
        </w:rPr>
        <w:t>）</w:t>
      </w:r>
      <w:r>
        <w:rPr>
          <w:rFonts w:cs="Times New Roman"/>
          <w:color w:val="000000"/>
          <w:sz w:val="21"/>
          <w:szCs w:val="21"/>
        </w:rPr>
        <w:t>,</w:t>
      </w:r>
      <w:r>
        <w:rPr>
          <w:rFonts w:cs="Times New Roman"/>
          <w:color w:val="000000"/>
          <w:sz w:val="21"/>
          <w:szCs w:val="21"/>
        </w:rPr>
        <w:t>电流表</w:t>
      </w:r>
      <w:r>
        <w:rPr>
          <w:rFonts w:cs="Times New Roman"/>
          <w:color w:val="000000"/>
          <w:sz w:val="21"/>
          <w:szCs w:val="21"/>
        </w:rPr>
        <w:t>A</w:t>
      </w:r>
      <w:r>
        <w:rPr>
          <w:rFonts w:cs="Times New Roman"/>
          <w:color w:val="000000"/>
          <w:sz w:val="21"/>
          <w:szCs w:val="21"/>
          <w:vertAlign w:val="subscript"/>
        </w:rPr>
        <w:t>1</w:t>
      </w:r>
      <w:r>
        <w:rPr>
          <w:rFonts w:cs="Times New Roman"/>
          <w:color w:val="000000"/>
          <w:sz w:val="21"/>
          <w:szCs w:val="21"/>
        </w:rPr>
        <w:t>（量程</w:t>
      </w:r>
      <w:r>
        <w:rPr>
          <w:rFonts w:cs="Times New Roman"/>
          <w:color w:val="000000"/>
          <w:sz w:val="21"/>
          <w:szCs w:val="21"/>
        </w:rPr>
        <w:t>0—50 mA</w:t>
      </w:r>
      <w:r>
        <w:rPr>
          <w:rFonts w:cs="Times New Roman"/>
          <w:color w:val="000000"/>
          <w:sz w:val="21"/>
          <w:szCs w:val="21"/>
        </w:rPr>
        <w:t>，内阻</w:t>
      </w:r>
      <w:r>
        <w:rPr>
          <w:rFonts w:cs="Times New Roman"/>
          <w:color w:val="000000"/>
          <w:sz w:val="21"/>
          <w:szCs w:val="21"/>
        </w:rPr>
        <w:t xml:space="preserve">20 </w:t>
      </w:r>
      <w:r>
        <w:rPr>
          <w:rFonts w:cs="Times New Roman"/>
          <w:color w:val="000000"/>
          <w:sz w:val="21"/>
          <w:szCs w:val="21"/>
        </w:rPr>
        <w:t>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电流表</w:t>
      </w:r>
      <w:r>
        <w:rPr>
          <w:rFonts w:cs="Times New Roman"/>
          <w:color w:val="000000"/>
          <w:sz w:val="21"/>
          <w:szCs w:val="21"/>
        </w:rPr>
        <w:t>A</w:t>
      </w:r>
      <w:r>
        <w:rPr>
          <w:rFonts w:cs="Times New Roman"/>
          <w:color w:val="000000"/>
          <w:sz w:val="21"/>
          <w:szCs w:val="21"/>
          <w:vertAlign w:val="subscript"/>
        </w:rPr>
        <w:t>2</w:t>
      </w:r>
      <w:r>
        <w:rPr>
          <w:rFonts w:cs="Times New Roman"/>
          <w:color w:val="000000"/>
          <w:sz w:val="21"/>
          <w:szCs w:val="21"/>
        </w:rPr>
        <w:t>（量程</w:t>
      </w:r>
      <w:r>
        <w:rPr>
          <w:rFonts w:cs="Times New Roman"/>
          <w:color w:val="000000"/>
          <w:sz w:val="21"/>
          <w:szCs w:val="21"/>
        </w:rPr>
        <w:t>0—300 mA</w:t>
      </w:r>
      <w:r>
        <w:rPr>
          <w:rFonts w:cs="Times New Roman"/>
          <w:color w:val="000000"/>
          <w:sz w:val="21"/>
          <w:szCs w:val="21"/>
        </w:rPr>
        <w:t>，内阻</w:t>
      </w:r>
      <w:r>
        <w:rPr>
          <w:rFonts w:cs="Times New Roman"/>
          <w:color w:val="000000"/>
          <w:sz w:val="21"/>
          <w:szCs w:val="21"/>
        </w:rPr>
        <w:t>4 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滑动变阻器</w:t>
      </w:r>
      <w:r>
        <w:rPr>
          <w:rFonts w:cs="Times New Roman"/>
          <w:color w:val="000000"/>
          <w:sz w:val="21"/>
          <w:szCs w:val="21"/>
        </w:rPr>
        <w:t>R</w:t>
      </w:r>
      <w:r>
        <w:rPr>
          <w:rFonts w:cs="Times New Roman"/>
          <w:color w:val="000000"/>
          <w:sz w:val="21"/>
          <w:szCs w:val="21"/>
        </w:rPr>
        <w:t>（最大阻值为</w:t>
      </w:r>
      <w:r>
        <w:rPr>
          <w:rFonts w:cs="Times New Roman"/>
          <w:color w:val="000000"/>
          <w:sz w:val="21"/>
          <w:szCs w:val="21"/>
        </w:rPr>
        <w:t>50 Ω,</w:t>
      </w:r>
      <w:r>
        <w:rPr>
          <w:rFonts w:cs="Times New Roman"/>
          <w:color w:val="000000"/>
          <w:sz w:val="21"/>
          <w:szCs w:val="21"/>
        </w:rPr>
        <w:t>额定电流为</w:t>
      </w:r>
      <w:r>
        <w:rPr>
          <w:rFonts w:cs="Times New Roman"/>
          <w:color w:val="000000"/>
          <w:sz w:val="21"/>
          <w:szCs w:val="21"/>
        </w:rPr>
        <w:t>1 A</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直流电源</w:t>
      </w:r>
      <w:r>
        <w:rPr>
          <w:rFonts w:cs="Times New Roman"/>
          <w:color w:val="000000"/>
          <w:sz w:val="21"/>
          <w:szCs w:val="21"/>
        </w:rPr>
        <w:t>E</w:t>
      </w:r>
      <w:r>
        <w:rPr>
          <w:rFonts w:cs="Times New Roman"/>
          <w:color w:val="000000"/>
          <w:sz w:val="21"/>
          <w:szCs w:val="21"/>
        </w:rPr>
        <w:t>（电动势约</w:t>
      </w:r>
      <w:r>
        <w:rPr>
          <w:rFonts w:cs="Times New Roman"/>
          <w:color w:val="000000"/>
          <w:sz w:val="21"/>
          <w:szCs w:val="21"/>
        </w:rPr>
        <w:t>9 V</w:t>
      </w:r>
      <w:r>
        <w:rPr>
          <w:rFonts w:cs="Times New Roman"/>
          <w:color w:val="000000"/>
          <w:sz w:val="21"/>
          <w:szCs w:val="21"/>
        </w:rPr>
        <w:t>，内阻约</w:t>
      </w:r>
      <w:r>
        <w:rPr>
          <w:rFonts w:cs="Times New Roman"/>
          <w:color w:val="000000"/>
          <w:sz w:val="21"/>
          <w:szCs w:val="21"/>
        </w:rPr>
        <w:t>0.5 Ω</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电键</w:t>
      </w:r>
      <w:r>
        <w:rPr>
          <w:rFonts w:cs="Times New Roman"/>
          <w:color w:val="000000"/>
          <w:sz w:val="21"/>
          <w:szCs w:val="21"/>
        </w:rPr>
        <w:t>K</w:t>
      </w:r>
      <w:r>
        <w:rPr>
          <w:rFonts w:cs="Times New Roman"/>
          <w:color w:val="000000"/>
          <w:sz w:val="21"/>
          <w:szCs w:val="21"/>
        </w:rPr>
        <w:t>，连线用的导线若干根</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在以上器材中选出适当的器材，画出电路图，要求在图上标出所选器材的符号</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4</w:t>
      </w:r>
      <w:r>
        <w:rPr>
          <w:rFonts w:cs="Times New Roman"/>
          <w:color w:val="000000"/>
          <w:sz w:val="21"/>
          <w:szCs w:val="21"/>
        </w:rPr>
        <w:t>）该电阻是由电阻丝绕成的，为了求得该电阻丝材料的电阻率，需用螺旋测微器测量电阻丝的直径，结果如图所示，其读数为</w:t>
      </w:r>
      <w:r>
        <w:rPr>
          <w:rFonts w:cs="Times New Roman"/>
          <w:color w:val="000000"/>
          <w:sz w:val="21"/>
          <w:szCs w:val="21"/>
        </w:rPr>
        <w:t>____________.</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w:instrText>
      </w:r>
      <w:r>
        <w:rPr>
          <w:rFonts w:cs="Times New Roman"/>
          <w:color w:val="000000"/>
          <w:sz w:val="21"/>
          <w:szCs w:val="21"/>
        </w:rPr>
        <w:instrText xml:space="preserve">00187344787003.jpg" \* MERGEFORMATINET </w:instrText>
      </w:r>
      <w:r>
        <w:rPr>
          <w:rFonts w:cs="Times New Roman"/>
          <w:color w:val="000000"/>
          <w:sz w:val="21"/>
          <w:szCs w:val="21"/>
        </w:rPr>
        <w:fldChar w:fldCharType="separate"/>
      </w:r>
      <w:r>
        <w:rPr>
          <w:rFonts w:cs="Times New Roman"/>
          <w:color w:val="000000"/>
          <w:sz w:val="21"/>
          <w:szCs w:val="21"/>
        </w:rPr>
        <w:pict>
          <v:shape id="图片 699" o:spid="_x0000_i1695" type="#_x0000_t75" style="width:81pt;height:97.5pt;mso-wrap-style:square;mso-position-horizontal-relative:page;mso-position-vertical-relative:page">
            <v:imagedata r:id="rId1423" r:href="rId1424"/>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19</w:t>
      </w:r>
      <w:r>
        <w:rPr>
          <w:rFonts w:cs="Times New Roman"/>
          <w:color w:val="000000"/>
          <w:sz w:val="21"/>
          <w:szCs w:val="21"/>
        </w:rPr>
        <w:t>．测量电源的电动势及内阻的实验电路如图甲所示，给出的器材有：待测的电源（电动势约为</w:t>
      </w:r>
      <w:r>
        <w:rPr>
          <w:rFonts w:cs="Times New Roman"/>
          <w:color w:val="000000"/>
          <w:sz w:val="21"/>
          <w:szCs w:val="21"/>
        </w:rPr>
        <w:t xml:space="preserve"> 4 V</w:t>
      </w:r>
      <w:r>
        <w:rPr>
          <w:rFonts w:cs="Times New Roman"/>
          <w:color w:val="000000"/>
          <w:sz w:val="21"/>
          <w:szCs w:val="21"/>
        </w:rPr>
        <w:t>，内阻约为</w:t>
      </w:r>
      <w:r>
        <w:rPr>
          <w:rFonts w:cs="Times New Roman"/>
          <w:color w:val="000000"/>
          <w:sz w:val="21"/>
          <w:szCs w:val="21"/>
        </w:rPr>
        <w:t>2 Ω</w:t>
      </w:r>
      <w:r>
        <w:rPr>
          <w:rFonts w:cs="Times New Roman"/>
          <w:color w:val="000000"/>
          <w:sz w:val="21"/>
          <w:szCs w:val="21"/>
        </w:rPr>
        <w:t>），电压表（内阻很大，有</w:t>
      </w:r>
      <w:r>
        <w:rPr>
          <w:rFonts w:cs="Times New Roman"/>
          <w:color w:val="000000"/>
          <w:sz w:val="21"/>
          <w:szCs w:val="21"/>
        </w:rPr>
        <w:t>5 V</w:t>
      </w:r>
      <w:r>
        <w:rPr>
          <w:rFonts w:cs="Times New Roman"/>
          <w:color w:val="000000"/>
          <w:sz w:val="21"/>
          <w:szCs w:val="21"/>
        </w:rPr>
        <w:t>、</w:t>
      </w:r>
      <w:r>
        <w:rPr>
          <w:rFonts w:cs="Times New Roman"/>
          <w:color w:val="000000"/>
          <w:sz w:val="21"/>
          <w:szCs w:val="21"/>
        </w:rPr>
        <w:t>15 V</w:t>
      </w:r>
      <w:r>
        <w:rPr>
          <w:rFonts w:cs="Times New Roman"/>
          <w:color w:val="000000"/>
          <w:sz w:val="21"/>
          <w:szCs w:val="21"/>
        </w:rPr>
        <w:t>两个量程），电流表（内阻不计，有</w:t>
      </w:r>
      <w:r>
        <w:rPr>
          <w:rFonts w:cs="Times New Roman"/>
          <w:color w:val="000000"/>
          <w:sz w:val="21"/>
          <w:szCs w:val="21"/>
        </w:rPr>
        <w:t>0.1 A</w:t>
      </w:r>
      <w:r>
        <w:rPr>
          <w:rFonts w:cs="Times New Roman"/>
          <w:color w:val="000000"/>
          <w:sz w:val="21"/>
          <w:szCs w:val="21"/>
        </w:rPr>
        <w:t>、</w:t>
      </w:r>
      <w:r>
        <w:rPr>
          <w:rFonts w:cs="Times New Roman"/>
          <w:color w:val="000000"/>
          <w:sz w:val="21"/>
          <w:szCs w:val="21"/>
        </w:rPr>
        <w:t>1 A</w:t>
      </w:r>
      <w:r>
        <w:rPr>
          <w:rFonts w:cs="Times New Roman"/>
          <w:color w:val="000000"/>
          <w:sz w:val="21"/>
          <w:szCs w:val="21"/>
        </w:rPr>
        <w:t>两个量程），滑动变阻器（阻值范围</w:t>
      </w:r>
      <w:r>
        <w:rPr>
          <w:rFonts w:cs="Times New Roman"/>
          <w:color w:val="000000"/>
          <w:sz w:val="21"/>
          <w:szCs w:val="21"/>
        </w:rPr>
        <w:t>0—10 Ω</w:t>
      </w:r>
      <w:r>
        <w:rPr>
          <w:rFonts w:cs="Times New Roman"/>
          <w:color w:val="000000"/>
          <w:sz w:val="21"/>
          <w:szCs w:val="21"/>
        </w:rPr>
        <w:t>），开关</w:t>
      </w:r>
      <w:r>
        <w:rPr>
          <w:rFonts w:cs="Times New Roman"/>
          <w:color w:val="000000"/>
          <w:sz w:val="21"/>
          <w:szCs w:val="21"/>
        </w:rPr>
        <w:t>.</w:t>
      </w:r>
      <w:r>
        <w:rPr>
          <w:rFonts w:cs="Times New Roman"/>
          <w:color w:val="000000"/>
          <w:sz w:val="21"/>
          <w:szCs w:val="21"/>
        </w:rPr>
        <w:t>另有导线若干</w:t>
      </w:r>
      <w:r>
        <w:rPr>
          <w:rFonts w:cs="Times New Roman"/>
          <w:color w:val="000000"/>
          <w:sz w:val="21"/>
          <w:szCs w:val="21"/>
        </w:rPr>
        <w:t>.</w:t>
      </w:r>
      <w:r>
        <w:rPr>
          <w:rFonts w:cs="Times New Roman"/>
          <w:color w:val="000000"/>
          <w:sz w:val="21"/>
          <w:szCs w:val="21"/>
        </w:rPr>
        <w:t>试按照图甲中的电路在图乙中画出连线，将器材连接成实验电路（要求正确选择电表量程，以保证仪器的安全并使测量有尽可能高的精确度）</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w:instrText>
      </w:r>
      <w:r>
        <w:rPr>
          <w:rFonts w:cs="Times New Roman"/>
          <w:color w:val="000000"/>
          <w:sz w:val="21"/>
          <w:szCs w:val="21"/>
        </w:rPr>
        <w:instrText xml:space="preserve">RE "http://192.168.0.194/wbtest/WISETEMP/0000182597775001.jpg" \* MERGEFORMATINET </w:instrText>
      </w:r>
      <w:r>
        <w:rPr>
          <w:rFonts w:cs="Times New Roman"/>
          <w:color w:val="000000"/>
          <w:sz w:val="21"/>
          <w:szCs w:val="21"/>
        </w:rPr>
        <w:fldChar w:fldCharType="separate"/>
      </w:r>
      <w:r>
        <w:rPr>
          <w:rFonts w:cs="Times New Roman"/>
          <w:color w:val="000000"/>
          <w:sz w:val="21"/>
          <w:szCs w:val="21"/>
        </w:rPr>
        <w:pict>
          <v:shape id="图片 700" o:spid="_x0000_i1696" type="#_x0000_t75" style="width:129pt;height:117pt;mso-wrap-style:square;mso-position-horizontal-relative:page;mso-position-vertical-relative:page">
            <v:imagedata r:id="rId1425" r:href="rId1426"/>
          </v:shape>
        </w:pict>
      </w:r>
      <w:r>
        <w:rPr>
          <w:rFonts w:cs="Times New Roman"/>
          <w:color w:val="000000"/>
          <w:sz w:val="21"/>
          <w:szCs w:val="21"/>
        </w:rPr>
        <w:fldChar w:fldCharType="end"/>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t>图甲</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"http://192.168.0.194/wbtest/WISETEMP/0000182597775002.jpg" \* MERGEFORMATINET </w:instrText>
      </w:r>
      <w:r>
        <w:rPr>
          <w:rFonts w:cs="Times New Roman"/>
          <w:color w:val="000000"/>
          <w:sz w:val="21"/>
          <w:szCs w:val="21"/>
        </w:rPr>
        <w:fldChar w:fldCharType="separate"/>
      </w:r>
      <w:r>
        <w:rPr>
          <w:rFonts w:cs="Times New Roman"/>
          <w:color w:val="000000"/>
          <w:sz w:val="21"/>
          <w:szCs w:val="21"/>
        </w:rPr>
        <w:pict>
          <v:shape id="图片 701" o:spid="_x0000_i1697" type="#_x0000_t75" style="width:222.75pt;height:135pt;mso-wrap-style:square;mso-position-horizontal-relative:page;mso-position-vertical-relative:page">
            <v:imagedata r:id="rId1427" r:href="rId1428"/>
          </v:shape>
        </w:pict>
      </w:r>
      <w:r>
        <w:rPr>
          <w:rFonts w:cs="Times New Roman"/>
          <w:color w:val="000000"/>
          <w:sz w:val="21"/>
          <w:szCs w:val="21"/>
        </w:rPr>
        <w:fldChar w:fldCharType="end"/>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t>图乙</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w:t>
      </w:r>
      <w:r>
        <w:rPr>
          <w:rFonts w:cs="Times New Roman" w:hint="eastAsia"/>
          <w:color w:val="000000"/>
          <w:sz w:val="21"/>
          <w:szCs w:val="21"/>
        </w:rPr>
        <w:t>0</w:t>
      </w:r>
      <w:r>
        <w:rPr>
          <w:rFonts w:cs="Times New Roman"/>
          <w:color w:val="000000"/>
          <w:sz w:val="21"/>
          <w:szCs w:val="21"/>
        </w:rPr>
        <w:t>．电磁打点计时器是一种使用</w:t>
      </w:r>
      <w:r>
        <w:rPr>
          <w:rFonts w:cs="Times New Roman"/>
          <w:color w:val="000000"/>
          <w:sz w:val="21"/>
          <w:szCs w:val="21"/>
        </w:rPr>
        <w:t>_________</w:t>
      </w:r>
      <w:r>
        <w:rPr>
          <w:rFonts w:cs="Times New Roman"/>
          <w:color w:val="000000"/>
          <w:sz w:val="21"/>
          <w:szCs w:val="21"/>
        </w:rPr>
        <w:t>电源的计时仪器，它的工作电压是</w:t>
      </w:r>
      <w:r>
        <w:rPr>
          <w:rFonts w:cs="Times New Roman"/>
          <w:color w:val="000000"/>
          <w:sz w:val="21"/>
          <w:szCs w:val="21"/>
        </w:rPr>
        <w:t>_________.</w:t>
      </w:r>
      <w:r>
        <w:rPr>
          <w:rFonts w:cs="Times New Roman"/>
          <w:color w:val="000000"/>
          <w:sz w:val="21"/>
          <w:szCs w:val="21"/>
        </w:rPr>
        <w:t>当电源频率是</w:t>
      </w:r>
      <w:r>
        <w:rPr>
          <w:rFonts w:cs="Times New Roman"/>
          <w:color w:val="000000"/>
          <w:sz w:val="21"/>
          <w:szCs w:val="21"/>
        </w:rPr>
        <w:t>50 Hz</w:t>
      </w:r>
      <w:r>
        <w:rPr>
          <w:rFonts w:cs="Times New Roman"/>
          <w:color w:val="000000"/>
          <w:sz w:val="21"/>
          <w:szCs w:val="21"/>
        </w:rPr>
        <w:t>时，它每</w:t>
      </w:r>
      <w:r>
        <w:rPr>
          <w:rFonts w:cs="Times New Roman"/>
          <w:color w:val="000000"/>
          <w:sz w:val="21"/>
          <w:szCs w:val="21"/>
        </w:rPr>
        <w:t>隔</w:t>
      </w:r>
      <w:r>
        <w:rPr>
          <w:rFonts w:cs="Times New Roman"/>
          <w:color w:val="000000"/>
          <w:sz w:val="21"/>
          <w:szCs w:val="21"/>
        </w:rPr>
        <w:t>_________s</w:t>
      </w:r>
      <w:r>
        <w:rPr>
          <w:rFonts w:cs="Times New Roman"/>
          <w:color w:val="000000"/>
          <w:sz w:val="21"/>
          <w:szCs w:val="21"/>
        </w:rPr>
        <w:t>打一次点</w:t>
      </w:r>
      <w:r>
        <w:rPr>
          <w:rFonts w:cs="Times New Roman"/>
          <w:color w:val="000000"/>
          <w:sz w:val="21"/>
          <w:szCs w:val="21"/>
        </w:rPr>
        <w:t xml:space="preserve">. </w:t>
      </w:r>
    </w:p>
    <w:p w:rsidR="00000000" w:rsidRDefault="00877C50">
      <w:pPr>
        <w:spacing w:line="300" w:lineRule="auto"/>
        <w:rPr>
          <w:rFonts w:ascii="宋体" w:hAnsi="宋体" w:hint="eastAsia"/>
          <w:b/>
          <w:szCs w:val="21"/>
        </w:rPr>
      </w:pPr>
    </w:p>
    <w:p w:rsidR="00000000" w:rsidRDefault="00877C50">
      <w:pPr>
        <w:pStyle w:val="NormalWeb"/>
        <w:spacing w:line="300" w:lineRule="auto"/>
        <w:ind w:firstLineChars="1220" w:firstLine="2572"/>
        <w:textAlignment w:val="center"/>
        <w:rPr>
          <w:rFonts w:cs="Times New Roman"/>
          <w:color w:val="000000"/>
          <w:sz w:val="21"/>
          <w:szCs w:val="21"/>
        </w:rPr>
      </w:pPr>
      <w:r>
        <w:rPr>
          <w:rFonts w:cs="Times New Roman"/>
          <w:b/>
          <w:bCs/>
          <w:color w:val="000000"/>
          <w:sz w:val="21"/>
          <w:szCs w:val="21"/>
        </w:rPr>
        <w:t>实验专</w:t>
      </w:r>
      <w:r>
        <w:rPr>
          <w:rFonts w:cs="Times New Roman" w:hint="eastAsia"/>
          <w:b/>
          <w:bCs/>
          <w:color w:val="000000"/>
          <w:sz w:val="21"/>
          <w:szCs w:val="21"/>
        </w:rPr>
        <w:t>题检测</w:t>
      </w:r>
      <w:r>
        <w:rPr>
          <w:rFonts w:cs="Times New Roman"/>
          <w:b/>
          <w:bCs/>
          <w:color w:val="000000"/>
          <w:sz w:val="21"/>
          <w:szCs w:val="21"/>
        </w:rPr>
        <w:t>卷答案</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一．选择题</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w:t>
      </w:r>
      <w:r>
        <w:rPr>
          <w:rFonts w:cs="Times New Roman"/>
          <w:color w:val="000000"/>
          <w:sz w:val="21"/>
          <w:szCs w:val="21"/>
        </w:rPr>
        <w:t>．</w:t>
      </w:r>
      <w:r>
        <w:rPr>
          <w:rFonts w:cs="Times New Roman"/>
          <w:color w:val="000000"/>
          <w:sz w:val="21"/>
          <w:szCs w:val="21"/>
        </w:rPr>
        <w:t xml:space="preserve"> D </w:t>
      </w:r>
      <w:r>
        <w:rPr>
          <w:rFonts w:cs="Times New Roman" w:hint="eastAsia"/>
          <w:color w:val="000000"/>
          <w:sz w:val="21"/>
          <w:szCs w:val="21"/>
        </w:rPr>
        <w:t xml:space="preserve">  2</w:t>
      </w:r>
      <w:r>
        <w:rPr>
          <w:rFonts w:cs="Times New Roman"/>
          <w:color w:val="000000"/>
          <w:sz w:val="21"/>
          <w:szCs w:val="21"/>
        </w:rPr>
        <w:t>．</w:t>
      </w:r>
      <w:r>
        <w:rPr>
          <w:rFonts w:cs="Times New Roman"/>
          <w:color w:val="000000"/>
          <w:sz w:val="21"/>
          <w:szCs w:val="21"/>
        </w:rPr>
        <w:t xml:space="preserve">CD </w:t>
      </w:r>
      <w:r>
        <w:rPr>
          <w:rFonts w:cs="Times New Roman" w:hint="eastAsia"/>
          <w:color w:val="000000"/>
          <w:sz w:val="21"/>
          <w:szCs w:val="21"/>
        </w:rPr>
        <w:t xml:space="preserve">  3</w:t>
      </w:r>
      <w:r>
        <w:rPr>
          <w:rFonts w:cs="Times New Roman"/>
          <w:color w:val="000000"/>
          <w:sz w:val="21"/>
          <w:szCs w:val="21"/>
        </w:rPr>
        <w:t>．</w:t>
      </w:r>
      <w:r>
        <w:rPr>
          <w:rFonts w:cs="Times New Roman"/>
          <w:color w:val="000000"/>
          <w:sz w:val="21"/>
          <w:szCs w:val="21"/>
        </w:rPr>
        <w:t xml:space="preserve">AC </w:t>
      </w:r>
      <w:r>
        <w:rPr>
          <w:rFonts w:cs="Times New Roman" w:hint="eastAsia"/>
          <w:color w:val="000000"/>
          <w:sz w:val="21"/>
          <w:szCs w:val="21"/>
        </w:rPr>
        <w:t xml:space="preserve">  4</w:t>
      </w:r>
      <w:r>
        <w:rPr>
          <w:rFonts w:cs="Times New Roman"/>
          <w:color w:val="000000"/>
          <w:sz w:val="21"/>
          <w:szCs w:val="21"/>
        </w:rPr>
        <w:t>．</w:t>
      </w:r>
      <w:r>
        <w:rPr>
          <w:rFonts w:cs="Times New Roman"/>
          <w:color w:val="000000"/>
          <w:sz w:val="21"/>
          <w:szCs w:val="21"/>
        </w:rPr>
        <w:t xml:space="preserve"> A </w:t>
      </w:r>
      <w:r>
        <w:rPr>
          <w:rFonts w:cs="Times New Roman" w:hint="eastAsia"/>
          <w:color w:val="000000"/>
          <w:sz w:val="21"/>
          <w:szCs w:val="21"/>
        </w:rPr>
        <w:t xml:space="preserve">   5</w:t>
      </w:r>
      <w:r>
        <w:rPr>
          <w:rFonts w:cs="Times New Roman"/>
          <w:color w:val="000000"/>
          <w:sz w:val="21"/>
          <w:szCs w:val="21"/>
        </w:rPr>
        <w:t>．</w:t>
      </w:r>
      <w:r>
        <w:rPr>
          <w:rFonts w:cs="Times New Roman"/>
          <w:color w:val="000000"/>
          <w:sz w:val="21"/>
          <w:szCs w:val="21"/>
        </w:rPr>
        <w:t>ACD</w:t>
      </w:r>
      <w:r>
        <w:rPr>
          <w:rFonts w:cs="Times New Roman" w:hint="eastAsia"/>
          <w:color w:val="000000"/>
          <w:sz w:val="21"/>
          <w:szCs w:val="21"/>
        </w:rPr>
        <w:t xml:space="preserve">   6</w:t>
      </w:r>
      <w:r>
        <w:rPr>
          <w:rFonts w:cs="Times New Roman"/>
          <w:color w:val="000000"/>
          <w:sz w:val="21"/>
          <w:szCs w:val="21"/>
        </w:rPr>
        <w:t>．</w:t>
      </w:r>
      <w:r>
        <w:rPr>
          <w:rFonts w:cs="Times New Roman"/>
          <w:color w:val="000000"/>
          <w:sz w:val="21"/>
          <w:szCs w:val="21"/>
        </w:rPr>
        <w:t xml:space="preserve">A </w:t>
      </w:r>
      <w:r>
        <w:rPr>
          <w:rFonts w:cs="Times New Roman" w:hint="eastAsia"/>
          <w:color w:val="000000"/>
          <w:sz w:val="21"/>
          <w:szCs w:val="21"/>
        </w:rPr>
        <w:t xml:space="preserve">  7</w:t>
      </w:r>
      <w:r>
        <w:rPr>
          <w:rFonts w:cs="Times New Roman"/>
          <w:color w:val="000000"/>
          <w:sz w:val="21"/>
          <w:szCs w:val="21"/>
        </w:rPr>
        <w:t>．</w:t>
      </w:r>
      <w:r>
        <w:rPr>
          <w:rFonts w:cs="Times New Roman"/>
          <w:color w:val="000000"/>
          <w:sz w:val="21"/>
          <w:szCs w:val="21"/>
        </w:rPr>
        <w:t xml:space="preserve">B </w:t>
      </w:r>
      <w:r>
        <w:rPr>
          <w:rFonts w:cs="Times New Roman" w:hint="eastAsia"/>
          <w:color w:val="000000"/>
          <w:sz w:val="21"/>
          <w:szCs w:val="21"/>
        </w:rPr>
        <w:t xml:space="preserve">  8</w:t>
      </w:r>
      <w:r>
        <w:rPr>
          <w:rFonts w:cs="Times New Roman"/>
          <w:color w:val="000000"/>
          <w:sz w:val="21"/>
          <w:szCs w:val="21"/>
        </w:rPr>
        <w:t>．</w:t>
      </w:r>
      <w:r>
        <w:rPr>
          <w:rFonts w:cs="Times New Roman"/>
          <w:color w:val="000000"/>
          <w:sz w:val="21"/>
          <w:szCs w:val="21"/>
        </w:rPr>
        <w:t>CD</w:t>
      </w:r>
      <w:r>
        <w:rPr>
          <w:rFonts w:cs="Times New Roman" w:hint="eastAsia"/>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9</w:t>
      </w:r>
      <w:r>
        <w:rPr>
          <w:rFonts w:cs="Times New Roman"/>
          <w:color w:val="000000"/>
          <w:sz w:val="21"/>
          <w:szCs w:val="21"/>
        </w:rPr>
        <w:t>．</w:t>
      </w:r>
      <w:r>
        <w:rPr>
          <w:rFonts w:cs="Times New Roman"/>
          <w:color w:val="000000"/>
          <w:sz w:val="21"/>
          <w:szCs w:val="21"/>
        </w:rPr>
        <w:t>ACD</w:t>
      </w:r>
      <w:r>
        <w:rPr>
          <w:rFonts w:cs="Times New Roman" w:hint="eastAsia"/>
          <w:color w:val="000000"/>
          <w:sz w:val="21"/>
          <w:szCs w:val="21"/>
        </w:rPr>
        <w:t xml:space="preserve">   </w:t>
      </w:r>
      <w:r>
        <w:rPr>
          <w:rFonts w:cs="Times New Roman"/>
          <w:color w:val="000000"/>
          <w:sz w:val="21"/>
          <w:szCs w:val="21"/>
        </w:rPr>
        <w:t>1</w:t>
      </w:r>
      <w:r>
        <w:rPr>
          <w:rFonts w:cs="Times New Roman" w:hint="eastAsia"/>
          <w:color w:val="000000"/>
          <w:sz w:val="21"/>
          <w:szCs w:val="21"/>
        </w:rPr>
        <w:t>0</w:t>
      </w:r>
      <w:r>
        <w:rPr>
          <w:rFonts w:cs="Times New Roman"/>
          <w:color w:val="000000"/>
          <w:sz w:val="21"/>
          <w:szCs w:val="21"/>
        </w:rPr>
        <w:t>．</w:t>
      </w:r>
      <w:r>
        <w:rPr>
          <w:rFonts w:cs="Times New Roman"/>
          <w:color w:val="000000"/>
          <w:sz w:val="21"/>
          <w:szCs w:val="21"/>
        </w:rPr>
        <w:t>AD</w:t>
      </w:r>
      <w:r>
        <w:rPr>
          <w:rFonts w:cs="Times New Roman" w:hint="eastAsia"/>
          <w:color w:val="000000"/>
          <w:sz w:val="21"/>
          <w:szCs w:val="21"/>
        </w:rPr>
        <w:t xml:space="preserve">  </w:t>
      </w:r>
      <w:r>
        <w:rPr>
          <w:rFonts w:cs="Times New Roman"/>
          <w:color w:val="000000"/>
          <w:sz w:val="21"/>
          <w:szCs w:val="21"/>
        </w:rPr>
        <w:t>1</w:t>
      </w:r>
      <w:r>
        <w:rPr>
          <w:rFonts w:cs="Times New Roman" w:hint="eastAsia"/>
          <w:color w:val="000000"/>
          <w:sz w:val="21"/>
          <w:szCs w:val="21"/>
        </w:rPr>
        <w:t>1</w:t>
      </w:r>
      <w:r>
        <w:rPr>
          <w:rFonts w:cs="Times New Roman"/>
          <w:color w:val="000000"/>
          <w:sz w:val="21"/>
          <w:szCs w:val="21"/>
        </w:rPr>
        <w:t>．</w:t>
      </w:r>
      <w:r>
        <w:rPr>
          <w:rFonts w:cs="Times New Roman"/>
          <w:color w:val="000000"/>
          <w:sz w:val="21"/>
          <w:szCs w:val="21"/>
        </w:rPr>
        <w:t xml:space="preserve"> BC </w:t>
      </w:r>
      <w:r>
        <w:rPr>
          <w:rFonts w:cs="Times New Roman" w:hint="eastAsia"/>
          <w:color w:val="000000"/>
          <w:sz w:val="21"/>
          <w:szCs w:val="21"/>
        </w:rPr>
        <w:t xml:space="preserve">   </w:t>
      </w:r>
      <w:r>
        <w:rPr>
          <w:rFonts w:cs="Times New Roman"/>
          <w:color w:val="000000"/>
          <w:sz w:val="21"/>
          <w:szCs w:val="21"/>
        </w:rPr>
        <w:t>1</w:t>
      </w:r>
      <w:r>
        <w:rPr>
          <w:rFonts w:cs="Times New Roman" w:hint="eastAsia"/>
          <w:color w:val="000000"/>
          <w:sz w:val="21"/>
          <w:szCs w:val="21"/>
        </w:rPr>
        <w:t>2</w:t>
      </w:r>
      <w:r>
        <w:rPr>
          <w:rFonts w:cs="Times New Roman"/>
          <w:color w:val="000000"/>
          <w:sz w:val="21"/>
          <w:szCs w:val="21"/>
        </w:rPr>
        <w:t>．</w:t>
      </w:r>
      <w:r>
        <w:rPr>
          <w:rFonts w:cs="Times New Roman"/>
          <w:color w:val="000000"/>
          <w:sz w:val="21"/>
          <w:szCs w:val="21"/>
        </w:rPr>
        <w:t>①AB ②C</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二．非选择题</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1</w:t>
      </w:r>
      <w:r>
        <w:rPr>
          <w:rFonts w:cs="Times New Roman" w:hint="eastAsia"/>
          <w:color w:val="000000"/>
          <w:sz w:val="21"/>
          <w:szCs w:val="21"/>
        </w:rPr>
        <w:t>3</w:t>
      </w:r>
      <w:r>
        <w:rPr>
          <w:rFonts w:cs="Times New Roman"/>
          <w:color w:val="000000"/>
          <w:sz w:val="21"/>
          <w:szCs w:val="21"/>
        </w:rPr>
        <w:t>．解析：两次调整灵敏电流计示数均为零，说明左边电路中和右边电路相连接的两点间电势差等于</w:t>
      </w:r>
      <w:r>
        <w:rPr>
          <w:rFonts w:cs="Times New Roman"/>
          <w:color w:val="000000"/>
          <w:sz w:val="21"/>
          <w:szCs w:val="21"/>
        </w:rPr>
        <w:t>E</w:t>
      </w:r>
      <w:r>
        <w:rPr>
          <w:rFonts w:cs="Times New Roman"/>
          <w:color w:val="000000"/>
          <w:sz w:val="21"/>
          <w:szCs w:val="21"/>
          <w:vertAlign w:val="subscript"/>
        </w:rPr>
        <w:t>2</w:t>
      </w:r>
      <w:r>
        <w:rPr>
          <w:rFonts w:cs="Times New Roman"/>
          <w:color w:val="000000"/>
          <w:sz w:val="21"/>
          <w:szCs w:val="21"/>
        </w:rPr>
        <w:t>，即</w:t>
      </w:r>
    </w:p>
    <w:p w:rsidR="00000000" w:rsidRDefault="00877C50">
      <w:pPr>
        <w:pStyle w:val="NormalWeb"/>
        <w:spacing w:line="300" w:lineRule="auto"/>
        <w:textAlignment w:val="center"/>
        <w:rPr>
          <w:rFonts w:cs="Times New Roman"/>
          <w:color w:val="000000"/>
          <w:sz w:val="21"/>
          <w:szCs w:val="21"/>
          <w:lang w:val="pt-BR"/>
        </w:rPr>
      </w:pPr>
      <w:r>
        <w:rPr>
          <w:rFonts w:cs="Times New Roman"/>
          <w:color w:val="000000"/>
          <w:sz w:val="21"/>
          <w:szCs w:val="21"/>
        </w:rPr>
        <w:fldChar w:fldCharType="begin"/>
      </w:r>
      <w:r>
        <w:rPr>
          <w:rFonts w:cs="Times New Roman"/>
          <w:color w:val="000000"/>
          <w:sz w:val="21"/>
          <w:szCs w:val="21"/>
          <w:lang w:val="pt-BR"/>
        </w:rPr>
        <w:instrText xml:space="preserve"> INCLUDEPICTURE "http://192.168.0.194/wbtest/WISETEMP/00001826222978198.</w:instrText>
      </w:r>
      <w:r>
        <w:rPr>
          <w:rFonts w:cs="Times New Roman"/>
          <w:color w:val="000000"/>
          <w:sz w:val="21"/>
          <w:szCs w:val="21"/>
          <w:lang w:val="pt-BR"/>
        </w:rPr>
        <w:instrText xml:space="preserve">gif" \* MERGEFORMATINET </w:instrText>
      </w:r>
      <w:r>
        <w:rPr>
          <w:rFonts w:cs="Times New Roman"/>
          <w:color w:val="000000"/>
          <w:sz w:val="21"/>
          <w:szCs w:val="21"/>
        </w:rPr>
        <w:fldChar w:fldCharType="separate"/>
      </w:r>
      <w:r>
        <w:rPr>
          <w:rFonts w:cs="Times New Roman"/>
          <w:color w:val="000000"/>
          <w:sz w:val="21"/>
          <w:szCs w:val="21"/>
        </w:rPr>
        <w:pict>
          <v:shape id="图片 702" o:spid="_x0000_i1698" type="#_x0000_t75" style="width:120pt;height:35.25pt;mso-wrap-style:square;mso-position-horizontal-relative:page;mso-position-vertical-relative:page">
            <v:imagedata r:id="rId1429" r:href="rId1430"/>
          </v:shape>
        </w:pict>
      </w:r>
      <w:r>
        <w:rPr>
          <w:rFonts w:cs="Times New Roman"/>
          <w:color w:val="000000"/>
          <w:sz w:val="21"/>
          <w:szCs w:val="21"/>
        </w:rPr>
        <w:fldChar w:fldCharType="end"/>
      </w:r>
      <w:r>
        <w:rPr>
          <w:rFonts w:cs="Times New Roman"/>
          <w:color w:val="000000"/>
          <w:sz w:val="21"/>
          <w:szCs w:val="21"/>
          <w:lang w:val="pt-BR"/>
        </w:rPr>
        <w:t>=E</w:t>
      </w:r>
      <w:r>
        <w:rPr>
          <w:rFonts w:cs="Times New Roman"/>
          <w:color w:val="000000"/>
          <w:sz w:val="21"/>
          <w:szCs w:val="21"/>
          <w:vertAlign w:val="subscript"/>
          <w:lang w:val="pt-BR"/>
        </w:rPr>
        <w:t>2</w:t>
      </w:r>
    </w:p>
    <w:p w:rsidR="00000000" w:rsidRDefault="00877C50">
      <w:pPr>
        <w:pStyle w:val="NormalWeb"/>
        <w:spacing w:line="300" w:lineRule="auto"/>
        <w:textAlignment w:val="center"/>
        <w:rPr>
          <w:rFonts w:cs="Times New Roman"/>
          <w:color w:val="000000"/>
          <w:sz w:val="21"/>
          <w:szCs w:val="21"/>
          <w:lang w:val="pt-BR"/>
        </w:rPr>
      </w:pPr>
      <w:r>
        <w:rPr>
          <w:rFonts w:cs="Times New Roman"/>
          <w:color w:val="000000"/>
          <w:sz w:val="21"/>
          <w:szCs w:val="21"/>
        </w:rPr>
        <w:t>整理即得</w:t>
      </w:r>
      <w:r>
        <w:rPr>
          <w:rFonts w:cs="Times New Roman"/>
          <w:color w:val="000000"/>
          <w:sz w:val="21"/>
          <w:szCs w:val="21"/>
          <w:lang w:val="pt-BR"/>
        </w:rPr>
        <w:t>R</w:t>
      </w:r>
      <w:r>
        <w:rPr>
          <w:rFonts w:cs="Times New Roman"/>
          <w:color w:val="000000"/>
          <w:sz w:val="21"/>
          <w:szCs w:val="21"/>
          <w:vertAlign w:val="subscript"/>
          <w:lang w:val="pt-BR"/>
        </w:rPr>
        <w:t>x</w:t>
      </w:r>
      <w:r>
        <w:rPr>
          <w:rFonts w:cs="Times New Roman"/>
          <w:color w:val="000000"/>
          <w:sz w:val="21"/>
          <w:szCs w:val="21"/>
          <w:lang w:val="pt-BR"/>
        </w:rPr>
        <w:t>=</w:t>
      </w:r>
      <w:r>
        <w:rPr>
          <w:rFonts w:cs="Times New Roman"/>
          <w:color w:val="000000"/>
          <w:sz w:val="21"/>
          <w:szCs w:val="21"/>
        </w:rPr>
        <w:fldChar w:fldCharType="begin"/>
      </w:r>
      <w:r>
        <w:rPr>
          <w:rFonts w:cs="Times New Roman"/>
          <w:color w:val="000000"/>
          <w:sz w:val="21"/>
          <w:szCs w:val="21"/>
          <w:lang w:val="pt-BR"/>
        </w:rPr>
        <w:instrText xml:space="preserve"> INCLUDEPICTURE "http://192.168.0.194/wbtest/WISETEMP/00001826222978199.gif" \* MERGEFORMATINET </w:instrText>
      </w:r>
      <w:r>
        <w:rPr>
          <w:rFonts w:cs="Times New Roman"/>
          <w:color w:val="000000"/>
          <w:sz w:val="21"/>
          <w:szCs w:val="21"/>
        </w:rPr>
        <w:fldChar w:fldCharType="separate"/>
      </w:r>
      <w:r>
        <w:rPr>
          <w:rFonts w:cs="Times New Roman"/>
          <w:color w:val="000000"/>
          <w:sz w:val="21"/>
          <w:szCs w:val="21"/>
        </w:rPr>
        <w:pict>
          <v:shape id="图片 703" o:spid="_x0000_i1699" type="#_x0000_t75" style="width:36.75pt;height:20.25pt;mso-wrap-style:square;mso-position-horizontal-relative:page;mso-position-vertical-relative:page">
            <v:imagedata r:id="rId1431" r:href="rId1432"/>
          </v:shape>
        </w:pict>
      </w:r>
      <w:r>
        <w:rPr>
          <w:rFonts w:cs="Times New Roman"/>
          <w:color w:val="000000"/>
          <w:sz w:val="21"/>
          <w:szCs w:val="21"/>
        </w:rPr>
        <w:fldChar w:fldCharType="end"/>
      </w:r>
      <w:r>
        <w:rPr>
          <w:rFonts w:cs="Times New Roman"/>
          <w:color w:val="000000"/>
          <w:sz w:val="21"/>
          <w:szCs w:val="21"/>
          <w:lang w:val="pt-BR"/>
        </w:rPr>
        <w:t>.</w:t>
      </w:r>
    </w:p>
    <w:p w:rsidR="00000000" w:rsidRDefault="00877C50">
      <w:pPr>
        <w:pStyle w:val="NormalWeb"/>
        <w:spacing w:line="300" w:lineRule="auto"/>
        <w:textAlignment w:val="center"/>
        <w:rPr>
          <w:rFonts w:cs="Times New Roman"/>
          <w:color w:val="000000"/>
          <w:sz w:val="21"/>
          <w:szCs w:val="21"/>
          <w:lang w:val="pt-BR"/>
        </w:rPr>
      </w:pPr>
      <w:r>
        <w:rPr>
          <w:rFonts w:cs="Times New Roman"/>
          <w:color w:val="000000"/>
          <w:sz w:val="21"/>
          <w:szCs w:val="21"/>
        </w:rPr>
        <w:t>答案</w:t>
      </w:r>
      <w:r>
        <w:rPr>
          <w:rFonts w:cs="Times New Roman"/>
          <w:color w:val="000000"/>
          <w:sz w:val="21"/>
          <w:szCs w:val="21"/>
          <w:lang w:val="pt-BR"/>
        </w:rPr>
        <w:t>：</w:t>
      </w:r>
      <w:r>
        <w:rPr>
          <w:rFonts w:cs="Times New Roman"/>
          <w:color w:val="000000"/>
          <w:sz w:val="21"/>
          <w:szCs w:val="21"/>
        </w:rPr>
        <w:fldChar w:fldCharType="begin"/>
      </w:r>
      <w:r>
        <w:rPr>
          <w:rFonts w:cs="Times New Roman"/>
          <w:color w:val="000000"/>
          <w:sz w:val="21"/>
          <w:szCs w:val="21"/>
          <w:lang w:val="pt-BR"/>
        </w:rPr>
        <w:instrText xml:space="preserve"> INCLUDEPICTURE "http://192.168.0.194/wbtest/WISETEMP/00001826222978200.gif" \* MERGEFORMATINET </w:instrText>
      </w:r>
      <w:r>
        <w:rPr>
          <w:rFonts w:cs="Times New Roman"/>
          <w:color w:val="000000"/>
          <w:sz w:val="21"/>
          <w:szCs w:val="21"/>
        </w:rPr>
        <w:fldChar w:fldCharType="separate"/>
      </w:r>
      <w:r>
        <w:rPr>
          <w:rFonts w:cs="Times New Roman"/>
          <w:color w:val="000000"/>
          <w:sz w:val="21"/>
          <w:szCs w:val="21"/>
        </w:rPr>
        <w:pict>
          <v:shape id="图片 704" o:spid="_x0000_i1700" type="#_x0000_t75" style="width:36.75pt;height:20.25pt;mso-wrap-style:square;mso-position-horizontal-relative:page;mso-position-vertical-relative:page">
            <v:imagedata r:id="rId1431" r:href="rId1433"/>
          </v:shape>
        </w:pict>
      </w:r>
      <w:r>
        <w:rPr>
          <w:rFonts w:cs="Times New Roman"/>
          <w:color w:val="000000"/>
          <w:sz w:val="21"/>
          <w:szCs w:val="21"/>
        </w:rPr>
        <w:fldChar w:fldCharType="end"/>
      </w:r>
      <w:r>
        <w:rPr>
          <w:rFonts w:cs="Times New Roman"/>
          <w:color w:val="000000"/>
          <w:sz w:val="21"/>
          <w:szCs w:val="21"/>
          <w:lang w:val="pt-BR"/>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14</w:t>
      </w:r>
      <w:r>
        <w:rPr>
          <w:rFonts w:cs="Times New Roman"/>
          <w:color w:val="000000"/>
          <w:sz w:val="21"/>
          <w:szCs w:val="21"/>
        </w:rPr>
        <w:t>．</w:t>
      </w:r>
      <w:r>
        <w:rPr>
          <w:rFonts w:cs="Times New Roman"/>
          <w:color w:val="000000"/>
          <w:sz w:val="21"/>
          <w:szCs w:val="21"/>
        </w:rPr>
        <w:t xml:space="preserve">1 500 </w:t>
      </w:r>
      <w:r>
        <w:rPr>
          <w:rFonts w:cs="Times New Roman"/>
          <w:color w:val="000000"/>
          <w:sz w:val="21"/>
          <w:szCs w:val="21"/>
        </w:rPr>
        <w:t xml:space="preserve">　</w:t>
      </w:r>
      <w:r>
        <w:rPr>
          <w:rFonts w:cs="Times New Roman"/>
          <w:color w:val="000000"/>
          <w:sz w:val="21"/>
          <w:szCs w:val="21"/>
        </w:rPr>
        <w:t>7</w:t>
      </w:r>
      <w:r>
        <w:rPr>
          <w:rFonts w:cs="Times New Roman"/>
          <w:color w:val="000000"/>
          <w:sz w:val="21"/>
          <w:szCs w:val="21"/>
        </w:rPr>
        <w:t>50</w:t>
      </w:r>
      <w:r>
        <w:rPr>
          <w:rFonts w:cs="Times New Roman"/>
          <w:color w:val="000000"/>
          <w:sz w:val="21"/>
          <w:szCs w:val="21"/>
        </w:rPr>
        <w:t xml:space="preserve">　</w:t>
      </w:r>
      <w:r>
        <w:rPr>
          <w:rFonts w:cs="Times New Roman"/>
          <w:color w:val="000000"/>
          <w:sz w:val="21"/>
          <w:szCs w:val="21"/>
        </w:rPr>
        <w:t xml:space="preserve"> 750 </w:t>
      </w:r>
      <w:r>
        <w:rPr>
          <w:rFonts w:cs="Times New Roman"/>
          <w:color w:val="000000"/>
          <w:sz w:val="21"/>
          <w:szCs w:val="21"/>
        </w:rPr>
        <w:t xml:space="preserve">　碰撞过程动量</w:t>
      </w:r>
      <w:r>
        <w:rPr>
          <w:rFonts w:cs="Times New Roman"/>
          <w:color w:val="000000"/>
          <w:sz w:val="21"/>
          <w:szCs w:val="21"/>
        </w:rPr>
        <w:t xml:space="preserve"> </w:t>
      </w:r>
      <w:r>
        <w:rPr>
          <w:rFonts w:hint="eastAsia"/>
          <w:color w:val="000000"/>
          <w:sz w:val="21"/>
          <w:szCs w:val="21"/>
        </w:rPr>
        <w:t></w:t>
      </w:r>
      <w:r>
        <w:rPr>
          <w:rFonts w:cs="Times New Roman"/>
          <w:color w:val="000000"/>
          <w:sz w:val="21"/>
          <w:szCs w:val="21"/>
        </w:rPr>
        <w:t>守恒</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解析：由图知</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"http://192.168.0.194/wbtest/WISETEMP/00001841924457500.gif"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05" o:spid="_x0000_i1701" type="#_x0000_t75" style="width:15.75pt;height:18pt;mso-wrap-style:square;mso-position-horizontal-relative:page;mso-position-vertical-relative:page">
            <v:imagedata r:id="rId1434" r:href="rId1435"/>
          </v:shape>
        </w:pict>
      </w:r>
      <w:r>
        <w:rPr>
          <w:rFonts w:cs="Times New Roman"/>
          <w:color w:val="000000"/>
          <w:sz w:val="21"/>
          <w:szCs w:val="21"/>
          <w:vertAlign w:val="subscript"/>
        </w:rPr>
        <w:fldChar w:fldCharType="end"/>
      </w:r>
      <w:r>
        <w:rPr>
          <w:rFonts w:cs="Times New Roman"/>
          <w:color w:val="000000"/>
          <w:sz w:val="21"/>
          <w:szCs w:val="21"/>
        </w:rPr>
        <w:t>=10 cm/s,</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"http://192.168.0.194/wbtest/WISETEMP/00001841924457501.gif"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06" o:spid="_x0000_i1702" type="#_x0000_t75" style="width:12pt;height:17.25pt;mso-wrap-style:square;mso-position-horizontal-relative:page;mso-position-vertical-relative:page">
            <v:imagedata r:id="rId1436" r:href="rId1437"/>
          </v:shape>
        </w:pict>
      </w:r>
      <w:r>
        <w:rPr>
          <w:rFonts w:cs="Times New Roman"/>
          <w:color w:val="000000"/>
          <w:sz w:val="21"/>
          <w:szCs w:val="21"/>
          <w:vertAlign w:val="subscript"/>
        </w:rPr>
        <w:fldChar w:fldCharType="end"/>
      </w:r>
      <w:r>
        <w:rPr>
          <w:rFonts w:cs="Times New Roman"/>
          <w:color w:val="000000"/>
          <w:sz w:val="21"/>
          <w:szCs w:val="21"/>
        </w:rPr>
        <w:t>′=5.0 cm/</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w:instrText>
      </w:r>
      <w:r>
        <w:rPr>
          <w:rFonts w:cs="Times New Roman"/>
          <w:color w:val="000000"/>
          <w:sz w:val="21"/>
          <w:szCs w:val="21"/>
          <w:vertAlign w:val="subscript"/>
        </w:rPr>
        <w:instrText xml:space="preserve">CTURE "http://192.168.0.194/wbtest/WISETEMP/00001841924457502.gif"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07" o:spid="_x0000_i1703" type="#_x0000_t75" style="width:18pt;height:17.25pt;mso-wrap-style:square;mso-position-horizontal-relative:page;mso-position-vertical-relative:page">
            <v:imagedata r:id="rId1438" r:href="rId1439"/>
          </v:shape>
        </w:pict>
      </w:r>
      <w:r>
        <w:rPr>
          <w:rFonts w:cs="Times New Roman"/>
          <w:color w:val="000000"/>
          <w:sz w:val="21"/>
          <w:szCs w:val="21"/>
          <w:vertAlign w:val="subscript"/>
        </w:rPr>
        <w:fldChar w:fldCharType="end"/>
      </w:r>
      <w:r>
        <w:rPr>
          <w:rFonts w:cs="Times New Roman"/>
          <w:color w:val="000000"/>
          <w:sz w:val="21"/>
          <w:szCs w:val="21"/>
        </w:rPr>
        <w:t>′=7.5 cm/s</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则入射小球碰前动量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"http://192.168.0.194/wbtest/WISETEMP/00001841924457503.gif"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08" o:spid="_x0000_i1704" type="#_x0000_t75" style="width:54pt;height:18pt;mso-wrap-style:square;mso-position-horizontal-relative:page;mso-position-vertical-relative:page">
            <v:imagedata r:id="rId1440" r:href="rId1441"/>
          </v:shape>
        </w:pict>
      </w:r>
      <w:r>
        <w:rPr>
          <w:rFonts w:cs="Times New Roman"/>
          <w:color w:val="000000"/>
          <w:sz w:val="21"/>
          <w:szCs w:val="21"/>
          <w:vertAlign w:val="subscript"/>
        </w:rPr>
        <w:fldChar w:fldCharType="end"/>
      </w:r>
      <w:r>
        <w:rPr>
          <w:rFonts w:cs="Times New Roman"/>
          <w:color w:val="000000"/>
          <w:sz w:val="21"/>
          <w:szCs w:val="21"/>
        </w:rPr>
        <w:t>=150 g·cm/s,</w:t>
      </w:r>
      <w:r>
        <w:rPr>
          <w:rFonts w:cs="Times New Roman"/>
          <w:color w:val="000000"/>
          <w:sz w:val="21"/>
          <w:szCs w:val="21"/>
        </w:rPr>
        <w:t>方向为正方向</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则入射小球碰后动量：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w:instrText>
      </w:r>
      <w:r>
        <w:rPr>
          <w:rFonts w:cs="Times New Roman"/>
          <w:color w:val="000000"/>
          <w:sz w:val="21"/>
          <w:szCs w:val="21"/>
          <w:vertAlign w:val="subscript"/>
        </w:rPr>
        <w:instrText xml:space="preserve">RE "http://192.168.0.194/wbtest/WISETEMP/00001841924457504.gif"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09" o:spid="_x0000_i1705" type="#_x0000_t75" style="width:14.25pt;height:17.25pt;mso-wrap-style:square;mso-position-horizontal-relative:page;mso-position-vertical-relative:page">
            <v:imagedata r:id="rId1442" r:href="rId1443"/>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"http://192.168.0.194/wbtest/WISETEMP/00001841924457505.gif"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10" o:spid="_x0000_i1706" type="#_x0000_t75" style="width:23.25pt;height:17.25pt;mso-wrap-style:square;mso-position-horizontal-relative:page;mso-position-vertical-relative:page">
            <v:imagedata r:id="rId1444" r:href="rId1445"/>
          </v:shape>
        </w:pict>
      </w:r>
      <w:r>
        <w:rPr>
          <w:rFonts w:cs="Times New Roman"/>
          <w:color w:val="000000"/>
          <w:sz w:val="21"/>
          <w:szCs w:val="21"/>
          <w:vertAlign w:val="subscript"/>
        </w:rPr>
        <w:fldChar w:fldCharType="end"/>
      </w:r>
      <w:r>
        <w:rPr>
          <w:rFonts w:cs="Times New Roman"/>
          <w:color w:val="000000"/>
          <w:sz w:val="21"/>
          <w:szCs w:val="21"/>
        </w:rPr>
        <w:t>′=75 g·cm/s,</w:t>
      </w:r>
      <w:r>
        <w:rPr>
          <w:rFonts w:cs="Times New Roman"/>
          <w:color w:val="000000"/>
          <w:sz w:val="21"/>
          <w:szCs w:val="21"/>
        </w:rPr>
        <w:t>方向为正方向</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被碰小球碰后动量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w:instrText>
      </w:r>
      <w:r>
        <w:rPr>
          <w:rFonts w:cs="Times New Roman"/>
          <w:color w:val="000000"/>
          <w:sz w:val="21"/>
          <w:szCs w:val="21"/>
          <w:vertAlign w:val="subscript"/>
        </w:rPr>
        <w:instrText xml:space="preserve">btest/WISETEMP/00001841924457506.gif"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11" o:spid="_x0000_i1707" type="#_x0000_t75" style="width:15pt;height:17.25pt;mso-wrap-style:square;mso-position-horizontal-relative:page;mso-position-vertical-relative:page">
            <v:imagedata r:id="rId1446" r:href="rId1447"/>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"http://192.168.0.194/wbtest/WISETEMP/00001841924457507.gif"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12" o:spid="_x0000_i1708" type="#_x0000_t75" style="width:24.75pt;height:17.25pt;mso-wrap-style:square;mso-position-horizontal-relative:page;mso-position-vertical-relative:page">
            <v:imagedata r:id="rId1448" r:href="rId1449"/>
          </v:shape>
        </w:pict>
      </w:r>
      <w:r>
        <w:rPr>
          <w:rFonts w:cs="Times New Roman"/>
          <w:color w:val="000000"/>
          <w:sz w:val="21"/>
          <w:szCs w:val="21"/>
          <w:vertAlign w:val="subscript"/>
        </w:rPr>
        <w:fldChar w:fldCharType="end"/>
      </w:r>
      <w:r>
        <w:rPr>
          <w:rFonts w:cs="Times New Roman"/>
          <w:color w:val="000000"/>
          <w:sz w:val="21"/>
          <w:szCs w:val="21"/>
        </w:rPr>
        <w:t>′=75 g·cm/s,</w:t>
      </w:r>
      <w:r>
        <w:rPr>
          <w:rFonts w:cs="Times New Roman"/>
          <w:color w:val="000000"/>
          <w:sz w:val="21"/>
          <w:szCs w:val="21"/>
        </w:rPr>
        <w:t>方向为正方向</w:t>
      </w:r>
      <w:r>
        <w:rPr>
          <w:rFonts w:hint="eastAsia"/>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由</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"http://192.168.0.194/wbtest/WISETEMP/00001841924457508.</w:instrText>
      </w:r>
      <w:r>
        <w:rPr>
          <w:rFonts w:cs="Times New Roman"/>
          <w:color w:val="000000"/>
          <w:sz w:val="21"/>
          <w:szCs w:val="21"/>
          <w:vertAlign w:val="subscript"/>
        </w:rPr>
        <w:instrText xml:space="preserve">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13" o:spid="_x0000_i1709" type="#_x0000_t75" style="width:18pt;height:18pt;mso-wrap-style:square;mso-position-horizontal-relative:page;mso-position-vertical-relative:page">
            <v:imagedata r:id="rId1450" r:href="rId1451"/>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"http://192.168.0.194/wbtest/WISETEMP/00001841924457509.gif"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88" o:spid="_x0000_i1710" type="#_x0000_t75" style="width:14.25pt;height:17.25pt;mso-wrap-style:square;mso-position-horizontal-relative:page;mso-position-vertical-relative:page">
            <v:imagedata r:id="rId1442" r:href="rId1452"/>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"http://192.168.0.194/wbtest/WISETEMP/00001841924457510.gif"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714" o:spid="_x0000_i1711" type="#_x0000_t75" style="width:15pt;height:17.25pt;mso-wrap-style:square;mso-position-horizontal-relative:page;mso-position-vertical-relative:page">
            <v:imagedata r:id="rId1446" r:href="rId1453"/>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rPr>
        <w:t>可得碰撞过程动量守恒</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15</w:t>
      </w:r>
      <w:r>
        <w:rPr>
          <w:rFonts w:cs="Times New Roman"/>
          <w:color w:val="000000"/>
          <w:sz w:val="21"/>
          <w:szCs w:val="21"/>
        </w:rPr>
        <w:t>．解析：</w:t>
      </w:r>
      <w:r>
        <w:rPr>
          <w:rFonts w:cs="Times New Roman"/>
          <w:color w:val="000000"/>
          <w:sz w:val="21"/>
          <w:szCs w:val="21"/>
        </w:rPr>
        <w:t>(1)</w:t>
      </w:r>
      <w:r>
        <w:rPr>
          <w:rFonts w:cs="Times New Roman"/>
          <w:color w:val="000000"/>
          <w:sz w:val="21"/>
          <w:szCs w:val="21"/>
        </w:rPr>
        <w:t>从表中</w:t>
      </w:r>
      <w:r>
        <w:rPr>
          <w:rFonts w:cs="Times New Roman"/>
          <w:color w:val="000000"/>
          <w:sz w:val="21"/>
          <w:szCs w:val="21"/>
        </w:rPr>
        <w:t>数据可看出，灯泡两端电压可以零调节，这说明滑动变阻器应选用分压接法，故应选用甲图</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INCLUDEPICTURE "http://192.168.0.194/wbtest/WISETEMP/00001829342729001.jpg" \* MERGEFORMATINET </w:instrText>
      </w:r>
      <w:r>
        <w:rPr>
          <w:rFonts w:cs="Times New Roman"/>
          <w:color w:val="000000"/>
          <w:sz w:val="21"/>
          <w:szCs w:val="21"/>
        </w:rPr>
        <w:fldChar w:fldCharType="separate"/>
      </w:r>
      <w:r>
        <w:rPr>
          <w:rFonts w:cs="Times New Roman"/>
          <w:color w:val="000000"/>
          <w:sz w:val="21"/>
          <w:szCs w:val="21"/>
        </w:rPr>
        <w:pict>
          <v:shape id="图片 290" o:spid="_x0000_i1712" type="#_x0000_t75" style="width:101.25pt;height:118.5pt;mso-wrap-style:square;mso-position-horizontal-relative:page;mso-position-vertical-relative:page">
            <v:imagedata r:id="rId1454" r:href="rId1455"/>
          </v:shape>
        </w:pict>
      </w:r>
      <w:r>
        <w:rPr>
          <w:rFonts w:cs="Times New Roman"/>
          <w:color w:val="000000"/>
          <w:sz w:val="21"/>
          <w:szCs w:val="21"/>
        </w:rPr>
        <w:fldChar w:fldCharType="end"/>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w:t>
      </w:r>
      <w:r>
        <w:rPr>
          <w:rFonts w:cs="Times New Roman"/>
          <w:color w:val="000000"/>
          <w:sz w:val="21"/>
          <w:szCs w:val="21"/>
        </w:rPr>
        <w:t>在方格纸上根据</w:t>
      </w:r>
      <w:r>
        <w:rPr>
          <w:rFonts w:cs="Times New Roman"/>
          <w:color w:val="000000"/>
          <w:sz w:val="21"/>
          <w:szCs w:val="21"/>
        </w:rPr>
        <w:t>U-I</w:t>
      </w:r>
      <w:r>
        <w:rPr>
          <w:rFonts w:cs="Times New Roman"/>
          <w:color w:val="000000"/>
          <w:sz w:val="21"/>
          <w:szCs w:val="21"/>
        </w:rPr>
        <w:t>数据描点、连线，其</w:t>
      </w:r>
      <w:r>
        <w:rPr>
          <w:rFonts w:cs="Times New Roman"/>
          <w:color w:val="000000"/>
          <w:sz w:val="21"/>
          <w:szCs w:val="21"/>
        </w:rPr>
        <w:t>U-I</w:t>
      </w:r>
      <w:r>
        <w:rPr>
          <w:rFonts w:cs="Times New Roman"/>
          <w:color w:val="000000"/>
          <w:sz w:val="21"/>
          <w:szCs w:val="21"/>
        </w:rPr>
        <w:t>图象如图</w:t>
      </w:r>
      <w:r>
        <w:rPr>
          <w:rFonts w:cs="Times New Roman"/>
          <w:color w:val="000000"/>
          <w:sz w:val="21"/>
          <w:szCs w:val="21"/>
        </w:rPr>
        <w:t>.</w:t>
      </w:r>
      <w:r>
        <w:rPr>
          <w:rFonts w:cs="Times New Roman"/>
          <w:color w:val="000000"/>
          <w:sz w:val="21"/>
          <w:szCs w:val="21"/>
        </w:rPr>
        <w:t>随</w:t>
      </w:r>
      <w:r>
        <w:rPr>
          <w:rFonts w:cs="Times New Roman"/>
          <w:color w:val="000000"/>
          <w:sz w:val="21"/>
          <w:szCs w:val="21"/>
        </w:rPr>
        <w:t>U</w:t>
      </w:r>
      <w:r>
        <w:rPr>
          <w:rFonts w:cs="Times New Roman"/>
          <w:color w:val="000000"/>
          <w:sz w:val="21"/>
          <w:szCs w:val="21"/>
        </w:rPr>
        <w:t>和</w:t>
      </w:r>
      <w:r>
        <w:rPr>
          <w:rFonts w:cs="Times New Roman"/>
          <w:color w:val="000000"/>
          <w:sz w:val="21"/>
          <w:szCs w:val="21"/>
        </w:rPr>
        <w:t>I</w:t>
      </w:r>
      <w:r>
        <w:rPr>
          <w:rFonts w:cs="Times New Roman"/>
          <w:color w:val="000000"/>
          <w:sz w:val="21"/>
          <w:szCs w:val="21"/>
        </w:rPr>
        <w:t>的增大，图线上各点与坐标原点连线的切线斜率越来越大，故其电阻变大</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(3)</w:t>
      </w:r>
      <w:r>
        <w:rPr>
          <w:rFonts w:cs="Times New Roman"/>
          <w:color w:val="000000"/>
          <w:sz w:val="21"/>
          <w:szCs w:val="21"/>
        </w:rPr>
        <w:t>因流过电阻</w:t>
      </w:r>
      <w:r>
        <w:rPr>
          <w:rFonts w:cs="Times New Roman"/>
          <w:color w:val="000000"/>
          <w:sz w:val="21"/>
          <w:szCs w:val="21"/>
        </w:rPr>
        <w:t>R</w:t>
      </w:r>
      <w:r>
        <w:rPr>
          <w:rFonts w:cs="Times New Roman"/>
          <w:color w:val="000000"/>
          <w:sz w:val="21"/>
          <w:szCs w:val="21"/>
        </w:rPr>
        <w:t>的电流是流过灯泡</w:t>
      </w:r>
      <w:r>
        <w:rPr>
          <w:rFonts w:cs="Times New Roman"/>
          <w:color w:val="000000"/>
          <w:sz w:val="21"/>
          <w:szCs w:val="21"/>
        </w:rPr>
        <w:t>b</w:t>
      </w:r>
      <w:r>
        <w:rPr>
          <w:rFonts w:cs="Times New Roman"/>
          <w:color w:val="000000"/>
          <w:sz w:val="21"/>
          <w:szCs w:val="21"/>
        </w:rPr>
        <w:t>电流的两倍，由并联电路分流特点可知：灯泡电阻为电阻</w:t>
      </w:r>
      <w:r>
        <w:rPr>
          <w:rFonts w:cs="Times New Roman"/>
          <w:color w:val="000000"/>
          <w:sz w:val="21"/>
          <w:szCs w:val="21"/>
        </w:rPr>
        <w:t>R</w:t>
      </w:r>
      <w:r>
        <w:rPr>
          <w:rFonts w:cs="Times New Roman"/>
          <w:color w:val="000000"/>
          <w:sz w:val="21"/>
          <w:szCs w:val="21"/>
        </w:rPr>
        <w:t>的两倍，即：</w:t>
      </w:r>
      <w:r>
        <w:rPr>
          <w:rFonts w:cs="Times New Roman"/>
          <w:color w:val="000000"/>
          <w:sz w:val="21"/>
          <w:szCs w:val="21"/>
        </w:rPr>
        <w:t>R</w:t>
      </w:r>
      <w:r>
        <w:rPr>
          <w:rFonts w:cs="Times New Roman"/>
          <w:color w:val="000000"/>
          <w:sz w:val="21"/>
          <w:szCs w:val="21"/>
          <w:vertAlign w:val="subscript"/>
        </w:rPr>
        <w:t>灯</w:t>
      </w:r>
      <w:r>
        <w:rPr>
          <w:rFonts w:cs="Times New Roman"/>
          <w:color w:val="000000"/>
          <w:sz w:val="21"/>
          <w:szCs w:val="21"/>
        </w:rPr>
        <w:t>=2R</w:t>
      </w:r>
      <w:r>
        <w:rPr>
          <w:rFonts w:cs="Times New Roman"/>
          <w:color w:val="000000"/>
          <w:sz w:val="21"/>
          <w:szCs w:val="21"/>
        </w:rPr>
        <w:t>，则灯泡</w:t>
      </w:r>
      <w:r>
        <w:rPr>
          <w:rFonts w:cs="Times New Roman"/>
          <w:color w:val="000000"/>
          <w:sz w:val="21"/>
          <w:szCs w:val="21"/>
        </w:rPr>
        <w:t>b</w:t>
      </w:r>
      <w:r>
        <w:rPr>
          <w:rFonts w:cs="Times New Roman"/>
          <w:color w:val="000000"/>
          <w:sz w:val="21"/>
          <w:szCs w:val="21"/>
        </w:rPr>
        <w:t>与</w:t>
      </w:r>
      <w:r>
        <w:rPr>
          <w:rFonts w:cs="Times New Roman"/>
          <w:color w:val="000000"/>
          <w:sz w:val="21"/>
          <w:szCs w:val="21"/>
        </w:rPr>
        <w:t>R</w:t>
      </w:r>
      <w:r>
        <w:rPr>
          <w:rFonts w:cs="Times New Roman"/>
          <w:color w:val="000000"/>
          <w:sz w:val="21"/>
          <w:szCs w:val="21"/>
        </w:rPr>
        <w:t>的并联电阻</w:t>
      </w:r>
      <w:r>
        <w:rPr>
          <w:rFonts w:cs="Times New Roman"/>
          <w:color w:val="000000"/>
          <w:sz w:val="21"/>
          <w:szCs w:val="21"/>
        </w:rPr>
        <w:t>R</w:t>
      </w:r>
      <w:r>
        <w:rPr>
          <w:rFonts w:cs="Times New Roman"/>
          <w:color w:val="000000"/>
          <w:sz w:val="21"/>
          <w:szCs w:val="21"/>
          <w:vertAlign w:val="subscript"/>
        </w:rPr>
        <w:t>并</w:t>
      </w:r>
      <w:r>
        <w:rPr>
          <w:rFonts w:cs="Times New Roman"/>
          <w:color w:val="000000"/>
          <w:sz w:val="21"/>
          <w:szCs w:val="21"/>
        </w:rPr>
        <w:t>=</w:t>
      </w:r>
      <w:r>
        <w:rPr>
          <w:rFonts w:cs="Times New Roman"/>
          <w:color w:val="000000"/>
          <w:sz w:val="21"/>
          <w:szCs w:val="21"/>
        </w:rPr>
        <w:fldChar w:fldCharType="begin"/>
      </w:r>
      <w:r>
        <w:rPr>
          <w:rFonts w:cs="Times New Roman"/>
          <w:color w:val="000000"/>
          <w:sz w:val="21"/>
          <w:szCs w:val="21"/>
        </w:rPr>
        <w:instrText xml:space="preserve"> INCLUDEPICTURE "http://192.168.0.194/wbtest/WISETEMP/00001829342729002.gif" \* MERGEFORMATINET </w:instrText>
      </w:r>
      <w:r>
        <w:rPr>
          <w:rFonts w:cs="Times New Roman"/>
          <w:color w:val="000000"/>
          <w:sz w:val="21"/>
          <w:szCs w:val="21"/>
        </w:rPr>
        <w:fldChar w:fldCharType="separate"/>
      </w:r>
      <w:r>
        <w:rPr>
          <w:rFonts w:cs="Times New Roman"/>
          <w:color w:val="000000"/>
          <w:sz w:val="21"/>
          <w:szCs w:val="21"/>
        </w:rPr>
        <w:pict>
          <v:shape id="图片 291" o:spid="_x0000_i1713" type="#_x0000_t75" style="width:12pt;height:30.75pt;mso-wrap-style:square;mso-position-horizontal-relative:page;mso-position-vertical-relative:page">
            <v:imagedata r:id="rId1456" r:href="rId1457"/>
          </v:shape>
        </w:pict>
      </w:r>
      <w:r>
        <w:rPr>
          <w:rFonts w:cs="Times New Roman"/>
          <w:color w:val="000000"/>
          <w:sz w:val="21"/>
          <w:szCs w:val="21"/>
        </w:rPr>
        <w:fldChar w:fldCharType="end"/>
      </w:r>
      <w:r>
        <w:rPr>
          <w:rFonts w:cs="Times New Roman"/>
          <w:color w:val="000000"/>
          <w:sz w:val="21"/>
          <w:szCs w:val="21"/>
        </w:rPr>
        <w:t>R</w:t>
      </w:r>
      <w:r>
        <w:rPr>
          <w:rFonts w:cs="Times New Roman"/>
          <w:color w:val="000000"/>
          <w:sz w:val="21"/>
          <w:szCs w:val="21"/>
        </w:rPr>
        <w:t>，而灯泡</w:t>
      </w:r>
      <w:r>
        <w:rPr>
          <w:rFonts w:cs="Times New Roman"/>
          <w:color w:val="000000"/>
          <w:sz w:val="21"/>
          <w:szCs w:val="21"/>
        </w:rPr>
        <w:t>a</w:t>
      </w:r>
      <w:r>
        <w:rPr>
          <w:rFonts w:cs="Times New Roman"/>
          <w:color w:val="000000"/>
          <w:sz w:val="21"/>
          <w:szCs w:val="21"/>
        </w:rPr>
        <w:t>的电阻为</w:t>
      </w:r>
      <w:r>
        <w:rPr>
          <w:rFonts w:cs="Times New Roman"/>
          <w:color w:val="000000"/>
          <w:sz w:val="21"/>
          <w:szCs w:val="21"/>
        </w:rPr>
        <w:t>2R</w:t>
      </w:r>
      <w:r>
        <w:rPr>
          <w:rFonts w:cs="Times New Roman"/>
          <w:color w:val="000000"/>
          <w:sz w:val="21"/>
          <w:szCs w:val="21"/>
        </w:rPr>
        <w:t>，由串联电路电压分配关系可知：</w:t>
      </w:r>
      <w:r>
        <w:rPr>
          <w:rFonts w:cs="Times New Roman"/>
          <w:color w:val="000000"/>
          <w:sz w:val="21"/>
          <w:szCs w:val="21"/>
        </w:rPr>
        <w:t>b</w:t>
      </w:r>
      <w:r>
        <w:rPr>
          <w:rFonts w:cs="Times New Roman"/>
          <w:color w:val="000000"/>
          <w:sz w:val="21"/>
          <w:szCs w:val="21"/>
        </w:rPr>
        <w:t>灯两端电压为</w:t>
      </w:r>
      <w:r>
        <w:rPr>
          <w:rFonts w:cs="Times New Roman"/>
          <w:color w:val="000000"/>
          <w:sz w:val="21"/>
          <w:szCs w:val="21"/>
        </w:rPr>
        <w:t>0.75 V,a</w:t>
      </w:r>
      <w:r>
        <w:rPr>
          <w:rFonts w:cs="Times New Roman"/>
          <w:color w:val="000000"/>
          <w:sz w:val="21"/>
          <w:szCs w:val="21"/>
        </w:rPr>
        <w:t>灯两端电压为</w:t>
      </w:r>
      <w:r>
        <w:rPr>
          <w:rFonts w:cs="Times New Roman"/>
          <w:color w:val="000000"/>
          <w:sz w:val="21"/>
          <w:szCs w:val="21"/>
        </w:rPr>
        <w:t>2.25 V</w:t>
      </w:r>
      <w:r>
        <w:rPr>
          <w:rFonts w:cs="Times New Roman"/>
          <w:color w:val="000000"/>
          <w:sz w:val="21"/>
          <w:szCs w:val="21"/>
        </w:rPr>
        <w:t>，由</w:t>
      </w:r>
      <w:r>
        <w:rPr>
          <w:rFonts w:cs="Times New Roman"/>
          <w:color w:val="000000"/>
          <w:sz w:val="21"/>
          <w:szCs w:val="21"/>
        </w:rPr>
        <w:t>U-I</w:t>
      </w:r>
      <w:r>
        <w:rPr>
          <w:rFonts w:cs="Times New Roman"/>
          <w:color w:val="000000"/>
          <w:sz w:val="21"/>
          <w:szCs w:val="21"/>
        </w:rPr>
        <w:t>图象可看出，当</w:t>
      </w:r>
      <w:r>
        <w:rPr>
          <w:rFonts w:cs="Times New Roman"/>
          <w:color w:val="000000"/>
          <w:sz w:val="21"/>
          <w:szCs w:val="21"/>
        </w:rPr>
        <w:t>U=0.75 V</w:t>
      </w:r>
      <w:r>
        <w:rPr>
          <w:rFonts w:cs="Times New Roman"/>
          <w:color w:val="000000"/>
          <w:sz w:val="21"/>
          <w:szCs w:val="21"/>
        </w:rPr>
        <w:t>时，</w:t>
      </w:r>
      <w:r>
        <w:rPr>
          <w:rFonts w:cs="Times New Roman"/>
          <w:color w:val="000000"/>
          <w:sz w:val="21"/>
          <w:szCs w:val="21"/>
        </w:rPr>
        <w:t>I=0.13 A.</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答案：</w:t>
      </w:r>
      <w:r>
        <w:rPr>
          <w:rFonts w:cs="Times New Roman"/>
          <w:color w:val="000000"/>
          <w:sz w:val="21"/>
          <w:szCs w:val="21"/>
        </w:rPr>
        <w:t>(1)</w:t>
      </w:r>
      <w:r>
        <w:rPr>
          <w:rFonts w:cs="Times New Roman"/>
          <w:color w:val="000000"/>
          <w:sz w:val="21"/>
          <w:szCs w:val="21"/>
        </w:rPr>
        <w:t>甲</w:t>
      </w:r>
      <w:r>
        <w:rPr>
          <w:rFonts w:cs="Times New Roman"/>
          <w:color w:val="000000"/>
          <w:sz w:val="21"/>
          <w:szCs w:val="21"/>
        </w:rPr>
        <w:t>  (2)U-I</w:t>
      </w:r>
      <w:r>
        <w:rPr>
          <w:rFonts w:cs="Times New Roman"/>
          <w:color w:val="000000"/>
          <w:sz w:val="21"/>
          <w:szCs w:val="21"/>
        </w:rPr>
        <w:t>曲线如上图</w:t>
      </w:r>
      <w:r>
        <w:rPr>
          <w:rFonts w:cs="Times New Roman"/>
          <w:color w:val="000000"/>
          <w:sz w:val="21"/>
          <w:szCs w:val="21"/>
        </w:rPr>
        <w:t>    </w:t>
      </w:r>
      <w:r>
        <w:rPr>
          <w:rFonts w:cs="Times New Roman"/>
          <w:color w:val="000000"/>
          <w:sz w:val="21"/>
          <w:szCs w:val="21"/>
        </w:rPr>
        <w:t>变大</w:t>
      </w:r>
      <w:r>
        <w:rPr>
          <w:rFonts w:cs="Times New Roman"/>
          <w:color w:val="000000"/>
          <w:sz w:val="21"/>
          <w:szCs w:val="21"/>
        </w:rPr>
        <w:t xml:space="preserve">  (3)0.13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16</w:t>
      </w:r>
      <w:r>
        <w:rPr>
          <w:rFonts w:cs="Times New Roman"/>
          <w:color w:val="000000"/>
          <w:sz w:val="21"/>
          <w:szCs w:val="21"/>
        </w:rPr>
        <w:t>．（</w:t>
      </w:r>
      <w:r>
        <w:rPr>
          <w:rFonts w:cs="Times New Roman"/>
          <w:color w:val="000000"/>
          <w:sz w:val="21"/>
          <w:szCs w:val="21"/>
        </w:rPr>
        <w:t>1</w:t>
      </w:r>
      <w:r>
        <w:rPr>
          <w:rFonts w:cs="Times New Roman"/>
          <w:color w:val="000000"/>
          <w:sz w:val="21"/>
          <w:szCs w:val="21"/>
        </w:rPr>
        <w:t>）</w:t>
      </w:r>
      <w:r>
        <w:rPr>
          <w:rFonts w:cs="Times New Roman"/>
          <w:color w:val="000000"/>
          <w:sz w:val="21"/>
          <w:szCs w:val="21"/>
        </w:rPr>
        <w:t>D</w:t>
      </w:r>
      <w:r>
        <w:rPr>
          <w:rFonts w:cs="Times New Roman"/>
          <w:color w:val="000000"/>
          <w:sz w:val="21"/>
          <w:szCs w:val="21"/>
        </w:rPr>
        <w:t xml:space="preserve">   B  </w:t>
      </w:r>
      <w:r>
        <w:rPr>
          <w:rFonts w:cs="Times New Roman"/>
          <w:color w:val="000000"/>
          <w:sz w:val="21"/>
          <w:szCs w:val="21"/>
        </w:rPr>
        <w:t>（</w:t>
      </w:r>
      <w:r>
        <w:rPr>
          <w:rFonts w:cs="Times New Roman"/>
          <w:color w:val="000000"/>
          <w:sz w:val="21"/>
          <w:szCs w:val="21"/>
        </w:rPr>
        <w:t>2</w:t>
      </w:r>
      <w:r>
        <w:rPr>
          <w:rFonts w:cs="Times New Roman"/>
          <w:color w:val="000000"/>
          <w:sz w:val="21"/>
          <w:szCs w:val="21"/>
        </w:rPr>
        <w:t>）偏小</w:t>
      </w:r>
      <w:r>
        <w:rPr>
          <w:rFonts w:cs="Times New Roman"/>
          <w:color w:val="000000"/>
          <w:sz w:val="21"/>
          <w:szCs w:val="21"/>
        </w:rPr>
        <w:t xml:space="preserve">  </w:t>
      </w:r>
      <w:r>
        <w:rPr>
          <w:rFonts w:cs="Times New Roman"/>
          <w:color w:val="000000"/>
          <w:sz w:val="21"/>
          <w:szCs w:val="21"/>
        </w:rPr>
        <w:t>（</w:t>
      </w:r>
      <w:r>
        <w:rPr>
          <w:rFonts w:cs="Times New Roman"/>
          <w:color w:val="000000"/>
          <w:sz w:val="21"/>
          <w:szCs w:val="21"/>
        </w:rPr>
        <w:t>3</w:t>
      </w:r>
      <w:r>
        <w:rPr>
          <w:rFonts w:cs="Times New Roman"/>
          <w:color w:val="000000"/>
          <w:sz w:val="21"/>
          <w:szCs w:val="21"/>
        </w:rPr>
        <w:t>）串</w:t>
      </w:r>
      <w:r>
        <w:rPr>
          <w:rFonts w:cs="Times New Roman"/>
          <w:color w:val="000000"/>
          <w:sz w:val="21"/>
          <w:szCs w:val="21"/>
        </w:rPr>
        <w:t xml:space="preserve">   3 900 </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解析：本题测量电流表内阻采用的为半偏法，应理解其原理、</w:t>
      </w:r>
      <w:r>
        <w:rPr>
          <w:rFonts w:cs="Times New Roman"/>
          <w:color w:val="000000"/>
          <w:sz w:val="21"/>
          <w:szCs w:val="21"/>
        </w:rPr>
        <w:t>R</w:t>
      </w:r>
      <w:r>
        <w:rPr>
          <w:rFonts w:cs="Times New Roman"/>
          <w:color w:val="000000"/>
          <w:sz w:val="21"/>
          <w:szCs w:val="21"/>
        </w:rPr>
        <w:t>和</w:t>
      </w:r>
      <w:r>
        <w:rPr>
          <w:rFonts w:cs="Times New Roman"/>
          <w:color w:val="000000"/>
          <w:sz w:val="21"/>
          <w:szCs w:val="21"/>
        </w:rPr>
        <w:t>R′</w:t>
      </w:r>
      <w:r>
        <w:rPr>
          <w:rFonts w:cs="Times New Roman"/>
          <w:color w:val="000000"/>
          <w:sz w:val="21"/>
          <w:szCs w:val="21"/>
        </w:rPr>
        <w:t>选取的原则以及操作步骤中应注意的事项</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17</w:t>
      </w:r>
      <w:r>
        <w:rPr>
          <w:rFonts w:cs="Times New Roman"/>
          <w:color w:val="000000"/>
          <w:sz w:val="21"/>
          <w:szCs w:val="21"/>
        </w:rPr>
        <w:t>．</w:t>
      </w:r>
      <w:r>
        <w:rPr>
          <w:rFonts w:cs="Times New Roman"/>
          <w:color w:val="000000"/>
          <w:sz w:val="21"/>
          <w:szCs w:val="21"/>
        </w:rPr>
        <w:t>①A</w:t>
      </w:r>
      <w:r>
        <w:rPr>
          <w:rFonts w:cs="Times New Roman"/>
          <w:color w:val="000000"/>
          <w:sz w:val="21"/>
          <w:szCs w:val="21"/>
        </w:rPr>
        <w:t>点至桌面的高度</w:t>
      </w:r>
      <w:r>
        <w:rPr>
          <w:rFonts w:cs="Times New Roman"/>
          <w:color w:val="000000"/>
          <w:sz w:val="21"/>
          <w:szCs w:val="21"/>
        </w:rPr>
        <w:t>h</w:t>
      </w:r>
      <w:r>
        <w:rPr>
          <w:rFonts w:cs="Times New Roman"/>
          <w:color w:val="000000"/>
          <w:sz w:val="21"/>
          <w:szCs w:val="21"/>
          <w:vertAlign w:val="subscript"/>
        </w:rPr>
        <w:t>1</w:t>
      </w:r>
      <w:r>
        <w:rPr>
          <w:rFonts w:cs="Times New Roman"/>
          <w:color w:val="000000"/>
          <w:sz w:val="21"/>
          <w:szCs w:val="21"/>
        </w:rPr>
        <w:t>、出口至地面</w:t>
      </w:r>
      <w:r>
        <w:rPr>
          <w:rFonts w:cs="Times New Roman"/>
          <w:color w:val="000000"/>
          <w:sz w:val="21"/>
          <w:szCs w:val="21"/>
        </w:rPr>
        <w:t>O</w:t>
      </w:r>
      <w:r>
        <w:rPr>
          <w:rFonts w:cs="Times New Roman"/>
          <w:color w:val="000000"/>
          <w:sz w:val="21"/>
          <w:szCs w:val="21"/>
        </w:rPr>
        <w:t>点的高度</w:t>
      </w:r>
      <w:r>
        <w:rPr>
          <w:rFonts w:cs="Times New Roman"/>
          <w:color w:val="000000"/>
          <w:sz w:val="21"/>
          <w:szCs w:val="21"/>
        </w:rPr>
        <w:t>h</w:t>
      </w:r>
      <w:r>
        <w:rPr>
          <w:rFonts w:cs="Times New Roman"/>
          <w:color w:val="000000"/>
          <w:sz w:val="21"/>
          <w:szCs w:val="21"/>
          <w:vertAlign w:val="subscript"/>
        </w:rPr>
        <w:t>2</w:t>
      </w:r>
      <w:r>
        <w:rPr>
          <w:rFonts w:cs="Times New Roman"/>
          <w:color w:val="000000"/>
          <w:sz w:val="21"/>
          <w:szCs w:val="21"/>
        </w:rPr>
        <w:t>、球的落地点</w:t>
      </w:r>
      <w:r>
        <w:rPr>
          <w:rFonts w:cs="Times New Roman"/>
          <w:color w:val="000000"/>
          <w:sz w:val="21"/>
          <w:szCs w:val="21"/>
        </w:rPr>
        <w:t>P</w:t>
      </w:r>
      <w:r>
        <w:rPr>
          <w:rFonts w:cs="Times New Roman"/>
          <w:color w:val="000000"/>
          <w:sz w:val="21"/>
          <w:szCs w:val="21"/>
        </w:rPr>
        <w:t>至</w:t>
      </w:r>
      <w:r>
        <w:rPr>
          <w:rFonts w:cs="Times New Roman"/>
          <w:color w:val="000000"/>
          <w:sz w:val="21"/>
          <w:szCs w:val="21"/>
        </w:rPr>
        <w:t>O</w:t>
      </w:r>
      <w:r>
        <w:rPr>
          <w:rFonts w:cs="Times New Roman"/>
          <w:color w:val="000000"/>
          <w:sz w:val="21"/>
          <w:szCs w:val="21"/>
        </w:rPr>
        <w:t>点距离</w:t>
      </w:r>
      <w:r>
        <w:rPr>
          <w:rFonts w:cs="Times New Roman"/>
          <w:color w:val="000000"/>
          <w:sz w:val="21"/>
          <w:szCs w:val="21"/>
        </w:rPr>
        <w:t>s</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②s</w:t>
      </w:r>
      <w:r>
        <w:rPr>
          <w:rFonts w:cs="Times New Roman"/>
          <w:color w:val="000000"/>
          <w:sz w:val="21"/>
          <w:szCs w:val="21"/>
          <w:vertAlign w:val="superscript"/>
        </w:rPr>
        <w:t>2</w:t>
      </w:r>
      <w:r>
        <w:rPr>
          <w:rFonts w:cs="Times New Roman"/>
          <w:color w:val="000000"/>
          <w:sz w:val="21"/>
          <w:szCs w:val="21"/>
        </w:rPr>
        <w:t>=4h</w:t>
      </w:r>
      <w:r>
        <w:rPr>
          <w:rFonts w:cs="Times New Roman"/>
          <w:color w:val="000000"/>
          <w:sz w:val="21"/>
          <w:szCs w:val="21"/>
          <w:vertAlign w:val="subscript"/>
        </w:rPr>
        <w:t>1</w:t>
      </w:r>
      <w:r>
        <w:rPr>
          <w:rFonts w:cs="Times New Roman"/>
          <w:color w:val="000000"/>
          <w:sz w:val="21"/>
          <w:szCs w:val="21"/>
        </w:rPr>
        <w:t>h</w:t>
      </w:r>
      <w:r>
        <w:rPr>
          <w:rFonts w:cs="Times New Roman"/>
          <w:color w:val="000000"/>
          <w:sz w:val="21"/>
          <w:szCs w:val="21"/>
          <w:vertAlign w:val="subscript"/>
        </w:rPr>
        <w:t>2</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解析：本题要验证钢球从斜槽滑下机械能守恒</w:t>
      </w:r>
      <w:r>
        <w:rPr>
          <w:rFonts w:cs="Times New Roman"/>
          <w:color w:val="000000"/>
          <w:sz w:val="21"/>
          <w:szCs w:val="21"/>
        </w:rPr>
        <w:t>,</w:t>
      </w:r>
      <w:r>
        <w:rPr>
          <w:rFonts w:cs="Times New Roman"/>
          <w:color w:val="000000"/>
          <w:sz w:val="21"/>
          <w:szCs w:val="21"/>
        </w:rPr>
        <w:t>根据题中给出的实验步骤来看</w:t>
      </w:r>
      <w:r>
        <w:rPr>
          <w:rFonts w:cs="Times New Roman"/>
          <w:color w:val="000000"/>
          <w:sz w:val="21"/>
          <w:szCs w:val="21"/>
        </w:rPr>
        <w:t>,</w:t>
      </w:r>
      <w:r>
        <w:rPr>
          <w:rFonts w:cs="Times New Roman"/>
          <w:color w:val="000000"/>
          <w:sz w:val="21"/>
          <w:szCs w:val="21"/>
        </w:rPr>
        <w:t>必须验证钢球下落过程中表达式</w:t>
      </w:r>
      <w:r>
        <w:rPr>
          <w:rFonts w:cs="Times New Roman"/>
          <w:color w:val="000000"/>
          <w:sz w:val="21"/>
          <w:szCs w:val="21"/>
        </w:rPr>
        <w:t>mgh=</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"http://192.168.0.194/wbtest/WISETEMP/00001806871431477.</w:instrText>
      </w:r>
      <w:r>
        <w:rPr>
          <w:rFonts w:cs="Times New Roman"/>
          <w:color w:val="000000"/>
          <w:sz w:val="21"/>
          <w:szCs w:val="21"/>
          <w:vertAlign w:val="subscript"/>
        </w:rPr>
        <w:instrText xml:space="preserve">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2" o:spid="_x0000_i1714" type="#_x0000_t75" style="width:12pt;height:30.75pt;mso-wrap-style:square;mso-position-horizontal-relative:page;mso-position-vertical-relative:page">
            <v:imagedata r:id="rId1391" r:href="rId1458"/>
          </v:shape>
        </w:pict>
      </w:r>
      <w:r>
        <w:rPr>
          <w:rFonts w:cs="Times New Roman"/>
          <w:color w:val="000000"/>
          <w:sz w:val="21"/>
          <w:szCs w:val="21"/>
          <w:vertAlign w:val="subscript"/>
        </w:rPr>
        <w:fldChar w:fldCharType="end"/>
      </w:r>
      <w:r>
        <w:rPr>
          <w:rFonts w:cs="Times New Roman"/>
          <w:color w:val="000000"/>
          <w:sz w:val="21"/>
          <w:szCs w:val="21"/>
        </w:rPr>
        <w:t>mv</w:t>
      </w:r>
      <w:r>
        <w:rPr>
          <w:rFonts w:cs="Times New Roman"/>
          <w:color w:val="000000"/>
          <w:sz w:val="21"/>
          <w:szCs w:val="21"/>
          <w:vertAlign w:val="superscript"/>
        </w:rPr>
        <w:t>2</w:t>
      </w:r>
      <w:r>
        <w:rPr>
          <w:rFonts w:cs="Times New Roman"/>
          <w:color w:val="000000"/>
          <w:sz w:val="21"/>
          <w:szCs w:val="21"/>
        </w:rPr>
        <w:t>成立</w:t>
      </w:r>
      <w:r>
        <w:rPr>
          <w:rFonts w:cs="Times New Roman"/>
          <w:color w:val="000000"/>
          <w:sz w:val="21"/>
          <w:szCs w:val="21"/>
        </w:rPr>
        <w:t>.</w:t>
      </w:r>
      <w:r>
        <w:rPr>
          <w:rFonts w:cs="Times New Roman"/>
          <w:color w:val="000000"/>
          <w:sz w:val="21"/>
          <w:szCs w:val="21"/>
        </w:rPr>
        <w:t>即需计算势能的减少量</w:t>
      </w:r>
      <w:r>
        <w:rPr>
          <w:rFonts w:cs="Times New Roman"/>
          <w:color w:val="000000"/>
          <w:sz w:val="21"/>
          <w:szCs w:val="21"/>
        </w:rPr>
        <w:t>mgh</w:t>
      </w:r>
      <w:r>
        <w:rPr>
          <w:rFonts w:cs="Times New Roman"/>
          <w:color w:val="000000"/>
          <w:sz w:val="21"/>
          <w:szCs w:val="21"/>
        </w:rPr>
        <w:t>和动能的增加量</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"http://192.168.0.194/wbtest/WISETEMP/00001806871431478.gif"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3" o:spid="_x0000_i1715" type="#_x0000_t75" style="width:12pt;height:30.75pt;mso-wrap-style:square;mso-position-horizontal-relative:page;mso-position-vertical-relative:page">
            <v:imagedata r:id="rId1391" r:href="rId1459"/>
          </v:shape>
        </w:pict>
      </w:r>
      <w:r>
        <w:rPr>
          <w:rFonts w:cs="Times New Roman"/>
          <w:color w:val="000000"/>
          <w:sz w:val="21"/>
          <w:szCs w:val="21"/>
          <w:vertAlign w:val="subscript"/>
        </w:rPr>
        <w:fldChar w:fldCharType="end"/>
      </w:r>
      <w:r>
        <w:rPr>
          <w:rFonts w:cs="Times New Roman"/>
          <w:color w:val="000000"/>
          <w:sz w:val="21"/>
          <w:szCs w:val="21"/>
        </w:rPr>
        <w:t>mv</w:t>
      </w:r>
      <w:r>
        <w:rPr>
          <w:rFonts w:cs="Times New Roman"/>
          <w:color w:val="000000"/>
          <w:sz w:val="21"/>
          <w:szCs w:val="21"/>
          <w:vertAlign w:val="superscript"/>
        </w:rPr>
        <w:t>2</w:t>
      </w:r>
      <w:r>
        <w:rPr>
          <w:rFonts w:cs="Times New Roman"/>
          <w:color w:val="000000"/>
          <w:sz w:val="21"/>
          <w:szCs w:val="21"/>
        </w:rPr>
        <w:t>,</w:t>
      </w:r>
      <w:r>
        <w:rPr>
          <w:rFonts w:cs="Times New Roman"/>
          <w:color w:val="000000"/>
          <w:sz w:val="21"/>
          <w:szCs w:val="21"/>
        </w:rPr>
        <w:t>并进行比较</w:t>
      </w:r>
      <w:r>
        <w:rPr>
          <w:rFonts w:cs="Times New Roman"/>
          <w:color w:val="000000"/>
          <w:sz w:val="21"/>
          <w:szCs w:val="21"/>
        </w:rPr>
        <w:t>.</w:t>
      </w:r>
      <w:r>
        <w:rPr>
          <w:rFonts w:cs="Times New Roman"/>
          <w:color w:val="000000"/>
          <w:sz w:val="21"/>
          <w:szCs w:val="21"/>
        </w:rPr>
        <w:t>所以需测量的数据有：</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A</w:t>
      </w:r>
      <w:r>
        <w:rPr>
          <w:rFonts w:cs="Times New Roman"/>
          <w:color w:val="000000"/>
          <w:sz w:val="21"/>
          <w:szCs w:val="21"/>
        </w:rPr>
        <w:t>点至桌面的高度</w:t>
      </w:r>
      <w:r>
        <w:rPr>
          <w:rFonts w:cs="Times New Roman"/>
          <w:color w:val="000000"/>
          <w:sz w:val="21"/>
          <w:szCs w:val="21"/>
        </w:rPr>
        <w:t>h</w:t>
      </w:r>
      <w:r>
        <w:rPr>
          <w:rFonts w:cs="Times New Roman"/>
          <w:color w:val="000000"/>
          <w:sz w:val="21"/>
          <w:szCs w:val="21"/>
          <w:vertAlign w:val="subscript"/>
        </w:rPr>
        <w:t>1</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出口至地面</w:t>
      </w:r>
      <w:r>
        <w:rPr>
          <w:rFonts w:cs="Times New Roman"/>
          <w:color w:val="000000"/>
          <w:sz w:val="21"/>
          <w:szCs w:val="21"/>
        </w:rPr>
        <w:t>O</w:t>
      </w:r>
      <w:r>
        <w:rPr>
          <w:rFonts w:cs="Times New Roman"/>
          <w:color w:val="000000"/>
          <w:sz w:val="21"/>
          <w:szCs w:val="21"/>
        </w:rPr>
        <w:t>点的高度</w:t>
      </w:r>
      <w:r>
        <w:rPr>
          <w:rFonts w:cs="Times New Roman"/>
          <w:color w:val="000000"/>
          <w:sz w:val="21"/>
          <w:szCs w:val="21"/>
        </w:rPr>
        <w:t>h</w:t>
      </w:r>
      <w:r>
        <w:rPr>
          <w:rFonts w:cs="Times New Roman"/>
          <w:color w:val="000000"/>
          <w:sz w:val="21"/>
          <w:szCs w:val="21"/>
          <w:vertAlign w:val="subscript"/>
        </w:rPr>
        <w:t>2</w:t>
      </w:r>
      <w:r>
        <w:rPr>
          <w:rFonts w:cs="Times New Roman"/>
          <w:color w:val="000000"/>
          <w:sz w:val="21"/>
          <w:szCs w:val="21"/>
        </w:rPr>
        <w:t>;</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球的落地点</w:t>
      </w:r>
      <w:r>
        <w:rPr>
          <w:rFonts w:cs="Times New Roman"/>
          <w:color w:val="000000"/>
          <w:sz w:val="21"/>
          <w:szCs w:val="21"/>
        </w:rPr>
        <w:t>P</w:t>
      </w:r>
      <w:r>
        <w:rPr>
          <w:rFonts w:cs="Times New Roman"/>
          <w:color w:val="000000"/>
          <w:sz w:val="21"/>
          <w:szCs w:val="21"/>
        </w:rPr>
        <w:t>至</w:t>
      </w:r>
      <w:r>
        <w:rPr>
          <w:rFonts w:cs="Times New Roman"/>
          <w:color w:val="000000"/>
          <w:sz w:val="21"/>
          <w:szCs w:val="21"/>
        </w:rPr>
        <w:t>O</w:t>
      </w:r>
      <w:r>
        <w:rPr>
          <w:rFonts w:cs="Times New Roman"/>
          <w:color w:val="000000"/>
          <w:sz w:val="21"/>
          <w:szCs w:val="21"/>
        </w:rPr>
        <w:t>点距离</w:t>
      </w:r>
      <w:r>
        <w:rPr>
          <w:rFonts w:cs="Times New Roman"/>
          <w:color w:val="000000"/>
          <w:sz w:val="21"/>
          <w:szCs w:val="21"/>
        </w:rPr>
        <w:t>s.</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据平抛运动规律</w:t>
      </w:r>
      <w:r>
        <w:rPr>
          <w:rFonts w:cs="Times New Roman"/>
          <w:color w:val="000000"/>
          <w:sz w:val="21"/>
          <w:szCs w:val="21"/>
        </w:rPr>
        <w:t>,</w:t>
      </w:r>
      <w:r>
        <w:rPr>
          <w:rFonts w:cs="Times New Roman"/>
          <w:color w:val="000000"/>
          <w:sz w:val="21"/>
          <w:szCs w:val="21"/>
        </w:rPr>
        <w:t>可知球平抛运动的水平速度</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v=</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w:instrText>
      </w:r>
      <w:r>
        <w:rPr>
          <w:rFonts w:cs="Times New Roman"/>
          <w:color w:val="000000"/>
          <w:sz w:val="21"/>
          <w:szCs w:val="21"/>
          <w:vertAlign w:val="subscript"/>
        </w:rPr>
        <w:instrText xml:space="preserve">ttp://192.168.0.194/wbtest/WISETEMP/00001806871431479.gif"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4" o:spid="_x0000_i1716" type="#_x0000_t75" style="width:11.25pt;height:30.75pt;mso-wrap-style:square;mso-position-horizontal-relative:page;mso-position-vertical-relative:page">
            <v:imagedata r:id="rId1460" r:href="rId1461"/>
          </v:shape>
        </w:pict>
      </w:r>
      <w:r>
        <w:rPr>
          <w:rFonts w:cs="Times New Roman"/>
          <w:color w:val="000000"/>
          <w:sz w:val="21"/>
          <w:szCs w:val="21"/>
          <w:vertAlign w:val="subscript"/>
        </w:rPr>
        <w:fldChar w:fldCharType="end"/>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"http://192.168.0.194/wbtest/WISETEMP/00001806871431480.gif"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5" o:spid="_x0000_i1717" type="#_x0000_t75" style="width:33.75pt;height:53.25pt;mso-wrap-style:square;mso-position-horizontal-relative:page;mso-position-vertical-relative:page">
            <v:imagedata r:id="rId1462" r:href="rId1463"/>
          </v:shape>
        </w:pict>
      </w:r>
      <w:r>
        <w:rPr>
          <w:rFonts w:cs="Times New Roman"/>
          <w:color w:val="000000"/>
          <w:sz w:val="21"/>
          <w:szCs w:val="21"/>
          <w:vertAlign w:val="subscript"/>
        </w:rPr>
        <w:fldChar w:fldCharType="end"/>
      </w:r>
      <w:r>
        <w:rPr>
          <w:rFonts w:cs="Times New Roman"/>
          <w:color w:val="000000"/>
          <w:sz w:val="21"/>
          <w:szCs w:val="21"/>
        </w:rPr>
        <w:t>=s</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"http://192.168.0.194/wbtest/WISETEMP/00001806871431481</w:instrText>
      </w:r>
      <w:r>
        <w:rPr>
          <w:rFonts w:cs="Times New Roman"/>
          <w:color w:val="000000"/>
          <w:sz w:val="21"/>
          <w:szCs w:val="21"/>
          <w:vertAlign w:val="subscript"/>
        </w:rPr>
        <w:instrText xml:space="preserve">.gif"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6" o:spid="_x0000_i1718" type="#_x0000_t75" style="width:32.25pt;height:38.25pt;mso-wrap-style:square;mso-position-horizontal-relative:page;mso-position-vertical-relative:page">
            <v:imagedata r:id="rId1464" r:href="rId1465"/>
          </v:shape>
        </w:pict>
      </w:r>
      <w:r>
        <w:rPr>
          <w:rFonts w:cs="Times New Roman"/>
          <w:color w:val="000000"/>
          <w:sz w:val="21"/>
          <w:szCs w:val="21"/>
          <w:vertAlign w:val="subscript"/>
        </w:rPr>
        <w:fldChar w:fldCharType="end"/>
      </w:r>
      <w:r>
        <w:rPr>
          <w:rFonts w:cs="Times New Roman"/>
          <w:color w:val="000000"/>
          <w:sz w:val="21"/>
          <w:szCs w:val="21"/>
        </w:rPr>
        <w:t>                                                          ①</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若钢球从斜槽下滑时机械能守恒</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则有：</w:t>
      </w:r>
      <w:r>
        <w:rPr>
          <w:rFonts w:cs="Times New Roman"/>
          <w:color w:val="000000"/>
          <w:sz w:val="21"/>
          <w:szCs w:val="21"/>
        </w:rPr>
        <w:t>mgh</w:t>
      </w:r>
      <w:r>
        <w:rPr>
          <w:rFonts w:cs="Times New Roman"/>
          <w:color w:val="000000"/>
          <w:sz w:val="21"/>
          <w:szCs w:val="21"/>
          <w:vertAlign w:val="subscript"/>
        </w:rPr>
        <w:t>1</w:t>
      </w:r>
      <w:r>
        <w:rPr>
          <w:rFonts w:cs="Times New Roman"/>
          <w:color w:val="000000"/>
          <w:sz w:val="21"/>
          <w:szCs w:val="21"/>
        </w:rPr>
        <w:t>=</w:t>
      </w:r>
      <w:r>
        <w:rPr>
          <w:rFonts w:cs="Times New Roman"/>
          <w:color w:val="000000"/>
          <w:sz w:val="21"/>
          <w:szCs w:val="21"/>
          <w:vertAlign w:val="subscript"/>
        </w:rPr>
        <w:fldChar w:fldCharType="begin"/>
      </w:r>
      <w:r>
        <w:rPr>
          <w:rFonts w:cs="Times New Roman"/>
          <w:color w:val="000000"/>
          <w:sz w:val="21"/>
          <w:szCs w:val="21"/>
          <w:vertAlign w:val="subscript"/>
        </w:rPr>
        <w:instrText xml:space="preserve"> INCLUDEPICTURE "http://192.168.0.194/wbtest/WISETEMP/00001806871431482.gif" \* MERGEFORMATINET </w:instrText>
      </w:r>
      <w:r>
        <w:rPr>
          <w:rFonts w:cs="Times New Roman"/>
          <w:color w:val="000000"/>
          <w:sz w:val="21"/>
          <w:szCs w:val="21"/>
          <w:vertAlign w:val="subscript"/>
        </w:rPr>
        <w:fldChar w:fldCharType="separate"/>
      </w:r>
      <w:r>
        <w:rPr>
          <w:rFonts w:cs="Times New Roman"/>
          <w:color w:val="000000"/>
          <w:sz w:val="21"/>
          <w:szCs w:val="21"/>
          <w:vertAlign w:val="subscript"/>
        </w:rPr>
        <w:pict>
          <v:shape id="图片 297" o:spid="_x0000_i1719" type="#_x0000_t75" style="width:12pt;height:30.75pt;mso-wrap-style:square;mso-position-horizontal-relative:page;mso-position-vertical-relative:page">
            <v:imagedata r:id="rId1391" r:href="rId1466"/>
          </v:shape>
        </w:pict>
      </w:r>
      <w:r>
        <w:rPr>
          <w:rFonts w:cs="Times New Roman"/>
          <w:color w:val="000000"/>
          <w:sz w:val="21"/>
          <w:szCs w:val="21"/>
          <w:vertAlign w:val="subscript"/>
        </w:rPr>
        <w:fldChar w:fldCharType="end"/>
      </w:r>
      <w:r>
        <w:rPr>
          <w:rFonts w:cs="Times New Roman"/>
          <w:color w:val="000000"/>
          <w:sz w:val="21"/>
          <w:szCs w:val="21"/>
        </w:rPr>
        <w:t>mv</w:t>
      </w:r>
      <w:r>
        <w:rPr>
          <w:rFonts w:cs="Times New Roman"/>
          <w:color w:val="000000"/>
          <w:sz w:val="21"/>
          <w:szCs w:val="21"/>
          <w:vertAlign w:val="superscript"/>
        </w:rPr>
        <w:t>2</w:t>
      </w:r>
      <w:r>
        <w:rPr>
          <w:rFonts w:cs="Times New Roman"/>
          <w:color w:val="000000"/>
          <w:sz w:val="21"/>
          <w:szCs w:val="21"/>
        </w:rPr>
        <w:t>                                          </w:t>
      </w:r>
      <w:r>
        <w:rPr>
          <w:rFonts w:cs="Times New Roman"/>
          <w:color w:val="000000"/>
          <w:sz w:val="21"/>
          <w:szCs w:val="21"/>
        </w:rPr>
        <w:t>                   ②</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①②</w:t>
      </w:r>
      <w:r>
        <w:rPr>
          <w:rFonts w:cs="Times New Roman"/>
          <w:color w:val="000000"/>
          <w:sz w:val="21"/>
          <w:szCs w:val="21"/>
        </w:rPr>
        <w:t>联立解得：</w:t>
      </w:r>
      <w:r>
        <w:rPr>
          <w:rFonts w:cs="Times New Roman"/>
          <w:color w:val="000000"/>
          <w:sz w:val="21"/>
          <w:szCs w:val="21"/>
        </w:rPr>
        <w:t>s</w:t>
      </w:r>
      <w:r>
        <w:rPr>
          <w:rFonts w:cs="Times New Roman"/>
          <w:color w:val="000000"/>
          <w:sz w:val="21"/>
          <w:szCs w:val="21"/>
          <w:vertAlign w:val="superscript"/>
        </w:rPr>
        <w:t>2</w:t>
      </w:r>
      <w:r>
        <w:rPr>
          <w:rFonts w:cs="Times New Roman"/>
          <w:color w:val="000000"/>
          <w:sz w:val="21"/>
          <w:szCs w:val="21"/>
        </w:rPr>
        <w:t>=4h</w:t>
      </w:r>
      <w:r>
        <w:rPr>
          <w:rFonts w:cs="Times New Roman"/>
          <w:color w:val="000000"/>
          <w:sz w:val="21"/>
          <w:szCs w:val="21"/>
          <w:vertAlign w:val="subscript"/>
        </w:rPr>
        <w:t>1</w:t>
      </w:r>
      <w:r>
        <w:rPr>
          <w:rFonts w:cs="Times New Roman"/>
          <w:color w:val="000000"/>
          <w:sz w:val="21"/>
          <w:szCs w:val="21"/>
        </w:rPr>
        <w:t>h</w:t>
      </w:r>
      <w:r>
        <w:rPr>
          <w:rFonts w:cs="Times New Roman"/>
          <w:color w:val="000000"/>
          <w:sz w:val="21"/>
          <w:szCs w:val="21"/>
          <w:vertAlign w:val="subscript"/>
        </w:rPr>
        <w:t>2</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上式即为所求的机械能守恒表达式</w:t>
      </w:r>
      <w:r>
        <w:rPr>
          <w:rFonts w:cs="Times New Roman"/>
          <w:color w:val="000000"/>
          <w:sz w:val="21"/>
          <w:szCs w:val="21"/>
        </w:rPr>
        <w:t xml:space="preserve">.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18</w:t>
      </w:r>
      <w:r>
        <w:rPr>
          <w:rFonts w:cs="Times New Roman"/>
          <w:color w:val="000000"/>
          <w:sz w:val="21"/>
          <w:szCs w:val="21"/>
        </w:rPr>
        <w:t>．答案：（</w:t>
      </w:r>
      <w:r>
        <w:rPr>
          <w:rFonts w:cs="Times New Roman"/>
          <w:color w:val="000000"/>
          <w:sz w:val="21"/>
          <w:szCs w:val="21"/>
        </w:rPr>
        <w:t>1</w:t>
      </w:r>
      <w:r>
        <w:rPr>
          <w:rFonts w:cs="Times New Roman"/>
          <w:color w:val="000000"/>
          <w:sz w:val="21"/>
          <w:szCs w:val="21"/>
        </w:rPr>
        <w:t>）</w:t>
      </w:r>
      <w:r>
        <w:rPr>
          <w:rFonts w:cs="Times New Roman"/>
          <w:color w:val="000000"/>
          <w:sz w:val="21"/>
          <w:szCs w:val="21"/>
        </w:rPr>
        <w:t>①S   </w:t>
      </w:r>
      <w:r>
        <w:rPr>
          <w:rFonts w:cs="Times New Roman"/>
          <w:color w:val="000000"/>
          <w:sz w:val="21"/>
          <w:szCs w:val="21"/>
        </w:rPr>
        <w:t>左端的</w:t>
      </w:r>
      <w:r>
        <w:rPr>
          <w:rFonts w:cs="Times New Roman"/>
          <w:color w:val="000000"/>
          <w:sz w:val="21"/>
          <w:szCs w:val="21"/>
        </w:rPr>
        <w:t>“0”   ②</w:t>
      </w:r>
      <w:r>
        <w:rPr>
          <w:rFonts w:cs="Times New Roman"/>
          <w:color w:val="000000"/>
          <w:sz w:val="21"/>
          <w:szCs w:val="21"/>
        </w:rPr>
        <w:t>欧姆挡的</w:t>
      </w:r>
      <w:r>
        <w:rPr>
          <w:rFonts w:cs="Times New Roman"/>
          <w:color w:val="000000"/>
          <w:sz w:val="21"/>
          <w:szCs w:val="21"/>
        </w:rPr>
        <w:t>×1   ③T</w:t>
      </w:r>
      <w:r>
        <w:rPr>
          <w:rFonts w:cs="Times New Roman"/>
          <w:color w:val="000000"/>
          <w:sz w:val="21"/>
          <w:szCs w:val="21"/>
        </w:rPr>
        <w:t>，右端的</w:t>
      </w:r>
      <w:r>
        <w:rPr>
          <w:rFonts w:cs="Times New Roman"/>
          <w:color w:val="000000"/>
          <w:sz w:val="21"/>
          <w:szCs w:val="21"/>
        </w:rPr>
        <w:t xml:space="preserve">“0” </w:t>
      </w:r>
    </w:p>
    <w:p w:rsidR="00000000" w:rsidRDefault="00877C50">
      <w:pPr>
        <w:pStyle w:val="NormalWeb"/>
        <w:spacing w:line="300" w:lineRule="auto"/>
        <w:textAlignment w:val="center"/>
        <w:rPr>
          <w:rFonts w:cs="Times New Roman"/>
          <w:color w:val="000000"/>
          <w:sz w:val="21"/>
          <w:szCs w:val="21"/>
        </w:rPr>
      </w:pPr>
      <w:r>
        <w:rPr>
          <w:sz w:val="21"/>
          <w:szCs w:val="21"/>
          <w:lang w:val="en-AU" w:eastAsia="zh-CN"/>
        </w:rPr>
        <w:pict>
          <v:shape id="图片 3879" o:spid="_x0000_s4903" type="#_x0000_t75" style="position:absolute;margin-left:3in;margin-top:9.85pt;width:95.45pt;height:107.15pt;z-index:-251787776;mso-wrap-style:square">
            <v:imagedata r:id="rId1467" r:href="rId1468"/>
          </v:shape>
        </w:pict>
      </w:r>
      <w:r>
        <w:rPr>
          <w:rFonts w:cs="Times New Roman"/>
          <w:color w:val="000000"/>
          <w:sz w:val="21"/>
          <w:szCs w:val="21"/>
        </w:rPr>
        <w:t>（</w:t>
      </w:r>
      <w:r>
        <w:rPr>
          <w:rFonts w:cs="Times New Roman"/>
          <w:color w:val="000000"/>
          <w:sz w:val="21"/>
          <w:szCs w:val="21"/>
        </w:rPr>
        <w:t>2</w:t>
      </w:r>
      <w:r>
        <w:rPr>
          <w:rFonts w:cs="Times New Roman"/>
          <w:color w:val="000000"/>
          <w:sz w:val="21"/>
          <w:szCs w:val="21"/>
        </w:rPr>
        <w:t>）</w:t>
      </w:r>
      <w:r>
        <w:rPr>
          <w:rFonts w:cs="Times New Roman"/>
          <w:color w:val="000000"/>
          <w:sz w:val="21"/>
          <w:szCs w:val="21"/>
        </w:rPr>
        <w:t>20.0 k</w:t>
      </w:r>
      <w:r>
        <w:rPr>
          <w:rFonts w:cs="Times New Roman"/>
          <w:color w:val="000000"/>
          <w:sz w:val="21"/>
          <w:szCs w:val="21"/>
        </w:rPr>
        <w:t>（写成</w:t>
      </w:r>
      <w:r>
        <w:rPr>
          <w:rFonts w:cs="Times New Roman"/>
          <w:color w:val="000000"/>
          <w:sz w:val="21"/>
          <w:szCs w:val="21"/>
        </w:rPr>
        <w:t>20 k</w:t>
      </w:r>
      <w:r>
        <w:rPr>
          <w:rFonts w:cs="Times New Roman"/>
          <w:color w:val="000000"/>
          <w:sz w:val="21"/>
          <w:szCs w:val="21"/>
        </w:rPr>
        <w:t>也给分）</w:t>
      </w: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3</w:t>
      </w:r>
      <w:r>
        <w:rPr>
          <w:rFonts w:cs="Times New Roman"/>
          <w:color w:val="000000"/>
          <w:sz w:val="21"/>
          <w:szCs w:val="21"/>
        </w:rPr>
        <w:t>）如图所示</w:t>
      </w:r>
    </w:p>
    <w:p w:rsidR="00000000" w:rsidRDefault="00877C50">
      <w:pPr>
        <w:pStyle w:val="NormalWeb"/>
        <w:spacing w:line="300" w:lineRule="auto"/>
        <w:jc w:val="center"/>
        <w:textAlignment w:val="center"/>
        <w:rPr>
          <w:rFonts w:cs="Times New Roman"/>
          <w:color w:val="000000"/>
          <w:sz w:val="21"/>
          <w:szCs w:val="21"/>
        </w:rPr>
      </w:pP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w:t>
      </w:r>
      <w:r>
        <w:rPr>
          <w:rFonts w:cs="Times New Roman"/>
          <w:color w:val="000000"/>
          <w:sz w:val="21"/>
          <w:szCs w:val="21"/>
        </w:rPr>
        <w:t>4</w:t>
      </w:r>
      <w:r>
        <w:rPr>
          <w:rFonts w:cs="Times New Roman"/>
          <w:color w:val="000000"/>
          <w:sz w:val="21"/>
          <w:szCs w:val="21"/>
        </w:rPr>
        <w:t>）</w:t>
      </w:r>
      <w:r>
        <w:rPr>
          <w:rFonts w:cs="Times New Roman"/>
          <w:color w:val="000000"/>
          <w:sz w:val="21"/>
          <w:szCs w:val="21"/>
        </w:rPr>
        <w:t xml:space="preserve">0.700 mm </w:t>
      </w:r>
    </w:p>
    <w:p w:rsidR="00000000" w:rsidRDefault="00877C50">
      <w:pPr>
        <w:pStyle w:val="NormalWeb"/>
        <w:spacing w:line="300" w:lineRule="auto"/>
        <w:textAlignment w:val="center"/>
        <w:rPr>
          <w:rFonts w:cs="Times New Roman"/>
          <w:color w:val="000000"/>
          <w:sz w:val="21"/>
          <w:szCs w:val="21"/>
        </w:rPr>
      </w:pPr>
      <w:r>
        <w:rPr>
          <w:rFonts w:cs="Times New Roman" w:hint="eastAsia"/>
          <w:color w:val="000000"/>
          <w:sz w:val="21"/>
          <w:szCs w:val="21"/>
        </w:rPr>
        <w:t>19</w:t>
      </w:r>
      <w:r>
        <w:rPr>
          <w:rFonts w:cs="Times New Roman"/>
          <w:color w:val="000000"/>
          <w:sz w:val="21"/>
          <w:szCs w:val="21"/>
        </w:rPr>
        <w:t>．连线如图所示</w:t>
      </w:r>
      <w:r>
        <w:rPr>
          <w:rFonts w:cs="Times New Roman"/>
          <w:color w:val="000000"/>
          <w:sz w:val="21"/>
          <w:szCs w:val="21"/>
        </w:rPr>
        <w:t xml:space="preserve"> </w:t>
      </w:r>
    </w:p>
    <w:p w:rsidR="00000000" w:rsidRDefault="00877C50">
      <w:pPr>
        <w:pStyle w:val="NormalWeb"/>
        <w:spacing w:line="300" w:lineRule="auto"/>
        <w:jc w:val="center"/>
        <w:textAlignment w:val="center"/>
        <w:rPr>
          <w:rFonts w:cs="Times New Roman"/>
          <w:color w:val="000000"/>
          <w:sz w:val="21"/>
          <w:szCs w:val="21"/>
        </w:rPr>
      </w:pPr>
    </w:p>
    <w:p w:rsidR="00000000" w:rsidRDefault="00877C50">
      <w:pPr>
        <w:pStyle w:val="NormalWeb"/>
        <w:spacing w:line="300" w:lineRule="auto"/>
        <w:textAlignment w:val="center"/>
        <w:rPr>
          <w:rFonts w:cs="Times New Roman"/>
          <w:color w:val="000000"/>
          <w:sz w:val="21"/>
          <w:szCs w:val="21"/>
        </w:rPr>
      </w:pPr>
      <w:r>
        <w:rPr>
          <w:rFonts w:cs="Times New Roman"/>
          <w:color w:val="000000"/>
          <w:sz w:val="21"/>
          <w:szCs w:val="21"/>
        </w:rPr>
        <w:t>2</w:t>
      </w:r>
      <w:r>
        <w:rPr>
          <w:rFonts w:cs="Times New Roman" w:hint="eastAsia"/>
          <w:color w:val="000000"/>
          <w:sz w:val="21"/>
          <w:szCs w:val="21"/>
        </w:rPr>
        <w:t>0</w:t>
      </w:r>
      <w:r>
        <w:rPr>
          <w:rFonts w:cs="Times New Roman"/>
          <w:color w:val="000000"/>
          <w:sz w:val="21"/>
          <w:szCs w:val="21"/>
        </w:rPr>
        <w:t>．交流</w:t>
      </w:r>
      <w:r>
        <w:rPr>
          <w:rFonts w:cs="Times New Roman"/>
          <w:color w:val="000000"/>
          <w:sz w:val="21"/>
          <w:szCs w:val="21"/>
        </w:rPr>
        <w:t xml:space="preserve">  4 V—6 V  0.02 </w:t>
      </w:r>
    </w:p>
    <w:p w:rsidR="00000000" w:rsidRDefault="00877C50">
      <w:pPr>
        <w:spacing w:line="300" w:lineRule="auto"/>
        <w:rPr>
          <w:rFonts w:ascii="宋体" w:hAnsi="宋体"/>
          <w:szCs w:val="21"/>
        </w:rPr>
      </w:pPr>
      <w:r>
        <w:rPr>
          <w:szCs w:val="21"/>
          <w:lang w:val="en-AU" w:eastAsia="zh-CN"/>
        </w:rPr>
        <w:pict>
          <v:shape id="图片 4004" o:spid="_x0000_s5028" type="#_x0000_t75" style="position:absolute;left:0;text-align:left;margin-left:2in;margin-top:4.05pt;width:213.75pt;height:101.25pt;z-index:-251518464;mso-wrap-style:square" wrapcoords="-76 0 -76 21440 21600 21440 21600 0 -76 0">
            <v:imagedata r:id="rId1469" r:href="rId1470"/>
            <w10:wrap type="tight"/>
          </v:shape>
        </w:pict>
      </w:r>
    </w:p>
    <w:p w:rsidR="00000000" w:rsidRDefault="00877C50">
      <w:pPr>
        <w:spacing w:line="300" w:lineRule="auto"/>
        <w:rPr>
          <w:rFonts w:ascii="宋体" w:hAnsi="宋体" w:hint="eastAsia"/>
          <w:szCs w:val="21"/>
        </w:rPr>
      </w:pPr>
    </w:p>
    <w:p w:rsidR="00000000" w:rsidRDefault="00877C50">
      <w:pPr>
        <w:spacing w:line="300" w:lineRule="auto"/>
        <w:outlineLvl w:val="1"/>
        <w:rPr>
          <w:rFonts w:ascii="宋体" w:hAnsi="宋体" w:hint="eastAsia"/>
          <w:b/>
          <w:szCs w:val="21"/>
        </w:rPr>
      </w:pPr>
      <w:bookmarkStart w:id="25" w:name="_Toc255821647"/>
    </w:p>
    <w:p w:rsidR="00000000" w:rsidRDefault="00877C50">
      <w:pPr>
        <w:spacing w:line="300" w:lineRule="auto"/>
        <w:outlineLvl w:val="1"/>
        <w:rPr>
          <w:rFonts w:ascii="宋体" w:hAnsi="宋体" w:hint="eastAsia"/>
          <w:b/>
          <w:szCs w:val="21"/>
        </w:rPr>
      </w:pPr>
    </w:p>
    <w:p w:rsidR="00000000" w:rsidRDefault="00877C50">
      <w:pPr>
        <w:spacing w:line="300" w:lineRule="auto"/>
        <w:outlineLvl w:val="1"/>
        <w:rPr>
          <w:rFonts w:ascii="宋体" w:hAnsi="宋体" w:hint="eastAsia"/>
          <w:b/>
          <w:szCs w:val="21"/>
        </w:rPr>
      </w:pPr>
      <w:r>
        <w:rPr>
          <w:rFonts w:ascii="宋体" w:hAnsi="宋体" w:hint="eastAsia"/>
          <w:b/>
          <w:szCs w:val="21"/>
        </w:rPr>
        <w:t>（七）第七专题</w:t>
      </w:r>
      <w:r>
        <w:rPr>
          <w:rFonts w:ascii="宋体" w:hAnsi="宋体" w:hint="eastAsia"/>
          <w:b/>
          <w:szCs w:val="21"/>
        </w:rPr>
        <w:t xml:space="preserve">  </w:t>
      </w:r>
      <w:r>
        <w:rPr>
          <w:rFonts w:ascii="宋体" w:hAnsi="宋体" w:hint="eastAsia"/>
          <w:b/>
          <w:szCs w:val="21"/>
        </w:rPr>
        <w:t>物理图象及其应用</w:t>
      </w:r>
      <w:r>
        <w:rPr>
          <w:rFonts w:ascii="宋体" w:hAnsi="宋体" w:hint="eastAsia"/>
          <w:b/>
          <w:szCs w:val="21"/>
        </w:rPr>
        <w:t xml:space="preserve">  </w:t>
      </w:r>
      <w:r>
        <w:rPr>
          <w:rFonts w:ascii="宋体" w:hAnsi="宋体" w:hint="eastAsia"/>
          <w:b/>
          <w:szCs w:val="21"/>
        </w:rPr>
        <w:t>极值和临界问题</w:t>
      </w:r>
      <w:bookmarkEnd w:id="25"/>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26" w:name="_Toc255821648"/>
      <w:r>
        <w:rPr>
          <w:rFonts w:ascii="宋体" w:hAnsi="宋体" w:hint="eastAsia"/>
          <w:b/>
          <w:szCs w:val="21"/>
        </w:rPr>
        <w:t>（</w:t>
      </w:r>
      <w:r>
        <w:rPr>
          <w:rFonts w:ascii="宋体" w:hAnsi="宋体" w:hint="eastAsia"/>
          <w:b/>
          <w:szCs w:val="21"/>
        </w:rPr>
        <w:t>1</w:t>
      </w:r>
      <w:r>
        <w:rPr>
          <w:rFonts w:ascii="宋体" w:hAnsi="宋体" w:hint="eastAsia"/>
          <w:b/>
          <w:szCs w:val="21"/>
        </w:rPr>
        <w:t>）知识梳理</w:t>
      </w:r>
      <w:bookmarkEnd w:id="26"/>
    </w:p>
    <w:p w:rsidR="00000000" w:rsidRDefault="00877C50">
      <w:pPr>
        <w:spacing w:line="300" w:lineRule="auto"/>
        <w:rPr>
          <w:rFonts w:ascii="宋体" w:hAnsi="宋体" w:hint="eastAsia"/>
          <w:b/>
          <w:szCs w:val="21"/>
        </w:rPr>
      </w:pPr>
    </w:p>
    <w:p w:rsidR="00000000" w:rsidRDefault="00877C50">
      <w:pPr>
        <w:spacing w:line="300" w:lineRule="auto"/>
        <w:ind w:firstLineChars="200" w:firstLine="422"/>
        <w:jc w:val="left"/>
        <w:rPr>
          <w:rFonts w:ascii="宋体" w:hAnsi="宋体" w:hint="eastAsia"/>
          <w:b/>
          <w:szCs w:val="21"/>
        </w:rPr>
      </w:pPr>
      <w:r>
        <w:rPr>
          <w:rFonts w:ascii="宋体" w:hAnsi="宋体" w:hint="eastAsia"/>
          <w:b/>
          <w:szCs w:val="21"/>
        </w:rPr>
        <w:t>Ⅰ</w:t>
      </w:r>
      <w:r>
        <w:rPr>
          <w:rFonts w:ascii="宋体" w:hAnsi="宋体" w:hint="eastAsia"/>
          <w:b/>
          <w:szCs w:val="21"/>
        </w:rPr>
        <w:t>.</w:t>
      </w:r>
      <w:r>
        <w:rPr>
          <w:rFonts w:ascii="宋体" w:hAnsi="宋体" w:hint="eastAsia"/>
          <w:b/>
          <w:szCs w:val="21"/>
        </w:rPr>
        <w:t>物理图象及其应用专题</w:t>
      </w:r>
    </w:p>
    <w:p w:rsidR="00000000" w:rsidRDefault="00877C50">
      <w:pPr>
        <w:spacing w:line="300" w:lineRule="auto"/>
        <w:ind w:firstLineChars="200" w:firstLine="422"/>
        <w:jc w:val="left"/>
        <w:rPr>
          <w:rFonts w:ascii="宋体" w:hAnsi="宋体"/>
          <w:b/>
          <w:szCs w:val="21"/>
        </w:rPr>
      </w:pPr>
      <w:r>
        <w:rPr>
          <w:rFonts w:ascii="宋体" w:hAnsi="宋体"/>
          <w:b/>
          <w:szCs w:val="21"/>
        </w:rPr>
        <w:t>一、考点回顾</w:t>
      </w:r>
    </w:p>
    <w:p w:rsidR="00000000" w:rsidRDefault="00877C50">
      <w:pPr>
        <w:spacing w:line="300" w:lineRule="auto"/>
        <w:ind w:firstLineChars="200" w:firstLine="420"/>
        <w:jc w:val="left"/>
        <w:rPr>
          <w:rFonts w:ascii="宋体" w:hAnsi="宋体"/>
          <w:szCs w:val="21"/>
        </w:rPr>
      </w:pPr>
      <w:r>
        <w:rPr>
          <w:rFonts w:ascii="宋体" w:hAnsi="宋体"/>
          <w:szCs w:val="21"/>
        </w:rPr>
        <w:t>在高考的能力要求中</w:t>
      </w:r>
      <w:r>
        <w:rPr>
          <w:rFonts w:ascii="宋体" w:hAnsi="宋体"/>
          <w:szCs w:val="21"/>
        </w:rPr>
        <w:t>“</w:t>
      </w:r>
      <w:r>
        <w:rPr>
          <w:rFonts w:ascii="宋体" w:hAnsi="宋体"/>
          <w:szCs w:val="21"/>
        </w:rPr>
        <w:t>能应用图象进行</w:t>
      </w:r>
      <w:r>
        <w:rPr>
          <w:rFonts w:ascii="宋体" w:hAnsi="宋体"/>
          <w:szCs w:val="21"/>
        </w:rPr>
        <w:t>分析</w:t>
      </w:r>
      <w:r>
        <w:rPr>
          <w:rFonts w:ascii="宋体" w:hAnsi="宋体"/>
          <w:szCs w:val="21"/>
        </w:rPr>
        <w:t>”</w:t>
      </w:r>
      <w:r>
        <w:rPr>
          <w:rFonts w:ascii="宋体" w:hAnsi="宋体"/>
          <w:szCs w:val="21"/>
        </w:rPr>
        <w:t>，图象表达是处理物理问题能力的一个重要方面。在历次的高考中，均有一定数量的图形考查题出现，且占有相当大的比例分值，所以学会识图，画图和用图就变得尤为重要。</w:t>
      </w:r>
    </w:p>
    <w:p w:rsidR="00000000" w:rsidRDefault="00877C50">
      <w:pPr>
        <w:spacing w:line="300" w:lineRule="auto"/>
        <w:ind w:firstLineChars="200" w:firstLine="420"/>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中学物理中涉及到的重要图象</w:t>
      </w:r>
    </w:p>
    <w:p w:rsidR="00000000" w:rsidRDefault="00877C50">
      <w:pPr>
        <w:spacing w:line="300" w:lineRule="auto"/>
        <w:ind w:firstLineChars="200" w:firstLine="420"/>
        <w:jc w:val="left"/>
        <w:rPr>
          <w:rFonts w:ascii="宋体" w:hAnsi="宋体"/>
          <w:szCs w:val="21"/>
        </w:rPr>
      </w:pPr>
      <w:r>
        <w:rPr>
          <w:rFonts w:ascii="宋体" w:hAnsi="宋体"/>
          <w:szCs w:val="21"/>
        </w:rPr>
        <w:t>力学中主要包括位移时间图象（</w:t>
      </w:r>
      <w:r>
        <w:rPr>
          <w:rFonts w:ascii="宋体" w:hAnsi="宋体"/>
          <w:szCs w:val="21"/>
        </w:rPr>
        <w:t>s-t</w:t>
      </w:r>
      <w:r>
        <w:rPr>
          <w:rFonts w:ascii="宋体" w:hAnsi="宋体"/>
          <w:szCs w:val="21"/>
        </w:rPr>
        <w:t>图象）、速度时间图象（</w:t>
      </w:r>
      <w:r>
        <w:rPr>
          <w:rFonts w:ascii="宋体" w:hAnsi="宋体"/>
          <w:szCs w:val="21"/>
        </w:rPr>
        <w:t>v-t</w:t>
      </w:r>
      <w:r>
        <w:rPr>
          <w:rFonts w:ascii="宋体" w:hAnsi="宋体"/>
          <w:szCs w:val="21"/>
        </w:rPr>
        <w:t>图象）、振动图象</w:t>
      </w:r>
      <w:r>
        <w:rPr>
          <w:rFonts w:ascii="宋体" w:hAnsi="宋体"/>
          <w:szCs w:val="21"/>
        </w:rPr>
        <w:t>x</w:t>
      </w:r>
      <w:r>
        <w:rPr>
          <w:rFonts w:ascii="宋体" w:hAnsi="宋体"/>
          <w:szCs w:val="21"/>
        </w:rPr>
        <w:t>－</w:t>
      </w:r>
      <w:r>
        <w:rPr>
          <w:rFonts w:ascii="宋体" w:hAnsi="宋体"/>
          <w:szCs w:val="21"/>
        </w:rPr>
        <w:t>t</w:t>
      </w:r>
      <w:r>
        <w:rPr>
          <w:rFonts w:ascii="宋体" w:hAnsi="宋体"/>
          <w:szCs w:val="21"/>
        </w:rPr>
        <w:t>图、波动图象</w:t>
      </w:r>
      <w:r>
        <w:rPr>
          <w:rFonts w:ascii="宋体" w:hAnsi="宋体"/>
          <w:szCs w:val="21"/>
        </w:rPr>
        <w:t>y-x</w:t>
      </w:r>
      <w:r>
        <w:rPr>
          <w:rFonts w:ascii="宋体" w:hAnsi="宋体"/>
          <w:szCs w:val="21"/>
        </w:rPr>
        <w:t>图等</w:t>
      </w:r>
      <w:r>
        <w:rPr>
          <w:rFonts w:ascii="宋体" w:hAnsi="宋体"/>
          <w:szCs w:val="21"/>
        </w:rPr>
        <w:t>;</w:t>
      </w:r>
      <w:r>
        <w:rPr>
          <w:rFonts w:ascii="宋体" w:hAnsi="宋体"/>
          <w:szCs w:val="21"/>
        </w:rPr>
        <w:t>电学中的电场线分布图、磁感线分布图、等势面分布图、交流电图象、电磁振荡图象</w:t>
      </w:r>
      <w:r>
        <w:rPr>
          <w:rFonts w:ascii="宋体" w:hAnsi="宋体"/>
          <w:szCs w:val="21"/>
        </w:rPr>
        <w:t>I-t</w:t>
      </w:r>
      <w:r>
        <w:rPr>
          <w:rFonts w:ascii="宋体" w:hAnsi="宋体"/>
          <w:szCs w:val="21"/>
        </w:rPr>
        <w:t>图等；还有气体图象</w:t>
      </w:r>
      <w:r>
        <w:rPr>
          <w:rFonts w:ascii="宋体" w:hAnsi="宋体"/>
          <w:szCs w:val="21"/>
        </w:rPr>
        <w:t>p-v</w:t>
      </w:r>
      <w:r>
        <w:rPr>
          <w:rFonts w:ascii="宋体" w:hAnsi="宋体"/>
          <w:szCs w:val="21"/>
        </w:rPr>
        <w:t>图、</w:t>
      </w:r>
      <w:r>
        <w:rPr>
          <w:rFonts w:ascii="宋体" w:hAnsi="宋体"/>
          <w:szCs w:val="21"/>
        </w:rPr>
        <w:t>v-T</w:t>
      </w:r>
      <w:r>
        <w:rPr>
          <w:rFonts w:ascii="宋体" w:hAnsi="宋体"/>
          <w:szCs w:val="21"/>
        </w:rPr>
        <w:t>图、</w:t>
      </w:r>
      <w:r>
        <w:rPr>
          <w:rFonts w:ascii="宋体" w:hAnsi="宋体"/>
          <w:szCs w:val="21"/>
        </w:rPr>
        <w:t>p-T</w:t>
      </w:r>
      <w:r>
        <w:rPr>
          <w:rFonts w:ascii="宋体" w:hAnsi="宋体"/>
          <w:szCs w:val="21"/>
        </w:rPr>
        <w:t>图等；在实验中也涉及到不少图象，如验证牛顿第二定律时要用到</w:t>
      </w:r>
      <w:r>
        <w:rPr>
          <w:rFonts w:ascii="宋体" w:hAnsi="宋体"/>
          <w:szCs w:val="21"/>
        </w:rPr>
        <w:t>a-F</w:t>
      </w:r>
      <w:r>
        <w:rPr>
          <w:rFonts w:ascii="宋体" w:hAnsi="宋体"/>
          <w:szCs w:val="21"/>
        </w:rPr>
        <w:t>图象、</w:t>
      </w:r>
      <w:r>
        <w:rPr>
          <w:rFonts w:ascii="宋体" w:hAnsi="宋体"/>
          <w:szCs w:val="21"/>
        </w:rPr>
        <w:t>a</w:t>
      </w:r>
      <w:r>
        <w:rPr>
          <w:rFonts w:ascii="宋体" w:hAnsi="宋体"/>
          <w:szCs w:val="21"/>
        </w:rPr>
        <w:t>－</w:t>
      </w:r>
      <w:r>
        <w:rPr>
          <w:rFonts w:ascii="宋体" w:hAnsi="宋体"/>
          <w:szCs w:val="21"/>
        </w:rPr>
        <w:t>1/m</w:t>
      </w:r>
      <w:r>
        <w:rPr>
          <w:rFonts w:ascii="宋体" w:hAnsi="宋体"/>
          <w:szCs w:val="21"/>
        </w:rPr>
        <w:t>图象，</w:t>
      </w:r>
      <w:r>
        <w:rPr>
          <w:rFonts w:ascii="宋体" w:hAnsi="宋体"/>
          <w:szCs w:val="21"/>
        </w:rPr>
        <w:t>用</w:t>
      </w:r>
      <w:r>
        <w:rPr>
          <w:rFonts w:ascii="宋体" w:hAnsi="宋体"/>
          <w:szCs w:val="21"/>
        </w:rPr>
        <w:t>“</w:t>
      </w:r>
      <w:r>
        <w:rPr>
          <w:rFonts w:ascii="宋体" w:hAnsi="宋体"/>
          <w:szCs w:val="21"/>
        </w:rPr>
        <w:t>伏安法</w:t>
      </w:r>
      <w:r>
        <w:rPr>
          <w:rFonts w:ascii="宋体" w:hAnsi="宋体"/>
          <w:szCs w:val="21"/>
        </w:rPr>
        <w:t>”</w:t>
      </w:r>
      <w:r>
        <w:rPr>
          <w:rFonts w:ascii="宋体" w:hAnsi="宋体"/>
          <w:szCs w:val="21"/>
        </w:rPr>
        <w:t>测电阻时要画出</w:t>
      </w:r>
      <w:r>
        <w:rPr>
          <w:rFonts w:ascii="宋体" w:hAnsi="宋体"/>
          <w:szCs w:val="21"/>
        </w:rPr>
        <w:t>I-u</w:t>
      </w:r>
      <w:r>
        <w:rPr>
          <w:rFonts w:ascii="宋体" w:hAnsi="宋体"/>
          <w:szCs w:val="21"/>
        </w:rPr>
        <w:t>图象，测电源电动势和内阻时要画</w:t>
      </w:r>
      <w:r>
        <w:rPr>
          <w:rFonts w:ascii="宋体" w:hAnsi="宋体"/>
          <w:szCs w:val="21"/>
        </w:rPr>
        <w:t>u-I</w:t>
      </w:r>
      <w:r>
        <w:rPr>
          <w:rFonts w:ascii="宋体" w:hAnsi="宋体"/>
          <w:szCs w:val="21"/>
        </w:rPr>
        <w:t>图，用单摆测重力加速度时要画出的</w:t>
      </w:r>
      <w:r>
        <w:rPr>
          <w:rFonts w:ascii="宋体" w:hAnsi="宋体"/>
          <w:szCs w:val="21"/>
        </w:rPr>
        <w:t>T</w:t>
      </w:r>
      <w:r>
        <w:rPr>
          <w:rFonts w:ascii="宋体" w:hAnsi="宋体"/>
          <w:szCs w:val="21"/>
          <w:vertAlign w:val="superscript"/>
        </w:rPr>
        <w:t>2</w:t>
      </w:r>
      <w:r>
        <w:rPr>
          <w:rFonts w:ascii="宋体" w:hAnsi="宋体"/>
          <w:szCs w:val="21"/>
        </w:rPr>
        <w:t>-L</w:t>
      </w:r>
      <w:r>
        <w:rPr>
          <w:rFonts w:ascii="宋体" w:hAnsi="宋体"/>
          <w:szCs w:val="21"/>
        </w:rPr>
        <w:t>图等；在各类习题中图象问题也是频频出现，更有些图象是教材中未曾出现过的，如力学中</w:t>
      </w:r>
      <w:r>
        <w:rPr>
          <w:rFonts w:ascii="宋体" w:hAnsi="宋体"/>
          <w:szCs w:val="21"/>
        </w:rPr>
        <w:t>F-t</w:t>
      </w:r>
      <w:r>
        <w:rPr>
          <w:rFonts w:ascii="宋体" w:hAnsi="宋体"/>
          <w:szCs w:val="21"/>
        </w:rPr>
        <w:t>图，电磁振荡中的</w:t>
      </w:r>
      <w:r>
        <w:rPr>
          <w:rFonts w:ascii="宋体" w:hAnsi="宋体"/>
          <w:szCs w:val="21"/>
        </w:rPr>
        <w:t>q-t</w:t>
      </w:r>
      <w:r>
        <w:rPr>
          <w:rFonts w:ascii="宋体" w:hAnsi="宋体"/>
          <w:szCs w:val="21"/>
        </w:rPr>
        <w:t>图，电磁感应中的</w:t>
      </w:r>
      <w:r>
        <w:rPr>
          <w:rFonts w:ascii="宋体" w:hAnsi="宋体"/>
          <w:szCs w:val="21"/>
        </w:rPr>
        <w:t>Φ-t</w:t>
      </w:r>
      <w:r>
        <w:rPr>
          <w:rFonts w:ascii="宋体" w:hAnsi="宋体"/>
          <w:szCs w:val="21"/>
        </w:rPr>
        <w:t>图、</w:t>
      </w:r>
      <w:r>
        <w:rPr>
          <w:rFonts w:ascii="宋体" w:hAnsi="宋体"/>
          <w:szCs w:val="21"/>
        </w:rPr>
        <w:t>E-t</w:t>
      </w:r>
      <w:r>
        <w:rPr>
          <w:rFonts w:ascii="宋体" w:hAnsi="宋体"/>
          <w:szCs w:val="21"/>
        </w:rPr>
        <w:t>图等。</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对图象意义的理解</w:t>
      </w:r>
    </w:p>
    <w:p w:rsidR="00000000" w:rsidRDefault="00877C50">
      <w:pPr>
        <w:spacing w:line="300" w:lineRule="auto"/>
        <w:ind w:firstLineChars="200" w:firstLine="420"/>
        <w:jc w:val="left"/>
        <w:rPr>
          <w:rFonts w:ascii="宋体" w:hAnsi="宋体"/>
          <w:szCs w:val="21"/>
        </w:rPr>
      </w:pPr>
      <w:r>
        <w:rPr>
          <w:rFonts w:ascii="宋体" w:hAnsi="宋体" w:hint="eastAsia"/>
          <w:szCs w:val="21"/>
        </w:rPr>
        <w:t>(1)</w:t>
      </w:r>
      <w:r>
        <w:rPr>
          <w:rFonts w:ascii="宋体" w:hAnsi="宋体"/>
          <w:szCs w:val="21"/>
        </w:rPr>
        <w:t>首先应明确所给图象是什么图象，即认清图象中横轴、纵轴所代表的物理量及他们的关系，特别是对那些图形相似，容易混淆的图象，更要注意区分。例如振动图象和波动图象，</w:t>
      </w:r>
      <w:r>
        <w:rPr>
          <w:rFonts w:ascii="宋体" w:hAnsi="宋体"/>
          <w:szCs w:val="21"/>
        </w:rPr>
        <w:t>s-t</w:t>
      </w:r>
      <w:r>
        <w:rPr>
          <w:rFonts w:ascii="宋体" w:hAnsi="宋体"/>
          <w:szCs w:val="21"/>
        </w:rPr>
        <w:t>图象和</w:t>
      </w:r>
      <w:r>
        <w:rPr>
          <w:rFonts w:ascii="宋体" w:hAnsi="宋体"/>
          <w:szCs w:val="21"/>
        </w:rPr>
        <w:t>v-t</w:t>
      </w:r>
      <w:r>
        <w:rPr>
          <w:rFonts w:ascii="宋体" w:hAnsi="宋体"/>
          <w:szCs w:val="21"/>
        </w:rPr>
        <w:t>图象等。</w:t>
      </w:r>
    </w:p>
    <w:p w:rsidR="00000000" w:rsidRDefault="00877C50">
      <w:pPr>
        <w:spacing w:line="300" w:lineRule="auto"/>
        <w:ind w:firstLineChars="200" w:firstLine="420"/>
        <w:jc w:val="left"/>
        <w:rPr>
          <w:rFonts w:ascii="宋体" w:hAnsi="宋体"/>
          <w:szCs w:val="21"/>
        </w:rPr>
      </w:pPr>
      <w:r>
        <w:rPr>
          <w:rFonts w:ascii="宋体" w:hAnsi="宋体" w:hint="eastAsia"/>
          <w:szCs w:val="21"/>
        </w:rPr>
        <w:t>(2)</w:t>
      </w:r>
      <w:r>
        <w:rPr>
          <w:rFonts w:ascii="宋体" w:hAnsi="宋体"/>
          <w:szCs w:val="21"/>
        </w:rPr>
        <w:t>要清楚的理解图象中的</w:t>
      </w:r>
      <w:r>
        <w:rPr>
          <w:rFonts w:ascii="宋体" w:hAnsi="宋体"/>
          <w:szCs w:val="21"/>
        </w:rPr>
        <w:t>“</w:t>
      </w:r>
      <w:r>
        <w:rPr>
          <w:rFonts w:ascii="宋体" w:hAnsi="宋体"/>
          <w:szCs w:val="21"/>
        </w:rPr>
        <w:t>点</w:t>
      </w:r>
      <w:r>
        <w:rPr>
          <w:rFonts w:ascii="宋体" w:hAnsi="宋体"/>
          <w:szCs w:val="21"/>
        </w:rPr>
        <w:t>”</w:t>
      </w:r>
      <w:r>
        <w:rPr>
          <w:rFonts w:ascii="宋体" w:hAnsi="宋体"/>
          <w:szCs w:val="21"/>
        </w:rPr>
        <w:t>，</w:t>
      </w:r>
      <w:r>
        <w:rPr>
          <w:rFonts w:ascii="宋体" w:hAnsi="宋体"/>
          <w:szCs w:val="21"/>
        </w:rPr>
        <w:t>“</w:t>
      </w:r>
      <w:r>
        <w:rPr>
          <w:rFonts w:ascii="宋体" w:hAnsi="宋体"/>
          <w:szCs w:val="21"/>
        </w:rPr>
        <w:t>线</w:t>
      </w:r>
      <w:r>
        <w:rPr>
          <w:rFonts w:ascii="宋体" w:hAnsi="宋体"/>
          <w:szCs w:val="21"/>
        </w:rPr>
        <w:t>”</w:t>
      </w:r>
      <w:r>
        <w:rPr>
          <w:rFonts w:ascii="宋体" w:hAnsi="宋体"/>
          <w:szCs w:val="21"/>
        </w:rPr>
        <w:t>，</w:t>
      </w:r>
      <w:r>
        <w:rPr>
          <w:rFonts w:ascii="宋体" w:hAnsi="宋体"/>
          <w:szCs w:val="21"/>
        </w:rPr>
        <w:t>“</w:t>
      </w:r>
      <w:r>
        <w:rPr>
          <w:rFonts w:ascii="宋体" w:hAnsi="宋体"/>
          <w:szCs w:val="21"/>
        </w:rPr>
        <w:t>斜率</w:t>
      </w:r>
      <w:r>
        <w:rPr>
          <w:rFonts w:ascii="宋体" w:hAnsi="宋体"/>
          <w:szCs w:val="21"/>
        </w:rPr>
        <w:t>”</w:t>
      </w:r>
      <w:r>
        <w:rPr>
          <w:rFonts w:ascii="宋体" w:hAnsi="宋体"/>
          <w:szCs w:val="21"/>
        </w:rPr>
        <w:t>，</w:t>
      </w:r>
      <w:r>
        <w:rPr>
          <w:rFonts w:ascii="宋体" w:hAnsi="宋体"/>
          <w:szCs w:val="21"/>
        </w:rPr>
        <w:t>“</w:t>
      </w:r>
      <w:r>
        <w:rPr>
          <w:rFonts w:ascii="宋体" w:hAnsi="宋体"/>
          <w:szCs w:val="21"/>
        </w:rPr>
        <w:t>面积</w:t>
      </w:r>
      <w:r>
        <w:rPr>
          <w:rFonts w:ascii="宋体" w:hAnsi="宋体"/>
          <w:szCs w:val="21"/>
        </w:rPr>
        <w:t>”</w:t>
      </w:r>
      <w:r>
        <w:rPr>
          <w:rFonts w:ascii="宋体" w:hAnsi="宋体"/>
          <w:szCs w:val="21"/>
        </w:rPr>
        <w:t>的物理意义。如在速度时间图象里：</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w:t>
      </w:r>
      <w:r>
        <w:rPr>
          <w:rFonts w:ascii="宋体" w:hAnsi="宋体"/>
          <w:szCs w:val="21"/>
        </w:rPr>
        <w:t>点</w:t>
      </w:r>
      <w:r>
        <w:rPr>
          <w:rFonts w:ascii="宋体" w:hAnsi="宋体"/>
          <w:szCs w:val="21"/>
        </w:rPr>
        <w:t>”</w:t>
      </w:r>
      <w:r>
        <w:rPr>
          <w:rFonts w:ascii="宋体" w:hAnsi="宋体"/>
          <w:szCs w:val="21"/>
        </w:rPr>
        <w:t>的意义：图象上的任一点表示这时物体的速度。</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w:t>
      </w:r>
      <w:r>
        <w:rPr>
          <w:rFonts w:ascii="宋体" w:hAnsi="宋体"/>
          <w:szCs w:val="21"/>
        </w:rPr>
        <w:t>线</w:t>
      </w:r>
      <w:r>
        <w:rPr>
          <w:rFonts w:ascii="宋体" w:hAnsi="宋体"/>
          <w:szCs w:val="21"/>
        </w:rPr>
        <w:t>”</w:t>
      </w:r>
      <w:r>
        <w:rPr>
          <w:rFonts w:ascii="宋体" w:hAnsi="宋体"/>
          <w:szCs w:val="21"/>
        </w:rPr>
        <w:t>的意义：任一段线段表示在一段时间内物体速度的变化量。</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w:t>
      </w:r>
      <w:r>
        <w:rPr>
          <w:rFonts w:ascii="宋体" w:hAnsi="宋体"/>
          <w:szCs w:val="21"/>
        </w:rPr>
        <w:t>斜率</w:t>
      </w:r>
      <w:r>
        <w:rPr>
          <w:rFonts w:ascii="宋体" w:hAnsi="宋体"/>
          <w:szCs w:val="21"/>
        </w:rPr>
        <w:t>”</w:t>
      </w:r>
      <w:r>
        <w:rPr>
          <w:rFonts w:ascii="宋体" w:hAnsi="宋体"/>
          <w:szCs w:val="21"/>
        </w:rPr>
        <w:t>的意义：</w:t>
      </w:r>
      <w:r>
        <w:rPr>
          <w:rFonts w:ascii="宋体" w:hAnsi="宋体"/>
          <w:szCs w:val="21"/>
        </w:rPr>
        <w:t>“</w:t>
      </w:r>
      <w:r>
        <w:rPr>
          <w:rFonts w:ascii="宋体" w:hAnsi="宋体"/>
          <w:szCs w:val="21"/>
        </w:rPr>
        <w:t>斜率</w:t>
      </w:r>
      <w:r>
        <w:rPr>
          <w:rFonts w:ascii="宋体" w:hAnsi="宋体"/>
          <w:szCs w:val="21"/>
        </w:rPr>
        <w:t>”</w:t>
      </w:r>
      <w:r>
        <w:rPr>
          <w:rFonts w:ascii="宋体" w:hAnsi="宋体"/>
          <w:szCs w:val="21"/>
        </w:rPr>
        <w:t>表示物体的加速度。</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hint="eastAsia"/>
          <w:szCs w:val="21"/>
        </w:rPr>
        <w:t>．</w:t>
      </w:r>
      <w:r>
        <w:rPr>
          <w:rFonts w:ascii="宋体" w:hAnsi="宋体"/>
          <w:szCs w:val="21"/>
        </w:rPr>
        <w:t>“</w:t>
      </w:r>
      <w:r>
        <w:rPr>
          <w:rFonts w:ascii="宋体" w:hAnsi="宋体"/>
          <w:szCs w:val="21"/>
        </w:rPr>
        <w:t>面积</w:t>
      </w:r>
      <w:r>
        <w:rPr>
          <w:rFonts w:ascii="宋体" w:hAnsi="宋体"/>
          <w:szCs w:val="21"/>
        </w:rPr>
        <w:t>”</w:t>
      </w:r>
      <w:r>
        <w:rPr>
          <w:rFonts w:ascii="宋体" w:hAnsi="宋体"/>
          <w:szCs w:val="21"/>
        </w:rPr>
        <w:t>的意义：图象围成的</w:t>
      </w:r>
      <w:r>
        <w:rPr>
          <w:rFonts w:ascii="宋体" w:hAnsi="宋体"/>
          <w:szCs w:val="21"/>
        </w:rPr>
        <w:t>“</w:t>
      </w:r>
      <w:r>
        <w:rPr>
          <w:rFonts w:ascii="宋体" w:hAnsi="宋体"/>
          <w:szCs w:val="21"/>
        </w:rPr>
        <w:t>面积</w:t>
      </w:r>
      <w:r>
        <w:rPr>
          <w:rFonts w:ascii="宋体" w:hAnsi="宋体"/>
          <w:szCs w:val="21"/>
        </w:rPr>
        <w:t>”</w:t>
      </w:r>
      <w:r>
        <w:rPr>
          <w:rFonts w:ascii="宋体" w:hAnsi="宋体"/>
          <w:szCs w:val="21"/>
        </w:rPr>
        <w:t>表示物体在一段时间内发生的位移。</w:t>
      </w:r>
    </w:p>
    <w:p w:rsidR="00000000" w:rsidRDefault="00877C50">
      <w:pPr>
        <w:spacing w:line="300" w:lineRule="auto"/>
        <w:ind w:firstLineChars="200" w:firstLine="420"/>
        <w:jc w:val="left"/>
        <w:rPr>
          <w:rFonts w:ascii="宋体" w:hAnsi="宋体"/>
          <w:szCs w:val="21"/>
        </w:rPr>
      </w:pPr>
      <w:r>
        <w:rPr>
          <w:rFonts w:ascii="宋体" w:hAnsi="宋体"/>
          <w:szCs w:val="21"/>
        </w:rPr>
        <w:t>E</w:t>
      </w:r>
      <w:r>
        <w:rPr>
          <w:rFonts w:ascii="宋体" w:hAnsi="宋体" w:hint="eastAsia"/>
          <w:szCs w:val="21"/>
        </w:rPr>
        <w:t>．</w:t>
      </w:r>
      <w:r>
        <w:rPr>
          <w:rFonts w:ascii="宋体" w:hAnsi="宋体"/>
          <w:szCs w:val="21"/>
        </w:rPr>
        <w:t>“</w:t>
      </w:r>
      <w:r>
        <w:rPr>
          <w:rFonts w:ascii="宋体" w:hAnsi="宋体"/>
          <w:szCs w:val="21"/>
        </w:rPr>
        <w:t>截距</w:t>
      </w:r>
      <w:r>
        <w:rPr>
          <w:rFonts w:ascii="宋体" w:hAnsi="宋体"/>
          <w:szCs w:val="21"/>
        </w:rPr>
        <w:t>”</w:t>
      </w:r>
      <w:r>
        <w:rPr>
          <w:rFonts w:ascii="宋体" w:hAnsi="宋体"/>
          <w:szCs w:val="21"/>
        </w:rPr>
        <w:t>的意义：截距表示物体出发时的速度，横轴截距表示物体出发时距计时起点的时间间隔。</w:t>
      </w:r>
    </w:p>
    <w:p w:rsidR="00000000" w:rsidRDefault="00877C50">
      <w:pPr>
        <w:spacing w:line="300" w:lineRule="auto"/>
        <w:ind w:firstLineChars="200" w:firstLine="420"/>
        <w:jc w:val="left"/>
        <w:rPr>
          <w:rFonts w:ascii="宋体" w:hAnsi="宋体"/>
          <w:szCs w:val="21"/>
        </w:rPr>
      </w:pPr>
      <w:r>
        <w:rPr>
          <w:rFonts w:ascii="宋体" w:hAnsi="宋体"/>
          <w:szCs w:val="21"/>
        </w:rPr>
        <w:t>3</w:t>
      </w:r>
      <w:r>
        <w:rPr>
          <w:rFonts w:ascii="宋体" w:hAnsi="宋体" w:hint="eastAsia"/>
          <w:szCs w:val="21"/>
        </w:rPr>
        <w:t>．</w:t>
      </w:r>
      <w:r>
        <w:rPr>
          <w:rFonts w:ascii="宋体" w:hAnsi="宋体"/>
          <w:szCs w:val="21"/>
        </w:rPr>
        <w:t>应用图象解题的意义</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）用图象解题可使解题过程简化，思路更清晰</w: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图象法解题不仅思路清晰，而且在很多情况下可使解题过程得到简化</w:t>
      </w:r>
      <w:r>
        <w:rPr>
          <w:rFonts w:ascii="宋体" w:hAnsi="宋体"/>
          <w:szCs w:val="21"/>
        </w:rPr>
        <w:t>，比解析法更巧妙、更灵活。在有些情况下运用解析法可能无能为力，但是图象法则会使你豁然开朗。</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）利用图象描述物理过程更直观</w: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物理过程可以用文字表述，也可用数学式表达，还可以用物理图象描述。而从物理图象上可以更直观地观察出整个物理过程的动态特征。诚然，不是所有过程都可以用物理图象进行描述的，但如果能够用物理图象描述，一般说来总是会更直观且容易理解。利用图象描述物理过程一般包括两个方面：</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将物理过程表述为物理图象；</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从物理图象上分析物理过程；</w:t>
      </w:r>
      <w:r>
        <w:rPr>
          <w:rFonts w:ascii="宋体" w:hAnsi="宋体"/>
          <w:szCs w:val="21"/>
        </w:rPr>
        <w:t xml:space="preserve"> </w:t>
      </w:r>
    </w:p>
    <w:p w:rsidR="00000000" w:rsidRDefault="00877C50">
      <w:pPr>
        <w:spacing w:line="300" w:lineRule="auto"/>
        <w:ind w:firstLineChars="200" w:firstLine="420"/>
        <w:jc w:val="left"/>
        <w:rPr>
          <w:rFonts w:ascii="宋体" w:hAnsi="宋体" w:hint="eastAsia"/>
          <w:szCs w:val="21"/>
        </w:rPr>
      </w:pPr>
      <w:r>
        <w:rPr>
          <w:rFonts w:ascii="宋体" w:hAnsi="宋体"/>
          <w:szCs w:val="21"/>
        </w:rPr>
        <w:t>C</w:t>
      </w:r>
      <w:r>
        <w:rPr>
          <w:rFonts w:ascii="宋体" w:hAnsi="宋体" w:hint="eastAsia"/>
          <w:szCs w:val="21"/>
        </w:rPr>
        <w:t>．</w:t>
      </w:r>
      <w:r>
        <w:rPr>
          <w:rFonts w:ascii="宋体" w:hAnsi="宋体"/>
          <w:szCs w:val="21"/>
        </w:rPr>
        <w:t>物理图象可以使抽象的概念直观形象，动态变化过程清晰</w:t>
      </w:r>
      <w:r>
        <w:rPr>
          <w:rFonts w:ascii="宋体" w:hAnsi="宋体"/>
          <w:szCs w:val="21"/>
        </w:rPr>
        <w:t>，物理量之间的函数关系明确。图象法在物理解题中的应用很广。</w:t>
      </w:r>
    </w:p>
    <w:p w:rsidR="00000000" w:rsidRDefault="00877C50">
      <w:pPr>
        <w:spacing w:line="300" w:lineRule="auto"/>
        <w:ind w:firstLineChars="200" w:firstLine="422"/>
        <w:jc w:val="left"/>
        <w:rPr>
          <w:rFonts w:ascii="宋体" w:hAnsi="宋体"/>
          <w:b/>
          <w:szCs w:val="21"/>
        </w:rPr>
      </w:pPr>
      <w:r>
        <w:rPr>
          <w:rFonts w:ascii="宋体" w:hAnsi="宋体"/>
          <w:b/>
          <w:szCs w:val="21"/>
        </w:rPr>
        <w:t>二、经典例题剖析</w:t>
      </w:r>
    </w:p>
    <w:p w:rsidR="00000000" w:rsidRDefault="00877C50">
      <w:pPr>
        <w:spacing w:line="300" w:lineRule="auto"/>
        <w:ind w:firstLineChars="200" w:firstLine="420"/>
        <w:jc w:val="left"/>
        <w:rPr>
          <w:rFonts w:ascii="宋体" w:hAnsi="宋体"/>
          <w:szCs w:val="21"/>
        </w:rPr>
      </w:pPr>
      <w:r>
        <w:rPr>
          <w:rFonts w:ascii="宋体" w:hAnsi="宋体"/>
          <w:szCs w:val="21"/>
        </w:rPr>
        <w:pict>
          <v:group id="组合 3820" o:spid="_x0000_s4844" style="position:absolute;left:0;text-align:left;margin-left:0;margin-top:0;width:377pt;height:96.15pt;z-index:251756032;mso-position-horizontal:left;mso-position-vertical:top;mso-position-vertical-relative:line" coordorigin="2097,4386" coordsize="7540,1920" o:allowoverlap="f">
            <v:shape id="图片 3821" o:spid="_x0000_s4845" type="#_x0000_t75" style="position:absolute;left:2367;top:4386;width:7270;height:1735;mso-wrap-style:square">
              <v:imagedata r:id="rId1471" o:title="000008" cropbottom="11412f" gain="2.5"/>
            </v:shape>
            <v:shape id="文本框 3822" o:spid="_x0000_s4846" type="#_x0000_t202" style="position:absolute;left:2097;top:5853;width:6647;height:453;mso-wrap-style:none" filled="f" stroked="f">
              <v:textbox style="mso-fit-shape-to-text:t">
                <w:txbxContent>
                  <w:p w:rsidR="00000000" w:rsidRDefault="00877C50">
                    <w:pPr>
                      <w:ind w:firstLineChars="400" w:firstLine="840"/>
                    </w:pPr>
                    <w:r>
                      <w:t>A</w:t>
                    </w:r>
                    <w:r>
                      <w:t>．</w:t>
                    </w:r>
                    <w:r>
                      <w:t xml:space="preserve">             B</w:t>
                    </w:r>
                    <w:r>
                      <w:t>．</w:t>
                    </w:r>
                    <w:r>
                      <w:t xml:space="preserve">            C</w:t>
                    </w:r>
                    <w:r>
                      <w:t>．</w:t>
                    </w:r>
                    <w:r>
                      <w:t xml:space="preserve"> </w:t>
                    </w:r>
                    <w:r>
                      <w:rPr>
                        <w:rFonts w:hint="eastAsia"/>
                      </w:rPr>
                      <w:t xml:space="preserve"> </w:t>
                    </w:r>
                    <w:r>
                      <w:t xml:space="preserve">            D</w:t>
                    </w:r>
                    <w:r>
                      <w:t>．</w:t>
                    </w:r>
                  </w:p>
                </w:txbxContent>
              </v:textbox>
            </v:shape>
            <w10:wrap type="square"/>
          </v:group>
        </w:pict>
      </w:r>
      <w:r>
        <w:rPr>
          <w:rFonts w:ascii="宋体" w:hAnsi="宋体"/>
          <w:szCs w:val="21"/>
        </w:rPr>
        <w:pict>
          <v:shape id="图片 3801" o:spid="_x0000_s4825" type="#_x0000_t75" style="position:absolute;left:0;text-align:left;margin-left:324pt;margin-top:31.2pt;width:132pt;height:64.35pt;z-index:251752960;mso-wrap-style:square">
            <v:imagedata r:id="rId1472" o:title="000007" gain="142470f"/>
            <w10:wrap type="square"/>
          </v:shape>
        </w:pict>
      </w:r>
      <w:r>
        <w:rPr>
          <w:rFonts w:ascii="宋体" w:hAnsi="宋体" w:hint="eastAsia"/>
          <w:szCs w:val="21"/>
        </w:rPr>
        <w:t>例</w:t>
      </w:r>
      <w:r>
        <w:rPr>
          <w:rFonts w:ascii="宋体" w:hAnsi="宋体"/>
          <w:szCs w:val="21"/>
        </w:rPr>
        <w:t>1</w:t>
      </w:r>
      <w:r>
        <w:rPr>
          <w:rFonts w:ascii="宋体" w:hAnsi="宋体" w:hint="eastAsia"/>
          <w:szCs w:val="21"/>
        </w:rPr>
        <w:t>．</w:t>
      </w:r>
      <w:r>
        <w:rPr>
          <w:rFonts w:ascii="宋体" w:hAnsi="宋体"/>
          <w:szCs w:val="21"/>
        </w:rPr>
        <w:t>如图所示，光滑轨道</w:t>
      </w:r>
      <w:r>
        <w:rPr>
          <w:rFonts w:ascii="宋体" w:hAnsi="宋体"/>
          <w:szCs w:val="21"/>
        </w:rPr>
        <w:t>MO</w:t>
      </w:r>
      <w:r>
        <w:rPr>
          <w:rFonts w:ascii="宋体" w:hAnsi="宋体"/>
          <w:szCs w:val="21"/>
        </w:rPr>
        <w:t>和</w:t>
      </w:r>
      <w:r>
        <w:rPr>
          <w:rFonts w:ascii="宋体" w:hAnsi="宋体"/>
          <w:szCs w:val="21"/>
        </w:rPr>
        <w:t>ON</w:t>
      </w:r>
      <w:r>
        <w:rPr>
          <w:rFonts w:ascii="宋体" w:hAnsi="宋体"/>
          <w:szCs w:val="21"/>
        </w:rPr>
        <w:t>底端对接且</w:t>
      </w:r>
      <w:r>
        <w:rPr>
          <w:rFonts w:ascii="宋体" w:hAnsi="宋体"/>
          <w:szCs w:val="21"/>
        </w:rPr>
        <w:object w:dxaOrig="419" w:dyaOrig="339">
          <v:shape id="图片 715" o:spid="_x0000_i1720" type="#_x0000_t75" style="width:21pt;height:17.25pt;mso-wrap-style:square;mso-position-horizontal-relative:page;mso-position-vertical-relative:page" o:ole="">
            <v:imagedata r:id="rId1473" o:title=""/>
          </v:shape>
          <o:OLEObject Type="Embed" ProgID="Equation.3" ShapeID="图片 715" DrawAspect="Content" ObjectID="_1598653120" r:id="rId1474">
            <o:FieldCodes>\* MERGEFORMAT</o:FieldCodes>
          </o:OLEObject>
        </w:object>
      </w:r>
      <w:r>
        <w:rPr>
          <w:rFonts w:ascii="宋体" w:hAnsi="宋体"/>
          <w:szCs w:val="21"/>
        </w:rPr>
        <w:t>＝</w:t>
      </w:r>
      <w:r>
        <w:rPr>
          <w:rFonts w:ascii="宋体" w:hAnsi="宋体"/>
          <w:szCs w:val="21"/>
        </w:rPr>
        <w:t>2</w:t>
      </w:r>
      <w:r>
        <w:rPr>
          <w:rFonts w:ascii="宋体" w:hAnsi="宋体"/>
          <w:szCs w:val="21"/>
        </w:rPr>
        <w:object w:dxaOrig="459" w:dyaOrig="339">
          <v:shape id="图片 716" o:spid="_x0000_i1721" type="#_x0000_t75" style="width:23.25pt;height:17.25pt;mso-wrap-style:square;mso-position-horizontal-relative:page;mso-position-vertical-relative:page" o:ole="">
            <v:imagedata r:id="rId1475" o:title=""/>
          </v:shape>
          <o:OLEObject Type="Embed" ProgID="Equation.3" ShapeID="图片 716" DrawAspect="Content" ObjectID="_1598653121" r:id="rId1476">
            <o:FieldCodes>\* MERGEFORMAT</o:FieldCodes>
          </o:OLEObject>
        </w:object>
      </w:r>
      <w:r>
        <w:rPr>
          <w:rFonts w:ascii="宋体" w:hAnsi="宋体"/>
          <w:szCs w:val="21"/>
        </w:rPr>
        <w:t>，</w:t>
      </w:r>
      <w:r>
        <w:rPr>
          <w:rFonts w:ascii="宋体" w:hAnsi="宋体"/>
          <w:szCs w:val="21"/>
        </w:rPr>
        <w:t>M</w:t>
      </w:r>
      <w:r>
        <w:rPr>
          <w:rFonts w:ascii="宋体" w:hAnsi="宋体"/>
          <w:szCs w:val="21"/>
        </w:rPr>
        <w:t>、</w:t>
      </w:r>
      <w:r>
        <w:rPr>
          <w:rFonts w:ascii="宋体" w:hAnsi="宋体"/>
          <w:szCs w:val="21"/>
        </w:rPr>
        <w:t>N</w:t>
      </w:r>
      <w:r>
        <w:rPr>
          <w:rFonts w:ascii="宋体" w:hAnsi="宋体"/>
          <w:szCs w:val="21"/>
        </w:rPr>
        <w:t>两点高度相同。小球自</w:t>
      </w:r>
      <w:r>
        <w:rPr>
          <w:rFonts w:ascii="宋体" w:hAnsi="宋体"/>
          <w:szCs w:val="21"/>
        </w:rPr>
        <w:t xml:space="preserve">M </w:t>
      </w:r>
      <w:r>
        <w:rPr>
          <w:rFonts w:ascii="宋体" w:hAnsi="宋体"/>
          <w:szCs w:val="21"/>
        </w:rPr>
        <w:t>点由静止自由滚下，忽略小球经过</w:t>
      </w:r>
      <w:r>
        <w:rPr>
          <w:rFonts w:ascii="宋体" w:hAnsi="宋体"/>
          <w:szCs w:val="21"/>
        </w:rPr>
        <w:t>O</w:t>
      </w:r>
      <w:r>
        <w:rPr>
          <w:rFonts w:ascii="宋体" w:hAnsi="宋体"/>
          <w:szCs w:val="21"/>
        </w:rPr>
        <w:t>点时的机械能损失，以</w:t>
      </w:r>
      <w:r>
        <w:rPr>
          <w:rFonts w:ascii="宋体" w:hAnsi="宋体"/>
          <w:szCs w:val="21"/>
        </w:rPr>
        <w:t>v</w:t>
      </w:r>
      <w:r>
        <w:rPr>
          <w:rFonts w:ascii="宋体" w:hAnsi="宋体"/>
          <w:szCs w:val="21"/>
        </w:rPr>
        <w:t>、</w:t>
      </w:r>
      <w:r>
        <w:rPr>
          <w:rFonts w:ascii="宋体" w:hAnsi="宋体"/>
          <w:szCs w:val="21"/>
        </w:rPr>
        <w:t>s</w:t>
      </w:r>
      <w:r>
        <w:rPr>
          <w:rFonts w:ascii="宋体" w:hAnsi="宋体"/>
          <w:szCs w:val="21"/>
        </w:rPr>
        <w:t>、</w:t>
      </w:r>
      <w:r>
        <w:rPr>
          <w:rFonts w:ascii="宋体" w:hAnsi="宋体"/>
          <w:szCs w:val="21"/>
        </w:rPr>
        <w:t>a</w:t>
      </w:r>
      <w:r>
        <w:rPr>
          <w:rFonts w:ascii="宋体" w:hAnsi="宋体"/>
          <w:szCs w:val="21"/>
        </w:rPr>
        <w:t>、</w:t>
      </w:r>
      <w:r>
        <w:rPr>
          <w:rFonts w:ascii="宋体" w:hAnsi="宋体"/>
          <w:szCs w:val="21"/>
        </w:rPr>
        <w:t>Ek</w:t>
      </w:r>
      <w:r>
        <w:rPr>
          <w:rFonts w:ascii="宋体" w:hAnsi="宋体"/>
          <w:szCs w:val="21"/>
        </w:rPr>
        <w:t>分别表示小球的速度、位移、加速度和动能四个物理量的大小。下列四象中能正确反映小球自</w:t>
      </w:r>
      <w:r>
        <w:rPr>
          <w:rFonts w:ascii="宋体" w:hAnsi="宋体"/>
          <w:szCs w:val="21"/>
        </w:rPr>
        <w:t>M</w:t>
      </w:r>
      <w:r>
        <w:rPr>
          <w:rFonts w:ascii="宋体" w:hAnsi="宋体"/>
          <w:szCs w:val="21"/>
        </w:rPr>
        <w:t>点到</w:t>
      </w:r>
      <w:r>
        <w:rPr>
          <w:rFonts w:ascii="宋体" w:hAnsi="宋体"/>
          <w:szCs w:val="21"/>
        </w:rPr>
        <w:t>N</w:t>
      </w:r>
      <w:r>
        <w:rPr>
          <w:rFonts w:ascii="宋体" w:hAnsi="宋体"/>
          <w:szCs w:val="21"/>
        </w:rPr>
        <w:t>点运动过程的是</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首先弄清楚物体在</w:t>
      </w:r>
      <w:r>
        <w:rPr>
          <w:rFonts w:ascii="宋体" w:hAnsi="宋体"/>
          <w:szCs w:val="21"/>
        </w:rPr>
        <w:t>om</w:t>
      </w:r>
      <w:r>
        <w:rPr>
          <w:rFonts w:ascii="宋体" w:hAnsi="宋体"/>
          <w:szCs w:val="21"/>
        </w:rPr>
        <w:t>段和</w:t>
      </w:r>
      <w:r>
        <w:rPr>
          <w:rFonts w:ascii="宋体" w:hAnsi="宋体"/>
          <w:szCs w:val="21"/>
        </w:rPr>
        <w:t>on</w:t>
      </w:r>
      <w:r>
        <w:rPr>
          <w:rFonts w:ascii="宋体" w:hAnsi="宋体"/>
          <w:szCs w:val="21"/>
        </w:rPr>
        <w:t>段的运动特征，</w:t>
      </w:r>
      <w:r>
        <w:rPr>
          <w:rFonts w:ascii="宋体" w:hAnsi="宋体"/>
          <w:szCs w:val="21"/>
        </w:rPr>
        <w:t>om</w:t>
      </w:r>
      <w:r>
        <w:rPr>
          <w:rFonts w:ascii="宋体" w:hAnsi="宋体"/>
          <w:szCs w:val="21"/>
        </w:rPr>
        <w:t>段匀加速，</w:t>
      </w:r>
      <w:r>
        <w:rPr>
          <w:rFonts w:ascii="宋体" w:hAnsi="宋体"/>
          <w:szCs w:val="21"/>
        </w:rPr>
        <w:t>on</w:t>
      </w:r>
      <w:r>
        <w:rPr>
          <w:rFonts w:ascii="宋体" w:hAnsi="宋体"/>
          <w:szCs w:val="21"/>
        </w:rPr>
        <w:t>段</w:t>
      </w:r>
      <w:r>
        <w:rPr>
          <w:rFonts w:ascii="宋体" w:hAnsi="宋体"/>
          <w:szCs w:val="21"/>
        </w:rPr>
        <w:t>匀减速，得出各个物理量之间的关系，然后根据关系式结合数学知识画出图形。</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A</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理解物理过程的同时，多注意数形的结合，注意倾角不同的意义。</w:t>
      </w:r>
    </w:p>
    <w:p w:rsidR="00000000" w:rsidRDefault="00877C50">
      <w:pPr>
        <w:spacing w:line="300" w:lineRule="auto"/>
        <w:ind w:firstLineChars="200" w:firstLine="420"/>
        <w:jc w:val="left"/>
        <w:rPr>
          <w:rFonts w:ascii="宋体" w:hAnsi="宋体"/>
          <w:szCs w:val="21"/>
        </w:rPr>
      </w:pPr>
      <w:r>
        <w:rPr>
          <w:rFonts w:ascii="宋体" w:hAnsi="宋体"/>
          <w:szCs w:val="21"/>
        </w:rPr>
        <w:pict>
          <v:group id="画布 3804" o:spid="_x0000_s4828" editas="canvas" style="position:absolute;left:0;text-align:left;margin-left:315pt;margin-top:23.4pt;width:141.75pt;height:109.85pt;z-index:251755008" coordorigin="2362,2178" coordsize="4174,3240">
            <o:lock v:ext="edit" aspectratio="t" text="t"/>
            <o:diagram v:ext="edit" dgmstyle="0" dgmscalex="0" dgmscaley="0"/>
            <v:shape id="_x0000_s4829" type="#_x0000_t75" style="position:absolute;left:2362;top:2178;width:4174;height:3240;mso-wrap-style:square" o:preferrelative="f">
              <v:fill o:detectmouseclick="t"/>
              <v:path o:extrusionok="t"/>
              <o:lock v:ext="edit" text="t"/>
              <o:diagram v:ext="edit" dgmstyle="0" dgmscalex="0" dgmscaley="0"/>
            </v:shape>
            <v:line id="直线 3806" o:spid="_x0000_s4830" style="position:absolute;flip:y;mso-wrap-style:square" from="2675,2387" to="2675,5000" strokecolor="#3e1f00" strokeweight="1.75pt">
              <v:stroke endarrow="block"/>
            </v:line>
            <v:line id="直线 3807" o:spid="_x0000_s4831" style="position:absolute;mso-wrap-style:square" from="2675,5000" to="5492,5000" strokecolor="#3e1f00" strokeweight="1.75pt">
              <v:stroke endarrow="block"/>
            </v:line>
            <v:line id="直线 3808" o:spid="_x0000_s4832" style="position:absolute;flip:y;mso-wrap-style:square" from="2674,2909" to="5595,5001" strokecolor="#3e1f00" strokeweight="1.75pt"/>
            <v:line id="直线 3809" o:spid="_x0000_s4833" style="position:absolute;flip:y;mso-wrap-style:square" from="3614,3641" to="3614,5000" strokecolor="#3e1f00" strokeweight="1.75pt">
              <v:stroke dashstyle="dash"/>
            </v:line>
            <v:line id="直线 3810" o:spid="_x0000_s4834" style="position:absolute;flip:y;mso-wrap-style:square" from="4553,3641" to="4553,5000" strokecolor="#3e1f00" strokeweight="1.75pt">
              <v:stroke dashstyle="dash"/>
            </v:line>
            <v:line id="直线 3811" o:spid="_x0000_s4835" style="position:absolute;mso-wrap-style:square" from="3614,3641" to="6014,3641" strokecolor="#3e1f00" strokeweight="1.75pt"/>
            <v:line id="直线 3812" o:spid="_x0000_s4836" style="position:absolute;flip:y;mso-wrap-style:square" from="2892,3558" to="3830,4918" strokecolor="#3e1f00" strokeweight="1.75pt"/>
            <v:shape id="文本框 3813" o:spid="_x0000_s4837" type="#_x0000_t202" style="position:absolute;left:2571;top:2178;width:1669;height:627;mso-wrap-style:square" filled="f" stroked="f" strokecolor="#3e1f00" strokeweight="1.75pt">
              <v:textbox inset="0,0,0,0">
                <w:txbxContent>
                  <w:p w:rsidR="00000000" w:rsidRDefault="00877C50">
                    <w:pPr>
                      <w:autoSpaceDE w:val="0"/>
                      <w:autoSpaceDN w:val="0"/>
                      <w:adjustRightInd w:val="0"/>
                      <w:jc w:val="center"/>
                      <w:rPr>
                        <w:b/>
                        <w:bCs/>
                        <w:i/>
                        <w:iCs/>
                        <w:color w:val="3E1F00"/>
                        <w:sz w:val="28"/>
                        <w:szCs w:val="48"/>
                        <w:vertAlign w:val="superscript"/>
                      </w:rPr>
                    </w:pPr>
                    <w:r>
                      <w:rPr>
                        <w:b/>
                        <w:bCs/>
                        <w:i/>
                        <w:iCs/>
                        <w:color w:val="3E1F00"/>
                        <w:sz w:val="28"/>
                        <w:szCs w:val="48"/>
                      </w:rPr>
                      <w:t>v/m·s</w:t>
                    </w:r>
                    <w:r>
                      <w:rPr>
                        <w:b/>
                        <w:bCs/>
                        <w:i/>
                        <w:iCs/>
                        <w:color w:val="3E1F00"/>
                        <w:sz w:val="28"/>
                        <w:szCs w:val="48"/>
                        <w:vertAlign w:val="superscript"/>
                      </w:rPr>
                      <w:t>-1</w:t>
                    </w:r>
                  </w:p>
                </w:txbxContent>
              </v:textbox>
            </v:shape>
            <v:shape id="文本框 3814" o:spid="_x0000_s4838" type="#_x0000_t202" style="position:absolute;left:5388;top:2596;width:835;height:545;mso-wrap-style:square" filled="f" stroked="f" strokecolor="#3e1f00" strokeweight="1.75pt">
              <v:textbox inset="1.49861mm,.74931mm,1.49861mm,.74931mm">
                <w:txbxContent>
                  <w:p w:rsidR="00000000" w:rsidRDefault="00877C50">
                    <w:pPr>
                      <w:autoSpaceDE w:val="0"/>
                      <w:autoSpaceDN w:val="0"/>
                      <w:adjustRightInd w:val="0"/>
                      <w:jc w:val="center"/>
                      <w:rPr>
                        <w:rFonts w:cs="宋体"/>
                        <w:b/>
                        <w:bCs/>
                        <w:i/>
                        <w:iCs/>
                        <w:color w:val="3E1F00"/>
                        <w:sz w:val="24"/>
                        <w:szCs w:val="40"/>
                      </w:rPr>
                    </w:pPr>
                    <w:r>
                      <w:rPr>
                        <w:b/>
                        <w:bCs/>
                        <w:i/>
                        <w:iCs/>
                        <w:color w:val="3E1F00"/>
                        <w:sz w:val="24"/>
                        <w:szCs w:val="40"/>
                      </w:rPr>
                      <w:t>A</w:t>
                    </w:r>
                  </w:p>
                </w:txbxContent>
              </v:textbox>
            </v:shape>
            <v:shape id="文本框 3815" o:spid="_x0000_s4839" type="#_x0000_t202" style="position:absolute;left:5910;top:3432;width:626;height:545;mso-wrap-style:square" filled="f" stroked="f" strokecolor="#3e1f00" strokeweight="1.75pt">
              <v:textbox inset="1.49861mm,.74931mm,1.49861mm,.74931mm">
                <w:txbxContent>
                  <w:p w:rsidR="00000000" w:rsidRDefault="00877C50">
                    <w:pPr>
                      <w:autoSpaceDE w:val="0"/>
                      <w:autoSpaceDN w:val="0"/>
                      <w:adjustRightInd w:val="0"/>
                      <w:jc w:val="center"/>
                      <w:rPr>
                        <w:rFonts w:cs="宋体"/>
                        <w:b/>
                        <w:bCs/>
                        <w:i/>
                        <w:iCs/>
                        <w:color w:val="3E1F00"/>
                        <w:sz w:val="24"/>
                        <w:szCs w:val="40"/>
                      </w:rPr>
                    </w:pPr>
                    <w:r>
                      <w:rPr>
                        <w:b/>
                        <w:bCs/>
                        <w:i/>
                        <w:iCs/>
                        <w:color w:val="3E1F00"/>
                        <w:sz w:val="24"/>
                        <w:szCs w:val="40"/>
                      </w:rPr>
                      <w:t>B</w:t>
                    </w:r>
                  </w:p>
                </w:txbxContent>
              </v:textbox>
            </v:shape>
            <v:shape id="文本框 3816" o:spid="_x0000_s4840" type="#_x0000_t202" style="position:absolute;left:2362;top:4896;width:626;height:502;mso-wrap-style:square" filled="f" stroked="f" strokecolor="#3e1f00" strokeweight="1.75pt">
              <v:textbox inset="1.49861mm,.74931mm,1.49861mm,.74931mm">
                <w:txbxContent>
                  <w:p w:rsidR="00000000" w:rsidRDefault="00877C50">
                    <w:pPr>
                      <w:autoSpaceDE w:val="0"/>
                      <w:autoSpaceDN w:val="0"/>
                      <w:adjustRightInd w:val="0"/>
                      <w:jc w:val="center"/>
                      <w:rPr>
                        <w:rFonts w:cs="宋体"/>
                        <w:b/>
                        <w:bCs/>
                        <w:i/>
                        <w:iCs/>
                        <w:color w:val="3E1F00"/>
                        <w:szCs w:val="36"/>
                      </w:rPr>
                    </w:pPr>
                    <w:r>
                      <w:rPr>
                        <w:b/>
                        <w:bCs/>
                        <w:i/>
                        <w:iCs/>
                        <w:color w:val="3E1F00"/>
                        <w:szCs w:val="36"/>
                      </w:rPr>
                      <w:t>O</w:t>
                    </w:r>
                  </w:p>
                </w:txbxContent>
              </v:textbox>
            </v:shape>
            <v:shape id="文本框 3817" o:spid="_x0000_s4841" type="#_x0000_t202" style="position:absolute;left:3406;top:4915;width:521;height:503;mso-wrap-style:square" filled="f" stroked="f" strokecolor="#3e1f00" strokeweight="1.75pt">
              <v:textbox inset="1.49861mm,.74931mm,1.49861mm,.74931mm">
                <w:txbxContent>
                  <w:p w:rsidR="00000000" w:rsidRDefault="00877C50">
                    <w:pPr>
                      <w:autoSpaceDE w:val="0"/>
                      <w:autoSpaceDN w:val="0"/>
                      <w:adjustRightInd w:val="0"/>
                      <w:jc w:val="center"/>
                      <w:rPr>
                        <w:b/>
                        <w:bCs/>
                        <w:i/>
                        <w:iCs/>
                        <w:color w:val="3E1F00"/>
                        <w:szCs w:val="36"/>
                        <w:vertAlign w:val="subscript"/>
                      </w:rPr>
                    </w:pPr>
                    <w:r>
                      <w:rPr>
                        <w:b/>
                        <w:bCs/>
                        <w:i/>
                        <w:iCs/>
                        <w:color w:val="3E1F00"/>
                        <w:szCs w:val="36"/>
                      </w:rPr>
                      <w:t>t</w:t>
                    </w:r>
                    <w:r>
                      <w:rPr>
                        <w:b/>
                        <w:bCs/>
                        <w:i/>
                        <w:iCs/>
                        <w:color w:val="3E1F00"/>
                        <w:szCs w:val="36"/>
                        <w:vertAlign w:val="subscript"/>
                      </w:rPr>
                      <w:t>1</w:t>
                    </w:r>
                  </w:p>
                </w:txbxContent>
              </v:textbox>
            </v:shape>
            <v:shape id="文本框 3818" o:spid="_x0000_s4842" type="#_x0000_t202" style="position:absolute;left:4240;top:4896;width:626;height:502;mso-wrap-style:square" filled="f" stroked="f" strokecolor="#3e1f00" strokeweight="1.75pt">
              <v:textbox inset="1.49861mm,.74931mm,1.49861mm,.74931mm">
                <w:txbxContent>
                  <w:p w:rsidR="00000000" w:rsidRDefault="00877C50">
                    <w:pPr>
                      <w:autoSpaceDE w:val="0"/>
                      <w:autoSpaceDN w:val="0"/>
                      <w:adjustRightInd w:val="0"/>
                      <w:jc w:val="center"/>
                      <w:rPr>
                        <w:b/>
                        <w:bCs/>
                        <w:i/>
                        <w:iCs/>
                        <w:color w:val="3E1F00"/>
                        <w:szCs w:val="36"/>
                        <w:vertAlign w:val="subscript"/>
                      </w:rPr>
                    </w:pPr>
                    <w:r>
                      <w:rPr>
                        <w:b/>
                        <w:bCs/>
                        <w:i/>
                        <w:iCs/>
                        <w:color w:val="3E1F00"/>
                        <w:szCs w:val="36"/>
                      </w:rPr>
                      <w:t>t</w:t>
                    </w:r>
                    <w:r>
                      <w:rPr>
                        <w:b/>
                        <w:bCs/>
                        <w:i/>
                        <w:iCs/>
                        <w:color w:val="3E1F00"/>
                        <w:szCs w:val="36"/>
                        <w:vertAlign w:val="subscript"/>
                      </w:rPr>
                      <w:t>2</w:t>
                    </w:r>
                  </w:p>
                </w:txbxContent>
              </v:textbox>
            </v:shape>
            <v:shape id="文本框 3819" o:spid="_x0000_s4843" type="#_x0000_t202" style="position:absolute;left:5284;top:4896;width:626;height:502;mso-wrap-style:square" filled="f" stroked="f" strokecolor="#3e1f00" strokeweight="1.75pt">
              <v:textbox inset="1.49861mm,.74931mm,1.49861mm,.74931mm">
                <w:txbxContent>
                  <w:p w:rsidR="00000000" w:rsidRDefault="00877C50">
                    <w:pPr>
                      <w:autoSpaceDE w:val="0"/>
                      <w:autoSpaceDN w:val="0"/>
                      <w:adjustRightInd w:val="0"/>
                      <w:jc w:val="center"/>
                      <w:rPr>
                        <w:rFonts w:cs="宋体"/>
                        <w:b/>
                        <w:bCs/>
                        <w:i/>
                        <w:iCs/>
                        <w:color w:val="3E1F00"/>
                        <w:szCs w:val="36"/>
                        <w:vertAlign w:val="subscript"/>
                      </w:rPr>
                    </w:pPr>
                    <w:r>
                      <w:rPr>
                        <w:b/>
                        <w:bCs/>
                        <w:i/>
                        <w:iCs/>
                        <w:color w:val="3E1F00"/>
                        <w:szCs w:val="36"/>
                      </w:rPr>
                      <w:t>t/s</w:t>
                    </w:r>
                  </w:p>
                </w:txbxContent>
              </v:textbox>
            </v:shape>
            <w10:wrap type="square"/>
          </v:group>
        </w:pict>
      </w:r>
      <w:r>
        <w:rPr>
          <w:rFonts w:ascii="宋体" w:hAnsi="宋体" w:hint="eastAsia"/>
          <w:szCs w:val="21"/>
        </w:rPr>
        <w:t>例</w:t>
      </w:r>
      <w:r>
        <w:rPr>
          <w:rFonts w:ascii="宋体" w:hAnsi="宋体"/>
          <w:szCs w:val="21"/>
        </w:rPr>
        <w:t>2</w:t>
      </w:r>
      <w:r>
        <w:rPr>
          <w:rFonts w:ascii="宋体" w:hAnsi="宋体" w:hint="eastAsia"/>
          <w:szCs w:val="21"/>
        </w:rPr>
        <w:t>．</w:t>
      </w:r>
      <w:r>
        <w:rPr>
          <w:rFonts w:ascii="宋体" w:hAnsi="宋体"/>
          <w:szCs w:val="21"/>
        </w:rPr>
        <w:t>如图所示为</w:t>
      </w:r>
      <w:r>
        <w:rPr>
          <w:rFonts w:ascii="宋体" w:hAnsi="宋体"/>
          <w:szCs w:val="21"/>
        </w:rPr>
        <w:t>A</w:t>
      </w:r>
      <w:r>
        <w:rPr>
          <w:rFonts w:ascii="宋体" w:hAnsi="宋体"/>
          <w:szCs w:val="21"/>
        </w:rPr>
        <w:t>、</w:t>
      </w:r>
      <w:r>
        <w:rPr>
          <w:rFonts w:ascii="宋体" w:hAnsi="宋体"/>
          <w:szCs w:val="21"/>
        </w:rPr>
        <w:t>B</w:t>
      </w:r>
      <w:r>
        <w:rPr>
          <w:rFonts w:ascii="宋体" w:hAnsi="宋体"/>
          <w:szCs w:val="21"/>
        </w:rPr>
        <w:t>两质点作直线运动的</w:t>
      </w:r>
      <w:r>
        <w:rPr>
          <w:rFonts w:ascii="宋体" w:hAnsi="宋体"/>
          <w:szCs w:val="21"/>
        </w:rPr>
        <w:t>v-t</w:t>
      </w:r>
      <w:r>
        <w:rPr>
          <w:rFonts w:ascii="宋体" w:hAnsi="宋体"/>
          <w:szCs w:val="21"/>
        </w:rPr>
        <w:t>图象，已知两质点在同一直线上运动，由图可知</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szCs w:val="21"/>
        </w:rPr>
        <w:t>两个质点一定从同一位置出发</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hint="eastAsia"/>
          <w:szCs w:val="21"/>
        </w:rPr>
        <w:t>．</w:t>
      </w:r>
      <w:r>
        <w:rPr>
          <w:rFonts w:ascii="宋体" w:hAnsi="宋体"/>
          <w:szCs w:val="21"/>
        </w:rPr>
        <w:t>两个质点一定同时静止开始运动</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hint="eastAsia"/>
          <w:szCs w:val="21"/>
        </w:rPr>
        <w:t>．</w:t>
      </w:r>
      <w:r>
        <w:rPr>
          <w:rFonts w:ascii="宋体" w:hAnsi="宋体"/>
          <w:szCs w:val="21"/>
        </w:rPr>
        <w:t>t</w:t>
      </w:r>
      <w:r>
        <w:rPr>
          <w:rFonts w:ascii="宋体" w:hAnsi="宋体"/>
          <w:szCs w:val="21"/>
          <w:vertAlign w:val="subscript"/>
        </w:rPr>
        <w:t>2</w:t>
      </w:r>
      <w:r>
        <w:rPr>
          <w:rFonts w:ascii="宋体" w:hAnsi="宋体"/>
          <w:szCs w:val="21"/>
        </w:rPr>
        <w:t>秒末两质点相遇</w:t>
      </w:r>
    </w:p>
    <w:p w:rsidR="00000000" w:rsidRDefault="00877C50">
      <w:pPr>
        <w:spacing w:line="300" w:lineRule="auto"/>
        <w:ind w:firstLineChars="200" w:firstLine="420"/>
        <w:jc w:val="left"/>
        <w:rPr>
          <w:rFonts w:ascii="宋体" w:hAnsi="宋体" w:hint="eastAsia"/>
          <w:szCs w:val="21"/>
        </w:rPr>
      </w:pPr>
      <w:r>
        <w:rPr>
          <w:rFonts w:ascii="宋体" w:hAnsi="宋体"/>
          <w:szCs w:val="21"/>
        </w:rPr>
        <w:t>D</w:t>
      </w:r>
      <w:r>
        <w:rPr>
          <w:rFonts w:ascii="宋体" w:hAnsi="宋体" w:hint="eastAsia"/>
          <w:szCs w:val="21"/>
        </w:rPr>
        <w:t>．</w:t>
      </w:r>
      <w:r>
        <w:rPr>
          <w:rFonts w:ascii="宋体" w:hAnsi="宋体"/>
          <w:szCs w:val="21"/>
        </w:rPr>
        <w:t>0~t</w:t>
      </w:r>
      <w:r>
        <w:rPr>
          <w:rFonts w:ascii="宋体" w:hAnsi="宋体" w:hint="eastAsia"/>
          <w:szCs w:val="21"/>
          <w:vertAlign w:val="subscript"/>
        </w:rPr>
        <w:t>2</w:t>
      </w:r>
      <w:r>
        <w:rPr>
          <w:rFonts w:ascii="宋体" w:hAnsi="宋体"/>
          <w:szCs w:val="21"/>
        </w:rPr>
        <w:t>秒时间内</w:t>
      </w:r>
      <w:r>
        <w:rPr>
          <w:rFonts w:ascii="宋体" w:hAnsi="宋体"/>
          <w:szCs w:val="21"/>
        </w:rPr>
        <w:t>B</w:t>
      </w:r>
      <w:r>
        <w:rPr>
          <w:rFonts w:ascii="宋体" w:hAnsi="宋体"/>
          <w:szCs w:val="21"/>
        </w:rPr>
        <w:t>质点一直领先</w:t>
      </w:r>
      <w:r>
        <w:rPr>
          <w:rFonts w:ascii="宋体" w:hAnsi="宋体"/>
          <w:szCs w:val="21"/>
        </w:rPr>
        <w:t>A</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v-t</w:t>
      </w:r>
      <w:r>
        <w:rPr>
          <w:rFonts w:ascii="宋体" w:hAnsi="宋体"/>
          <w:szCs w:val="21"/>
        </w:rPr>
        <w:t>图纵轴截距表示物体出发时的速度，横轴截距表示物体出发时距计时起点的时间间隔；图线和横轴所围的面积表示物体在某段时间内的位移；两图线的</w:t>
      </w:r>
      <w:r>
        <w:rPr>
          <w:rFonts w:ascii="宋体" w:hAnsi="宋体"/>
          <w:szCs w:val="21"/>
        </w:rPr>
        <w:t>交点表示两物体在该时刻速度相等。所以</w:t>
      </w:r>
      <w:r>
        <w:rPr>
          <w:rFonts w:ascii="宋体" w:hAnsi="宋体"/>
          <w:szCs w:val="21"/>
        </w:rPr>
        <w:t>B</w:t>
      </w:r>
      <w:r>
        <w:rPr>
          <w:rFonts w:ascii="宋体" w:hAnsi="宋体"/>
          <w:szCs w:val="21"/>
        </w:rPr>
        <w:t>对</w:t>
      </w:r>
      <w:r>
        <w:rPr>
          <w:rFonts w:ascii="宋体" w:hAnsi="宋体"/>
          <w:szCs w:val="21"/>
        </w:rPr>
        <w:t>A</w:t>
      </w:r>
      <w:r>
        <w:rPr>
          <w:rFonts w:ascii="宋体" w:hAnsi="宋体"/>
          <w:szCs w:val="21"/>
        </w:rPr>
        <w:t>错、</w:t>
      </w:r>
      <w:r>
        <w:rPr>
          <w:rFonts w:ascii="宋体" w:hAnsi="宋体"/>
          <w:szCs w:val="21"/>
        </w:rPr>
        <w:t>C</w:t>
      </w:r>
      <w:r>
        <w:rPr>
          <w:rFonts w:ascii="宋体" w:hAnsi="宋体"/>
          <w:szCs w:val="21"/>
        </w:rPr>
        <w:t>错。</w:t>
      </w:r>
      <w:r>
        <w:rPr>
          <w:rFonts w:ascii="宋体" w:hAnsi="宋体"/>
          <w:szCs w:val="21"/>
        </w:rPr>
        <w:t>0~t</w:t>
      </w:r>
      <w:r>
        <w:rPr>
          <w:rFonts w:ascii="宋体" w:hAnsi="宋体"/>
          <w:szCs w:val="21"/>
          <w:vertAlign w:val="subscript"/>
        </w:rPr>
        <w:t>2</w:t>
      </w:r>
      <w:r>
        <w:rPr>
          <w:rFonts w:ascii="宋体" w:hAnsi="宋体"/>
          <w:szCs w:val="21"/>
        </w:rPr>
        <w:t>时间内</w:t>
      </w:r>
      <w:r>
        <w:rPr>
          <w:rFonts w:ascii="宋体" w:hAnsi="宋体"/>
          <w:szCs w:val="21"/>
        </w:rPr>
        <w:t>B</w:t>
      </w:r>
      <w:r>
        <w:rPr>
          <w:rFonts w:ascii="宋体" w:hAnsi="宋体"/>
          <w:szCs w:val="21"/>
        </w:rPr>
        <w:t>物体的位移比</w:t>
      </w:r>
      <w:r>
        <w:rPr>
          <w:rFonts w:ascii="宋体" w:hAnsi="宋体"/>
          <w:szCs w:val="21"/>
        </w:rPr>
        <w:t>A</w:t>
      </w:r>
      <w:r>
        <w:rPr>
          <w:rFonts w:ascii="宋体" w:hAnsi="宋体"/>
          <w:szCs w:val="21"/>
        </w:rPr>
        <w:t>物体的位移大，但因不明确</w:t>
      </w:r>
      <w:r>
        <w:rPr>
          <w:rFonts w:ascii="宋体" w:hAnsi="宋体"/>
          <w:szCs w:val="21"/>
        </w:rPr>
        <w:t>A</w:t>
      </w:r>
      <w:r>
        <w:rPr>
          <w:rFonts w:ascii="宋体" w:hAnsi="宋体"/>
          <w:szCs w:val="21"/>
        </w:rPr>
        <w:t>、</w:t>
      </w:r>
      <w:r>
        <w:rPr>
          <w:rFonts w:ascii="宋体" w:hAnsi="宋体"/>
          <w:szCs w:val="21"/>
        </w:rPr>
        <w:t>B</w:t>
      </w:r>
      <w:r>
        <w:rPr>
          <w:rFonts w:ascii="宋体" w:hAnsi="宋体"/>
          <w:szCs w:val="21"/>
        </w:rPr>
        <w:t>的起始位置，故无法说明</w:t>
      </w:r>
      <w:r>
        <w:rPr>
          <w:rFonts w:ascii="宋体" w:hAnsi="宋体"/>
          <w:szCs w:val="21"/>
        </w:rPr>
        <w:t>B</w:t>
      </w:r>
      <w:r>
        <w:rPr>
          <w:rFonts w:ascii="宋体" w:hAnsi="宋体"/>
          <w:szCs w:val="21"/>
        </w:rPr>
        <w:t>一直领先</w:t>
      </w:r>
      <w:r>
        <w:rPr>
          <w:rFonts w:ascii="宋体" w:hAnsi="宋体"/>
          <w:szCs w:val="21"/>
        </w:rPr>
        <w:t>A</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答案：选</w:t>
      </w:r>
      <w:r>
        <w:rPr>
          <w:rFonts w:ascii="宋体" w:hAnsi="宋体"/>
          <w:szCs w:val="21"/>
        </w:rPr>
        <w:t>B</w:t>
      </w:r>
      <w:r>
        <w:rPr>
          <w:rFonts w:ascii="宋体" w:hAnsi="宋体"/>
          <w:szCs w:val="21"/>
        </w:rPr>
        <w:t>正确。</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看图时要理解横纵轴截距</w:t>
      </w:r>
      <w:r>
        <w:rPr>
          <w:rFonts w:ascii="宋体" w:hAnsi="宋体" w:hint="eastAsia"/>
          <w:szCs w:val="21"/>
        </w:rPr>
        <w:t>、</w:t>
      </w:r>
      <w:r>
        <w:rPr>
          <w:rFonts w:ascii="宋体" w:hAnsi="宋体"/>
          <w:szCs w:val="21"/>
        </w:rPr>
        <w:t>面积</w:t>
      </w:r>
      <w:r>
        <w:rPr>
          <w:rFonts w:ascii="宋体" w:hAnsi="宋体" w:hint="eastAsia"/>
          <w:szCs w:val="21"/>
        </w:rPr>
        <w:t>、</w:t>
      </w:r>
      <w:r>
        <w:rPr>
          <w:rFonts w:ascii="宋体" w:hAnsi="宋体"/>
          <w:szCs w:val="21"/>
        </w:rPr>
        <w:t>点</w:t>
      </w:r>
      <w:r>
        <w:rPr>
          <w:rFonts w:ascii="宋体" w:hAnsi="宋体" w:hint="eastAsia"/>
          <w:szCs w:val="21"/>
        </w:rPr>
        <w:t>、</w:t>
      </w:r>
      <w:r>
        <w:rPr>
          <w:rFonts w:ascii="宋体" w:hAnsi="宋体"/>
          <w:szCs w:val="21"/>
        </w:rPr>
        <w:t>线等的物理意义，恰当的应用可以减少复杂的计算。</w:t>
      </w:r>
    </w:p>
    <w:p w:rsidR="00000000" w:rsidRDefault="00877C50">
      <w:pPr>
        <w:spacing w:line="300" w:lineRule="auto"/>
        <w:ind w:firstLineChars="200" w:firstLine="420"/>
        <w:jc w:val="left"/>
        <w:rPr>
          <w:rFonts w:ascii="宋体" w:hAnsi="宋体"/>
          <w:szCs w:val="21"/>
        </w:rPr>
      </w:pPr>
      <w:r>
        <w:rPr>
          <w:rFonts w:ascii="宋体" w:hAnsi="宋体" w:hint="eastAsia"/>
          <w:szCs w:val="21"/>
        </w:rPr>
        <w:t>例</w:t>
      </w:r>
      <w:r>
        <w:rPr>
          <w:rFonts w:ascii="宋体" w:hAnsi="宋体"/>
          <w:szCs w:val="21"/>
        </w:rPr>
        <w:t>3</w:t>
      </w:r>
      <w:r>
        <w:rPr>
          <w:rFonts w:ascii="宋体" w:hAnsi="宋体" w:hint="eastAsia"/>
          <w:szCs w:val="21"/>
        </w:rPr>
        <w:t>．</w:t>
      </w:r>
      <w:r>
        <w:rPr>
          <w:rFonts w:ascii="宋体" w:hAnsi="宋体"/>
          <w:szCs w:val="21"/>
        </w:rPr>
        <w:t>质量为</w:t>
      </w:r>
      <w:r>
        <w:rPr>
          <w:rFonts w:ascii="宋体" w:hAnsi="宋体"/>
          <w:szCs w:val="21"/>
        </w:rPr>
        <w:t>m</w:t>
      </w:r>
      <w:r>
        <w:rPr>
          <w:rFonts w:ascii="宋体" w:hAnsi="宋体"/>
          <w:szCs w:val="21"/>
        </w:rPr>
        <w:t>的物体放在一水平放置的粗糙木板上，缓慢抬起木板的一端，在如下图所示的几个图线中，哪一个最能表示物体的加速度与木板倾</w:t>
      </w:r>
      <w:r>
        <w:rPr>
          <w:rFonts w:ascii="宋体" w:hAnsi="宋体"/>
          <w:szCs w:val="21"/>
        </w:rPr>
        <w:t>θ</w:t>
      </w:r>
      <w:r>
        <w:rPr>
          <w:rFonts w:ascii="宋体" w:hAnsi="宋体"/>
          <w:szCs w:val="21"/>
        </w:rPr>
        <w:t>角的关系</w:t>
      </w:r>
    </w:p>
    <w:p w:rsidR="00000000" w:rsidRDefault="00877C50">
      <w:pPr>
        <w:spacing w:line="300" w:lineRule="auto"/>
        <w:ind w:firstLineChars="200" w:firstLine="420"/>
        <w:jc w:val="left"/>
        <w:rPr>
          <w:rFonts w:ascii="宋体" w:hAnsi="宋体"/>
          <w:szCs w:val="21"/>
        </w:rPr>
      </w:pPr>
      <w:r>
        <w:rPr>
          <w:rFonts w:ascii="宋体" w:hAnsi="宋体"/>
          <w:szCs w:val="21"/>
        </w:rPr>
      </w:r>
      <w:r>
        <w:rPr>
          <w:rFonts w:ascii="宋体" w:hAnsi="宋体"/>
          <w:szCs w:val="21"/>
        </w:rPr>
        <w:pict>
          <v:group id="画布 22" o:spid="_x0000_s1046" editas="canvas" style="width:69.15pt;height:74.05pt;mso-position-horizontal-relative:char;mso-position-vertical-relative:line" coordorigin="2362,12813" coordsize="2400,2574">
            <o:lock v:ext="edit" aspectratio="t" text="t"/>
            <o:diagram v:ext="edit" dgmstyle="0" dgmscalex="0" dgmscaley="0"/>
            <v:shape id="_x0000_s1047" type="#_x0000_t75" style="position:absolute;left:2362;top:12813;width:2400;height:2574;mso-wrap-style:square" o:preferrelative="f">
              <v:fill o:detectmouseclick="t"/>
              <v:path o:extrusionok="t"/>
              <o:lock v:ext="edit" rotation="t" text="t"/>
              <o:diagram v:ext="edit" dgmstyle="0" dgmscalex="0" dgmscaley="0"/>
            </v:shape>
            <v:line id="直线 24" o:spid="_x0000_s1048" style="position:absolute;flip:y;mso-wrap-style:square" from="2779,12898" to="2779,14780" strokecolor="#3e1f00" strokeweight="1.75pt">
              <v:stroke endarrow="block"/>
            </v:line>
            <v:line id="直线 25" o:spid="_x0000_s1049" style="position:absolute;mso-wrap-style:square" from="2779,14780" to="4762,14780" strokecolor="#3e1f00" strokeweight="1.75pt">
              <v:stroke endarrow="block"/>
            </v:line>
            <v:line id="直线 26" o:spid="_x0000_s1050" style="position:absolute;flip:y;mso-wrap-style:square" from="2779,13630" to="3405,14780" strokecolor="#3e1f00" strokeweight="1.75pt"/>
            <v:line id="直线 27" o:spid="_x0000_s1051" style="position:absolute;mso-wrap-style:square" from="2779,13630" to="3405,13630" strokecolor="#3e1f00" strokeweight="1.75pt">
              <v:stroke dashstyle="dash"/>
            </v:line>
            <v:shape id="文本框 28" o:spid="_x0000_s1052" type="#_x0000_t202" style="position:absolute;left:2466;top:14675;width:522;height:503;mso-wrap-style:square" filled="f" stroked="f" strokecolor="#3e1f00" strokeweight="1.75pt">
              <v:textbox inset="1.2509mm,.62544mm,1.2509mm,.62544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O</w:t>
                    </w:r>
                  </w:p>
                </w:txbxContent>
              </v:textbox>
            </v:shape>
            <v:shape id="文本框 29" o:spid="_x0000_s1053" type="#_x0000_t202" style="position:absolute;left:2362;top:12813;width:522;height:503;mso-wrap-style:square" filled="f" stroked="f" strokecolor="#3e1f00" strokeweight="1.75pt">
              <v:textbox inset="1.2509mm,.62544mm,1.2509mm,.62544mm">
                <w:txbxContent>
                  <w:p w:rsidR="00000000" w:rsidRDefault="00877C50">
                    <w:pPr>
                      <w:autoSpaceDE w:val="0"/>
                      <w:autoSpaceDN w:val="0"/>
                      <w:adjustRightInd w:val="0"/>
                      <w:jc w:val="center"/>
                      <w:rPr>
                        <w:rFonts w:cs="宋体"/>
                        <w:b/>
                        <w:bCs/>
                        <w:color w:val="3E1F00"/>
                        <w:sz w:val="17"/>
                        <w:szCs w:val="36"/>
                      </w:rPr>
                    </w:pPr>
                    <w:r>
                      <w:rPr>
                        <w:rFonts w:ascii="宋体" w:cs="宋体" w:hint="eastAsia"/>
                        <w:b/>
                        <w:bCs/>
                        <w:color w:val="3E1F00"/>
                        <w:sz w:val="17"/>
                        <w:szCs w:val="36"/>
                      </w:rPr>
                      <w:t>α</w:t>
                    </w:r>
                  </w:p>
                </w:txbxContent>
              </v:textbox>
            </v:shape>
            <v:shape id="文本框 30" o:spid="_x0000_s1054" type="#_x0000_t202" style="position:absolute;left:4136;top:14675;width:522;height:503;mso-wrap-style:square" filled="f" stroked="f" strokecolor="#3e1f00" strokeweight="1.75pt">
              <v:textbox inset="1.2509mm,.62544mm,1.2509mm,.62544mm">
                <w:txbxContent>
                  <w:p w:rsidR="00000000" w:rsidRDefault="00877C50">
                    <w:pPr>
                      <w:autoSpaceDE w:val="0"/>
                      <w:autoSpaceDN w:val="0"/>
                      <w:adjustRightInd w:val="0"/>
                      <w:jc w:val="center"/>
                      <w:rPr>
                        <w:rFonts w:ascii="宋体" w:cs="宋体"/>
                        <w:b/>
                        <w:bCs/>
                        <w:color w:val="3E1F00"/>
                        <w:sz w:val="17"/>
                        <w:szCs w:val="36"/>
                      </w:rPr>
                    </w:pPr>
                    <w:r>
                      <w:rPr>
                        <w:rFonts w:ascii="宋体" w:cs="宋体" w:hint="eastAsia"/>
                        <w:b/>
                        <w:bCs/>
                        <w:color w:val="3E1F00"/>
                        <w:sz w:val="17"/>
                        <w:szCs w:val="36"/>
                      </w:rPr>
                      <w:t>θ</w:t>
                    </w:r>
                  </w:p>
                </w:txbxContent>
              </v:textbox>
            </v:shape>
            <v:shape id="文本框 31" o:spid="_x0000_s1055" type="#_x0000_t202" style="position:absolute;left:3197;top:14884;width:522;height:503;mso-wrap-style:square" filled="f" stroked="f" strokecolor="#3e1f00" strokeweight="1.75pt">
              <v:textbox inset="1.2509mm,.62544mm,1.2509mm,.62544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A</w:t>
                    </w:r>
                  </w:p>
                </w:txbxContent>
              </v:textbox>
            </v:shape>
            <w10:anchorlock/>
          </v:group>
        </w:pict>
      </w:r>
      <w:r>
        <w:rPr>
          <w:rFonts w:ascii="宋体" w:hAnsi="宋体"/>
          <w:szCs w:val="21"/>
        </w:rPr>
      </w:r>
      <w:r>
        <w:rPr>
          <w:rFonts w:ascii="宋体" w:hAnsi="宋体"/>
          <w:szCs w:val="21"/>
        </w:rPr>
        <w:pict>
          <v:group id="画布 32" o:spid="_x0000_s1056" editas="canvas" style="width:69.15pt;height:74.05pt;mso-position-horizontal-relative:char;mso-position-vertical-relative:line" coordorigin="2362,843" coordsize="2400,2574">
            <o:lock v:ext="edit" aspectratio="t" text="t"/>
            <o:diagram v:ext="edit" dgmstyle="0" dgmscalex="0" dgmscaley="0"/>
            <v:shape id="_x0000_s1057" type="#_x0000_t75" style="position:absolute;left:2362;top:843;width:2400;height:2574;mso-wrap-style:square" o:preferrelative="f">
              <v:fill o:detectmouseclick="t"/>
              <v:path o:extrusionok="t"/>
              <o:lock v:ext="edit" rotation="t" text="t"/>
              <o:diagram v:ext="edit" dgmstyle="0" dgmscalex="0" dgmscaley="0"/>
            </v:shape>
            <v:line id="直线 34" o:spid="_x0000_s1058" style="position:absolute;flip:y;mso-wrap-style:square" from="2779,928" to="2779,2810" strokecolor="#3e1f00" strokeweight="1.75pt">
              <v:stroke endarrow="block"/>
            </v:line>
            <v:line id="直线 35" o:spid="_x0000_s1059" style="position:absolute;mso-wrap-style:square" from="2779,2810" to="4762,2810" strokecolor="#3e1f00" strokeweight="1.75pt">
              <v:stroke endarrow="block"/>
            </v:line>
            <v:line id="直线 36" o:spid="_x0000_s1060" style="position:absolute;mso-wrap-style:square" from="2779,1660" to="3510,1679" strokecolor="#3e1f00" strokeweight="1.75pt">
              <v:stroke dashstyle="dash"/>
            </v:line>
            <v:shape id="文本框 37" o:spid="_x0000_s1061" type="#_x0000_t202" style="position:absolute;left:2466;top:2705;width:522;height:503;mso-wrap-style:square" filled="f" stroked="f" strokecolor="#3e1f00" strokeweight="1.75pt">
              <v:textbox inset="1.2619mm,.63092mm,1.2619mm,.63092mm">
                <w:txbxContent>
                  <w:p w:rsidR="00000000" w:rsidRDefault="00877C50">
                    <w:pPr>
                      <w:autoSpaceDE w:val="0"/>
                      <w:autoSpaceDN w:val="0"/>
                      <w:adjustRightInd w:val="0"/>
                      <w:jc w:val="center"/>
                      <w:rPr>
                        <w:rFonts w:cs="宋体"/>
                        <w:b/>
                        <w:bCs/>
                        <w:color w:val="3E1F00"/>
                        <w:sz w:val="18"/>
                        <w:szCs w:val="36"/>
                      </w:rPr>
                    </w:pPr>
                    <w:r>
                      <w:rPr>
                        <w:b/>
                        <w:bCs/>
                        <w:color w:val="3E1F00"/>
                        <w:sz w:val="18"/>
                        <w:szCs w:val="36"/>
                      </w:rPr>
                      <w:t>O</w:t>
                    </w:r>
                  </w:p>
                </w:txbxContent>
              </v:textbox>
            </v:shape>
            <v:shape id="文本框 38" o:spid="_x0000_s1062" type="#_x0000_t202" style="position:absolute;left:2362;top:843;width:522;height:503;mso-wrap-style:square" filled="f" stroked="f" strokecolor="#3e1f00" strokeweight="1.75pt">
              <v:textbox inset="1.2619mm,.63092mm,1.2619mm,.63092mm">
                <w:txbxContent>
                  <w:p w:rsidR="00000000" w:rsidRDefault="00877C50">
                    <w:pPr>
                      <w:autoSpaceDE w:val="0"/>
                      <w:autoSpaceDN w:val="0"/>
                      <w:adjustRightInd w:val="0"/>
                      <w:jc w:val="center"/>
                      <w:rPr>
                        <w:rFonts w:cs="宋体"/>
                        <w:b/>
                        <w:bCs/>
                        <w:color w:val="3E1F00"/>
                        <w:sz w:val="18"/>
                        <w:szCs w:val="36"/>
                      </w:rPr>
                    </w:pPr>
                    <w:r>
                      <w:rPr>
                        <w:rFonts w:ascii="宋体" w:cs="宋体" w:hint="eastAsia"/>
                        <w:b/>
                        <w:bCs/>
                        <w:color w:val="3E1F00"/>
                        <w:sz w:val="18"/>
                        <w:szCs w:val="36"/>
                      </w:rPr>
                      <w:t>α</w:t>
                    </w:r>
                  </w:p>
                </w:txbxContent>
              </v:textbox>
            </v:shape>
            <v:shape id="文本框 39" o:spid="_x0000_s1063" type="#_x0000_t202" style="position:absolute;left:4136;top:2705;width:522;height:503;mso-wrap-style:square" filled="f" stroked="f" strokecolor="#3e1f00" strokeweight="1.75pt">
              <v:textbox inset="1.2619mm,.63092mm,1.2619mm,.63092mm">
                <w:txbxContent>
                  <w:p w:rsidR="00000000" w:rsidRDefault="00877C50">
                    <w:pPr>
                      <w:autoSpaceDE w:val="0"/>
                      <w:autoSpaceDN w:val="0"/>
                      <w:adjustRightInd w:val="0"/>
                      <w:jc w:val="center"/>
                      <w:rPr>
                        <w:rFonts w:ascii="宋体" w:cs="宋体"/>
                        <w:b/>
                        <w:bCs/>
                        <w:color w:val="3E1F00"/>
                        <w:sz w:val="18"/>
                        <w:szCs w:val="36"/>
                      </w:rPr>
                    </w:pPr>
                    <w:r>
                      <w:rPr>
                        <w:rFonts w:ascii="宋体" w:cs="宋体" w:hint="eastAsia"/>
                        <w:b/>
                        <w:bCs/>
                        <w:color w:val="3E1F00"/>
                        <w:sz w:val="18"/>
                        <w:szCs w:val="36"/>
                      </w:rPr>
                      <w:t>θ</w:t>
                    </w:r>
                  </w:p>
                </w:txbxContent>
              </v:textbox>
            </v:shape>
            <v:shape id="文本框 40" o:spid="_x0000_s1064" type="#_x0000_t202" style="position:absolute;left:3197;top:2914;width:522;height:503;mso-wrap-style:square" filled="f" stroked="f" strokecolor="#3e1f00" strokeweight="1.75pt">
              <v:textbox inset="1.2619mm,.63092mm,1.2619mm,.63092mm">
                <w:txbxContent>
                  <w:p w:rsidR="00000000" w:rsidRDefault="00877C50">
                    <w:pPr>
                      <w:autoSpaceDE w:val="0"/>
                      <w:autoSpaceDN w:val="0"/>
                      <w:adjustRightInd w:val="0"/>
                      <w:jc w:val="center"/>
                      <w:rPr>
                        <w:rFonts w:cs="宋体"/>
                        <w:b/>
                        <w:bCs/>
                        <w:color w:val="3E1F00"/>
                        <w:sz w:val="18"/>
                        <w:szCs w:val="36"/>
                      </w:rPr>
                    </w:pPr>
                    <w:r>
                      <w:rPr>
                        <w:b/>
                        <w:bCs/>
                        <w:color w:val="3E1F00"/>
                        <w:sz w:val="18"/>
                        <w:szCs w:val="36"/>
                      </w:rPr>
                      <w:t>B</w:t>
                    </w:r>
                  </w:p>
                </w:txbxContent>
              </v:textbox>
            </v:shape>
            <v:shape id="任意多边形 41" o:spid="_x0000_s1065" style="position:absolute;left:2779;top:1679;width:731;height:1046;mso-wrap-style:square;v-text-anchor:top" coordsize="336,480" path="m,480c20,376,40,272,96,192,152,112,244,56,336,e" filled="f" strokecolor="#3e1f00" strokeweight="1.75pt">
              <v:path arrowok="t"/>
            </v:shape>
            <w10:anchorlock/>
          </v:group>
        </w:pict>
      </w:r>
      <w:r>
        <w:rPr>
          <w:rFonts w:ascii="宋体" w:hAnsi="宋体"/>
          <w:szCs w:val="21"/>
        </w:rPr>
      </w:r>
      <w:r>
        <w:rPr>
          <w:rFonts w:ascii="宋体" w:hAnsi="宋体"/>
          <w:szCs w:val="21"/>
        </w:rPr>
        <w:pict>
          <v:group id="画布 12" o:spid="_x0000_s1036" editas="canvas" style="width:64.35pt;height:69.45pt;mso-position-horizontal-relative:char;mso-position-vertical-relative:line" coordorigin="2362,843" coordsize="2400,2594">
            <o:lock v:ext="edit" aspectratio="t" text="t"/>
            <o:diagram v:ext="edit" dgmstyle="0" dgmscalex="0" dgmscaley="0"/>
            <v:shape id="_x0000_s1037" type="#_x0000_t75" style="position:absolute;left:2362;top:843;width:2400;height:2594;mso-wrap-style:square" o:preferrelative="f">
              <v:fill o:detectmouseclick="t"/>
              <v:path o:extrusionok="t"/>
              <o:lock v:ext="edit" rotation="t" text="t"/>
              <o:diagram v:ext="edit" dgmstyle="0" dgmscalex="0" dgmscaley="0"/>
            </v:shape>
            <v:shape id="文本框 14" o:spid="_x0000_s1038" type="#_x0000_t202" style="position:absolute;left:3197;top:2934;width:522;height:503;mso-wrap-style:square" filled="f" stroked="f" strokecolor="#3e1f00" strokeweight="1.75pt">
              <v:textbox inset="1.1938mm,.59689mm,1.1938mm,.59689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C</w:t>
                    </w:r>
                  </w:p>
                </w:txbxContent>
              </v:textbox>
            </v:shape>
            <v:line id="直线 15" o:spid="_x0000_s1039" style="position:absolute;flip:y;mso-wrap-style:square" from="2779,928" to="2779,2810" strokecolor="#3e1f00" strokeweight="1.75pt">
              <v:stroke endarrow="block"/>
            </v:line>
            <v:line id="直线 16" o:spid="_x0000_s1040" style="position:absolute;mso-wrap-style:square" from="2779,2810" to="4762,2810" strokecolor="#3e1f00" strokeweight="1.75pt">
              <v:stroke endarrow="block"/>
            </v:line>
            <v:line id="直线 17" o:spid="_x0000_s1041" style="position:absolute;mso-wrap-style:square" from="2779,1660" to="3679,1660" strokecolor="#3e1f00" strokeweight="1.75pt">
              <v:stroke dashstyle="dash"/>
            </v:line>
            <v:shape id="文本框 18" o:spid="_x0000_s1042" type="#_x0000_t202" style="position:absolute;left:2466;top:2705;width:522;height:503;mso-wrap-style:square" filled="f" stroked="f" strokecolor="#3e1f00" strokeweight="1.75pt">
              <v:textbox inset="1.1938mm,.59689mm,1.1938mm,.59689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O</w:t>
                    </w:r>
                  </w:p>
                </w:txbxContent>
              </v:textbox>
            </v:shape>
            <v:shape id="文本框 19" o:spid="_x0000_s1043" type="#_x0000_t202" style="position:absolute;left:2362;top:843;width:522;height:503;mso-wrap-style:square" filled="f" stroked="f" strokecolor="#3e1f00" strokeweight="1.75pt">
              <v:textbox inset="1.1938mm,.59689mm,1.1938mm,.59689mm">
                <w:txbxContent>
                  <w:p w:rsidR="00000000" w:rsidRDefault="00877C50">
                    <w:pPr>
                      <w:autoSpaceDE w:val="0"/>
                      <w:autoSpaceDN w:val="0"/>
                      <w:adjustRightInd w:val="0"/>
                      <w:jc w:val="center"/>
                      <w:rPr>
                        <w:rFonts w:cs="宋体"/>
                        <w:b/>
                        <w:bCs/>
                        <w:color w:val="3E1F00"/>
                        <w:sz w:val="17"/>
                        <w:szCs w:val="36"/>
                      </w:rPr>
                    </w:pPr>
                    <w:r>
                      <w:rPr>
                        <w:rFonts w:ascii="宋体" w:cs="宋体" w:hint="eastAsia"/>
                        <w:b/>
                        <w:bCs/>
                        <w:color w:val="3E1F00"/>
                        <w:sz w:val="17"/>
                        <w:szCs w:val="36"/>
                      </w:rPr>
                      <w:t>α</w:t>
                    </w:r>
                  </w:p>
                </w:txbxContent>
              </v:textbox>
            </v:shape>
            <v:shape id="文本框 20" o:spid="_x0000_s1044" type="#_x0000_t202" style="position:absolute;left:4136;top:2705;width:522;height:503;mso-wrap-style:square" filled="f" stroked="f" strokecolor="#3e1f00" strokeweight="1.75pt">
              <v:textbox inset="1.1938mm,.59689mm,1.1938mm,.59689mm">
                <w:txbxContent>
                  <w:p w:rsidR="00000000" w:rsidRDefault="00877C50">
                    <w:pPr>
                      <w:autoSpaceDE w:val="0"/>
                      <w:autoSpaceDN w:val="0"/>
                      <w:adjustRightInd w:val="0"/>
                      <w:jc w:val="center"/>
                      <w:rPr>
                        <w:rFonts w:ascii="宋体" w:cs="宋体"/>
                        <w:b/>
                        <w:bCs/>
                        <w:color w:val="3E1F00"/>
                        <w:sz w:val="17"/>
                        <w:szCs w:val="36"/>
                      </w:rPr>
                    </w:pPr>
                    <w:r>
                      <w:rPr>
                        <w:rFonts w:ascii="宋体" w:cs="宋体" w:hint="eastAsia"/>
                        <w:b/>
                        <w:bCs/>
                        <w:color w:val="3E1F00"/>
                        <w:sz w:val="17"/>
                        <w:szCs w:val="36"/>
                      </w:rPr>
                      <w:t>θ</w:t>
                    </w:r>
                  </w:p>
                </w:txbxContent>
              </v:textbox>
            </v:shape>
            <v:line id="直线 21" o:spid="_x0000_s1045" style="position:absolute;flip:y;mso-wrap-style:square" from="3252,1623" to="3669,2829" strokecolor="#3e1f00" strokeweight="1.75pt"/>
            <w10:anchorlock/>
          </v:group>
        </w:pict>
      </w:r>
      <w:r>
        <w:rPr>
          <w:rFonts w:ascii="宋体" w:hAnsi="宋体"/>
          <w:szCs w:val="21"/>
        </w:rPr>
      </w:r>
      <w:r>
        <w:rPr>
          <w:rFonts w:ascii="宋体" w:hAnsi="宋体"/>
          <w:szCs w:val="21"/>
        </w:rPr>
        <w:pict>
          <v:group id="画布 2" o:spid="_x0000_s1026" editas="canvas" style="width:63.8pt;height:68.3pt;mso-position-horizontal-relative:char;mso-position-vertical-relative:line" coordorigin="2362,4518" coordsize="2400,2574">
            <o:lock v:ext="edit" aspectratio="t" text="t"/>
            <o:diagram v:ext="edit" dgmstyle="0" dgmscalex="0" dgmscaley="0"/>
            <v:shape id="_x0000_s1027" type="#_x0000_t75" style="position:absolute;left:2362;top:4518;width:2400;height:2574;mso-wrap-style:square" o:preferrelative="f">
              <v:fill o:detectmouseclick="t"/>
              <v:path o:extrusionok="t"/>
              <o:lock v:ext="edit" rotation="t" text="t"/>
              <o:diagram v:ext="edit" dgmstyle="0" dgmscalex="0" dgmscaley="0"/>
            </v:shape>
            <v:line id="直线 4" o:spid="_x0000_s1028" style="position:absolute;flip:y;mso-wrap-style:square" from="2779,4603" to="2779,6485" strokecolor="#3e1f00" strokeweight="1.75pt">
              <v:stroke endarrow="block"/>
            </v:line>
            <v:line id="直线 5" o:spid="_x0000_s1029" style="position:absolute;mso-wrap-style:square" from="2779,6485" to="4762,6485" strokecolor="#3e1f00" strokeweight="1.75pt">
              <v:stroke endarrow="block"/>
            </v:line>
            <v:line id="直线 6" o:spid="_x0000_s1030" style="position:absolute;mso-wrap-style:square" from="2779,5335" to="3719,5335" strokecolor="#3e1f00" strokeweight="1.75pt">
              <v:stroke dashstyle="dash"/>
            </v:line>
            <v:shape id="文本框 7" o:spid="_x0000_s1031" type="#_x0000_t202" style="position:absolute;left:2466;top:6380;width:522;height:503;mso-wrap-style:square" filled="f" stroked="f" strokecolor="#3e1f00" strokeweight="1.75pt">
              <v:textbox inset="1.1684mm,.58419mm,1.1684mm,.58419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O</w:t>
                    </w:r>
                  </w:p>
                </w:txbxContent>
              </v:textbox>
            </v:shape>
            <v:shape id="文本框 8" o:spid="_x0000_s1032" type="#_x0000_t202" style="position:absolute;left:4136;top:6380;width:522;height:503;mso-wrap-style:square" filled="f" stroked="f" strokecolor="#3e1f00" strokeweight="1.75pt">
              <v:textbox inset="1.1684mm,.58419mm,1.1684mm,.58419mm">
                <w:txbxContent>
                  <w:p w:rsidR="00000000" w:rsidRDefault="00877C50">
                    <w:pPr>
                      <w:autoSpaceDE w:val="0"/>
                      <w:autoSpaceDN w:val="0"/>
                      <w:adjustRightInd w:val="0"/>
                      <w:jc w:val="center"/>
                      <w:rPr>
                        <w:rFonts w:ascii="宋体" w:cs="宋体"/>
                        <w:b/>
                        <w:bCs/>
                        <w:color w:val="3E1F00"/>
                        <w:sz w:val="17"/>
                        <w:szCs w:val="36"/>
                      </w:rPr>
                    </w:pPr>
                    <w:r>
                      <w:rPr>
                        <w:rFonts w:ascii="宋体" w:cs="宋体" w:hint="eastAsia"/>
                        <w:b/>
                        <w:bCs/>
                        <w:color w:val="3E1F00"/>
                        <w:sz w:val="17"/>
                        <w:szCs w:val="36"/>
                      </w:rPr>
                      <w:t>θ</w:t>
                    </w:r>
                  </w:p>
                </w:txbxContent>
              </v:textbox>
            </v:shape>
            <v:shape id="文本框 9" o:spid="_x0000_s1033" type="#_x0000_t202" style="position:absolute;left:3197;top:6589;width:522;height:503;mso-wrap-style:square" filled="f" stroked="f" strokecolor="#3e1f00" strokeweight="1.75pt">
              <v:textbox inset="1.1684mm,.58419mm,1.1684mm,.58419mm">
                <w:txbxContent>
                  <w:p w:rsidR="00000000" w:rsidRDefault="00877C50">
                    <w:pPr>
                      <w:autoSpaceDE w:val="0"/>
                      <w:autoSpaceDN w:val="0"/>
                      <w:adjustRightInd w:val="0"/>
                      <w:jc w:val="center"/>
                      <w:rPr>
                        <w:rFonts w:cs="宋体"/>
                        <w:b/>
                        <w:bCs/>
                        <w:color w:val="3E1F00"/>
                        <w:sz w:val="17"/>
                        <w:szCs w:val="36"/>
                      </w:rPr>
                    </w:pPr>
                    <w:r>
                      <w:rPr>
                        <w:b/>
                        <w:bCs/>
                        <w:color w:val="3E1F00"/>
                        <w:sz w:val="17"/>
                        <w:szCs w:val="36"/>
                      </w:rPr>
                      <w:t>D</w:t>
                    </w:r>
                  </w:p>
                </w:txbxContent>
              </v:textbox>
            </v:shape>
            <v:shape id="文本框 10" o:spid="_x0000_s1034" type="#_x0000_t202" style="position:absolute;left:2362;top:4518;width:522;height:503;mso-wrap-style:square" filled="f" stroked="f" strokecolor="#3e1f00" strokeweight="1.75pt">
              <v:textbox inset="1.1684mm,.58419mm,1.1684mm,.58419mm">
                <w:txbxContent>
                  <w:p w:rsidR="00000000" w:rsidRDefault="00877C50">
                    <w:pPr>
                      <w:autoSpaceDE w:val="0"/>
                      <w:autoSpaceDN w:val="0"/>
                      <w:adjustRightInd w:val="0"/>
                      <w:jc w:val="center"/>
                      <w:rPr>
                        <w:rFonts w:cs="宋体"/>
                        <w:b/>
                        <w:bCs/>
                        <w:color w:val="3E1F00"/>
                        <w:sz w:val="17"/>
                        <w:szCs w:val="36"/>
                      </w:rPr>
                    </w:pPr>
                    <w:r>
                      <w:rPr>
                        <w:rFonts w:ascii="宋体" w:cs="宋体" w:hint="eastAsia"/>
                        <w:b/>
                        <w:bCs/>
                        <w:color w:val="3E1F00"/>
                        <w:sz w:val="17"/>
                        <w:szCs w:val="36"/>
                      </w:rPr>
                      <w:t>α</w:t>
                    </w:r>
                  </w:p>
                </w:txbxContent>
              </v:textbox>
            </v:shape>
            <v:shape id="任意多边形 11" o:spid="_x0000_s1035" style="position:absolute;left:3378;top:5400;width:417;height:1149;mso-wrap-style:square;v-text-anchor:top" coordsize="192,528" path="m,528c8,428,16,328,48,240,80,152,136,76,192,e" filled="f" strokecolor="#3e1f00" strokeweight="1.75pt">
              <v:path arrowok="t"/>
            </v:shape>
            <w10:anchorlock/>
          </v:group>
        </w:pict>
      </w:r>
    </w:p>
    <w:p w:rsidR="00000000" w:rsidRDefault="00877C50">
      <w:pPr>
        <w:spacing w:line="300" w:lineRule="auto"/>
        <w:ind w:firstLineChars="200" w:firstLine="420"/>
        <w:jc w:val="left"/>
        <w:rPr>
          <w:rFonts w:ascii="宋体" w:hAnsi="宋体"/>
          <w:szCs w:val="21"/>
        </w:rPr>
      </w:pPr>
      <w:r>
        <w:rPr>
          <w:rFonts w:ascii="宋体" w:hAnsi="宋体"/>
          <w:szCs w:val="21"/>
        </w:rPr>
        <w:tab/>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物体放在木板上，当斜面斜角为</w:t>
      </w:r>
      <w:r>
        <w:rPr>
          <w:rFonts w:ascii="宋体" w:hAnsi="宋体"/>
          <w:szCs w:val="21"/>
        </w:rPr>
        <w:t xml:space="preserve">θ </w:t>
      </w:r>
      <w:r>
        <w:rPr>
          <w:rFonts w:ascii="宋体" w:hAnsi="宋体"/>
          <w:szCs w:val="21"/>
        </w:rPr>
        <w:t>时，有方程</w:t>
      </w:r>
      <w:r>
        <w:rPr>
          <w:rFonts w:ascii="宋体" w:hAnsi="宋体"/>
          <w:szCs w:val="21"/>
        </w:rPr>
        <w:t>mgsinθ</w:t>
      </w:r>
      <w:r>
        <w:rPr>
          <w:rFonts w:ascii="宋体" w:hAnsi="宋体"/>
          <w:szCs w:val="21"/>
        </w:rPr>
        <w:t>＞</w:t>
      </w:r>
      <w:r>
        <w:rPr>
          <w:rFonts w:ascii="宋体" w:hAnsi="宋体" w:cs="宋体" w:hint="eastAsia"/>
          <w:szCs w:val="21"/>
        </w:rPr>
        <w:t>ɑ</w:t>
      </w:r>
      <w:r>
        <w:rPr>
          <w:rFonts w:ascii="宋体" w:hAnsi="宋体"/>
          <w:szCs w:val="21"/>
        </w:rPr>
        <w:t>mgcosθ</w:t>
      </w:r>
      <w:r>
        <w:rPr>
          <w:rFonts w:ascii="宋体" w:hAnsi="宋体"/>
          <w:szCs w:val="21"/>
        </w:rPr>
        <w:t>时，物体才开始下滑，当</w:t>
      </w:r>
      <w:r>
        <w:rPr>
          <w:rFonts w:ascii="宋体" w:hAnsi="宋体"/>
          <w:szCs w:val="21"/>
        </w:rPr>
        <w:t>θ</w:t>
      </w:r>
      <w:r>
        <w:rPr>
          <w:rFonts w:ascii="宋体" w:hAnsi="宋体"/>
          <w:szCs w:val="21"/>
        </w:rPr>
        <w:t>角小于此值时，物体在斜面上静止，加速度</w:t>
      </w:r>
      <w:r>
        <w:rPr>
          <w:rFonts w:ascii="宋体" w:hAnsi="宋体" w:hint="eastAsia"/>
          <w:szCs w:val="21"/>
        </w:rPr>
        <w:t>a</w:t>
      </w:r>
      <w:r>
        <w:rPr>
          <w:rFonts w:ascii="宋体" w:hAnsi="宋体"/>
          <w:szCs w:val="21"/>
        </w:rPr>
        <w:t>=0</w:t>
      </w:r>
      <w:r>
        <w:rPr>
          <w:rFonts w:ascii="宋体" w:hAnsi="宋体"/>
          <w:szCs w:val="21"/>
        </w:rPr>
        <w:t>，当</w:t>
      </w:r>
      <w:r>
        <w:rPr>
          <w:rFonts w:ascii="宋体" w:hAnsi="宋体"/>
          <w:szCs w:val="21"/>
        </w:rPr>
        <w:t>θ</w:t>
      </w:r>
      <w:r>
        <w:rPr>
          <w:rFonts w:ascii="宋体" w:hAnsi="宋体"/>
          <w:szCs w:val="21"/>
        </w:rPr>
        <w:t>角大于此值时，物体开始加速下可见</w:t>
      </w:r>
      <w:r>
        <w:rPr>
          <w:rFonts w:ascii="宋体" w:hAnsi="宋体" w:hint="eastAsia"/>
          <w:szCs w:val="21"/>
        </w:rPr>
        <w:t>a</w:t>
      </w:r>
      <w:r>
        <w:rPr>
          <w:rFonts w:ascii="宋体" w:hAnsi="宋体"/>
          <w:szCs w:val="21"/>
        </w:rPr>
        <w:t>与</w:t>
      </w:r>
      <w:r>
        <w:rPr>
          <w:rFonts w:ascii="宋体" w:hAnsi="宋体"/>
          <w:szCs w:val="21"/>
        </w:rPr>
        <w:t>θ</w:t>
      </w:r>
      <w:r>
        <w:rPr>
          <w:rFonts w:ascii="宋体" w:hAnsi="宋体"/>
          <w:szCs w:val="21"/>
        </w:rPr>
        <w:t>的关系为非线性关系。</w:t>
      </w:r>
    </w:p>
    <w:p w:rsidR="00000000" w:rsidRDefault="00877C50">
      <w:pPr>
        <w:spacing w:line="300" w:lineRule="auto"/>
        <w:ind w:firstLineChars="200" w:firstLine="420"/>
        <w:jc w:val="left"/>
        <w:rPr>
          <w:rFonts w:ascii="宋体" w:hAnsi="宋体"/>
          <w:szCs w:val="21"/>
        </w:rPr>
      </w:pPr>
      <w:r>
        <w:rPr>
          <w:rFonts w:ascii="宋体" w:hAnsi="宋体"/>
          <w:szCs w:val="21"/>
        </w:rPr>
        <w:t>答案：所以</w:t>
      </w:r>
      <w:r>
        <w:rPr>
          <w:rFonts w:ascii="宋体" w:hAnsi="宋体"/>
          <w:szCs w:val="21"/>
        </w:rPr>
        <w:t>D</w:t>
      </w:r>
      <w:r>
        <w:rPr>
          <w:rFonts w:ascii="宋体" w:hAnsi="宋体"/>
          <w:szCs w:val="21"/>
        </w:rPr>
        <w:t>正确。</w:t>
      </w:r>
    </w:p>
    <w:p w:rsidR="00000000" w:rsidRDefault="00877C50">
      <w:pPr>
        <w:spacing w:line="300" w:lineRule="auto"/>
        <w:ind w:firstLineChars="200" w:firstLine="420"/>
        <w:jc w:val="left"/>
        <w:rPr>
          <w:rFonts w:ascii="宋体" w:hAnsi="宋体" w:hint="eastAsia"/>
          <w:szCs w:val="21"/>
        </w:rPr>
      </w:pPr>
      <w:r>
        <w:rPr>
          <w:rFonts w:ascii="宋体" w:hAnsi="宋体"/>
          <w:szCs w:val="21"/>
        </w:rPr>
        <w:t>点评</w:t>
      </w:r>
      <w:r>
        <w:rPr>
          <w:rFonts w:ascii="宋体" w:hAnsi="宋体" w:hint="eastAsia"/>
          <w:szCs w:val="21"/>
        </w:rPr>
        <w:t>：</w:t>
      </w:r>
      <w:r>
        <w:rPr>
          <w:rFonts w:ascii="宋体" w:hAnsi="宋体"/>
          <w:szCs w:val="21"/>
        </w:rPr>
        <w:t>解答关键在于判断物体运动的条件及何时产生加速度</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pict>
          <v:group id="组合 3763" o:spid="_x0000_s4787" style="position:absolute;left:0;text-align:left;margin-left:306pt;margin-top:46.8pt;width:161.25pt;height:94.2pt;z-index:251750912" coordorigin="6135,6564" coordsize="2685,1494">
            <v:line id="直线 3764" o:spid="_x0000_s4788" style="position:absolute;mso-wrap-style:square" from="6300,7680" to="8460,7680">
              <v:stroke endarrow="block" endarrowwidth="narrow" endarrowlength="short"/>
            </v:line>
            <v:line id="直线 3765" o:spid="_x0000_s4789" style="position:absolute;flip:y;mso-wrap-style:square" from="6480,6753" to="6480,7845">
              <v:stroke endarrow="block" endarrowwidth="narrow" endarrowlength="short"/>
            </v:line>
            <v:line id="直线 3766" o:spid="_x0000_s4790" style="position:absolute;flip:y;mso-wrap-style:square" from="6840,7623" to="6840,7680"/>
            <v:line id="直线 3767" o:spid="_x0000_s4791" style="position:absolute;flip:y;mso-wrap-style:square" from="7200,7368" to="7200,7651">
              <v:stroke dashstyle="dash"/>
            </v:line>
            <v:line id="直线 3768" o:spid="_x0000_s4792" style="position:absolute;flip:y;mso-wrap-style:square" from="7560,7623" to="7560,7680"/>
            <v:line id="直线 3769" o:spid="_x0000_s4793" style="position:absolute;flip:y;mso-wrap-style:square" from="7920,7368" to="7920,7651">
              <v:stroke dashstyle="dash"/>
            </v:line>
            <v:line id="直线 3770" o:spid="_x0000_s4794" style="position:absolute;mso-wrap-style:square" from="6480,7368" to="7920,7368"/>
            <v:line id="直线 3771" o:spid="_x0000_s4795" style="position:absolute;flip:x y;mso-wrap-style:square" from="6480,7050" to="7920,7680"/>
            <v:shape id="文本框 3772" o:spid="_x0000_s4796" type="#_x0000_t202" style="position:absolute;left:6210;top:7569;width:540;height:468;mso-wrap-style:square" filled="f" stroked="f">
              <v:textbox>
                <w:txbxContent>
                  <w:p w:rsidR="00000000" w:rsidRDefault="00877C50">
                    <w:pPr>
                      <w:rPr>
                        <w:rFonts w:hint="eastAsia"/>
                        <w:sz w:val="18"/>
                        <w:szCs w:val="18"/>
                      </w:rPr>
                    </w:pPr>
                    <w:r>
                      <w:rPr>
                        <w:rFonts w:hint="eastAsia"/>
                        <w:sz w:val="18"/>
                        <w:szCs w:val="18"/>
                      </w:rPr>
                      <w:t>0</w:t>
                    </w:r>
                  </w:p>
                </w:txbxContent>
              </v:textbox>
            </v:shape>
            <v:shape id="文本框 3773" o:spid="_x0000_s4797" type="#_x0000_t202" style="position:absolute;left:6645;top:7560;width:540;height:468;mso-wrap-style:square" filled="f" stroked="f">
              <v:textbox>
                <w:txbxContent>
                  <w:p w:rsidR="00000000" w:rsidRDefault="00877C50">
                    <w:pPr>
                      <w:rPr>
                        <w:rFonts w:hint="eastAsia"/>
                        <w:sz w:val="18"/>
                        <w:szCs w:val="18"/>
                      </w:rPr>
                    </w:pPr>
                    <w:r>
                      <w:rPr>
                        <w:rFonts w:hint="eastAsia"/>
                        <w:sz w:val="18"/>
                        <w:szCs w:val="18"/>
                      </w:rPr>
                      <w:t>5</w:t>
                    </w:r>
                  </w:p>
                </w:txbxContent>
              </v:textbox>
            </v:shape>
            <v:shape id="文本框 3774" o:spid="_x0000_s4798" type="#_x0000_t202" style="position:absolute;left:6975;top:7575;width:540;height:468;mso-wrap-style:square" filled="f" stroked="f">
              <v:textbox>
                <w:txbxContent>
                  <w:p w:rsidR="00000000" w:rsidRDefault="00877C50">
                    <w:pPr>
                      <w:rPr>
                        <w:rFonts w:hint="eastAsia"/>
                        <w:sz w:val="18"/>
                        <w:szCs w:val="18"/>
                      </w:rPr>
                    </w:pPr>
                    <w:r>
                      <w:rPr>
                        <w:rFonts w:hint="eastAsia"/>
                        <w:sz w:val="18"/>
                        <w:szCs w:val="18"/>
                      </w:rPr>
                      <w:t>10</w:t>
                    </w:r>
                  </w:p>
                </w:txbxContent>
              </v:textbox>
            </v:shape>
            <v:shape id="文本框 3775" o:spid="_x0000_s4799" type="#_x0000_t202" style="position:absolute;left:6135;top:6825;width:540;height:468;mso-wrap-style:square" filled="f" stroked="f">
              <v:textbox>
                <w:txbxContent>
                  <w:p w:rsidR="00000000" w:rsidRDefault="00877C50">
                    <w:pPr>
                      <w:rPr>
                        <w:rFonts w:hint="eastAsia"/>
                        <w:sz w:val="18"/>
                        <w:szCs w:val="18"/>
                      </w:rPr>
                    </w:pPr>
                    <w:r>
                      <w:rPr>
                        <w:rFonts w:hint="eastAsia"/>
                        <w:sz w:val="18"/>
                        <w:szCs w:val="18"/>
                      </w:rPr>
                      <w:t>10</w:t>
                    </w:r>
                  </w:p>
                </w:txbxContent>
              </v:textbox>
            </v:shape>
            <v:shape id="文本框 3776" o:spid="_x0000_s4800" type="#_x0000_t202" style="position:absolute;left:7350;top:7575;width:540;height:468;mso-wrap-style:square" filled="f" stroked="f">
              <v:textbox>
                <w:txbxContent>
                  <w:p w:rsidR="00000000" w:rsidRDefault="00877C50">
                    <w:pPr>
                      <w:rPr>
                        <w:rFonts w:hint="eastAsia"/>
                        <w:sz w:val="18"/>
                        <w:szCs w:val="18"/>
                      </w:rPr>
                    </w:pPr>
                    <w:r>
                      <w:rPr>
                        <w:rFonts w:hint="eastAsia"/>
                        <w:sz w:val="18"/>
                        <w:szCs w:val="18"/>
                      </w:rPr>
                      <w:t>15</w:t>
                    </w:r>
                  </w:p>
                </w:txbxContent>
              </v:textbox>
            </v:shape>
            <v:shape id="文本框 3777" o:spid="_x0000_s4801" type="#_x0000_t202" style="position:absolute;left:7680;top:7584;width:540;height:468;mso-wrap-style:square" filled="f" stroked="f">
              <v:textbox>
                <w:txbxContent>
                  <w:p w:rsidR="00000000" w:rsidRDefault="00877C50">
                    <w:pPr>
                      <w:rPr>
                        <w:rFonts w:hint="eastAsia"/>
                        <w:sz w:val="18"/>
                        <w:szCs w:val="18"/>
                      </w:rPr>
                    </w:pPr>
                    <w:r>
                      <w:rPr>
                        <w:rFonts w:hint="eastAsia"/>
                        <w:sz w:val="18"/>
                        <w:szCs w:val="18"/>
                      </w:rPr>
                      <w:t>20</w:t>
                    </w:r>
                  </w:p>
                </w:txbxContent>
              </v:textbox>
            </v:shape>
            <v:shape id="文本框 3778" o:spid="_x0000_s4802" type="#_x0000_t202" style="position:absolute;left:6225;top:7137;width:540;height:468;mso-wrap-style:square" filled="f" stroked="f">
              <v:textbox>
                <w:txbxContent>
                  <w:p w:rsidR="00000000" w:rsidRDefault="00877C50">
                    <w:pPr>
                      <w:rPr>
                        <w:rFonts w:hint="eastAsia"/>
                        <w:sz w:val="18"/>
                        <w:szCs w:val="18"/>
                      </w:rPr>
                    </w:pPr>
                    <w:r>
                      <w:rPr>
                        <w:rFonts w:hint="eastAsia"/>
                        <w:sz w:val="18"/>
                        <w:szCs w:val="18"/>
                      </w:rPr>
                      <w:t>5</w:t>
                    </w:r>
                  </w:p>
                </w:txbxContent>
              </v:textbox>
            </v:shape>
            <v:shape id="文本框 3779" o:spid="_x0000_s4803" type="#_x0000_t202" style="position:absolute;left:8100;top:7590;width:720;height:468;mso-wrap-style:square" filled="f" stroked="f">
              <v:textbox>
                <w:txbxContent>
                  <w:p w:rsidR="00000000" w:rsidRDefault="00877C50">
                    <w:pPr>
                      <w:rPr>
                        <w:rFonts w:hint="eastAsia"/>
                        <w:szCs w:val="21"/>
                      </w:rPr>
                    </w:pPr>
                    <w:r>
                      <w:rPr>
                        <w:rFonts w:hint="eastAsia"/>
                        <w:i/>
                        <w:szCs w:val="21"/>
                      </w:rPr>
                      <w:t>t</w:t>
                    </w:r>
                    <w:r>
                      <w:rPr>
                        <w:rFonts w:hint="eastAsia"/>
                        <w:szCs w:val="21"/>
                      </w:rPr>
                      <w:t>/s</w:t>
                    </w:r>
                  </w:p>
                </w:txbxContent>
              </v:textbox>
            </v:shape>
            <v:shape id="文本框 3780" o:spid="_x0000_s4804" type="#_x0000_t202" style="position:absolute;left:6420;top:6564;width:1080;height:468;mso-wrap-style:square" filled="f" stroked="f">
              <v:textbox>
                <w:txbxContent>
                  <w:p w:rsidR="00000000" w:rsidRDefault="00877C50">
                    <w:pPr>
                      <w:rPr>
                        <w:rFonts w:hint="eastAsia"/>
                        <w:szCs w:val="21"/>
                      </w:rPr>
                    </w:pPr>
                    <w:r>
                      <w:rPr>
                        <w:rFonts w:hint="eastAsia"/>
                        <w:i/>
                        <w:szCs w:val="21"/>
                      </w:rPr>
                      <w:t>v</w:t>
                    </w:r>
                    <w:r>
                      <w:rPr>
                        <w:rFonts w:hint="eastAsia"/>
                        <w:szCs w:val="21"/>
                      </w:rPr>
                      <w:t>/(m/s)</w:t>
                    </w:r>
                  </w:p>
                </w:txbxContent>
              </v:textbox>
            </v:shape>
            <v:shape id="文本框 3781" o:spid="_x0000_s4805" type="#_x0000_t202" style="position:absolute;left:6660;top:6855;width:720;height:468;mso-wrap-style:square" filled="f" stroked="f">
              <v:textbox>
                <w:txbxContent>
                  <w:p w:rsidR="00000000" w:rsidRDefault="00877C50">
                    <w:pPr>
                      <w:rPr>
                        <w:rFonts w:hint="eastAsia"/>
                        <w:sz w:val="18"/>
                        <w:szCs w:val="18"/>
                      </w:rPr>
                    </w:pPr>
                    <w:r>
                      <w:rPr>
                        <w:rFonts w:hint="eastAsia"/>
                        <w:i/>
                        <w:szCs w:val="21"/>
                      </w:rPr>
                      <w:t>b</w:t>
                    </w:r>
                    <w:r>
                      <w:rPr>
                        <w:rFonts w:hint="eastAsia"/>
                        <w:sz w:val="18"/>
                        <w:szCs w:val="18"/>
                      </w:rPr>
                      <w:t>(</w:t>
                    </w:r>
                    <w:r>
                      <w:rPr>
                        <w:rFonts w:hint="eastAsia"/>
                        <w:sz w:val="18"/>
                        <w:szCs w:val="18"/>
                      </w:rPr>
                      <w:t>乙</w:t>
                    </w:r>
                    <w:r>
                      <w:rPr>
                        <w:rFonts w:hint="eastAsia"/>
                        <w:sz w:val="18"/>
                        <w:szCs w:val="18"/>
                      </w:rPr>
                      <w:t>)</w:t>
                    </w:r>
                  </w:p>
                </w:txbxContent>
              </v:textbox>
            </v:shape>
            <v:shape id="文本框 3782" o:spid="_x0000_s4806" type="#_x0000_t202" style="position:absolute;left:7545;top:6996;width:720;height:468;mso-wrap-style:square" filled="f" stroked="f">
              <v:textbox>
                <w:txbxContent>
                  <w:p w:rsidR="00000000" w:rsidRDefault="00877C50">
                    <w:pPr>
                      <w:rPr>
                        <w:rFonts w:hint="eastAsia"/>
                        <w:sz w:val="18"/>
                        <w:szCs w:val="18"/>
                      </w:rPr>
                    </w:pPr>
                    <w:r>
                      <w:rPr>
                        <w:rFonts w:hint="eastAsia"/>
                        <w:i/>
                        <w:szCs w:val="21"/>
                      </w:rPr>
                      <w:t>a</w:t>
                    </w:r>
                    <w:r>
                      <w:rPr>
                        <w:rFonts w:hint="eastAsia"/>
                        <w:sz w:val="18"/>
                        <w:szCs w:val="18"/>
                      </w:rPr>
                      <w:t>(</w:t>
                    </w:r>
                    <w:r>
                      <w:rPr>
                        <w:rFonts w:hint="eastAsia"/>
                        <w:sz w:val="18"/>
                        <w:szCs w:val="18"/>
                      </w:rPr>
                      <w:t>甲</w:t>
                    </w:r>
                    <w:r>
                      <w:rPr>
                        <w:rFonts w:hint="eastAsia"/>
                        <w:sz w:val="18"/>
                        <w:szCs w:val="18"/>
                      </w:rPr>
                      <w:t>)</w:t>
                    </w:r>
                  </w:p>
                </w:txbxContent>
              </v:textbox>
            </v:shape>
            <w10:wrap type="square"/>
          </v:group>
        </w:pict>
      </w:r>
      <w:r>
        <w:rPr>
          <w:rFonts w:ascii="宋体" w:hAnsi="宋体" w:hint="eastAsia"/>
          <w:szCs w:val="21"/>
        </w:rPr>
        <w:t>例</w:t>
      </w:r>
      <w:r>
        <w:rPr>
          <w:rFonts w:ascii="宋体" w:hAnsi="宋体" w:hint="eastAsia"/>
          <w:szCs w:val="21"/>
        </w:rPr>
        <w:t>4</w:t>
      </w:r>
      <w:r>
        <w:rPr>
          <w:rFonts w:ascii="宋体" w:hAnsi="宋体" w:hint="eastAsia"/>
          <w:szCs w:val="21"/>
        </w:rPr>
        <w:t>．</w:t>
      </w:r>
      <w:r>
        <w:rPr>
          <w:rFonts w:ascii="宋体" w:hAnsi="宋体"/>
          <w:szCs w:val="21"/>
        </w:rPr>
        <w:t>甲乙两辆汽车在平直的公路上沿同一方向作直线运动，</w:t>
      </w:r>
      <w:r>
        <w:rPr>
          <w:rFonts w:ascii="宋体" w:hAnsi="宋体"/>
          <w:szCs w:val="21"/>
        </w:rPr>
        <w:t>t</w:t>
      </w:r>
      <w:r>
        <w:rPr>
          <w:rFonts w:ascii="宋体" w:hAnsi="宋体"/>
          <w:szCs w:val="21"/>
        </w:rPr>
        <w:t>＝</w:t>
      </w:r>
      <w:r>
        <w:rPr>
          <w:rFonts w:ascii="宋体" w:hAnsi="宋体"/>
          <w:szCs w:val="21"/>
        </w:rPr>
        <w:t>0</w:t>
      </w:r>
      <w:r>
        <w:rPr>
          <w:rFonts w:ascii="宋体" w:hAnsi="宋体"/>
          <w:szCs w:val="21"/>
        </w:rPr>
        <w:t>时刻同时经过公路旁的同一个路标。在描述两车运动的</w:t>
      </w:r>
      <w:r>
        <w:rPr>
          <w:rFonts w:ascii="宋体" w:hAnsi="宋体"/>
          <w:szCs w:val="21"/>
        </w:rPr>
        <w:t>v</w:t>
      </w:r>
      <w:r>
        <w:rPr>
          <w:rFonts w:ascii="宋体" w:hAnsi="宋体"/>
          <w:szCs w:val="21"/>
        </w:rPr>
        <w:t>－</w:t>
      </w:r>
      <w:r>
        <w:rPr>
          <w:rFonts w:ascii="宋体" w:hAnsi="宋体"/>
          <w:szCs w:val="21"/>
        </w:rPr>
        <w:t>t</w:t>
      </w:r>
      <w:r>
        <w:rPr>
          <w:rFonts w:ascii="宋体" w:hAnsi="宋体"/>
          <w:szCs w:val="21"/>
        </w:rPr>
        <w:t>图中（如图），直线</w:t>
      </w:r>
      <w:r>
        <w:rPr>
          <w:rFonts w:ascii="宋体" w:hAnsi="宋体"/>
          <w:szCs w:val="21"/>
        </w:rPr>
        <w:t>a</w:t>
      </w:r>
      <w:r>
        <w:rPr>
          <w:rFonts w:ascii="宋体" w:hAnsi="宋体"/>
          <w:szCs w:val="21"/>
        </w:rPr>
        <w:t>、</w:t>
      </w:r>
      <w:r>
        <w:rPr>
          <w:rFonts w:ascii="宋体" w:hAnsi="宋体"/>
          <w:szCs w:val="21"/>
        </w:rPr>
        <w:t>b</w:t>
      </w:r>
      <w:r>
        <w:rPr>
          <w:rFonts w:ascii="宋体" w:hAnsi="宋体"/>
          <w:szCs w:val="21"/>
        </w:rPr>
        <w:t>分别描述了甲乙两车在</w:t>
      </w:r>
      <w:r>
        <w:rPr>
          <w:rFonts w:ascii="宋体" w:hAnsi="宋体"/>
          <w:szCs w:val="21"/>
        </w:rPr>
        <w:t>0</w:t>
      </w:r>
      <w:r>
        <w:rPr>
          <w:rFonts w:ascii="宋体" w:hAnsi="宋体"/>
          <w:szCs w:val="21"/>
        </w:rPr>
        <w:t>－</w:t>
      </w:r>
      <w:r>
        <w:rPr>
          <w:rFonts w:ascii="宋体" w:hAnsi="宋体"/>
          <w:szCs w:val="21"/>
        </w:rPr>
        <w:t>20 s</w:t>
      </w:r>
      <w:r>
        <w:rPr>
          <w:rFonts w:ascii="宋体" w:hAnsi="宋体"/>
          <w:szCs w:val="21"/>
        </w:rPr>
        <w:t>的运动情况。关于两车之间的位置关系，下列说法正确的是</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szCs w:val="21"/>
        </w:rPr>
        <w:t>．在</w:t>
      </w:r>
      <w:r>
        <w:rPr>
          <w:rFonts w:ascii="宋体" w:hAnsi="宋体"/>
          <w:szCs w:val="21"/>
        </w:rPr>
        <w:t>0</w:t>
      </w:r>
      <w:r>
        <w:rPr>
          <w:rFonts w:ascii="宋体" w:hAnsi="宋体"/>
          <w:szCs w:val="21"/>
        </w:rPr>
        <w:t>－</w:t>
      </w:r>
      <w:r>
        <w:rPr>
          <w:rFonts w:ascii="宋体" w:hAnsi="宋体"/>
          <w:szCs w:val="21"/>
        </w:rPr>
        <w:t>10 s</w:t>
      </w:r>
      <w:r>
        <w:rPr>
          <w:rFonts w:ascii="宋体" w:hAnsi="宋体"/>
          <w:szCs w:val="21"/>
        </w:rPr>
        <w:t>内两车逐渐靠近</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szCs w:val="21"/>
        </w:rPr>
        <w:t>．在</w:t>
      </w:r>
      <w:r>
        <w:rPr>
          <w:rFonts w:ascii="宋体" w:hAnsi="宋体"/>
          <w:szCs w:val="21"/>
        </w:rPr>
        <w:t>10</w:t>
      </w:r>
      <w:r>
        <w:rPr>
          <w:rFonts w:ascii="宋体" w:hAnsi="宋体"/>
          <w:szCs w:val="21"/>
        </w:rPr>
        <w:t>－</w:t>
      </w:r>
      <w:r>
        <w:rPr>
          <w:rFonts w:ascii="宋体" w:hAnsi="宋体"/>
          <w:szCs w:val="21"/>
        </w:rPr>
        <w:t>20 s</w:t>
      </w:r>
      <w:r>
        <w:rPr>
          <w:rFonts w:ascii="宋体" w:hAnsi="宋体"/>
          <w:szCs w:val="21"/>
        </w:rPr>
        <w:t>内两车逐渐远离</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szCs w:val="21"/>
        </w:rPr>
        <w:t>．在</w:t>
      </w:r>
      <w:r>
        <w:rPr>
          <w:rFonts w:ascii="宋体" w:hAnsi="宋体"/>
          <w:szCs w:val="21"/>
        </w:rPr>
        <w:t>5</w:t>
      </w:r>
      <w:r>
        <w:rPr>
          <w:rFonts w:ascii="宋体" w:hAnsi="宋体"/>
          <w:szCs w:val="21"/>
        </w:rPr>
        <w:t>－</w:t>
      </w:r>
      <w:r>
        <w:rPr>
          <w:rFonts w:ascii="宋体" w:hAnsi="宋体"/>
          <w:szCs w:val="21"/>
        </w:rPr>
        <w:t>15 s</w:t>
      </w:r>
      <w:r>
        <w:rPr>
          <w:rFonts w:ascii="宋体" w:hAnsi="宋体"/>
          <w:szCs w:val="21"/>
        </w:rPr>
        <w:t>内两车的位移相等</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szCs w:val="21"/>
        </w:rPr>
        <w:t>．在</w:t>
      </w:r>
      <w:r>
        <w:rPr>
          <w:rFonts w:ascii="宋体" w:hAnsi="宋体"/>
          <w:szCs w:val="21"/>
        </w:rPr>
        <w:t>t</w:t>
      </w:r>
      <w:r>
        <w:rPr>
          <w:rFonts w:ascii="宋体" w:hAnsi="宋体"/>
          <w:szCs w:val="21"/>
        </w:rPr>
        <w:t>＝</w:t>
      </w:r>
      <w:r>
        <w:rPr>
          <w:rFonts w:ascii="宋体" w:hAnsi="宋体"/>
          <w:szCs w:val="21"/>
        </w:rPr>
        <w:t>10 s</w:t>
      </w:r>
      <w:r>
        <w:rPr>
          <w:rFonts w:ascii="宋体" w:hAnsi="宋体"/>
          <w:szCs w:val="21"/>
        </w:rPr>
        <w:t>时两车在公路上相遇</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由图可以知道甲车匀速，乙车匀减速，位移相等及</w:t>
      </w:r>
      <w:r>
        <w:rPr>
          <w:rFonts w:ascii="宋体" w:hAnsi="宋体"/>
          <w:szCs w:val="21"/>
        </w:rPr>
        <w:t>“</w:t>
      </w:r>
      <w:r>
        <w:rPr>
          <w:rFonts w:ascii="宋体" w:hAnsi="宋体"/>
          <w:szCs w:val="21"/>
        </w:rPr>
        <w:t>面积</w:t>
      </w:r>
      <w:r>
        <w:rPr>
          <w:rFonts w:ascii="宋体" w:hAnsi="宋体"/>
          <w:szCs w:val="21"/>
        </w:rPr>
        <w:t>”</w:t>
      </w:r>
      <w:r>
        <w:rPr>
          <w:rFonts w:ascii="宋体" w:hAnsi="宋体"/>
          <w:szCs w:val="21"/>
        </w:rPr>
        <w:t>要相等，相遇及位移要相等。在</w:t>
      </w:r>
      <w:r>
        <w:rPr>
          <w:rFonts w:ascii="宋体" w:hAnsi="宋体"/>
          <w:szCs w:val="21"/>
        </w:rPr>
        <w:t>10</w:t>
      </w:r>
      <w:r>
        <w:rPr>
          <w:rFonts w:ascii="宋体" w:hAnsi="宋体"/>
          <w:szCs w:val="21"/>
        </w:rPr>
        <w:t>秒时，速度相等，在甲追乙中距离最远。</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C</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图形中可以得出两物体的初速度及运动特征，再结合一维图形可以得出速度关系所对应的位移关系</w:t>
      </w:r>
    </w:p>
    <w:p w:rsidR="00000000" w:rsidRDefault="00877C50">
      <w:pPr>
        <w:spacing w:line="300" w:lineRule="auto"/>
        <w:ind w:firstLineChars="200" w:firstLine="420"/>
        <w:jc w:val="left"/>
        <w:rPr>
          <w:rFonts w:ascii="宋体" w:hAnsi="宋体"/>
          <w:szCs w:val="21"/>
        </w:rPr>
      </w:pPr>
      <w:r>
        <w:rPr>
          <w:rFonts w:ascii="宋体" w:hAnsi="宋体"/>
          <w:szCs w:val="21"/>
        </w:rPr>
        <w:pict>
          <v:group id="组合 3783" o:spid="_x0000_s4807" style="position:absolute;left:0;text-align:left;margin-left:4in;margin-top:0;width:186pt;height:75.6pt;z-index:251751936" coordorigin="4935,10191" coordsize="3720,1278">
            <v:line id="直线 3784" o:spid="_x0000_s4808" style="position:absolute;mso-wrap-style:square" from="5370,11064" to="7890,11064">
              <v:stroke endarrow="block" endarrowwidth="narrow" endarrowlength="short"/>
            </v:line>
            <v:shape id="任意多边形 3785" o:spid="_x0000_s4809" style="position:absolute;left:5400;top:10644;width:2160;height:780;mso-wrap-style:square" coordsize="10833,400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v:shape>
            <v:line id="直线 3786" o:spid="_x0000_s4810" style="position:absolute;flip:y;mso-wrap-style:square" from="5385,10338" to="5385,11444">
              <v:stroke endarrow="block" endarrowwidth="narrow" endarrowlength="short"/>
            </v:line>
            <v:line id="直线 3787" o:spid="_x0000_s4811" style="position:absolute;mso-wrap-style:square" from="5400,10647" to="5760,10647">
              <v:stroke dashstyle="dash"/>
            </v:line>
            <v:line id="直线 3788" o:spid="_x0000_s4812" style="position:absolute;flip:y;mso-wrap-style:square" from="5760,10986" to="5760,11043"/>
            <v:line id="直线 3789" o:spid="_x0000_s4813" style="position:absolute;flip:y;mso-wrap-style:square" from="6480,10986" to="6480,11043"/>
            <v:line id="直线 3790" o:spid="_x0000_s4814" style="position:absolute;flip:y;mso-wrap-style:square" from="7200,10986" to="7200,11043"/>
            <v:shape id="文本框 3791" o:spid="_x0000_s4815" type="#_x0000_t202" style="position:absolute;left:5580;top:10941;width:540;height:468;mso-wrap-style:square" filled="f" stroked="f">
              <v:textbox>
                <w:txbxContent>
                  <w:p w:rsidR="00000000" w:rsidRDefault="00877C50">
                    <w:pPr>
                      <w:rPr>
                        <w:sz w:val="18"/>
                        <w:szCs w:val="18"/>
                      </w:rPr>
                    </w:pPr>
                    <w:r>
                      <w:rPr>
                        <w:rFonts w:hint="eastAsia"/>
                        <w:sz w:val="18"/>
                        <w:szCs w:val="18"/>
                      </w:rPr>
                      <w:t>1</w:t>
                    </w:r>
                  </w:p>
                </w:txbxContent>
              </v:textbox>
            </v:shape>
            <v:shape id="文本框 3792" o:spid="_x0000_s4816" type="#_x0000_t202" style="position:absolute;left:5910;top:10941;width:540;height:468;mso-wrap-style:square" filled="f" stroked="f">
              <v:textbox>
                <w:txbxContent>
                  <w:p w:rsidR="00000000" w:rsidRDefault="00877C50">
                    <w:pPr>
                      <w:rPr>
                        <w:sz w:val="18"/>
                        <w:szCs w:val="18"/>
                      </w:rPr>
                    </w:pPr>
                    <w:r>
                      <w:rPr>
                        <w:rFonts w:hint="eastAsia"/>
                        <w:sz w:val="18"/>
                        <w:szCs w:val="18"/>
                      </w:rPr>
                      <w:t>2</w:t>
                    </w:r>
                  </w:p>
                </w:txbxContent>
              </v:textbox>
            </v:shape>
            <v:shape id="文本框 3793" o:spid="_x0000_s4817" type="#_x0000_t202" style="position:absolute;left:6285;top:10941;width:540;height:468;mso-wrap-style:square" filled="f" stroked="f">
              <v:textbox>
                <w:txbxContent>
                  <w:p w:rsidR="00000000" w:rsidRDefault="00877C50">
                    <w:pPr>
                      <w:rPr>
                        <w:sz w:val="18"/>
                        <w:szCs w:val="18"/>
                      </w:rPr>
                    </w:pPr>
                    <w:r>
                      <w:rPr>
                        <w:rFonts w:hint="eastAsia"/>
                        <w:sz w:val="18"/>
                        <w:szCs w:val="18"/>
                      </w:rPr>
                      <w:t>3</w:t>
                    </w:r>
                  </w:p>
                </w:txbxContent>
              </v:textbox>
            </v:shape>
            <v:shape id="文本框 3794" o:spid="_x0000_s4818" type="#_x0000_t202" style="position:absolute;left:6660;top:10956;width:540;height:468;mso-wrap-style:square" filled="f" stroked="f">
              <v:textbox>
                <w:txbxContent>
                  <w:p w:rsidR="00000000" w:rsidRDefault="00877C50">
                    <w:pPr>
                      <w:rPr>
                        <w:sz w:val="18"/>
                        <w:szCs w:val="18"/>
                      </w:rPr>
                    </w:pPr>
                    <w:r>
                      <w:rPr>
                        <w:rFonts w:hint="eastAsia"/>
                        <w:sz w:val="18"/>
                        <w:szCs w:val="18"/>
                      </w:rPr>
                      <w:t>4</w:t>
                    </w:r>
                  </w:p>
                </w:txbxContent>
              </v:textbox>
            </v:shape>
            <v:shape id="文本框 3795" o:spid="_x0000_s4819" type="#_x0000_t202" style="position:absolute;left:7020;top:10956;width:540;height:468;mso-wrap-style:square" filled="f" stroked="f">
              <v:textbox>
                <w:txbxContent>
                  <w:p w:rsidR="00000000" w:rsidRDefault="00877C50">
                    <w:pPr>
                      <w:rPr>
                        <w:sz w:val="18"/>
                        <w:szCs w:val="18"/>
                      </w:rPr>
                    </w:pPr>
                    <w:r>
                      <w:rPr>
                        <w:rFonts w:hint="eastAsia"/>
                        <w:sz w:val="18"/>
                        <w:szCs w:val="18"/>
                      </w:rPr>
                      <w:t>5</w:t>
                    </w:r>
                  </w:p>
                </w:txbxContent>
              </v:textbox>
            </v:shape>
            <v:shape id="文本框 3796" o:spid="_x0000_s4820" type="#_x0000_t202" style="position:absolute;left:7380;top:10956;width:540;height:468;mso-wrap-style:square" filled="f" stroked="f">
              <v:textbox>
                <w:txbxContent>
                  <w:p w:rsidR="00000000" w:rsidRDefault="00877C50">
                    <w:pPr>
                      <w:rPr>
                        <w:sz w:val="18"/>
                        <w:szCs w:val="18"/>
                      </w:rPr>
                    </w:pPr>
                    <w:r>
                      <w:rPr>
                        <w:rFonts w:hint="eastAsia"/>
                        <w:sz w:val="18"/>
                        <w:szCs w:val="18"/>
                      </w:rPr>
                      <w:t>6</w:t>
                    </w:r>
                  </w:p>
                </w:txbxContent>
              </v:textbox>
            </v:shape>
            <v:shape id="文本框 3797" o:spid="_x0000_s4821" type="#_x0000_t202" style="position:absolute;left:5130;top:10836;width:540;height:468;mso-wrap-style:square" filled="f" stroked="f">
              <v:textbox>
                <w:txbxContent>
                  <w:p w:rsidR="00000000" w:rsidRDefault="00877C50">
                    <w:pPr>
                      <w:rPr>
                        <w:sz w:val="18"/>
                        <w:szCs w:val="18"/>
                      </w:rPr>
                    </w:pPr>
                    <w:r>
                      <w:rPr>
                        <w:rFonts w:hint="eastAsia"/>
                        <w:sz w:val="18"/>
                        <w:szCs w:val="18"/>
                      </w:rPr>
                      <w:t>0</w:t>
                    </w:r>
                  </w:p>
                </w:txbxContent>
              </v:textbox>
            </v:shape>
            <v:shape id="文本框 3798" o:spid="_x0000_s4822" type="#_x0000_t202" style="position:absolute;left:4935;top:10413;width:720;height:468;mso-wrap-style:square" filled="f" stroked="f">
              <v:textbox>
                <w:txbxContent>
                  <w:p w:rsidR="00000000" w:rsidRDefault="00877C50">
                    <w:pPr>
                      <w:rPr>
                        <w:sz w:val="18"/>
                        <w:szCs w:val="18"/>
                      </w:rPr>
                    </w:pPr>
                    <w:r>
                      <w:rPr>
                        <w:rFonts w:hint="eastAsia"/>
                        <w:sz w:val="18"/>
                        <w:szCs w:val="18"/>
                      </w:rPr>
                      <w:t>100</w:t>
                    </w:r>
                  </w:p>
                </w:txbxContent>
              </v:textbox>
            </v:shape>
            <v:shape id="文本框 3799" o:spid="_x0000_s4823" type="#_x0000_t202" style="position:absolute;left:5310;top:10191;width:720;height:468;mso-wrap-style:square" filled="f" stroked="f">
              <v:textbox>
                <w:txbxContent>
                  <w:p w:rsidR="00000000" w:rsidRDefault="00877C50">
                    <w:pPr>
                      <w:rPr>
                        <w:szCs w:val="21"/>
                      </w:rPr>
                    </w:pPr>
                    <w:r>
                      <w:rPr>
                        <w:rFonts w:hint="eastAsia"/>
                        <w:i/>
                        <w:szCs w:val="21"/>
                      </w:rPr>
                      <w:t>u</w:t>
                    </w:r>
                    <w:r>
                      <w:rPr>
                        <w:rFonts w:hint="eastAsia"/>
                        <w:szCs w:val="21"/>
                      </w:rPr>
                      <w:t>/V</w:t>
                    </w:r>
                  </w:p>
                </w:txbxContent>
              </v:textbox>
            </v:shape>
            <v:shape id="文本框 3800" o:spid="_x0000_s4824" type="#_x0000_t202" style="position:absolute;left:7575;top:11001;width:1080;height:468;mso-wrap-style:square" filled="f" stroked="f">
              <v:textbox>
                <w:txbxContent>
                  <w:p w:rsidR="00000000" w:rsidRDefault="00877C50">
                    <w:pPr>
                      <w:rPr>
                        <w:szCs w:val="21"/>
                      </w:rPr>
                    </w:pPr>
                    <w:r>
                      <w:rPr>
                        <w:rFonts w:hint="eastAsia"/>
                        <w:i/>
                        <w:szCs w:val="21"/>
                      </w:rPr>
                      <w:t>t</w:t>
                    </w:r>
                    <w:r>
                      <w:rPr>
                        <w:rFonts w:hint="eastAsia"/>
                        <w:szCs w:val="21"/>
                      </w:rPr>
                      <w:t>/</w:t>
                    </w:r>
                    <w:r>
                      <w:rPr>
                        <w:rFonts w:hint="eastAsia"/>
                        <w:sz w:val="18"/>
                        <w:szCs w:val="18"/>
                      </w:rPr>
                      <w:t>10</w:t>
                    </w:r>
                    <w:r>
                      <w:rPr>
                        <w:rFonts w:hint="eastAsia"/>
                        <w:sz w:val="18"/>
                        <w:szCs w:val="18"/>
                        <w:vertAlign w:val="superscript"/>
                      </w:rPr>
                      <w:t>－</w:t>
                    </w:r>
                    <w:r>
                      <w:rPr>
                        <w:rFonts w:hint="eastAsia"/>
                        <w:sz w:val="18"/>
                        <w:szCs w:val="18"/>
                        <w:vertAlign w:val="superscript"/>
                      </w:rPr>
                      <w:t>2</w:t>
                    </w:r>
                    <w:r>
                      <w:rPr>
                        <w:rFonts w:hint="eastAsia"/>
                        <w:szCs w:val="21"/>
                      </w:rPr>
                      <w:t xml:space="preserve"> s</w:t>
                    </w:r>
                  </w:p>
                </w:txbxContent>
              </v:textbox>
            </v:shape>
            <w10:wrap type="square"/>
          </v:group>
        </w:pict>
      </w:r>
      <w:r>
        <w:rPr>
          <w:rFonts w:ascii="宋体" w:hAnsi="宋体" w:hint="eastAsia"/>
          <w:szCs w:val="21"/>
        </w:rPr>
        <w:t>例</w:t>
      </w:r>
      <w:r>
        <w:rPr>
          <w:rFonts w:ascii="宋体" w:hAnsi="宋体" w:hint="eastAsia"/>
          <w:szCs w:val="21"/>
        </w:rPr>
        <w:t>5</w:t>
      </w:r>
      <w:r>
        <w:rPr>
          <w:rFonts w:ascii="宋体" w:hAnsi="宋体" w:hint="eastAsia"/>
          <w:szCs w:val="21"/>
        </w:rPr>
        <w:t>．</w:t>
      </w:r>
      <w:r>
        <w:rPr>
          <w:rFonts w:ascii="宋体" w:hAnsi="宋体"/>
          <w:szCs w:val="21"/>
        </w:rPr>
        <w:t>一正弦交流电的</w:t>
      </w:r>
      <w:r>
        <w:rPr>
          <w:rFonts w:ascii="宋体" w:hAnsi="宋体"/>
          <w:szCs w:val="21"/>
        </w:rPr>
        <w:t>电压随时间变化的规律如图所示。由图可知</w:t>
      </w:r>
      <w:r>
        <w:rPr>
          <w:rFonts w:ascii="宋体" w:hAnsi="宋体" w:hint="eastAsia"/>
          <w:szCs w:val="21"/>
        </w:rPr>
        <w:t>下列说法中正确的是</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szCs w:val="21"/>
        </w:rPr>
        <w:t>．该交流电的电压瞬时值的表达式为</w:t>
      </w:r>
      <w:r>
        <w:rPr>
          <w:rFonts w:ascii="宋体" w:hAnsi="宋体"/>
          <w:szCs w:val="21"/>
        </w:rPr>
        <w:t>u</w:t>
      </w:r>
      <w:r>
        <w:rPr>
          <w:rFonts w:ascii="宋体" w:hAnsi="宋体"/>
          <w:szCs w:val="21"/>
        </w:rPr>
        <w:t>＝</w:t>
      </w:r>
      <w:r>
        <w:rPr>
          <w:rFonts w:ascii="宋体" w:hAnsi="宋体"/>
          <w:szCs w:val="21"/>
        </w:rPr>
        <w:t>100sin(25t)V</w:t>
      </w:r>
    </w:p>
    <w:p w:rsidR="00000000" w:rsidRDefault="00877C50">
      <w:pPr>
        <w:spacing w:line="300" w:lineRule="auto"/>
        <w:ind w:firstLineChars="200" w:firstLine="420"/>
        <w:jc w:val="left"/>
        <w:rPr>
          <w:rFonts w:ascii="宋体" w:hAnsi="宋体"/>
          <w:szCs w:val="21"/>
        </w:rPr>
      </w:pPr>
      <w:r>
        <w:rPr>
          <w:rFonts w:ascii="宋体" w:hAnsi="宋体"/>
          <w:szCs w:val="21"/>
        </w:rPr>
        <w:t>B</w:t>
      </w:r>
      <w:r>
        <w:rPr>
          <w:rFonts w:ascii="宋体" w:hAnsi="宋体"/>
          <w:szCs w:val="21"/>
        </w:rPr>
        <w:t>．该交流电的频率为</w:t>
      </w:r>
      <w:r>
        <w:rPr>
          <w:rFonts w:ascii="宋体" w:hAnsi="宋体"/>
          <w:szCs w:val="21"/>
        </w:rPr>
        <w:t>25 Hz</w:t>
      </w:r>
    </w:p>
    <w:p w:rsidR="00000000" w:rsidRDefault="00877C50">
      <w:pPr>
        <w:spacing w:line="300" w:lineRule="auto"/>
        <w:ind w:firstLineChars="200" w:firstLine="420"/>
        <w:jc w:val="left"/>
        <w:rPr>
          <w:rFonts w:ascii="宋体" w:hAnsi="宋体"/>
          <w:szCs w:val="21"/>
        </w:rPr>
      </w:pPr>
      <w:r>
        <w:rPr>
          <w:rFonts w:ascii="宋体" w:hAnsi="宋体"/>
          <w:szCs w:val="21"/>
        </w:rPr>
        <w:t>C</w:t>
      </w:r>
      <w:r>
        <w:rPr>
          <w:rFonts w:ascii="宋体" w:hAnsi="宋体"/>
          <w:szCs w:val="21"/>
        </w:rPr>
        <w:t>．该交流电的电压的有效值为</w:t>
      </w:r>
      <w:r>
        <w:rPr>
          <w:rFonts w:ascii="宋体" w:hAnsi="宋体"/>
          <w:szCs w:val="21"/>
        </w:rPr>
        <w:t>100</w:t>
      </w:r>
      <w:r>
        <w:rPr>
          <w:rFonts w:ascii="宋体" w:hAnsi="宋体"/>
          <w:position w:val="-6"/>
          <w:szCs w:val="21"/>
        </w:rPr>
        <w:object w:dxaOrig="379" w:dyaOrig="339">
          <v:shape id="对象 717" o:spid="_x0000_i1726" type="#_x0000_t75" style="width:18.75pt;height:17.25pt;mso-wrap-style:square;mso-position-horizontal-relative:page;mso-position-vertical-relative:page" o:ole="">
            <v:imagedata r:id="rId1477" o:title=""/>
          </v:shape>
          <o:OLEObject Type="Embed" ProgID="Equation.3" ShapeID="对象 717" DrawAspect="Content" ObjectID="_1598653122" r:id="rId1478"/>
        </w:object>
      </w:r>
      <w:r>
        <w:rPr>
          <w:rFonts w:ascii="宋体" w:hAnsi="宋体" w:hint="eastAsia"/>
          <w:szCs w:val="21"/>
        </w:rPr>
        <w:t>V</w:t>
      </w:r>
      <w:r>
        <w:rPr>
          <w:rFonts w:ascii="宋体" w:hAnsi="宋体"/>
          <w:szCs w:val="21"/>
        </w:rPr>
        <w:t xml:space="preserve"> </w:t>
      </w:r>
    </w:p>
    <w:p w:rsidR="00000000" w:rsidRDefault="00877C50">
      <w:pPr>
        <w:spacing w:line="300" w:lineRule="auto"/>
        <w:ind w:firstLineChars="200" w:firstLine="420"/>
        <w:jc w:val="left"/>
        <w:rPr>
          <w:rFonts w:ascii="宋体" w:hAnsi="宋体"/>
          <w:szCs w:val="21"/>
        </w:rPr>
      </w:pPr>
      <w:r>
        <w:rPr>
          <w:rFonts w:ascii="宋体" w:hAnsi="宋体"/>
          <w:szCs w:val="21"/>
        </w:rPr>
        <w:t>D</w:t>
      </w:r>
      <w:r>
        <w:rPr>
          <w:rFonts w:ascii="宋体" w:hAnsi="宋体"/>
          <w:szCs w:val="21"/>
        </w:rPr>
        <w:t>．若将该交流电压加在阻值</w:t>
      </w:r>
      <w:r>
        <w:rPr>
          <w:rFonts w:ascii="宋体" w:hAnsi="宋体"/>
          <w:szCs w:val="21"/>
        </w:rPr>
        <w:t>R</w:t>
      </w:r>
      <w:r>
        <w:rPr>
          <w:rFonts w:ascii="宋体" w:hAnsi="宋体"/>
          <w:szCs w:val="21"/>
        </w:rPr>
        <w:t>＝</w:t>
      </w:r>
      <w:r>
        <w:rPr>
          <w:rFonts w:ascii="宋体" w:hAnsi="宋体"/>
          <w:szCs w:val="21"/>
        </w:rPr>
        <w:t>100 Ω</w:t>
      </w:r>
      <w:r>
        <w:rPr>
          <w:rFonts w:ascii="宋体" w:hAnsi="宋体"/>
          <w:szCs w:val="21"/>
        </w:rPr>
        <w:t>的电阻两端，则电阻消耗的功率时</w:t>
      </w:r>
      <w:r>
        <w:rPr>
          <w:rFonts w:ascii="宋体" w:hAnsi="宋体"/>
          <w:szCs w:val="21"/>
        </w:rPr>
        <w:t>50 W</w:t>
      </w:r>
    </w:p>
    <w:p w:rsidR="00000000" w:rsidRDefault="00877C50">
      <w:pPr>
        <w:spacing w:line="300" w:lineRule="auto"/>
        <w:ind w:firstLineChars="200" w:firstLine="420"/>
        <w:jc w:val="left"/>
        <w:rPr>
          <w:rFonts w:ascii="宋体" w:hAnsi="宋体" w:hint="eastAsia"/>
          <w:szCs w:val="21"/>
        </w:rPr>
      </w:pPr>
      <w:r>
        <w:rPr>
          <w:rFonts w:ascii="宋体" w:hAnsi="宋体"/>
          <w:szCs w:val="21"/>
        </w:rPr>
        <w:pict>
          <v:shape id="图片 3803" o:spid="_x0000_s4827" type="#_x0000_t75" style="position:absolute;left:0;text-align:left;margin-left:324pt;margin-top:42.9pt;width:2in;height:93.45pt;z-index:251753984;mso-wrap-style:square">
            <v:imagedata r:id="rId1479" o:title="1" gain="126031f" blacklevel="-7864f"/>
            <w10:wrap type="square"/>
          </v:shape>
        </w:pict>
      </w:r>
      <w:r>
        <w:rPr>
          <w:rFonts w:ascii="宋体" w:hAnsi="宋体"/>
          <w:szCs w:val="21"/>
        </w:rPr>
        <w:t>解析</w:t>
      </w:r>
      <w:r>
        <w:rPr>
          <w:rFonts w:ascii="宋体" w:hAnsi="宋体" w:hint="eastAsia"/>
          <w:szCs w:val="21"/>
        </w:rPr>
        <w:t>：</w:t>
      </w:r>
      <w:r>
        <w:rPr>
          <w:rFonts w:ascii="宋体" w:hAnsi="宋体"/>
          <w:szCs w:val="21"/>
        </w:rPr>
        <w:t>由图形中可以得出</w:t>
      </w:r>
      <w:r>
        <w:rPr>
          <w:rFonts w:ascii="宋体" w:hAnsi="宋体"/>
          <w:szCs w:val="21"/>
        </w:rPr>
        <w:t>u</w:t>
      </w:r>
      <w:r>
        <w:rPr>
          <w:rFonts w:ascii="宋体" w:hAnsi="宋体"/>
          <w:szCs w:val="21"/>
        </w:rPr>
        <w:t>的最大值</w:t>
      </w:r>
      <w:r>
        <w:rPr>
          <w:rFonts w:ascii="宋体" w:hAnsi="宋体"/>
          <w:szCs w:val="21"/>
        </w:rPr>
        <w:t>100</w:t>
      </w:r>
      <w:r>
        <w:rPr>
          <w:rFonts w:ascii="宋体" w:hAnsi="宋体"/>
          <w:szCs w:val="21"/>
        </w:rPr>
        <w:t>伏，周期</w:t>
      </w:r>
      <w:r>
        <w:rPr>
          <w:rFonts w:ascii="宋体" w:hAnsi="宋体"/>
          <w:szCs w:val="21"/>
        </w:rPr>
        <w:t>T</w:t>
      </w:r>
      <w:r>
        <w:rPr>
          <w:rFonts w:ascii="宋体" w:hAnsi="宋体"/>
          <w:szCs w:val="21"/>
        </w:rPr>
        <w:t>是</w:t>
      </w:r>
      <w:r>
        <w:rPr>
          <w:rFonts w:ascii="宋体" w:hAnsi="宋体"/>
          <w:szCs w:val="21"/>
        </w:rPr>
        <w:t>4</w:t>
      </w:r>
      <w:r>
        <w:rPr>
          <w:rFonts w:ascii="宋体" w:hAnsi="宋体"/>
          <w:szCs w:val="21"/>
        </w:rPr>
        <w:t>秒，因为</w:t>
      </w:r>
      <w:r>
        <w:rPr>
          <w:rFonts w:ascii="宋体" w:hAnsi="宋体"/>
          <w:szCs w:val="21"/>
        </w:rPr>
        <w:t>T</w:t>
      </w:r>
      <w:r>
        <w:rPr>
          <w:rFonts w:ascii="宋体" w:hAnsi="宋体"/>
          <w:szCs w:val="21"/>
        </w:rPr>
        <w:t>等于</w:t>
      </w:r>
      <w:r>
        <w:rPr>
          <w:rFonts w:ascii="宋体" w:hAnsi="宋体"/>
          <w:szCs w:val="21"/>
        </w:rPr>
        <w:t>f</w:t>
      </w:r>
      <w:r>
        <w:rPr>
          <w:rFonts w:ascii="宋体" w:hAnsi="宋体"/>
          <w:szCs w:val="21"/>
        </w:rPr>
        <w:t>的倒数，因而可以求出</w:t>
      </w:r>
      <w:r>
        <w:rPr>
          <w:rFonts w:ascii="宋体" w:hAnsi="宋体"/>
          <w:szCs w:val="21"/>
        </w:rPr>
        <w:t>f</w:t>
      </w:r>
      <w:r>
        <w:rPr>
          <w:rFonts w:ascii="宋体" w:hAnsi="宋体"/>
          <w:szCs w:val="21"/>
        </w:rPr>
        <w:t>。有效值等于最大值除以</w:t>
      </w:r>
      <w:r>
        <w:rPr>
          <w:rFonts w:ascii="宋体" w:hAnsi="宋体"/>
          <w:position w:val="-6"/>
          <w:szCs w:val="21"/>
        </w:rPr>
        <w:object w:dxaOrig="379" w:dyaOrig="339">
          <v:shape id="对象 718" o:spid="_x0000_i1727" type="#_x0000_t75" style="width:18.75pt;height:17.25pt;mso-wrap-style:square;mso-position-horizontal-relative:page;mso-position-vertical-relative:page" o:ole="">
            <v:imagedata r:id="rId1480" o:title=""/>
          </v:shape>
          <o:OLEObject Type="Embed" ProgID="Equation.3" ShapeID="对象 718" DrawAspect="Content" ObjectID="_1598653123" r:id="rId1481"/>
        </w:objec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BD</w:t>
      </w:r>
    </w:p>
    <w:p w:rsidR="00000000" w:rsidRDefault="00877C50">
      <w:pPr>
        <w:spacing w:line="300" w:lineRule="auto"/>
        <w:ind w:firstLineChars="200" w:firstLine="420"/>
        <w:jc w:val="left"/>
        <w:rPr>
          <w:rFonts w:ascii="宋体" w:hAnsi="宋体" w:hint="eastAsia"/>
          <w:szCs w:val="21"/>
        </w:rPr>
      </w:pPr>
      <w:r>
        <w:rPr>
          <w:rFonts w:ascii="宋体" w:hAnsi="宋体"/>
          <w:szCs w:val="21"/>
        </w:rPr>
        <w:t>点评</w:t>
      </w:r>
      <w:r>
        <w:rPr>
          <w:rFonts w:ascii="宋体" w:hAnsi="宋体" w:hint="eastAsia"/>
          <w:szCs w:val="21"/>
        </w:rPr>
        <w:t>：</w:t>
      </w:r>
      <w:r>
        <w:rPr>
          <w:rFonts w:ascii="宋体" w:hAnsi="宋体"/>
          <w:szCs w:val="21"/>
        </w:rPr>
        <w:t>此题的关键</w:t>
      </w:r>
      <w:r>
        <w:rPr>
          <w:rFonts w:ascii="宋体" w:hAnsi="宋体"/>
          <w:szCs w:val="21"/>
        </w:rPr>
        <w:t>在于从图上读出它含有的物理信息</w:t>
      </w:r>
      <w:r>
        <w:rPr>
          <w:rFonts w:ascii="宋体" w:hAnsi="宋体" w:hint="eastAsia"/>
          <w:szCs w:val="21"/>
        </w:rPr>
        <w:t>=</w:t>
      </w:r>
    </w:p>
    <w:p w:rsidR="00000000" w:rsidRDefault="00877C50">
      <w:pPr>
        <w:spacing w:line="300" w:lineRule="auto"/>
        <w:ind w:firstLineChars="200" w:firstLine="420"/>
        <w:jc w:val="left"/>
        <w:rPr>
          <w:rFonts w:ascii="宋体" w:hAnsi="宋体"/>
          <w:szCs w:val="21"/>
        </w:rPr>
      </w:pPr>
      <w:r>
        <w:rPr>
          <w:rFonts w:ascii="宋体" w:hAnsi="宋体" w:hint="eastAsia"/>
          <w:szCs w:val="21"/>
        </w:rPr>
        <w:t>例</w:t>
      </w:r>
      <w:r>
        <w:rPr>
          <w:rFonts w:ascii="宋体" w:hAnsi="宋体" w:hint="eastAsia"/>
          <w:szCs w:val="21"/>
        </w:rPr>
        <w:t>6</w:t>
      </w:r>
      <w:r>
        <w:rPr>
          <w:rFonts w:ascii="宋体" w:hAnsi="宋体" w:hint="eastAsia"/>
          <w:szCs w:val="21"/>
        </w:rPr>
        <w:t>．</w:t>
      </w:r>
      <w:r>
        <w:rPr>
          <w:rFonts w:ascii="宋体" w:hAnsi="宋体"/>
          <w:szCs w:val="21"/>
        </w:rPr>
        <w:t>平行板间加如图（</w:t>
      </w:r>
      <w:r>
        <w:rPr>
          <w:rFonts w:ascii="宋体" w:hAnsi="宋体"/>
          <w:szCs w:val="21"/>
        </w:rPr>
        <w:t>a</w:t>
      </w:r>
      <w:r>
        <w:rPr>
          <w:rFonts w:ascii="宋体" w:hAnsi="宋体"/>
          <w:szCs w:val="21"/>
        </w:rPr>
        <w:t>）所示周期变化的电压，重力不计的带电粒子静止在平行板中央，从</w:t>
      </w:r>
      <w:r>
        <w:rPr>
          <w:rFonts w:ascii="宋体" w:hAnsi="宋体"/>
          <w:szCs w:val="21"/>
        </w:rPr>
        <w:t>t=0</w:t>
      </w:r>
      <w:r>
        <w:rPr>
          <w:rFonts w:ascii="宋体" w:hAnsi="宋体"/>
          <w:szCs w:val="21"/>
        </w:rPr>
        <w:t>时刻开始将其释放，运动过程无碰板情况。</w:t>
      </w:r>
      <w:r>
        <w:rPr>
          <w:rFonts w:ascii="宋体" w:hAnsi="宋体" w:hint="eastAsia"/>
          <w:szCs w:val="21"/>
        </w:rPr>
        <w:t>下列四</w:t>
      </w:r>
      <w:r>
        <w:rPr>
          <w:rFonts w:ascii="宋体" w:hAnsi="宋体"/>
          <w:szCs w:val="21"/>
        </w:rPr>
        <w:t>图中，能定性描述粒子运动的速度图象正确的是</w: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3802" o:spid="_x0000_s4826" type="#_x0000_t75" style="position:absolute;left:0;text-align:left;margin-left:0;margin-top:3.9pt;width:459pt;height:85.8pt;z-index:-251790848;mso-wrap-style:square">
            <v:imagedata r:id="rId1482" o:title="1"/>
          </v:shape>
        </w:pic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450" w:firstLine="945"/>
        <w:jc w:val="left"/>
        <w:rPr>
          <w:rFonts w:ascii="宋体" w:hAnsi="宋体"/>
          <w:szCs w:val="21"/>
        </w:rPr>
      </w:pPr>
      <w:r>
        <w:rPr>
          <w:rFonts w:ascii="宋体" w:hAnsi="宋体"/>
          <w:szCs w:val="21"/>
        </w:rPr>
        <w:t xml:space="preserve">A                </w:t>
      </w:r>
      <w:r>
        <w:rPr>
          <w:rFonts w:ascii="宋体" w:hAnsi="宋体" w:hint="eastAsia"/>
          <w:szCs w:val="21"/>
        </w:rPr>
        <w:t xml:space="preserve">      </w:t>
      </w:r>
      <w:r>
        <w:rPr>
          <w:rFonts w:ascii="宋体" w:hAnsi="宋体"/>
          <w:szCs w:val="21"/>
        </w:rPr>
        <w:t xml:space="preserve"> B                     C                   D</w:t>
      </w:r>
    </w:p>
    <w:p w:rsidR="00000000" w:rsidRDefault="00877C50">
      <w:pPr>
        <w:spacing w:line="300" w:lineRule="auto"/>
        <w:ind w:firstLineChars="200" w:firstLine="420"/>
        <w:jc w:val="left"/>
        <w:rPr>
          <w:rFonts w:ascii="宋体" w:hAnsi="宋体"/>
          <w:szCs w:val="21"/>
        </w:rPr>
      </w:pPr>
      <w:r>
        <w:rPr>
          <w:rFonts w:ascii="宋体" w:hAnsi="宋体"/>
          <w:szCs w:val="21"/>
        </w:rPr>
        <w:t>解析</w:t>
      </w:r>
      <w:r>
        <w:rPr>
          <w:rFonts w:ascii="宋体" w:hAnsi="宋体" w:hint="eastAsia"/>
          <w:szCs w:val="21"/>
        </w:rPr>
        <w:t>：</w:t>
      </w:r>
      <w:r>
        <w:rPr>
          <w:rFonts w:ascii="宋体" w:hAnsi="宋体"/>
          <w:szCs w:val="21"/>
        </w:rPr>
        <w:t>先结合</w:t>
      </w:r>
      <w:r>
        <w:rPr>
          <w:rFonts w:ascii="宋体" w:hAnsi="宋体"/>
          <w:szCs w:val="21"/>
        </w:rPr>
        <w:t>u-t</w:t>
      </w:r>
      <w:r>
        <w:rPr>
          <w:rFonts w:ascii="宋体" w:hAnsi="宋体"/>
          <w:szCs w:val="21"/>
        </w:rPr>
        <w:t>图在平行板间加上相对应的电压，得出相应电场，判断带电粒子的受力情况，在</w:t>
      </w:r>
      <w:r>
        <w:rPr>
          <w:rFonts w:ascii="宋体" w:hAnsi="宋体"/>
          <w:szCs w:val="21"/>
        </w:rPr>
        <w:t>0-T/2</w:t>
      </w:r>
      <w:r>
        <w:rPr>
          <w:rFonts w:ascii="宋体" w:hAnsi="宋体"/>
          <w:szCs w:val="21"/>
        </w:rPr>
        <w:t>的时间内，它向某一极板匀加速，在</w:t>
      </w:r>
      <w:r>
        <w:rPr>
          <w:rFonts w:ascii="宋体" w:hAnsi="宋体"/>
          <w:szCs w:val="21"/>
        </w:rPr>
        <w:t>T/2-T</w:t>
      </w:r>
      <w:r>
        <w:rPr>
          <w:rFonts w:ascii="宋体" w:hAnsi="宋体"/>
          <w:szCs w:val="21"/>
        </w:rPr>
        <w:t>内，带电粒子并</w:t>
      </w:r>
      <w:r>
        <w:rPr>
          <w:rFonts w:ascii="宋体" w:hAnsi="宋体"/>
          <w:szCs w:val="21"/>
        </w:rPr>
        <w:t>不反向，而是向开始方向匀减速，有对称性，在</w:t>
      </w:r>
      <w:r>
        <w:rPr>
          <w:rFonts w:ascii="宋体" w:hAnsi="宋体"/>
          <w:szCs w:val="21"/>
        </w:rPr>
        <w:t>T</w:t>
      </w:r>
      <w:r>
        <w:rPr>
          <w:rFonts w:ascii="宋体" w:hAnsi="宋体"/>
          <w:szCs w:val="21"/>
        </w:rPr>
        <w:t>时，</w:t>
      </w:r>
      <w:r>
        <w:rPr>
          <w:rFonts w:ascii="宋体" w:hAnsi="宋体"/>
          <w:szCs w:val="21"/>
        </w:rPr>
        <w:t>v=0</w:t>
      </w:r>
      <w:r>
        <w:rPr>
          <w:rFonts w:ascii="宋体" w:hAnsi="宋体"/>
          <w:szCs w:val="21"/>
        </w:rPr>
        <w:t>，然后又继续向前加速，方向一直不变。</w:t>
      </w:r>
    </w:p>
    <w:p w:rsidR="00000000" w:rsidRDefault="00877C50">
      <w:pPr>
        <w:spacing w:line="300" w:lineRule="auto"/>
        <w:ind w:firstLineChars="200" w:firstLine="420"/>
        <w:jc w:val="left"/>
        <w:rPr>
          <w:rFonts w:ascii="宋体" w:hAnsi="宋体"/>
          <w:szCs w:val="21"/>
        </w:rPr>
      </w:pPr>
      <w:r>
        <w:rPr>
          <w:rFonts w:ascii="宋体" w:hAnsi="宋体"/>
          <w:szCs w:val="21"/>
        </w:rPr>
        <w:t>答案：</w:t>
      </w:r>
      <w:r>
        <w:rPr>
          <w:rFonts w:ascii="宋体" w:hAnsi="宋体"/>
          <w:szCs w:val="21"/>
        </w:rPr>
        <w:t>A</w:t>
      </w:r>
    </w:p>
    <w:p w:rsidR="00000000" w:rsidRDefault="00877C50">
      <w:pPr>
        <w:spacing w:line="300" w:lineRule="auto"/>
        <w:ind w:firstLineChars="200" w:firstLine="420"/>
        <w:jc w:val="left"/>
        <w:rPr>
          <w:rFonts w:ascii="宋体" w:hAnsi="宋体"/>
          <w:szCs w:val="21"/>
        </w:rPr>
      </w:pPr>
      <w:r>
        <w:rPr>
          <w:rFonts w:ascii="宋体" w:hAnsi="宋体"/>
          <w:szCs w:val="21"/>
        </w:rPr>
        <w:t>点评</w:t>
      </w:r>
      <w:r>
        <w:rPr>
          <w:rFonts w:ascii="宋体" w:hAnsi="宋体" w:hint="eastAsia"/>
          <w:szCs w:val="21"/>
        </w:rPr>
        <w:t>：</w:t>
      </w:r>
      <w:r>
        <w:rPr>
          <w:rFonts w:ascii="宋体" w:hAnsi="宋体"/>
          <w:szCs w:val="21"/>
        </w:rPr>
        <w:t>先结合</w:t>
      </w:r>
      <w:r>
        <w:rPr>
          <w:rFonts w:ascii="宋体" w:hAnsi="宋体"/>
          <w:szCs w:val="21"/>
        </w:rPr>
        <w:t>u-t</w:t>
      </w:r>
      <w:r>
        <w:rPr>
          <w:rFonts w:ascii="宋体" w:hAnsi="宋体"/>
          <w:szCs w:val="21"/>
        </w:rPr>
        <w:t>图在平行板间加上相对应的电压，得出相应电场，判断带电粒子的受力情况，从而得出它的运动状态</w:t>
      </w:r>
    </w:p>
    <w:p w:rsidR="00000000" w:rsidRDefault="00877C50">
      <w:pPr>
        <w:spacing w:line="300" w:lineRule="auto"/>
        <w:ind w:firstLineChars="200" w:firstLine="422"/>
        <w:jc w:val="left"/>
        <w:rPr>
          <w:rFonts w:ascii="宋体" w:hAnsi="宋体"/>
          <w:b/>
          <w:szCs w:val="21"/>
        </w:rPr>
      </w:pPr>
      <w:r>
        <w:rPr>
          <w:rFonts w:ascii="宋体" w:hAnsi="宋体"/>
          <w:b/>
          <w:szCs w:val="21"/>
        </w:rPr>
        <w:t>三、方法总结</w:t>
      </w:r>
    </w:p>
    <w:p w:rsidR="00000000" w:rsidRDefault="00877C50">
      <w:pPr>
        <w:spacing w:line="300" w:lineRule="auto"/>
        <w:ind w:firstLineChars="200" w:firstLine="420"/>
        <w:jc w:val="left"/>
        <w:rPr>
          <w:rFonts w:ascii="宋体" w:hAnsi="宋体"/>
          <w:szCs w:val="21"/>
        </w:rPr>
      </w:pPr>
      <w:r>
        <w:rPr>
          <w:rFonts w:ascii="宋体" w:hAnsi="宋体"/>
          <w:szCs w:val="21"/>
        </w:rPr>
        <w:t>1</w:t>
      </w:r>
      <w:r>
        <w:rPr>
          <w:rFonts w:ascii="宋体" w:hAnsi="宋体"/>
          <w:szCs w:val="21"/>
        </w:rPr>
        <w:t>．物理问题中图像的作用</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）直接根据图像给出函数间的关系求解问题</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）根据题设条件做出图像，探索物理规律</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）根据实验数据做出图像，得出实验结论</w:t>
      </w:r>
    </w:p>
    <w:p w:rsidR="00000000" w:rsidRDefault="00877C50">
      <w:pPr>
        <w:spacing w:line="300" w:lineRule="auto"/>
        <w:ind w:firstLineChars="200" w:firstLine="420"/>
        <w:jc w:val="left"/>
        <w:rPr>
          <w:rFonts w:ascii="宋体" w:hAnsi="宋体"/>
          <w:szCs w:val="21"/>
        </w:rPr>
      </w:pPr>
      <w:r>
        <w:rPr>
          <w:rFonts w:ascii="宋体" w:hAnsi="宋体"/>
          <w:szCs w:val="21"/>
        </w:rPr>
        <w:t>2</w:t>
      </w:r>
      <w:r>
        <w:rPr>
          <w:rFonts w:ascii="宋体" w:hAnsi="宋体"/>
          <w:szCs w:val="21"/>
        </w:rPr>
        <w:t>．运用图像解答物理问题的重要步骤</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）认真审题，从题中所需求解的物理量，结合相应的物理规律确定所需的横纵坐标表示的物理量。</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w:t>
      </w:r>
      <w:r>
        <w:rPr>
          <w:rFonts w:ascii="宋体" w:hAnsi="宋体"/>
          <w:szCs w:val="21"/>
        </w:rPr>
        <w:t>根据题意，找出两物理量的制约关系，结合具体的物理过程和相应的物理规律作出函数图象。</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）由所作图象结合题意，运用函数图象进行表达、分析和推理从而找出相应的变化规律，再结合相应的数学工具（即方程）求出相应的物理量。</w:t>
      </w:r>
      <w:r>
        <w:rPr>
          <w:rFonts w:ascii="宋体" w:hAnsi="宋体"/>
          <w:szCs w:val="21"/>
        </w:rPr>
        <w:t xml:space="preserve"> </w:t>
      </w:r>
    </w:p>
    <w:p w:rsidR="00000000" w:rsidRDefault="00877C50">
      <w:pPr>
        <w:spacing w:line="300" w:lineRule="auto"/>
        <w:rPr>
          <w:rFonts w:ascii="宋体" w:hAnsi="宋体" w:hint="eastAsia"/>
          <w:b/>
          <w:szCs w:val="21"/>
        </w:rPr>
      </w:pPr>
      <w:r>
        <w:rPr>
          <w:rFonts w:ascii="宋体" w:hAnsi="宋体" w:hint="eastAsia"/>
          <w:b/>
          <w:szCs w:val="21"/>
        </w:rPr>
        <w:t>Ⅱ</w:t>
      </w:r>
      <w:r>
        <w:rPr>
          <w:rFonts w:ascii="宋体" w:hAnsi="宋体" w:hint="eastAsia"/>
          <w:b/>
          <w:szCs w:val="21"/>
        </w:rPr>
        <w:t>.</w:t>
      </w:r>
      <w:r>
        <w:rPr>
          <w:rFonts w:ascii="宋体" w:hAnsi="宋体" w:hint="eastAsia"/>
          <w:b/>
          <w:szCs w:val="21"/>
        </w:rPr>
        <w:t>极值和临界问题专题</w:t>
      </w:r>
    </w:p>
    <w:p w:rsidR="00000000" w:rsidRDefault="00877C50">
      <w:pPr>
        <w:tabs>
          <w:tab w:val="left" w:pos="420"/>
        </w:tabs>
        <w:autoSpaceDE w:val="0"/>
        <w:autoSpaceDN w:val="0"/>
        <w:adjustRightInd w:val="0"/>
        <w:spacing w:line="300" w:lineRule="auto"/>
        <w:ind w:left="420" w:hanging="420"/>
        <w:jc w:val="left"/>
        <w:rPr>
          <w:rFonts w:ascii="宋体" w:hAnsi="宋体" w:hint="eastAsia"/>
          <w:szCs w:val="21"/>
        </w:rPr>
      </w:pPr>
      <w:r>
        <w:rPr>
          <w:rFonts w:ascii="宋体" w:hAnsi="宋体" w:hint="eastAsia"/>
          <w:szCs w:val="21"/>
          <w:lang w:val="zh-CN"/>
        </w:rPr>
        <w:t>一、</w:t>
      </w:r>
      <w:r>
        <w:rPr>
          <w:rFonts w:ascii="宋体" w:hAnsi="宋体" w:hint="eastAsia"/>
          <w:b/>
          <w:bCs/>
          <w:szCs w:val="21"/>
          <w:lang w:val="zh-CN"/>
        </w:rPr>
        <w:t>考点梳理</w:t>
      </w:r>
    </w:p>
    <w:p w:rsidR="00000000" w:rsidRDefault="00877C50">
      <w:pPr>
        <w:tabs>
          <w:tab w:val="left" w:pos="0"/>
        </w:tabs>
        <w:autoSpaceDE w:val="0"/>
        <w:autoSpaceDN w:val="0"/>
        <w:adjustRightInd w:val="0"/>
        <w:spacing w:line="300" w:lineRule="auto"/>
        <w:jc w:val="left"/>
        <w:rPr>
          <w:rFonts w:ascii="宋体" w:hAnsi="宋体" w:hint="eastAsia"/>
          <w:szCs w:val="21"/>
        </w:rPr>
      </w:pPr>
      <w:r>
        <w:rPr>
          <w:rFonts w:ascii="宋体" w:hAnsi="宋体" w:hint="eastAsia"/>
          <w:szCs w:val="21"/>
          <w:lang w:val="zh-CN"/>
        </w:rPr>
        <w:t>（一）临界问题</w:t>
      </w:r>
      <w:r>
        <w:rPr>
          <w:rFonts w:ascii="宋体" w:hAnsi="宋体" w:hint="eastAsia"/>
          <w:szCs w:val="21"/>
          <w:lang w:val="zh-CN"/>
        </w:rPr>
        <w:t>:</w:t>
      </w:r>
      <w:r>
        <w:rPr>
          <w:rFonts w:ascii="宋体" w:hAnsi="宋体"/>
          <w:szCs w:val="21"/>
          <w:lang w:val="zh-CN"/>
        </w:rPr>
        <w:t xml:space="preserve">  </w:t>
      </w:r>
      <w:r>
        <w:rPr>
          <w:rFonts w:ascii="宋体" w:hAnsi="宋体" w:hint="eastAsia"/>
          <w:szCs w:val="21"/>
          <w:lang w:val="zh-CN"/>
        </w:rPr>
        <w:t>所谓临界问题是指在一种运动形式（或者物理过程和物理状态）转变为另一种运动形式（或者物理过程和物理状态）的过程中，存在着的分界限的现象，这种分界限通常以临界状态的形式出现在不同的问题中，如光学中的临界角超导现象中的临界温度，力学中的限性限</w:t>
      </w:r>
      <w:r>
        <w:rPr>
          <w:rFonts w:ascii="宋体" w:hAnsi="宋体" w:hint="eastAsia"/>
          <w:szCs w:val="21"/>
          <w:lang w:val="zh-CN"/>
        </w:rPr>
        <w:t>度，临界速度，临界加速度，临界力平衡位置，电学中的临界电压，临界电流，发电机的中性面，光电效应中的极限频率，核发应中的临界体积等等。在临界状态的前后，系统服从不同的物理规律，按不同的规律变化。</w:t>
      </w:r>
      <w:r>
        <w:rPr>
          <w:rFonts w:ascii="宋体" w:hAnsi="宋体" w:hint="eastAsia"/>
          <w:szCs w:val="21"/>
          <w:lang w:val="zh-CN"/>
        </w:rPr>
        <w:t xml:space="preserve">   </w:t>
      </w:r>
      <w:r>
        <w:rPr>
          <w:rFonts w:ascii="宋体" w:hAnsi="宋体" w:hint="eastAsia"/>
          <w:szCs w:val="21"/>
          <w:lang w:val="zh-CN"/>
        </w:rPr>
        <w:t>一般解决临界问题有两种基本方法：</w:t>
      </w:r>
    </w:p>
    <w:p w:rsidR="00000000" w:rsidRDefault="00877C50">
      <w:pPr>
        <w:tabs>
          <w:tab w:val="left" w:pos="780"/>
        </w:tabs>
        <w:autoSpaceDE w:val="0"/>
        <w:autoSpaceDN w:val="0"/>
        <w:adjustRightInd w:val="0"/>
        <w:spacing w:line="300" w:lineRule="auto"/>
        <w:rPr>
          <w:rFonts w:ascii="宋体" w:hAnsi="宋体" w:hint="eastAsia"/>
          <w:szCs w:val="21"/>
        </w:rPr>
      </w:pPr>
      <w:r>
        <w:rPr>
          <w:rFonts w:ascii="宋体" w:hAnsi="宋体" w:hint="eastAsia"/>
          <w:szCs w:val="21"/>
        </w:rPr>
        <w:t>1.</w:t>
      </w:r>
      <w:r>
        <w:rPr>
          <w:rFonts w:ascii="宋体" w:hAnsi="宋体" w:hint="eastAsia"/>
          <w:b/>
          <w:bCs/>
          <w:szCs w:val="21"/>
          <w:lang w:val="zh-CN"/>
        </w:rPr>
        <w:t>演绎法</w:t>
      </w:r>
      <w:r>
        <w:rPr>
          <w:rFonts w:ascii="宋体" w:hAnsi="宋体" w:hint="eastAsia"/>
          <w:szCs w:val="21"/>
          <w:lang w:val="zh-CN"/>
        </w:rPr>
        <w:t>：以原理、定理和定律为依据，先找出所研究问题的一般规律和一般解，然后分析讨论其特殊规律和特殊解，即采用从一般到特殊的推理方法。</w:t>
      </w:r>
    </w:p>
    <w:p w:rsidR="00000000" w:rsidRDefault="00877C50">
      <w:pPr>
        <w:tabs>
          <w:tab w:val="left" w:pos="780"/>
        </w:tabs>
        <w:autoSpaceDE w:val="0"/>
        <w:autoSpaceDN w:val="0"/>
        <w:adjustRightInd w:val="0"/>
        <w:spacing w:line="300" w:lineRule="auto"/>
        <w:rPr>
          <w:rFonts w:ascii="宋体" w:hAnsi="宋体" w:hint="eastAsia"/>
          <w:szCs w:val="21"/>
        </w:rPr>
      </w:pPr>
      <w:r>
        <w:rPr>
          <w:rFonts w:ascii="宋体" w:hAnsi="宋体" w:hint="eastAsia"/>
          <w:szCs w:val="21"/>
        </w:rPr>
        <w:t>2.</w:t>
      </w:r>
      <w:r>
        <w:rPr>
          <w:rFonts w:ascii="宋体" w:hAnsi="宋体" w:hint="eastAsia"/>
          <w:b/>
          <w:bCs/>
          <w:szCs w:val="21"/>
          <w:lang w:val="zh-CN"/>
        </w:rPr>
        <w:t>临界法</w:t>
      </w:r>
      <w:r>
        <w:rPr>
          <w:rFonts w:ascii="宋体" w:hAnsi="宋体" w:hint="eastAsia"/>
          <w:szCs w:val="21"/>
          <w:lang w:val="zh-CN"/>
        </w:rPr>
        <w:t>:</w:t>
      </w:r>
      <w:r>
        <w:rPr>
          <w:rFonts w:ascii="宋体" w:hAnsi="宋体" w:hint="eastAsia"/>
          <w:szCs w:val="21"/>
          <w:lang w:val="zh-CN"/>
        </w:rPr>
        <w:t>以原理、定理或定律为依据，直接从临界状态和相应的临界量入手，求出所研究问题的特殊规律和特殊解，以此对一般情况进行分析讨论和推理，即</w:t>
      </w:r>
      <w:r>
        <w:rPr>
          <w:rFonts w:ascii="宋体" w:hAnsi="宋体" w:hint="eastAsia"/>
          <w:szCs w:val="21"/>
          <w:lang w:val="zh-CN"/>
        </w:rPr>
        <w:t>采用林特殊到一般的推理方法。</w:t>
      </w:r>
    </w:p>
    <w:p w:rsidR="00000000" w:rsidRDefault="00877C50">
      <w:pPr>
        <w:autoSpaceDE w:val="0"/>
        <w:autoSpaceDN w:val="0"/>
        <w:adjustRightInd w:val="0"/>
        <w:spacing w:line="300" w:lineRule="auto"/>
        <w:ind w:firstLine="400"/>
        <w:rPr>
          <w:rFonts w:ascii="宋体" w:hAnsi="宋体" w:hint="eastAsia"/>
          <w:szCs w:val="21"/>
          <w:lang w:val="zh-CN"/>
        </w:rPr>
      </w:pPr>
      <w:r>
        <w:rPr>
          <w:rFonts w:ascii="宋体" w:hAnsi="宋体" w:hint="eastAsia"/>
          <w:szCs w:val="21"/>
          <w:lang w:val="zh-CN"/>
        </w:rPr>
        <w:t>由于临界状态比一般状态简单故解决临界问题，临界法比演绎法简捷多了。一般只要抓住临界状态和确定相应的临界量</w:t>
      </w:r>
      <w:r>
        <w:rPr>
          <w:rFonts w:ascii="宋体" w:hAnsi="宋体" w:hint="eastAsia"/>
          <w:szCs w:val="21"/>
        </w:rPr>
        <w:t>-----</w:t>
      </w:r>
      <w:r>
        <w:rPr>
          <w:rFonts w:ascii="宋体" w:hAnsi="宋体" w:hint="eastAsia"/>
          <w:szCs w:val="21"/>
          <w:lang w:val="zh-CN"/>
        </w:rPr>
        <w:t>这个突破口，问题就迎刃而解了。在找临界状态和临界量时，常常用到极限分析法：即通过恰当地选取某个物理量（临界物理量）推向极端（“极大”和“极小”，“极左”和“极右”等），从而把隐蔵的临界现象（或“各种可能性”）暴露出来，便于找到这个“突破口”。</w:t>
      </w:r>
    </w:p>
    <w:p w:rsidR="00000000" w:rsidRDefault="00877C50">
      <w:pPr>
        <w:tabs>
          <w:tab w:val="left" w:pos="0"/>
          <w:tab w:val="left" w:pos="720"/>
        </w:tabs>
        <w:autoSpaceDE w:val="0"/>
        <w:autoSpaceDN w:val="0"/>
        <w:adjustRightInd w:val="0"/>
        <w:spacing w:line="300" w:lineRule="auto"/>
        <w:rPr>
          <w:rFonts w:ascii="宋体" w:hAnsi="宋体" w:hint="eastAsia"/>
          <w:szCs w:val="21"/>
        </w:rPr>
      </w:pPr>
      <w:r>
        <w:rPr>
          <w:rFonts w:ascii="宋体" w:hAnsi="宋体" w:hint="eastAsia"/>
          <w:szCs w:val="21"/>
          <w:lang w:val="zh-CN"/>
        </w:rPr>
        <w:t>（二）极值问题</w:t>
      </w:r>
    </w:p>
    <w:p w:rsidR="00000000" w:rsidRDefault="00877C50">
      <w:pPr>
        <w:autoSpaceDE w:val="0"/>
        <w:autoSpaceDN w:val="0"/>
        <w:adjustRightInd w:val="0"/>
        <w:spacing w:line="300" w:lineRule="auto"/>
        <w:ind w:firstLine="400"/>
        <w:rPr>
          <w:rFonts w:ascii="宋体" w:hAnsi="宋体" w:hint="eastAsia"/>
          <w:szCs w:val="21"/>
        </w:rPr>
      </w:pPr>
      <w:r>
        <w:rPr>
          <w:rFonts w:ascii="宋体" w:hAnsi="宋体" w:hint="eastAsia"/>
          <w:szCs w:val="21"/>
          <w:lang w:val="zh-CN"/>
        </w:rPr>
        <w:t>在一定条件下，物体的物理状态和过程的性质特点达到某个状态时发生转变，这个转折状态叫临界状态，在此状态下一些物</w:t>
      </w:r>
      <w:r>
        <w:rPr>
          <w:rFonts w:ascii="宋体" w:hAnsi="宋体" w:hint="eastAsia"/>
          <w:szCs w:val="21"/>
          <w:lang w:val="zh-CN"/>
        </w:rPr>
        <w:t>理的值取得极大或极小。求解临界极值问题需要有较高的综合分析能力及相关的数学知识。高中物理有多处涉及极值问题，已</w:t>
      </w:r>
      <w:r>
        <w:rPr>
          <w:rFonts w:ascii="宋体" w:hAnsi="宋体" w:hint="eastAsia"/>
          <w:szCs w:val="21"/>
        </w:rPr>
        <w:t>-</w:t>
      </w:r>
      <w:r>
        <w:rPr>
          <w:rFonts w:ascii="宋体" w:hAnsi="宋体" w:hint="eastAsia"/>
          <w:szCs w:val="21"/>
          <w:lang w:val="zh-CN"/>
        </w:rPr>
        <w:t>成为高考热点问题，处理此类问题的常用方法有以下四点：</w:t>
      </w:r>
    </w:p>
    <w:p w:rsidR="00000000" w:rsidRDefault="00877C50">
      <w:pPr>
        <w:autoSpaceDE w:val="0"/>
        <w:autoSpaceDN w:val="0"/>
        <w:adjustRightInd w:val="0"/>
        <w:spacing w:line="300" w:lineRule="auto"/>
        <w:ind w:firstLine="400"/>
        <w:rPr>
          <w:rFonts w:ascii="宋体" w:hAnsi="宋体" w:hint="eastAsia"/>
          <w:szCs w:val="21"/>
          <w:lang w:val="zh-CN"/>
        </w:rPr>
      </w:pPr>
      <w:r>
        <w:rPr>
          <w:rFonts w:ascii="宋体" w:hAnsi="宋体" w:hint="eastAsia"/>
          <w:szCs w:val="21"/>
        </w:rPr>
        <w:t>1.</w:t>
      </w:r>
      <w:r>
        <w:rPr>
          <w:rFonts w:ascii="宋体" w:hAnsi="宋体" w:hint="eastAsia"/>
          <w:szCs w:val="21"/>
          <w:lang w:val="zh-CN"/>
        </w:rPr>
        <w:t>如果在一个命题中涉及某个临界问题，首先应确定临界条件，再分阶段分步骤进行分析讨论，确定临界条件的方法，就是分析趋于达到和偏离转折点的过程。即转折前后的力学和运动学特点，物质的性质特点等。</w:t>
      </w:r>
    </w:p>
    <w:p w:rsidR="00000000" w:rsidRDefault="00877C50">
      <w:pPr>
        <w:autoSpaceDE w:val="0"/>
        <w:autoSpaceDN w:val="0"/>
        <w:adjustRightInd w:val="0"/>
        <w:spacing w:line="300" w:lineRule="auto"/>
        <w:ind w:firstLine="400"/>
        <w:rPr>
          <w:rFonts w:ascii="宋体" w:hAnsi="宋体" w:hint="eastAsia"/>
          <w:szCs w:val="21"/>
        </w:rPr>
      </w:pPr>
      <w:r>
        <w:rPr>
          <w:rFonts w:ascii="宋体" w:hAnsi="宋体" w:hint="eastAsia"/>
          <w:szCs w:val="21"/>
        </w:rPr>
        <w:t>2.</w:t>
      </w:r>
      <w:r>
        <w:rPr>
          <w:rFonts w:ascii="宋体" w:hAnsi="宋体" w:hint="eastAsia"/>
          <w:szCs w:val="21"/>
          <w:lang w:val="zh-CN"/>
        </w:rPr>
        <w:t>有些题是可以专门讨论某一临界条件的，更多的题仅仅是涉及某一临界问题，对于临界条件的判断可以在解题时直接指出，不必作详细论证。</w:t>
      </w:r>
      <w:r>
        <w:rPr>
          <w:rFonts w:ascii="宋体" w:hAnsi="宋体" w:hint="eastAsia"/>
          <w:szCs w:val="21"/>
        </w:rPr>
        <w:t xml:space="preserve"> </w:t>
      </w:r>
    </w:p>
    <w:p w:rsidR="00000000" w:rsidRDefault="00877C50">
      <w:pPr>
        <w:autoSpaceDE w:val="0"/>
        <w:autoSpaceDN w:val="0"/>
        <w:adjustRightInd w:val="0"/>
        <w:spacing w:line="300" w:lineRule="auto"/>
        <w:ind w:firstLine="400"/>
        <w:rPr>
          <w:rFonts w:ascii="宋体" w:hAnsi="宋体" w:hint="eastAsia"/>
          <w:szCs w:val="21"/>
        </w:rPr>
      </w:pPr>
      <w:r>
        <w:rPr>
          <w:rFonts w:ascii="宋体" w:hAnsi="宋体" w:hint="eastAsia"/>
          <w:szCs w:val="21"/>
        </w:rPr>
        <w:t>3.</w:t>
      </w:r>
      <w:r>
        <w:rPr>
          <w:rFonts w:ascii="宋体" w:hAnsi="宋体" w:hint="eastAsia"/>
          <w:szCs w:val="21"/>
          <w:lang w:val="zh-CN"/>
        </w:rPr>
        <w:t>物理问题中的临界点</w:t>
      </w:r>
      <w:r>
        <w:rPr>
          <w:rFonts w:ascii="宋体" w:hAnsi="宋体" w:hint="eastAsia"/>
          <w:szCs w:val="21"/>
          <w:lang w:val="zh-CN"/>
        </w:rPr>
        <w:t>常常是矛盾的，对立的交叉点，“刚好追上”与“恰好不相碰”的条件，实质上是一样的，“刚好发生全反射”与“刚好不发生全反射”的条件也是一样的。</w:t>
      </w:r>
      <w:r>
        <w:rPr>
          <w:rFonts w:ascii="宋体" w:hAnsi="宋体" w:hint="eastAsia"/>
          <w:szCs w:val="21"/>
        </w:rPr>
        <w:t xml:space="preserve"> </w:t>
      </w:r>
    </w:p>
    <w:p w:rsidR="00000000" w:rsidRDefault="00877C50">
      <w:pPr>
        <w:autoSpaceDE w:val="0"/>
        <w:autoSpaceDN w:val="0"/>
        <w:adjustRightInd w:val="0"/>
        <w:spacing w:line="300" w:lineRule="auto"/>
        <w:ind w:firstLine="400"/>
        <w:rPr>
          <w:rFonts w:ascii="宋体" w:hAnsi="宋体" w:hint="eastAsia"/>
          <w:szCs w:val="21"/>
        </w:rPr>
      </w:pPr>
      <w:r>
        <w:rPr>
          <w:rFonts w:ascii="宋体" w:hAnsi="宋体" w:hint="eastAsia"/>
          <w:szCs w:val="21"/>
        </w:rPr>
        <w:t>4.</w:t>
      </w:r>
      <w:r>
        <w:rPr>
          <w:rFonts w:ascii="宋体" w:hAnsi="宋体" w:hint="eastAsia"/>
          <w:szCs w:val="21"/>
          <w:lang w:val="zh-CN"/>
        </w:rPr>
        <w:t>物理中某些刚好等于某一值的物理意思是说不清的，不像数学中刚好等于某一值有确切含义，不要在“正好等于临界值时到底怎样”上纠缠不清。</w:t>
      </w:r>
      <w:r>
        <w:rPr>
          <w:rFonts w:ascii="宋体" w:hAnsi="宋体" w:hint="eastAsia"/>
          <w:szCs w:val="21"/>
        </w:rPr>
        <w:t xml:space="preserve">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例</w:t>
      </w:r>
      <w:r>
        <w:rPr>
          <w:rFonts w:ascii="宋体" w:hAnsi="宋体" w:hint="eastAsia"/>
          <w:kern w:val="0"/>
          <w:szCs w:val="21"/>
          <w:lang w:val="zh-CN"/>
        </w:rPr>
        <w:t>1.</w:t>
      </w:r>
      <w:r>
        <w:rPr>
          <w:rFonts w:ascii="宋体" w:hAnsi="宋体" w:hint="eastAsia"/>
          <w:kern w:val="0"/>
          <w:szCs w:val="21"/>
          <w:lang w:val="zh-CN"/>
        </w:rPr>
        <w:t>一个质量为</w:t>
      </w:r>
      <w:r>
        <w:rPr>
          <w:rFonts w:ascii="宋体" w:hAnsi="宋体" w:hint="eastAsia"/>
          <w:kern w:val="0"/>
          <w:szCs w:val="21"/>
          <w:lang w:val="zh-CN"/>
        </w:rPr>
        <w:t xml:space="preserve"> m</w:t>
      </w:r>
      <w:r>
        <w:rPr>
          <w:rFonts w:ascii="宋体" w:hAnsi="宋体" w:hint="eastAsia"/>
          <w:kern w:val="0"/>
          <w:szCs w:val="21"/>
          <w:lang w:val="zh-CN"/>
        </w:rPr>
        <w:t>的物体置于地面上，与地面间的动摩擦因素为</w:t>
      </w:r>
      <w:r>
        <w:rPr>
          <w:rFonts w:ascii="宋体" w:hAnsi="宋体" w:hint="eastAsia"/>
          <w:kern w:val="0"/>
          <w:szCs w:val="21"/>
          <w:lang w:val="zh-CN"/>
        </w:rPr>
        <w:t xml:space="preserve">  </w:t>
      </w:r>
      <w:r>
        <w:rPr>
          <w:rFonts w:ascii="宋体" w:hAnsi="宋体" w:hint="eastAsia"/>
          <w:kern w:val="0"/>
          <w:szCs w:val="21"/>
          <w:lang w:val="zh-CN"/>
        </w:rPr>
        <w:t>，现用一个与水平方向成</w:t>
      </w:r>
      <w:r>
        <w:rPr>
          <w:rFonts w:ascii="宋体" w:hAnsi="宋体" w:hint="eastAsia"/>
          <w:kern w:val="0"/>
          <w:szCs w:val="21"/>
          <w:lang w:val="zh-CN"/>
        </w:rPr>
        <w:t xml:space="preserve"> </w:t>
      </w:r>
      <w:r>
        <w:rPr>
          <w:rFonts w:ascii="宋体" w:hAnsi="宋体" w:hint="eastAsia"/>
          <w:kern w:val="0"/>
          <w:szCs w:val="21"/>
          <w:lang w:val="zh-CN"/>
        </w:rPr>
        <w:t>角的力</w:t>
      </w:r>
      <w:r>
        <w:rPr>
          <w:rFonts w:ascii="宋体" w:hAnsi="宋体" w:hint="eastAsia"/>
          <w:kern w:val="0"/>
          <w:szCs w:val="21"/>
          <w:lang w:val="zh-CN"/>
        </w:rPr>
        <w:t>F</w:t>
      </w:r>
      <w:r>
        <w:rPr>
          <w:rFonts w:ascii="宋体" w:hAnsi="宋体" w:hint="eastAsia"/>
          <w:kern w:val="0"/>
          <w:szCs w:val="21"/>
          <w:lang w:val="zh-CN"/>
        </w:rPr>
        <w:t>拉物体，如图</w:t>
      </w:r>
      <w:r>
        <w:rPr>
          <w:rFonts w:ascii="宋体" w:hAnsi="宋体" w:hint="eastAsia"/>
          <w:kern w:val="0"/>
          <w:szCs w:val="21"/>
          <w:lang w:val="zh-CN"/>
        </w:rPr>
        <w:t>4</w:t>
      </w:r>
      <w:r>
        <w:rPr>
          <w:rFonts w:ascii="宋体" w:hAnsi="宋体" w:hint="eastAsia"/>
          <w:kern w:val="0"/>
          <w:szCs w:val="21"/>
          <w:lang w:val="zh-CN"/>
        </w:rPr>
        <w:t>，为使物体沿地面做匀加速直线运动，求</w:t>
      </w:r>
      <w:r>
        <w:rPr>
          <w:rFonts w:ascii="宋体" w:hAnsi="宋体" w:hint="eastAsia"/>
          <w:kern w:val="0"/>
          <w:szCs w:val="21"/>
          <w:lang w:val="zh-CN"/>
        </w:rPr>
        <w:t>F</w:t>
      </w:r>
      <w:r>
        <w:rPr>
          <w:rFonts w:ascii="宋体" w:hAnsi="宋体" w:hint="eastAsia"/>
          <w:kern w:val="0"/>
          <w:szCs w:val="21"/>
          <w:lang w:val="zh-CN"/>
        </w:rPr>
        <w:t>的取值范围。</w:t>
      </w:r>
      <w:r>
        <w:rPr>
          <w:rFonts w:ascii="宋体" w:hAnsi="宋体"/>
          <w:kern w:val="0"/>
          <w:szCs w:val="21"/>
          <w:lang w:val="zh-CN"/>
        </w:rPr>
        <w:t xml:space="preserve">                                     </w:t>
      </w:r>
      <w:r>
        <w:rPr>
          <w:rFonts w:ascii="宋体" w:hAnsi="宋体"/>
          <w:kern w:val="0"/>
          <w:szCs w:val="21"/>
          <w:lang w:val="zh-CN"/>
        </w:rPr>
        <w:t xml:space="preserve">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解释：物体受力如图</w:t>
      </w:r>
      <w:r>
        <w:rPr>
          <w:rFonts w:ascii="宋体" w:hAnsi="宋体" w:hint="eastAsia"/>
          <w:kern w:val="0"/>
          <w:szCs w:val="21"/>
          <w:lang w:val="zh-CN"/>
        </w:rPr>
        <w:t>4</w:t>
      </w:r>
      <w:r>
        <w:rPr>
          <w:rFonts w:ascii="宋体" w:hAnsi="宋体" w:hint="eastAsia"/>
          <w:kern w:val="0"/>
          <w:szCs w:val="21"/>
          <w:lang w:val="zh-CN"/>
        </w:rPr>
        <w:t>所示。由图可知：如果</w:t>
      </w:r>
      <w:r>
        <w:rPr>
          <w:rFonts w:ascii="宋体" w:hAnsi="宋体" w:hint="eastAsia"/>
          <w:kern w:val="0"/>
          <w:szCs w:val="21"/>
          <w:lang w:val="zh-CN"/>
        </w:rPr>
        <w:t>F</w:t>
      </w:r>
      <w:r>
        <w:rPr>
          <w:rFonts w:ascii="宋体" w:hAnsi="宋体" w:hint="eastAsia"/>
          <w:kern w:val="0"/>
          <w:szCs w:val="21"/>
          <w:lang w:val="zh-CN"/>
        </w:rPr>
        <w:t>太小，物体不可能被拉动做匀加速运动，因此，所施的拉力应存在一个范围</w:t>
      </w:r>
      <w:r>
        <w:rPr>
          <w:rFonts w:ascii="宋体" w:hAnsi="宋体" w:hint="eastAsia"/>
          <w:kern w:val="0"/>
          <w:szCs w:val="21"/>
          <w:lang w:val="zh-CN"/>
        </w:rPr>
        <w:t>.</w:t>
      </w:r>
      <w:r>
        <w:rPr>
          <w:rFonts w:ascii="宋体" w:hAnsi="宋体" w:hint="eastAsia"/>
          <w:kern w:val="0"/>
          <w:szCs w:val="21"/>
          <w:lang w:val="zh-CN"/>
        </w:rPr>
        <w:t>设物体的加速度为</w:t>
      </w:r>
      <w:r>
        <w:rPr>
          <w:rFonts w:ascii="宋体" w:hAnsi="宋体" w:hint="eastAsia"/>
          <w:kern w:val="0"/>
          <w:szCs w:val="21"/>
          <w:lang w:val="zh-CN"/>
        </w:rPr>
        <w:t>a</w:t>
      </w:r>
      <w:r>
        <w:rPr>
          <w:rFonts w:ascii="宋体" w:hAnsi="宋体" w:hint="eastAsia"/>
          <w:kern w:val="0"/>
          <w:szCs w:val="21"/>
          <w:lang w:val="zh-CN"/>
        </w:rPr>
        <w:t>，由正交分解法可得：</w:t>
      </w:r>
      <w:r>
        <w:rPr>
          <w:rFonts w:ascii="宋体" w:hAnsi="宋体"/>
          <w:kern w:val="0"/>
          <w:szCs w:val="21"/>
          <w:lang w:val="zh-CN"/>
        </w:rPr>
        <w:t xml:space="preserve">     </w:t>
      </w:r>
    </w:p>
    <w:p w:rsidR="00000000" w:rsidRDefault="00877C50">
      <w:pPr>
        <w:autoSpaceDE w:val="0"/>
        <w:autoSpaceDN w:val="0"/>
        <w:adjustRightInd w:val="0"/>
        <w:spacing w:line="300" w:lineRule="auto"/>
        <w:ind w:firstLineChars="300" w:firstLine="630"/>
        <w:jc w:val="left"/>
        <w:rPr>
          <w:rFonts w:ascii="宋体" w:hAnsi="宋体"/>
          <w:kern w:val="0"/>
          <w:szCs w:val="21"/>
          <w:lang w:val="zh-CN"/>
        </w:rPr>
      </w:pPr>
      <w:r>
        <w:rPr>
          <w:rFonts w:ascii="宋体" w:hAnsi="宋体"/>
          <w:kern w:val="0"/>
          <w:szCs w:val="21"/>
          <w:lang w:val="zh-CN"/>
        </w:rPr>
        <w:t xml:space="preserve"> Fcos</w:t>
      </w:r>
      <w:r>
        <w:rPr>
          <w:rFonts w:ascii="宋体" w:hAnsi="宋体" w:hint="eastAsia"/>
          <w:kern w:val="0"/>
          <w:szCs w:val="21"/>
          <w:lang w:val="zh-CN"/>
        </w:rPr>
        <w:t>θ</w:t>
      </w:r>
      <w:r>
        <w:rPr>
          <w:rFonts w:ascii="宋体" w:hAnsi="宋体"/>
          <w:kern w:val="0"/>
          <w:szCs w:val="21"/>
          <w:lang w:val="zh-CN"/>
        </w:rPr>
        <w:t>-</w:t>
      </w:r>
      <w:r>
        <w:rPr>
          <w:rFonts w:ascii="宋体" w:hAnsi="宋体" w:hint="eastAsia"/>
          <w:kern w:val="0"/>
          <w:szCs w:val="21"/>
          <w:lang w:val="zh-CN"/>
        </w:rPr>
        <w:t>μ</w:t>
      </w:r>
      <w:r>
        <w:rPr>
          <w:rFonts w:ascii="宋体" w:hAnsi="宋体"/>
          <w:kern w:val="0"/>
          <w:szCs w:val="21"/>
          <w:lang w:val="zh-CN"/>
        </w:rPr>
        <w:t>F</w:t>
      </w:r>
      <w:r>
        <w:rPr>
          <w:rFonts w:ascii="宋体" w:hAnsi="宋体"/>
          <w:kern w:val="0"/>
          <w:szCs w:val="21"/>
          <w:vertAlign w:val="subscript"/>
          <w:lang w:val="zh-CN"/>
        </w:rPr>
        <w:t>N</w:t>
      </w:r>
      <w:r>
        <w:rPr>
          <w:rFonts w:ascii="宋体" w:hAnsi="宋体"/>
          <w:kern w:val="0"/>
          <w:szCs w:val="21"/>
          <w:lang w:val="zh-CN"/>
        </w:rPr>
        <w:t>=m</w:t>
      </w:r>
      <w:r>
        <w:rPr>
          <w:rFonts w:ascii="宋体" w:hAnsi="宋体" w:hint="eastAsia"/>
          <w:kern w:val="0"/>
          <w:szCs w:val="21"/>
          <w:lang w:val="zh-CN"/>
        </w:rPr>
        <w:t xml:space="preserve">           </w:t>
      </w:r>
      <w:r>
        <w:rPr>
          <w:rFonts w:ascii="宋体" w:hAnsi="宋体"/>
          <w:kern w:val="0"/>
          <w:szCs w:val="21"/>
          <w:lang w:val="zh-CN"/>
        </w:rPr>
        <w:t xml:space="preserve"> Fsin</w:t>
      </w:r>
      <w:r>
        <w:rPr>
          <w:rFonts w:ascii="宋体" w:hAnsi="宋体" w:hint="eastAsia"/>
          <w:kern w:val="0"/>
          <w:szCs w:val="21"/>
          <w:lang w:val="zh-CN"/>
        </w:rPr>
        <w:t>θ</w:t>
      </w:r>
      <w:r>
        <w:rPr>
          <w:rFonts w:ascii="宋体" w:hAnsi="宋体"/>
          <w:kern w:val="0"/>
          <w:szCs w:val="21"/>
          <w:lang w:val="zh-CN"/>
        </w:rPr>
        <w:t>+F</w:t>
      </w:r>
      <w:r>
        <w:rPr>
          <w:rFonts w:ascii="宋体" w:hAnsi="宋体"/>
          <w:kern w:val="0"/>
          <w:szCs w:val="21"/>
          <w:vertAlign w:val="subscript"/>
          <w:lang w:val="zh-CN"/>
        </w:rPr>
        <w:t>N</w:t>
      </w:r>
      <w:r>
        <w:rPr>
          <w:rFonts w:ascii="宋体" w:hAnsi="宋体"/>
          <w:kern w:val="0"/>
          <w:szCs w:val="21"/>
          <w:lang w:val="zh-CN"/>
        </w:rPr>
        <w:t xml:space="preserve">-mg=0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依题意，为使物体不离开地面，必须</w:t>
      </w:r>
      <w:r>
        <w:rPr>
          <w:rFonts w:ascii="宋体" w:hAnsi="宋体" w:hint="eastAsia"/>
          <w:kern w:val="0"/>
          <w:szCs w:val="21"/>
          <w:lang w:val="zh-CN"/>
        </w:rPr>
        <w:t>F</w:t>
      </w:r>
      <w:r>
        <w:rPr>
          <w:rFonts w:ascii="宋体" w:hAnsi="宋体"/>
          <w:kern w:val="0"/>
          <w:szCs w:val="21"/>
          <w:vertAlign w:val="subscript"/>
          <w:lang w:val="zh-CN"/>
        </w:rPr>
        <w:t>N</w:t>
      </w:r>
      <w:r>
        <w:rPr>
          <w:rFonts w:ascii="宋体" w:hAnsi="宋体" w:hint="eastAsia"/>
          <w:kern w:val="0"/>
          <w:szCs w:val="21"/>
          <w:lang w:val="zh-CN"/>
        </w:rPr>
        <w:t>&gt;0,</w:t>
      </w:r>
      <w:r>
        <w:rPr>
          <w:rFonts w:ascii="宋体" w:hAnsi="宋体"/>
          <w:szCs w:val="21"/>
        </w:rPr>
        <w:t xml:space="preserve">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kern w:val="0"/>
          <w:szCs w:val="21"/>
          <w:lang w:val="zh-CN"/>
        </w:rPr>
        <w:t xml:space="preserve">    </w:t>
      </w:r>
      <w:r>
        <w:rPr>
          <w:rFonts w:ascii="宋体" w:hAnsi="宋体" w:hint="eastAsia"/>
          <w:kern w:val="0"/>
          <w:szCs w:val="21"/>
          <w:lang w:val="zh-CN"/>
        </w:rPr>
        <w:t>∴</w:t>
      </w:r>
      <w:r>
        <w:rPr>
          <w:rFonts w:ascii="宋体" w:hAnsi="宋体"/>
          <w:kern w:val="0"/>
          <w:szCs w:val="21"/>
          <w:lang w:val="zh-CN"/>
        </w:rPr>
        <w:t xml:space="preserve">       F</w:t>
      </w:r>
      <w:r>
        <w:rPr>
          <w:rFonts w:ascii="宋体" w:hAnsi="宋体" w:hint="eastAsia"/>
          <w:kern w:val="0"/>
          <w:szCs w:val="21"/>
          <w:lang w:val="zh-CN"/>
        </w:rPr>
        <w:t>≤</w:t>
      </w:r>
      <w:r>
        <w:rPr>
          <w:rFonts w:ascii="宋体" w:hAnsi="宋体"/>
          <w:kern w:val="0"/>
          <w:szCs w:val="21"/>
          <w:lang w:val="zh-CN"/>
        </w:rPr>
        <w:t>mg/sin</w:t>
      </w:r>
      <w:r>
        <w:rPr>
          <w:rFonts w:ascii="宋体" w:hAnsi="宋体" w:hint="eastAsia"/>
          <w:kern w:val="0"/>
          <w:szCs w:val="21"/>
          <w:lang w:val="zh-CN"/>
        </w:rPr>
        <w:t>θ</w:t>
      </w:r>
      <w:r>
        <w:rPr>
          <w:rFonts w:ascii="宋体" w:hAnsi="宋体"/>
          <w:kern w:val="0"/>
          <w:szCs w:val="21"/>
          <w:lang w:val="zh-CN"/>
        </w:rPr>
        <w:t xml:space="preserve">     </w:t>
      </w:r>
      <w:r>
        <w:rPr>
          <w:rFonts w:ascii="宋体" w:hAnsi="宋体" w:hint="eastAsia"/>
          <w:kern w:val="0"/>
          <w:szCs w:val="21"/>
          <w:lang w:val="zh-CN"/>
        </w:rPr>
        <w:t>为使物体做匀加速直线运动，必须</w:t>
      </w:r>
      <w:r>
        <w:rPr>
          <w:rFonts w:ascii="宋体" w:hAnsi="宋体"/>
          <w:kern w:val="0"/>
          <w:szCs w:val="21"/>
          <w:lang w:val="zh-CN"/>
        </w:rPr>
        <w:t>a&gt;0,</w:t>
      </w:r>
      <w:r>
        <w:rPr>
          <w:rFonts w:ascii="宋体" w:hAnsi="宋体" w:hint="eastAsia"/>
          <w:kern w:val="0"/>
          <w:szCs w:val="21"/>
          <w:lang w:val="zh-CN"/>
        </w:rPr>
        <w:t>则</w:t>
      </w:r>
    </w:p>
    <w:p w:rsidR="00000000" w:rsidRDefault="00877C50">
      <w:pPr>
        <w:autoSpaceDE w:val="0"/>
        <w:autoSpaceDN w:val="0"/>
        <w:adjustRightInd w:val="0"/>
        <w:spacing w:line="300" w:lineRule="auto"/>
        <w:jc w:val="left"/>
        <w:rPr>
          <w:rFonts w:ascii="宋体" w:hAnsi="宋体"/>
          <w:kern w:val="0"/>
          <w:szCs w:val="21"/>
        </w:rPr>
      </w:pPr>
      <w:r>
        <w:rPr>
          <w:rFonts w:ascii="宋体" w:hAnsi="宋体"/>
          <w:kern w:val="0"/>
          <w:szCs w:val="21"/>
        </w:rPr>
        <w:t xml:space="preserve">    a=[</w:t>
      </w:r>
      <w:r>
        <w:rPr>
          <w:rFonts w:ascii="宋体" w:hAnsi="宋体" w:hint="eastAsia"/>
          <w:kern w:val="0"/>
          <w:szCs w:val="21"/>
        </w:rPr>
        <w:t>F(cos</w:t>
      </w:r>
      <w:r>
        <w:rPr>
          <w:rFonts w:ascii="宋体" w:hAnsi="宋体" w:hint="eastAsia"/>
          <w:kern w:val="0"/>
          <w:szCs w:val="21"/>
          <w:lang w:val="zh-CN"/>
        </w:rPr>
        <w:t>θ</w:t>
      </w:r>
      <w:r>
        <w:rPr>
          <w:rFonts w:ascii="宋体" w:hAnsi="宋体" w:hint="eastAsia"/>
          <w:kern w:val="0"/>
          <w:szCs w:val="21"/>
        </w:rPr>
        <w:t>＋</w:t>
      </w:r>
      <w:r>
        <w:rPr>
          <w:rFonts w:ascii="宋体" w:hAnsi="宋体" w:hint="eastAsia"/>
          <w:kern w:val="0"/>
          <w:szCs w:val="21"/>
          <w:lang w:val="zh-CN"/>
        </w:rPr>
        <w:t>μ</w:t>
      </w:r>
      <w:r>
        <w:rPr>
          <w:rFonts w:ascii="宋体" w:hAnsi="宋体"/>
          <w:kern w:val="0"/>
          <w:szCs w:val="21"/>
        </w:rPr>
        <w:t>sin</w:t>
      </w:r>
      <w:r>
        <w:rPr>
          <w:rFonts w:ascii="宋体" w:hAnsi="宋体" w:hint="eastAsia"/>
          <w:kern w:val="0"/>
          <w:szCs w:val="21"/>
          <w:lang w:val="zh-CN"/>
        </w:rPr>
        <w:t>θ</w:t>
      </w:r>
      <w:r>
        <w:rPr>
          <w:rFonts w:ascii="宋体" w:hAnsi="宋体"/>
          <w:kern w:val="0"/>
          <w:szCs w:val="21"/>
        </w:rPr>
        <w:t>)-</w:t>
      </w:r>
      <w:r>
        <w:rPr>
          <w:rFonts w:ascii="宋体" w:hAnsi="宋体" w:hint="eastAsia"/>
          <w:kern w:val="0"/>
          <w:szCs w:val="21"/>
          <w:lang w:val="zh-CN"/>
        </w:rPr>
        <w:t>μ</w:t>
      </w:r>
      <w:r>
        <w:rPr>
          <w:rFonts w:ascii="宋体" w:hAnsi="宋体"/>
          <w:kern w:val="0"/>
          <w:szCs w:val="21"/>
        </w:rPr>
        <w:t xml:space="preserve">mg]/m&gt;0   </w:t>
      </w:r>
      <w:r>
        <w:rPr>
          <w:rFonts w:ascii="宋体" w:hAnsi="宋体" w:hint="eastAsia"/>
          <w:kern w:val="0"/>
          <w:szCs w:val="21"/>
        </w:rPr>
        <w:t>∴</w:t>
      </w:r>
      <w:r>
        <w:rPr>
          <w:rFonts w:ascii="宋体" w:hAnsi="宋体"/>
          <w:kern w:val="0"/>
          <w:szCs w:val="21"/>
        </w:rPr>
        <w:t xml:space="preserve">       F&gt; </w:t>
      </w:r>
      <w:r>
        <w:rPr>
          <w:rFonts w:ascii="宋体" w:hAnsi="宋体" w:hint="eastAsia"/>
          <w:kern w:val="0"/>
          <w:szCs w:val="21"/>
          <w:lang w:val="zh-CN"/>
        </w:rPr>
        <w:t>μ</w:t>
      </w:r>
      <w:r>
        <w:rPr>
          <w:rFonts w:ascii="宋体" w:hAnsi="宋体"/>
          <w:kern w:val="0"/>
          <w:szCs w:val="21"/>
        </w:rPr>
        <w:t>mg/(cos</w:t>
      </w:r>
      <w:r>
        <w:rPr>
          <w:rFonts w:ascii="宋体" w:hAnsi="宋体" w:hint="eastAsia"/>
          <w:kern w:val="0"/>
          <w:szCs w:val="21"/>
          <w:lang w:val="zh-CN"/>
        </w:rPr>
        <w:t>θ</w:t>
      </w:r>
      <w:r>
        <w:rPr>
          <w:rFonts w:ascii="宋体" w:hAnsi="宋体"/>
          <w:kern w:val="0"/>
          <w:szCs w:val="21"/>
        </w:rPr>
        <w:t>+</w:t>
      </w:r>
      <w:r>
        <w:rPr>
          <w:rFonts w:ascii="宋体" w:hAnsi="宋体" w:hint="eastAsia"/>
          <w:kern w:val="0"/>
          <w:szCs w:val="21"/>
          <w:lang w:val="zh-CN"/>
        </w:rPr>
        <w:t>μ</w:t>
      </w:r>
      <w:r>
        <w:rPr>
          <w:rFonts w:ascii="宋体" w:hAnsi="宋体"/>
          <w:kern w:val="0"/>
          <w:szCs w:val="21"/>
        </w:rPr>
        <w:t>sin</w:t>
      </w:r>
      <w:r>
        <w:rPr>
          <w:rFonts w:ascii="宋体" w:hAnsi="宋体" w:hint="eastAsia"/>
          <w:kern w:val="0"/>
          <w:szCs w:val="21"/>
          <w:lang w:val="zh-CN"/>
        </w:rPr>
        <w:t>θ</w:t>
      </w:r>
      <w:r>
        <w:rPr>
          <w:rFonts w:ascii="宋体" w:hAnsi="宋体"/>
          <w:kern w:val="0"/>
          <w:szCs w:val="21"/>
        </w:rPr>
        <w:t>)</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kern w:val="0"/>
          <w:szCs w:val="21"/>
        </w:rPr>
        <w:t xml:space="preserve">  </w:t>
      </w:r>
      <w:r>
        <w:rPr>
          <w:rFonts w:ascii="宋体" w:hAnsi="宋体" w:hint="eastAsia"/>
          <w:kern w:val="0"/>
          <w:szCs w:val="21"/>
        </w:rPr>
        <w:t xml:space="preserve">    </w:t>
      </w:r>
      <w:r>
        <w:rPr>
          <w:rFonts w:ascii="宋体" w:hAnsi="宋体" w:hint="eastAsia"/>
          <w:kern w:val="0"/>
          <w:szCs w:val="21"/>
          <w:lang w:val="zh-CN"/>
        </w:rPr>
        <w:t>故所求</w:t>
      </w:r>
      <w:r>
        <w:rPr>
          <w:rFonts w:ascii="宋体" w:hAnsi="宋体"/>
          <w:kern w:val="0"/>
          <w:szCs w:val="21"/>
          <w:lang w:val="zh-CN"/>
        </w:rPr>
        <w:t>F</w:t>
      </w:r>
      <w:r>
        <w:rPr>
          <w:rFonts w:ascii="宋体" w:hAnsi="宋体" w:hint="eastAsia"/>
          <w:kern w:val="0"/>
          <w:szCs w:val="21"/>
          <w:lang w:val="zh-CN"/>
        </w:rPr>
        <w:t>的范围是μ</w:t>
      </w:r>
      <w:r>
        <w:rPr>
          <w:rFonts w:ascii="宋体" w:hAnsi="宋体"/>
          <w:kern w:val="0"/>
          <w:szCs w:val="21"/>
          <w:lang w:val="zh-CN"/>
        </w:rPr>
        <w:t>mg/(cos</w:t>
      </w:r>
      <w:r>
        <w:rPr>
          <w:rFonts w:ascii="宋体" w:hAnsi="宋体" w:hint="eastAsia"/>
          <w:kern w:val="0"/>
          <w:szCs w:val="21"/>
          <w:lang w:val="zh-CN"/>
        </w:rPr>
        <w:t>θ</w:t>
      </w:r>
      <w:r>
        <w:rPr>
          <w:rFonts w:ascii="宋体" w:hAnsi="宋体"/>
          <w:kern w:val="0"/>
          <w:szCs w:val="21"/>
          <w:lang w:val="zh-CN"/>
        </w:rPr>
        <w:t>+</w:t>
      </w:r>
      <w:r>
        <w:rPr>
          <w:rFonts w:ascii="宋体" w:hAnsi="宋体" w:hint="eastAsia"/>
          <w:kern w:val="0"/>
          <w:szCs w:val="21"/>
          <w:lang w:val="zh-CN"/>
        </w:rPr>
        <w:t>μ</w:t>
      </w:r>
      <w:r>
        <w:rPr>
          <w:rFonts w:ascii="宋体" w:hAnsi="宋体"/>
          <w:kern w:val="0"/>
          <w:szCs w:val="21"/>
          <w:lang w:val="zh-CN"/>
        </w:rPr>
        <w:t>sin</w:t>
      </w:r>
      <w:r>
        <w:rPr>
          <w:rFonts w:ascii="宋体" w:hAnsi="宋体" w:hint="eastAsia"/>
          <w:kern w:val="0"/>
          <w:szCs w:val="21"/>
          <w:lang w:val="zh-CN"/>
        </w:rPr>
        <w:t>θ</w:t>
      </w:r>
      <w:r>
        <w:rPr>
          <w:rFonts w:ascii="宋体" w:hAnsi="宋体"/>
          <w:kern w:val="0"/>
          <w:szCs w:val="21"/>
          <w:lang w:val="zh-CN"/>
        </w:rPr>
        <w:t>)&lt;F</w:t>
      </w:r>
      <w:r>
        <w:rPr>
          <w:rFonts w:ascii="宋体" w:hAnsi="宋体" w:hint="eastAsia"/>
          <w:kern w:val="0"/>
          <w:szCs w:val="21"/>
          <w:lang w:val="zh-CN"/>
        </w:rPr>
        <w:t>≤</w:t>
      </w:r>
      <w:r>
        <w:rPr>
          <w:rFonts w:ascii="宋体" w:hAnsi="宋体"/>
          <w:kern w:val="0"/>
          <w:szCs w:val="21"/>
          <w:lang w:val="zh-CN"/>
        </w:rPr>
        <w:t>mg/sin</w:t>
      </w:r>
      <w:r>
        <w:rPr>
          <w:rFonts w:ascii="宋体" w:hAnsi="宋体" w:hint="eastAsia"/>
          <w:kern w:val="0"/>
          <w:szCs w:val="21"/>
          <w:lang w:val="zh-CN"/>
        </w:rPr>
        <w:t>θ</w:t>
      </w: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例</w:t>
      </w:r>
      <w:r>
        <w:rPr>
          <w:rFonts w:ascii="宋体" w:hAnsi="宋体" w:hint="eastAsia"/>
          <w:kern w:val="0"/>
          <w:szCs w:val="21"/>
          <w:lang w:val="zh-CN"/>
        </w:rPr>
        <w:t>2.</w:t>
      </w:r>
      <w:r>
        <w:rPr>
          <w:rFonts w:ascii="宋体" w:hAnsi="宋体" w:hint="eastAsia"/>
          <w:kern w:val="0"/>
          <w:szCs w:val="21"/>
          <w:lang w:val="zh-CN"/>
        </w:rPr>
        <w:t>如图</w:t>
      </w:r>
      <w:r>
        <w:rPr>
          <w:rFonts w:ascii="宋体" w:hAnsi="宋体" w:hint="eastAsia"/>
          <w:kern w:val="0"/>
          <w:szCs w:val="21"/>
          <w:lang w:val="zh-CN"/>
        </w:rPr>
        <w:t>5</w:t>
      </w:r>
      <w:r>
        <w:rPr>
          <w:rFonts w:ascii="宋体" w:hAnsi="宋体" w:hint="eastAsia"/>
          <w:kern w:val="0"/>
          <w:szCs w:val="21"/>
          <w:lang w:val="zh-CN"/>
        </w:rPr>
        <w:t>，一光滑绝缘槽放在方向竖直向下场强为</w:t>
      </w:r>
      <w:r>
        <w:rPr>
          <w:rFonts w:ascii="宋体" w:hAnsi="宋体" w:hint="eastAsia"/>
          <w:kern w:val="0"/>
          <w:szCs w:val="21"/>
          <w:lang w:val="zh-CN"/>
        </w:rPr>
        <w:t>E</w:t>
      </w:r>
      <w:r>
        <w:rPr>
          <w:rFonts w:ascii="宋体" w:hAnsi="宋体" w:hint="eastAsia"/>
          <w:kern w:val="0"/>
          <w:szCs w:val="21"/>
          <w:lang w:val="zh-CN"/>
        </w:rPr>
        <w:t>的匀强电场中，现从斜槽顶端</w:t>
      </w:r>
      <w:r>
        <w:rPr>
          <w:rFonts w:ascii="宋体" w:hAnsi="宋体" w:hint="eastAsia"/>
          <w:kern w:val="0"/>
          <w:szCs w:val="21"/>
          <w:lang w:val="zh-CN"/>
        </w:rPr>
        <w:t>A</w:t>
      </w:r>
      <w:r>
        <w:rPr>
          <w:rFonts w:ascii="宋体" w:hAnsi="宋体" w:hint="eastAsia"/>
          <w:kern w:val="0"/>
          <w:szCs w:val="21"/>
          <w:lang w:val="zh-CN"/>
        </w:rPr>
        <w:t>，沿槽释放一个初速度</w:t>
      </w:r>
      <w:r>
        <w:rPr>
          <w:rFonts w:ascii="宋体" w:hAnsi="宋体" w:hint="eastAsia"/>
          <w:kern w:val="0"/>
          <w:szCs w:val="21"/>
          <w:lang w:val="zh-CN"/>
        </w:rPr>
        <w:t>V</w:t>
      </w:r>
      <w:r>
        <w:rPr>
          <w:rFonts w:ascii="宋体" w:hAnsi="宋体" w:hint="eastAsia"/>
          <w:kern w:val="0"/>
          <w:szCs w:val="21"/>
          <w:lang w:val="zh-CN"/>
        </w:rPr>
        <w:t>。的带负电小球，小球的质量为</w:t>
      </w:r>
      <w:r>
        <w:rPr>
          <w:rFonts w:ascii="宋体" w:hAnsi="宋体" w:hint="eastAsia"/>
          <w:kern w:val="0"/>
          <w:szCs w:val="21"/>
          <w:lang w:val="zh-CN"/>
        </w:rPr>
        <w:t>m</w:t>
      </w:r>
      <w:r>
        <w:rPr>
          <w:rFonts w:ascii="宋体" w:hAnsi="宋体" w:hint="eastAsia"/>
          <w:kern w:val="0"/>
          <w:szCs w:val="21"/>
          <w:lang w:val="zh-CN"/>
        </w:rPr>
        <w:t>，电量为</w:t>
      </w:r>
      <w:r>
        <w:rPr>
          <w:rFonts w:ascii="宋体" w:hAnsi="宋体" w:hint="eastAsia"/>
          <w:kern w:val="0"/>
          <w:szCs w:val="21"/>
          <w:lang w:val="zh-CN"/>
        </w:rPr>
        <w:t>q,</w:t>
      </w:r>
      <w:r>
        <w:rPr>
          <w:rFonts w:ascii="宋体" w:hAnsi="宋体" w:hint="eastAsia"/>
          <w:kern w:val="0"/>
          <w:szCs w:val="21"/>
          <w:lang w:val="zh-CN"/>
        </w:rPr>
        <w:t>斜槽底端</w:t>
      </w:r>
      <w:r>
        <w:rPr>
          <w:rFonts w:ascii="宋体" w:hAnsi="宋体" w:hint="eastAsia"/>
          <w:kern w:val="0"/>
          <w:szCs w:val="21"/>
          <w:lang w:val="zh-CN"/>
        </w:rPr>
        <w:t>B</w:t>
      </w:r>
      <w:r>
        <w:rPr>
          <w:rFonts w:ascii="宋体" w:hAnsi="宋体" w:hint="eastAsia"/>
          <w:kern w:val="0"/>
          <w:szCs w:val="21"/>
          <w:lang w:val="zh-CN"/>
        </w:rPr>
        <w:t>与</w:t>
      </w:r>
      <w:r>
        <w:rPr>
          <w:rFonts w:ascii="宋体" w:hAnsi="宋体" w:hint="eastAsia"/>
          <w:kern w:val="0"/>
          <w:szCs w:val="21"/>
          <w:lang w:val="zh-CN"/>
        </w:rPr>
        <w:t>A</w:t>
      </w:r>
      <w:r>
        <w:rPr>
          <w:rFonts w:ascii="宋体" w:hAnsi="宋体" w:hint="eastAsia"/>
          <w:kern w:val="0"/>
          <w:szCs w:val="21"/>
          <w:lang w:val="zh-CN"/>
        </w:rPr>
        <w:t>的高度差为</w:t>
      </w:r>
      <w:r>
        <w:rPr>
          <w:rFonts w:ascii="宋体" w:hAnsi="宋体" w:hint="eastAsia"/>
          <w:kern w:val="0"/>
          <w:szCs w:val="21"/>
          <w:lang w:val="zh-CN"/>
        </w:rPr>
        <w:t>H</w:t>
      </w:r>
      <w:r>
        <w:rPr>
          <w:rFonts w:ascii="宋体" w:hAnsi="宋体" w:hint="eastAsia"/>
          <w:kern w:val="0"/>
          <w:szCs w:val="21"/>
          <w:lang w:val="zh-CN"/>
        </w:rPr>
        <w:t>，则电场强度</w:t>
      </w:r>
      <w:r>
        <w:rPr>
          <w:rFonts w:ascii="宋体" w:hAnsi="宋体" w:hint="eastAsia"/>
          <w:kern w:val="0"/>
          <w:szCs w:val="21"/>
          <w:lang w:val="zh-CN"/>
        </w:rPr>
        <w:t>E</w:t>
      </w:r>
      <w:r>
        <w:rPr>
          <w:rFonts w:ascii="宋体" w:hAnsi="宋体" w:hint="eastAsia"/>
          <w:kern w:val="0"/>
          <w:szCs w:val="21"/>
          <w:lang w:val="zh-CN"/>
        </w:rPr>
        <w:t>＝</w:t>
      </w:r>
      <w:r>
        <w:rPr>
          <w:rFonts w:ascii="宋体" w:hAnsi="宋体" w:hint="eastAsia"/>
          <w:kern w:val="0"/>
          <w:szCs w:val="21"/>
          <w:lang w:val="zh-CN"/>
        </w:rPr>
        <w:t>_________</w:t>
      </w:r>
      <w:r>
        <w:rPr>
          <w:rFonts w:ascii="宋体" w:hAnsi="宋体" w:hint="eastAsia"/>
          <w:kern w:val="0"/>
          <w:szCs w:val="21"/>
          <w:lang w:val="zh-CN"/>
        </w:rPr>
        <w:t>时，小球才能到达</w:t>
      </w:r>
      <w:r>
        <w:rPr>
          <w:rFonts w:ascii="宋体" w:hAnsi="宋体" w:hint="eastAsia"/>
          <w:kern w:val="0"/>
          <w:szCs w:val="21"/>
          <w:lang w:val="zh-CN"/>
        </w:rPr>
        <w:t>B</w:t>
      </w:r>
      <w:r>
        <w:rPr>
          <w:rFonts w:ascii="宋体" w:hAnsi="宋体" w:hint="eastAsia"/>
          <w:kern w:val="0"/>
          <w:szCs w:val="21"/>
          <w:lang w:val="zh-CN"/>
        </w:rPr>
        <w:t>点，设小球能通过</w:t>
      </w:r>
      <w:r>
        <w:rPr>
          <w:rFonts w:ascii="宋体" w:hAnsi="宋体" w:hint="eastAsia"/>
          <w:kern w:val="0"/>
          <w:szCs w:val="21"/>
          <w:lang w:val="zh-CN"/>
        </w:rPr>
        <w:t>B</w:t>
      </w:r>
      <w:r>
        <w:rPr>
          <w:rFonts w:ascii="宋体" w:hAnsi="宋体" w:hint="eastAsia"/>
          <w:kern w:val="0"/>
          <w:szCs w:val="21"/>
          <w:lang w:val="zh-CN"/>
        </w:rPr>
        <w:t>点，那么通过</w:t>
      </w:r>
      <w:r>
        <w:rPr>
          <w:rFonts w:ascii="宋体" w:hAnsi="宋体" w:hint="eastAsia"/>
          <w:kern w:val="0"/>
          <w:szCs w:val="21"/>
          <w:lang w:val="zh-CN"/>
        </w:rPr>
        <w:t>B</w:t>
      </w:r>
      <w:r>
        <w:rPr>
          <w:rFonts w:ascii="宋体" w:hAnsi="宋体" w:hint="eastAsia"/>
          <w:kern w:val="0"/>
          <w:szCs w:val="21"/>
          <w:lang w:val="zh-CN"/>
        </w:rPr>
        <w:t>点的最小速度为</w:t>
      </w:r>
      <w:r>
        <w:rPr>
          <w:rFonts w:ascii="宋体" w:hAnsi="宋体" w:hint="eastAsia"/>
          <w:kern w:val="0"/>
          <w:szCs w:val="21"/>
          <w:lang w:val="zh-CN"/>
        </w:rPr>
        <w:t>__________</w:t>
      </w:r>
      <w:r>
        <w:rPr>
          <w:rFonts w:ascii="宋体" w:hAnsi="宋体" w:hint="eastAsia"/>
          <w:kern w:val="0"/>
          <w:szCs w:val="21"/>
          <w:lang w:val="zh-CN"/>
        </w:rPr>
        <w:t>。</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解释：小球在斜槽上受力如图</w:t>
      </w:r>
      <w:r>
        <w:rPr>
          <w:rFonts w:ascii="宋体" w:hAnsi="宋体" w:hint="eastAsia"/>
          <w:kern w:val="0"/>
          <w:szCs w:val="21"/>
          <w:lang w:val="zh-CN"/>
        </w:rPr>
        <w:t>6</w:t>
      </w:r>
      <w:r>
        <w:rPr>
          <w:rFonts w:ascii="宋体" w:hAnsi="宋体" w:hint="eastAsia"/>
          <w:kern w:val="0"/>
          <w:szCs w:val="21"/>
          <w:lang w:val="zh-CN"/>
        </w:rPr>
        <w:t>所示，要使小球到达</w:t>
      </w:r>
      <w:r>
        <w:rPr>
          <w:rFonts w:ascii="宋体" w:hAnsi="宋体" w:hint="eastAsia"/>
          <w:kern w:val="0"/>
          <w:szCs w:val="21"/>
          <w:lang w:val="zh-CN"/>
        </w:rPr>
        <w:t>B</w:t>
      </w:r>
      <w:r>
        <w:rPr>
          <w:rFonts w:ascii="宋体" w:hAnsi="宋体" w:hint="eastAsia"/>
          <w:kern w:val="0"/>
          <w:szCs w:val="21"/>
          <w:lang w:val="zh-CN"/>
        </w:rPr>
        <w:t>点</w:t>
      </w:r>
      <w:r>
        <w:rPr>
          <w:rFonts w:ascii="宋体" w:hAnsi="宋体" w:hint="eastAsia"/>
          <w:kern w:val="0"/>
          <w:szCs w:val="21"/>
          <w:lang w:val="zh-CN"/>
        </w:rPr>
        <w:t xml:space="preserve"> N </w:t>
      </w:r>
      <w:r>
        <w:rPr>
          <w:rFonts w:ascii="宋体" w:hAnsi="宋体" w:hint="eastAsia"/>
          <w:kern w:val="0"/>
          <w:szCs w:val="21"/>
          <w:lang w:val="zh-CN"/>
        </w:rPr>
        <w:t>≥</w:t>
      </w:r>
      <w:r>
        <w:rPr>
          <w:rFonts w:ascii="宋体" w:hAnsi="宋体" w:hint="eastAsia"/>
          <w:kern w:val="0"/>
          <w:szCs w:val="21"/>
          <w:lang w:val="zh-CN"/>
        </w:rPr>
        <w:t>0</w:t>
      </w:r>
    </w:p>
    <w:p w:rsidR="00000000" w:rsidRDefault="00877C50">
      <w:pPr>
        <w:autoSpaceDE w:val="0"/>
        <w:autoSpaceDN w:val="0"/>
        <w:adjustRightInd w:val="0"/>
        <w:spacing w:line="300" w:lineRule="auto"/>
        <w:jc w:val="left"/>
        <w:rPr>
          <w:rFonts w:ascii="宋体" w:hAnsi="宋体"/>
          <w:kern w:val="0"/>
          <w:szCs w:val="21"/>
          <w:lang w:val="zh-CN"/>
        </w:rPr>
      </w:pPr>
      <w:r>
        <w:rPr>
          <w:rFonts w:ascii="宋体" w:hAnsi="宋体"/>
          <w:kern w:val="0"/>
          <w:szCs w:val="21"/>
          <w:lang w:val="zh-CN"/>
        </w:rPr>
        <w:t xml:space="preserve">    </w:t>
      </w:r>
      <w:r>
        <w:rPr>
          <w:rFonts w:ascii="宋体" w:hAnsi="宋体" w:hint="eastAsia"/>
          <w:kern w:val="0"/>
          <w:szCs w:val="21"/>
          <w:lang w:val="zh-CN"/>
        </w:rPr>
        <w:t xml:space="preserve">  </w:t>
      </w:r>
      <w:r>
        <w:rPr>
          <w:rFonts w:ascii="宋体" w:hAnsi="宋体" w:hint="eastAsia"/>
          <w:kern w:val="0"/>
          <w:szCs w:val="21"/>
          <w:lang w:val="zh-CN"/>
        </w:rPr>
        <w:t>∴</w:t>
      </w:r>
      <w:r>
        <w:rPr>
          <w:rFonts w:ascii="宋体" w:hAnsi="宋体"/>
          <w:kern w:val="0"/>
          <w:szCs w:val="21"/>
          <w:lang w:val="zh-CN"/>
        </w:rPr>
        <w:t>Eq</w:t>
      </w:r>
      <w:r>
        <w:rPr>
          <w:rFonts w:ascii="宋体" w:hAnsi="宋体" w:hint="eastAsia"/>
          <w:kern w:val="0"/>
          <w:szCs w:val="21"/>
          <w:lang w:val="zh-CN"/>
        </w:rPr>
        <w:t>≤</w:t>
      </w:r>
      <w:r>
        <w:rPr>
          <w:rFonts w:ascii="宋体" w:hAnsi="宋体"/>
          <w:kern w:val="0"/>
          <w:szCs w:val="21"/>
          <w:lang w:val="zh-CN"/>
        </w:rPr>
        <w:t xml:space="preserve">mg     </w:t>
      </w:r>
      <w:r>
        <w:rPr>
          <w:rFonts w:ascii="宋体" w:hAnsi="宋体" w:hint="eastAsia"/>
          <w:kern w:val="0"/>
          <w:szCs w:val="21"/>
          <w:lang w:val="zh-CN"/>
        </w:rPr>
        <w:t>∴</w:t>
      </w:r>
      <w:r>
        <w:rPr>
          <w:rFonts w:ascii="宋体" w:hAnsi="宋体"/>
          <w:kern w:val="0"/>
          <w:szCs w:val="21"/>
          <w:lang w:val="zh-CN"/>
        </w:rPr>
        <w:t>E</w:t>
      </w:r>
      <w:r>
        <w:rPr>
          <w:rFonts w:ascii="宋体" w:hAnsi="宋体" w:hint="eastAsia"/>
          <w:kern w:val="0"/>
          <w:szCs w:val="21"/>
          <w:lang w:val="zh-CN"/>
        </w:rPr>
        <w:t>≤</w:t>
      </w:r>
      <w:r>
        <w:rPr>
          <w:rFonts w:ascii="宋体" w:hAnsi="宋体"/>
          <w:kern w:val="0"/>
          <w:szCs w:val="21"/>
          <w:lang w:val="zh-CN"/>
        </w:rPr>
        <w:t xml:space="preserve">mg/q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kern w:val="0"/>
          <w:szCs w:val="21"/>
          <w:lang w:val="zh-CN"/>
        </w:rPr>
        <w:t xml:space="preserve">     </w:t>
      </w:r>
      <w:r>
        <w:rPr>
          <w:rFonts w:ascii="宋体" w:hAnsi="宋体" w:hint="eastAsia"/>
          <w:kern w:val="0"/>
          <w:szCs w:val="21"/>
          <w:lang w:val="zh-CN"/>
        </w:rPr>
        <w:t>当</w:t>
      </w:r>
      <w:r>
        <w:rPr>
          <w:rFonts w:ascii="宋体" w:hAnsi="宋体"/>
          <w:kern w:val="0"/>
          <w:szCs w:val="21"/>
          <w:lang w:val="zh-CN"/>
        </w:rPr>
        <w:t>E=mg/q</w:t>
      </w:r>
      <w:r>
        <w:rPr>
          <w:rFonts w:ascii="宋体" w:hAnsi="宋体" w:hint="eastAsia"/>
          <w:kern w:val="0"/>
          <w:szCs w:val="21"/>
          <w:lang w:val="zh-CN"/>
        </w:rPr>
        <w:t>时，</w:t>
      </w:r>
      <w:r>
        <w:rPr>
          <w:rFonts w:ascii="宋体" w:hAnsi="宋体"/>
          <w:kern w:val="0"/>
          <w:szCs w:val="21"/>
          <w:lang w:val="zh-CN"/>
        </w:rPr>
        <w:t xml:space="preserve"> W</w:t>
      </w:r>
      <w:r>
        <w:rPr>
          <w:rFonts w:ascii="宋体" w:hAnsi="宋体" w:hint="eastAsia"/>
          <w:kern w:val="0"/>
          <w:szCs w:val="21"/>
          <w:lang w:val="zh-CN"/>
        </w:rPr>
        <w:t>合＝</w:t>
      </w:r>
      <w:r>
        <w:rPr>
          <w:rFonts w:ascii="宋体" w:hAnsi="宋体"/>
          <w:kern w:val="0"/>
          <w:szCs w:val="21"/>
          <w:lang w:val="zh-CN"/>
        </w:rPr>
        <w:t>0</w:t>
      </w:r>
      <w:r>
        <w:rPr>
          <w:rFonts w:ascii="宋体" w:hAnsi="宋体" w:hint="eastAsia"/>
          <w:kern w:val="0"/>
          <w:szCs w:val="21"/>
          <w:lang w:val="zh-CN"/>
        </w:rPr>
        <w:t>，∴</w:t>
      </w:r>
      <w:r>
        <w:rPr>
          <w:rFonts w:ascii="宋体" w:hAnsi="宋体"/>
          <w:kern w:val="0"/>
          <w:szCs w:val="21"/>
          <w:lang w:val="zh-CN"/>
        </w:rPr>
        <w:t>V</w:t>
      </w:r>
      <w:r>
        <w:rPr>
          <w:rFonts w:ascii="宋体" w:hAnsi="宋体"/>
          <w:kern w:val="0"/>
          <w:szCs w:val="21"/>
          <w:vertAlign w:val="subscript"/>
          <w:lang w:val="zh-CN"/>
        </w:rPr>
        <w:t>B</w:t>
      </w:r>
      <w:r>
        <w:rPr>
          <w:rFonts w:ascii="宋体" w:hAnsi="宋体"/>
          <w:kern w:val="0"/>
          <w:szCs w:val="21"/>
          <w:lang w:val="zh-CN"/>
        </w:rPr>
        <w:t>=V</w:t>
      </w:r>
      <w:r>
        <w:rPr>
          <w:rFonts w:ascii="宋体" w:hAnsi="宋体" w:hint="eastAsia"/>
          <w:kern w:val="0"/>
          <w:szCs w:val="21"/>
          <w:lang w:val="zh-CN"/>
        </w:rPr>
        <w:t>。为最小</w:t>
      </w:r>
      <w:r>
        <w:rPr>
          <w:rFonts w:ascii="宋体" w:hAnsi="宋体"/>
          <w:kern w:val="0"/>
          <w:szCs w:val="21"/>
          <w:lang w:val="zh-CN"/>
        </w:rPr>
        <w:t xml:space="preserve">                  </w:t>
      </w:r>
      <w:r>
        <w:rPr>
          <w:rFonts w:ascii="宋体" w:hAnsi="宋体"/>
          <w:szCs w:val="21"/>
        </w:rPr>
        <w:t xml:space="preserve">                                           </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例</w:t>
      </w:r>
      <w:r>
        <w:rPr>
          <w:rFonts w:ascii="宋体" w:hAnsi="宋体" w:hint="eastAsia"/>
          <w:kern w:val="0"/>
          <w:szCs w:val="21"/>
          <w:lang w:val="zh-CN"/>
        </w:rPr>
        <w:t>3.</w:t>
      </w:r>
      <w:r>
        <w:rPr>
          <w:rFonts w:ascii="宋体" w:hAnsi="宋体" w:hint="eastAsia"/>
          <w:kern w:val="0"/>
          <w:szCs w:val="21"/>
          <w:lang w:val="zh-CN"/>
        </w:rPr>
        <w:t>如图</w:t>
      </w:r>
      <w:r>
        <w:rPr>
          <w:rFonts w:ascii="宋体" w:hAnsi="宋体" w:hint="eastAsia"/>
          <w:kern w:val="0"/>
          <w:szCs w:val="21"/>
          <w:lang w:val="zh-CN"/>
        </w:rPr>
        <w:t>7</w:t>
      </w:r>
      <w:r>
        <w:rPr>
          <w:rFonts w:ascii="宋体" w:hAnsi="宋体" w:hint="eastAsia"/>
          <w:kern w:val="0"/>
          <w:szCs w:val="21"/>
          <w:lang w:val="zh-CN"/>
        </w:rPr>
        <w:t>，物体以大小不变的初速度</w:t>
      </w:r>
      <w:r>
        <w:rPr>
          <w:rFonts w:ascii="宋体" w:hAnsi="宋体" w:hint="eastAsia"/>
          <w:kern w:val="0"/>
          <w:szCs w:val="21"/>
          <w:lang w:val="zh-CN"/>
        </w:rPr>
        <w:t>V</w:t>
      </w:r>
      <w:r>
        <w:rPr>
          <w:rFonts w:ascii="宋体" w:hAnsi="宋体" w:hint="eastAsia"/>
          <w:kern w:val="0"/>
          <w:szCs w:val="21"/>
          <w:lang w:val="zh-CN"/>
        </w:rPr>
        <w:t>。沿木板滑动，若木板倾角θ不同，物体能上滑的距离</w:t>
      </w:r>
      <w:r>
        <w:rPr>
          <w:rFonts w:ascii="宋体" w:hAnsi="宋体" w:hint="eastAsia"/>
          <w:kern w:val="0"/>
          <w:szCs w:val="21"/>
          <w:lang w:val="zh-CN"/>
        </w:rPr>
        <w:t>S</w:t>
      </w:r>
      <w:r>
        <w:rPr>
          <w:rFonts w:ascii="宋体" w:hAnsi="宋体" w:hint="eastAsia"/>
          <w:kern w:val="0"/>
          <w:szCs w:val="21"/>
          <w:lang w:val="zh-CN"/>
        </w:rPr>
        <w:t>也不同，下图是得出的</w:t>
      </w:r>
      <w:r>
        <w:rPr>
          <w:rFonts w:ascii="宋体" w:hAnsi="宋体" w:hint="eastAsia"/>
          <w:kern w:val="0"/>
          <w:szCs w:val="21"/>
          <w:lang w:val="zh-CN"/>
        </w:rPr>
        <w:t>S-</w:t>
      </w:r>
      <w:r>
        <w:rPr>
          <w:rFonts w:ascii="宋体" w:hAnsi="宋体" w:hint="eastAsia"/>
          <w:kern w:val="0"/>
          <w:szCs w:val="21"/>
          <w:lang w:val="zh-CN"/>
        </w:rPr>
        <w:t>θ</w:t>
      </w:r>
      <w:r>
        <w:rPr>
          <w:rFonts w:ascii="宋体" w:hAnsi="宋体" w:hint="eastAsia"/>
          <w:kern w:val="0"/>
          <w:szCs w:val="21"/>
          <w:lang w:val="zh-CN"/>
        </w:rPr>
        <w:t xml:space="preserve"> </w:t>
      </w:r>
      <w:r>
        <w:rPr>
          <w:rFonts w:ascii="宋体" w:hAnsi="宋体" w:hint="eastAsia"/>
          <w:kern w:val="0"/>
          <w:szCs w:val="21"/>
          <w:lang w:val="zh-CN"/>
        </w:rPr>
        <w:t>图像，求图中最低点</w:t>
      </w:r>
      <w:r>
        <w:rPr>
          <w:rFonts w:ascii="宋体" w:hAnsi="宋体" w:hint="eastAsia"/>
          <w:kern w:val="0"/>
          <w:szCs w:val="21"/>
          <w:lang w:val="zh-CN"/>
        </w:rPr>
        <w:t>P</w:t>
      </w:r>
      <w:r>
        <w:rPr>
          <w:rFonts w:ascii="宋体" w:hAnsi="宋体" w:hint="eastAsia"/>
          <w:kern w:val="0"/>
          <w:szCs w:val="21"/>
          <w:lang w:val="zh-CN"/>
        </w:rPr>
        <w:t>的坐标。取</w:t>
      </w:r>
      <w:r>
        <w:rPr>
          <w:rFonts w:ascii="宋体" w:hAnsi="宋体" w:hint="eastAsia"/>
          <w:kern w:val="0"/>
          <w:szCs w:val="21"/>
          <w:lang w:val="zh-CN"/>
        </w:rPr>
        <w:t>g=10m/s</w:t>
      </w:r>
      <w:r>
        <w:rPr>
          <w:rFonts w:ascii="宋体" w:hAnsi="宋体" w:hint="eastAsia"/>
          <w:kern w:val="0"/>
          <w:szCs w:val="21"/>
          <w:vertAlign w:val="superscript"/>
          <w:lang w:val="zh-CN"/>
        </w:rPr>
        <w:t>2</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解释：本题主要考查理解数学图像的物理意义的能力运用数学知识求极值问题的能力</w:t>
      </w:r>
      <w:r>
        <w:rPr>
          <w:rFonts w:ascii="宋体" w:hAnsi="宋体" w:hint="eastAsia"/>
          <w:kern w:val="0"/>
          <w:szCs w:val="21"/>
          <w:lang w:val="zh-CN"/>
        </w:rPr>
        <w:t xml:space="preserve">      S-</w:t>
      </w:r>
      <w:r>
        <w:rPr>
          <w:rFonts w:ascii="宋体" w:hAnsi="宋体" w:hint="eastAsia"/>
          <w:kern w:val="0"/>
          <w:szCs w:val="21"/>
          <w:lang w:val="zh-CN"/>
        </w:rPr>
        <w:t>θ图线上每一点（θ</w:t>
      </w:r>
      <w:r>
        <w:rPr>
          <w:rFonts w:ascii="宋体" w:hAnsi="宋体" w:hint="eastAsia"/>
          <w:kern w:val="0"/>
          <w:szCs w:val="21"/>
          <w:lang w:val="zh-CN"/>
        </w:rPr>
        <w:t>，</w:t>
      </w:r>
      <w:r>
        <w:rPr>
          <w:rFonts w:ascii="宋体" w:hAnsi="宋体" w:hint="eastAsia"/>
          <w:kern w:val="0"/>
          <w:szCs w:val="21"/>
          <w:lang w:val="zh-CN"/>
        </w:rPr>
        <w:t>S</w:t>
      </w:r>
      <w:r>
        <w:rPr>
          <w:rFonts w:ascii="宋体" w:hAnsi="宋体" w:hint="eastAsia"/>
          <w:kern w:val="0"/>
          <w:szCs w:val="21"/>
          <w:lang w:val="zh-CN"/>
        </w:rPr>
        <w:t>）都表示一个过程，即木板倾角为θ时，物体的初速度</w:t>
      </w:r>
      <w:r>
        <w:rPr>
          <w:rFonts w:ascii="宋体" w:hAnsi="宋体" w:hint="eastAsia"/>
          <w:kern w:val="0"/>
          <w:szCs w:val="21"/>
          <w:lang w:val="zh-CN"/>
        </w:rPr>
        <w:t>V</w:t>
      </w:r>
      <w:r>
        <w:rPr>
          <w:rFonts w:ascii="宋体" w:hAnsi="宋体" w:hint="eastAsia"/>
          <w:kern w:val="0"/>
          <w:szCs w:val="21"/>
          <w:lang w:val="zh-CN"/>
        </w:rPr>
        <w:t>。能滑上的最大距离为</w:t>
      </w:r>
      <w:r>
        <w:rPr>
          <w:rFonts w:ascii="宋体" w:hAnsi="宋体" w:hint="eastAsia"/>
          <w:kern w:val="0"/>
          <w:szCs w:val="21"/>
          <w:lang w:val="zh-CN"/>
        </w:rPr>
        <w:t>S</w:t>
      </w:r>
    </w:p>
    <w:p w:rsidR="00000000" w:rsidRDefault="00877C50">
      <w:pPr>
        <w:autoSpaceDE w:val="0"/>
        <w:autoSpaceDN w:val="0"/>
        <w:adjustRightInd w:val="0"/>
        <w:spacing w:line="300" w:lineRule="auto"/>
        <w:jc w:val="left"/>
        <w:rPr>
          <w:rFonts w:ascii="宋体" w:hAnsi="宋体"/>
          <w:kern w:val="0"/>
          <w:szCs w:val="21"/>
          <w:lang w:val="zh-CN"/>
        </w:rPr>
      </w:pPr>
      <w:r>
        <w:rPr>
          <w:rFonts w:ascii="宋体" w:hAnsi="宋体" w:hint="eastAsia"/>
          <w:kern w:val="0"/>
          <w:szCs w:val="21"/>
          <w:lang w:val="zh-CN"/>
        </w:rPr>
        <w:t>解：当θ＝</w:t>
      </w:r>
      <w:r>
        <w:rPr>
          <w:rFonts w:ascii="宋体" w:hAnsi="宋体"/>
          <w:kern w:val="0"/>
          <w:szCs w:val="21"/>
          <w:lang w:val="zh-CN"/>
        </w:rPr>
        <w:t>90</w:t>
      </w:r>
      <w:r>
        <w:rPr>
          <w:rFonts w:ascii="宋体" w:hAnsi="宋体" w:hint="eastAsia"/>
          <w:kern w:val="0"/>
          <w:szCs w:val="21"/>
          <w:lang w:val="zh-CN"/>
        </w:rPr>
        <w:t>时，</w:t>
      </w:r>
      <w:r>
        <w:rPr>
          <w:rFonts w:ascii="宋体" w:hAnsi="宋体"/>
          <w:kern w:val="0"/>
          <w:szCs w:val="21"/>
          <w:lang w:val="zh-CN"/>
        </w:rPr>
        <w:t>S1</w:t>
      </w:r>
      <w:r>
        <w:rPr>
          <w:rFonts w:ascii="宋体" w:hAnsi="宋体" w:hint="eastAsia"/>
          <w:kern w:val="0"/>
          <w:szCs w:val="21"/>
          <w:lang w:val="zh-CN"/>
        </w:rPr>
        <w:t>＝</w:t>
      </w:r>
      <w:r>
        <w:rPr>
          <w:rFonts w:ascii="宋体" w:hAnsi="宋体"/>
          <w:kern w:val="0"/>
          <w:szCs w:val="21"/>
          <w:lang w:val="zh-CN"/>
        </w:rPr>
        <w:t>15m</w:t>
      </w:r>
      <w:r>
        <w:rPr>
          <w:rFonts w:ascii="宋体" w:hAnsi="宋体" w:hint="eastAsia"/>
          <w:kern w:val="0"/>
          <w:szCs w:val="21"/>
          <w:lang w:val="zh-CN"/>
        </w:rPr>
        <w:t>，实际此时物体做竖直上抛运动，</w:t>
      </w:r>
      <w:r>
        <w:rPr>
          <w:rFonts w:ascii="宋体" w:hAnsi="宋体"/>
          <w:kern w:val="0"/>
          <w:szCs w:val="21"/>
          <w:lang w:val="zh-CN"/>
        </w:rPr>
        <w:t>a=-g,</w:t>
      </w:r>
    </w:p>
    <w:p w:rsidR="00000000" w:rsidRDefault="00877C50">
      <w:pPr>
        <w:autoSpaceDE w:val="0"/>
        <w:autoSpaceDN w:val="0"/>
        <w:adjustRightInd w:val="0"/>
        <w:spacing w:line="300" w:lineRule="auto"/>
        <w:jc w:val="left"/>
        <w:rPr>
          <w:rFonts w:ascii="宋体" w:hAnsi="宋体"/>
          <w:kern w:val="0"/>
          <w:szCs w:val="21"/>
        </w:rPr>
      </w:pPr>
      <w:r>
        <w:rPr>
          <w:rFonts w:ascii="宋体" w:hAnsi="宋体"/>
          <w:kern w:val="0"/>
          <w:szCs w:val="21"/>
          <w:lang w:val="zh-CN"/>
        </w:rPr>
        <w:t xml:space="preserve">       </w:t>
      </w:r>
      <w:r>
        <w:rPr>
          <w:rFonts w:ascii="宋体" w:hAnsi="宋体" w:hint="eastAsia"/>
          <w:kern w:val="0"/>
          <w:szCs w:val="21"/>
          <w:lang w:val="zh-CN"/>
        </w:rPr>
        <w:t>有</w:t>
      </w:r>
      <w:r>
        <w:rPr>
          <w:rFonts w:ascii="宋体" w:hAnsi="宋体"/>
          <w:kern w:val="0"/>
          <w:szCs w:val="21"/>
        </w:rPr>
        <w:t xml:space="preserve"> -Vo</w:t>
      </w:r>
      <w:r>
        <w:rPr>
          <w:rFonts w:ascii="宋体" w:hAnsi="宋体"/>
          <w:kern w:val="0"/>
          <w:szCs w:val="21"/>
          <w:vertAlign w:val="superscript"/>
        </w:rPr>
        <w:t>2</w:t>
      </w:r>
      <w:r>
        <w:rPr>
          <w:rFonts w:ascii="宋体" w:hAnsi="宋体"/>
          <w:kern w:val="0"/>
          <w:szCs w:val="21"/>
        </w:rPr>
        <w:t xml:space="preserve">=2x(-g)S1   </w:t>
      </w:r>
      <w:r>
        <w:rPr>
          <w:rFonts w:ascii="宋体" w:hAnsi="宋体" w:hint="eastAsia"/>
          <w:kern w:val="0"/>
          <w:szCs w:val="21"/>
          <w:lang w:val="zh-CN"/>
        </w:rPr>
        <w:t>解得</w:t>
      </w:r>
      <w:r>
        <w:rPr>
          <w:rFonts w:ascii="宋体" w:hAnsi="宋体"/>
          <w:kern w:val="0"/>
          <w:szCs w:val="21"/>
        </w:rPr>
        <w:t>V</w:t>
      </w:r>
      <w:r>
        <w:rPr>
          <w:rFonts w:ascii="宋体" w:hAnsi="宋体" w:hint="eastAsia"/>
          <w:kern w:val="0"/>
          <w:szCs w:val="21"/>
          <w:lang w:val="zh-CN"/>
        </w:rPr>
        <w:t>。</w:t>
      </w:r>
      <w:r>
        <w:rPr>
          <w:rFonts w:ascii="宋体" w:hAnsi="宋体" w:hint="eastAsia"/>
          <w:kern w:val="0"/>
          <w:szCs w:val="21"/>
        </w:rPr>
        <w:t>＝</w:t>
      </w:r>
      <w:r>
        <w:rPr>
          <w:rFonts w:ascii="宋体" w:hAnsi="宋体"/>
          <w:kern w:val="0"/>
          <w:szCs w:val="21"/>
        </w:rPr>
        <w:t>10 m/s</w:t>
      </w:r>
    </w:p>
    <w:p w:rsidR="00000000" w:rsidRDefault="00877C50">
      <w:pPr>
        <w:autoSpaceDE w:val="0"/>
        <w:autoSpaceDN w:val="0"/>
        <w:adjustRightInd w:val="0"/>
        <w:spacing w:line="300" w:lineRule="auto"/>
        <w:jc w:val="left"/>
        <w:rPr>
          <w:rFonts w:ascii="宋体" w:hAnsi="宋体"/>
          <w:kern w:val="0"/>
          <w:szCs w:val="21"/>
        </w:rPr>
      </w:pPr>
      <w:r>
        <w:rPr>
          <w:rFonts w:ascii="宋体" w:hAnsi="宋体" w:hint="eastAsia"/>
          <w:kern w:val="0"/>
          <w:szCs w:val="21"/>
          <w:lang w:val="zh-CN"/>
        </w:rPr>
        <w:t>当θ</w:t>
      </w:r>
      <w:r>
        <w:rPr>
          <w:rFonts w:ascii="宋体" w:hAnsi="宋体" w:hint="eastAsia"/>
          <w:kern w:val="0"/>
          <w:szCs w:val="21"/>
        </w:rPr>
        <w:t>＝</w:t>
      </w:r>
      <w:r>
        <w:rPr>
          <w:rFonts w:ascii="宋体" w:hAnsi="宋体"/>
          <w:kern w:val="0"/>
          <w:szCs w:val="21"/>
        </w:rPr>
        <w:t>0</w:t>
      </w:r>
      <w:r>
        <w:rPr>
          <w:rFonts w:ascii="宋体" w:hAnsi="宋体" w:hint="eastAsia"/>
          <w:kern w:val="0"/>
          <w:szCs w:val="21"/>
          <w:lang w:val="zh-CN"/>
        </w:rPr>
        <w:t>时</w:t>
      </w:r>
      <w:r>
        <w:rPr>
          <w:rFonts w:ascii="宋体" w:hAnsi="宋体" w:hint="eastAsia"/>
          <w:kern w:val="0"/>
          <w:szCs w:val="21"/>
        </w:rPr>
        <w:t>，</w:t>
      </w:r>
      <w:r>
        <w:rPr>
          <w:rFonts w:ascii="宋体" w:hAnsi="宋体"/>
          <w:kern w:val="0"/>
          <w:szCs w:val="21"/>
        </w:rPr>
        <w:t>S2</w:t>
      </w:r>
      <w:r>
        <w:rPr>
          <w:rFonts w:ascii="宋体" w:hAnsi="宋体" w:hint="eastAsia"/>
          <w:kern w:val="0"/>
          <w:szCs w:val="21"/>
        </w:rPr>
        <w:t>＝</w:t>
      </w:r>
      <w:r>
        <w:rPr>
          <w:rFonts w:ascii="宋体" w:hAnsi="宋体"/>
          <w:kern w:val="0"/>
          <w:szCs w:val="21"/>
        </w:rPr>
        <w:t>20m</w:t>
      </w:r>
      <w:r>
        <w:rPr>
          <w:rFonts w:ascii="宋体" w:hAnsi="宋体" w:hint="eastAsia"/>
          <w:kern w:val="0"/>
          <w:szCs w:val="21"/>
        </w:rPr>
        <w:t>，</w:t>
      </w:r>
      <w:r>
        <w:rPr>
          <w:rFonts w:ascii="宋体" w:hAnsi="宋体" w:hint="eastAsia"/>
          <w:kern w:val="0"/>
          <w:szCs w:val="21"/>
          <w:lang w:val="zh-CN"/>
        </w:rPr>
        <w:t>此时</w:t>
      </w:r>
      <w:r>
        <w:rPr>
          <w:rFonts w:ascii="宋体" w:hAnsi="宋体"/>
          <w:kern w:val="0"/>
          <w:szCs w:val="21"/>
        </w:rPr>
        <w:t xml:space="preserve">  f=</w:t>
      </w:r>
      <w:r>
        <w:rPr>
          <w:rFonts w:ascii="宋体" w:hAnsi="宋体" w:hint="eastAsia"/>
          <w:kern w:val="0"/>
          <w:szCs w:val="21"/>
          <w:lang w:val="zh-CN"/>
        </w:rPr>
        <w:t>μ</w:t>
      </w:r>
      <w:r>
        <w:rPr>
          <w:rFonts w:ascii="宋体" w:hAnsi="宋体"/>
          <w:kern w:val="0"/>
          <w:szCs w:val="21"/>
        </w:rPr>
        <w:t>mg  a=-f/m=-</w:t>
      </w:r>
      <w:r>
        <w:rPr>
          <w:rFonts w:ascii="宋体" w:hAnsi="宋体" w:hint="eastAsia"/>
          <w:kern w:val="0"/>
          <w:szCs w:val="21"/>
          <w:lang w:val="zh-CN"/>
        </w:rPr>
        <w:t>μ</w:t>
      </w:r>
      <w:r>
        <w:rPr>
          <w:rFonts w:ascii="宋体" w:hAnsi="宋体"/>
          <w:kern w:val="0"/>
          <w:szCs w:val="21"/>
        </w:rPr>
        <w:t>g</w:t>
      </w:r>
    </w:p>
    <w:p w:rsidR="00000000" w:rsidRDefault="00877C50">
      <w:pPr>
        <w:autoSpaceDE w:val="0"/>
        <w:autoSpaceDN w:val="0"/>
        <w:adjustRightInd w:val="0"/>
        <w:spacing w:line="300" w:lineRule="auto"/>
        <w:jc w:val="left"/>
        <w:rPr>
          <w:rFonts w:ascii="宋体" w:hAnsi="宋体"/>
          <w:kern w:val="0"/>
          <w:szCs w:val="21"/>
        </w:rPr>
      </w:pPr>
      <w:r>
        <w:rPr>
          <w:rFonts w:ascii="宋体" w:hAnsi="宋体"/>
          <w:kern w:val="0"/>
          <w:szCs w:val="21"/>
        </w:rPr>
        <w:t>0-Vo</w:t>
      </w:r>
      <w:r>
        <w:rPr>
          <w:rFonts w:ascii="宋体" w:hAnsi="宋体"/>
          <w:kern w:val="0"/>
          <w:szCs w:val="21"/>
          <w:vertAlign w:val="superscript"/>
        </w:rPr>
        <w:t>2</w:t>
      </w:r>
      <w:r>
        <w:rPr>
          <w:rFonts w:ascii="宋体" w:hAnsi="宋体"/>
          <w:kern w:val="0"/>
          <w:szCs w:val="21"/>
        </w:rPr>
        <w:t>=2(-</w:t>
      </w:r>
      <w:r>
        <w:rPr>
          <w:rFonts w:ascii="宋体" w:hAnsi="宋体" w:hint="eastAsia"/>
          <w:kern w:val="0"/>
          <w:szCs w:val="21"/>
          <w:lang w:val="zh-CN"/>
        </w:rPr>
        <w:t>μ</w:t>
      </w:r>
      <w:r>
        <w:rPr>
          <w:rFonts w:ascii="宋体" w:hAnsi="宋体"/>
          <w:kern w:val="0"/>
          <w:szCs w:val="21"/>
        </w:rPr>
        <w:t>mg)s</w:t>
      </w:r>
      <w:r>
        <w:rPr>
          <w:rFonts w:ascii="宋体" w:hAnsi="宋体"/>
          <w:kern w:val="0"/>
          <w:szCs w:val="21"/>
          <w:vertAlign w:val="superscript"/>
        </w:rPr>
        <w:t>2</w:t>
      </w:r>
      <w:r>
        <w:rPr>
          <w:rFonts w:ascii="宋体" w:hAnsi="宋体"/>
          <w:kern w:val="0"/>
          <w:szCs w:val="21"/>
        </w:rPr>
        <w:t xml:space="preserve">   </w:t>
      </w:r>
      <w:r>
        <w:rPr>
          <w:rFonts w:ascii="宋体" w:hAnsi="宋体" w:hint="eastAsia"/>
          <w:kern w:val="0"/>
          <w:szCs w:val="21"/>
          <w:lang w:val="zh-CN"/>
        </w:rPr>
        <w:t>解得</w:t>
      </w:r>
      <w:r>
        <w:rPr>
          <w:rFonts w:ascii="宋体" w:hAnsi="宋体"/>
          <w:kern w:val="0"/>
          <w:szCs w:val="21"/>
        </w:rPr>
        <w:t xml:space="preserve">  </w:t>
      </w:r>
      <w:r>
        <w:rPr>
          <w:rFonts w:ascii="宋体" w:hAnsi="宋体" w:hint="eastAsia"/>
          <w:kern w:val="0"/>
          <w:szCs w:val="21"/>
          <w:lang w:val="zh-CN"/>
        </w:rPr>
        <w:t>μ</w:t>
      </w:r>
      <w:r>
        <w:rPr>
          <w:rFonts w:ascii="宋体" w:hAnsi="宋体" w:hint="eastAsia"/>
          <w:kern w:val="0"/>
          <w:szCs w:val="21"/>
        </w:rPr>
        <w:t>＝</w:t>
      </w:r>
      <w:r>
        <w:rPr>
          <w:rFonts w:ascii="宋体" w:hAnsi="宋体"/>
          <w:kern w:val="0"/>
          <w:szCs w:val="21"/>
        </w:rPr>
        <w:t>0.75</w:t>
      </w:r>
    </w:p>
    <w:p w:rsidR="00000000" w:rsidRDefault="00877C50">
      <w:pPr>
        <w:autoSpaceDE w:val="0"/>
        <w:autoSpaceDN w:val="0"/>
        <w:adjustRightInd w:val="0"/>
        <w:spacing w:line="300" w:lineRule="auto"/>
        <w:jc w:val="left"/>
        <w:rPr>
          <w:rFonts w:ascii="宋体" w:hAnsi="宋体" w:hint="eastAsia"/>
          <w:kern w:val="0"/>
          <w:szCs w:val="21"/>
        </w:rPr>
      </w:pPr>
      <w:r>
        <w:rPr>
          <w:rFonts w:ascii="宋体" w:hAnsi="宋体" w:hint="eastAsia"/>
          <w:kern w:val="0"/>
          <w:szCs w:val="21"/>
          <w:lang w:val="zh-CN"/>
        </w:rPr>
        <w:t>在θ为一般值时</w:t>
      </w:r>
      <w:r>
        <w:rPr>
          <w:rFonts w:ascii="宋体" w:hAnsi="宋体" w:hint="eastAsia"/>
          <w:kern w:val="0"/>
          <w:szCs w:val="21"/>
        </w:rPr>
        <w:t>，</w:t>
      </w:r>
      <w:r>
        <w:rPr>
          <w:rFonts w:ascii="宋体" w:hAnsi="宋体"/>
          <w:kern w:val="0"/>
          <w:szCs w:val="21"/>
        </w:rPr>
        <w:t xml:space="preserve">  </w:t>
      </w:r>
      <w:r>
        <w:rPr>
          <w:rFonts w:ascii="宋体" w:hAnsi="宋体" w:hint="eastAsia"/>
          <w:kern w:val="0"/>
          <w:szCs w:val="21"/>
          <w:lang w:val="zh-CN"/>
        </w:rPr>
        <w:t>有</w:t>
      </w:r>
      <w:r>
        <w:rPr>
          <w:rFonts w:ascii="宋体" w:hAnsi="宋体"/>
          <w:kern w:val="0"/>
          <w:szCs w:val="21"/>
        </w:rPr>
        <w:t>-mgsin</w:t>
      </w:r>
      <w:r>
        <w:rPr>
          <w:rFonts w:ascii="宋体" w:hAnsi="宋体" w:hint="eastAsia"/>
          <w:kern w:val="0"/>
          <w:szCs w:val="21"/>
          <w:lang w:val="zh-CN"/>
        </w:rPr>
        <w:t>θ</w:t>
      </w:r>
      <w:r>
        <w:rPr>
          <w:rFonts w:ascii="宋体" w:hAnsi="宋体"/>
          <w:kern w:val="0"/>
          <w:szCs w:val="21"/>
        </w:rPr>
        <w:t>-</w:t>
      </w:r>
      <w:r>
        <w:rPr>
          <w:rFonts w:ascii="宋体" w:hAnsi="宋体" w:hint="eastAsia"/>
          <w:kern w:val="0"/>
          <w:szCs w:val="21"/>
          <w:lang w:val="zh-CN"/>
        </w:rPr>
        <w:t>μ</w:t>
      </w:r>
      <w:r>
        <w:rPr>
          <w:rFonts w:ascii="宋体" w:hAnsi="宋体"/>
          <w:kern w:val="0"/>
          <w:szCs w:val="21"/>
        </w:rPr>
        <w:t>mgcos</w:t>
      </w:r>
      <w:r>
        <w:rPr>
          <w:rFonts w:ascii="宋体" w:hAnsi="宋体" w:hint="eastAsia"/>
          <w:kern w:val="0"/>
          <w:szCs w:val="21"/>
          <w:lang w:val="zh-CN"/>
        </w:rPr>
        <w:t>θ</w:t>
      </w:r>
      <w:r>
        <w:rPr>
          <w:rFonts w:ascii="宋体" w:hAnsi="宋体"/>
          <w:kern w:val="0"/>
          <w:szCs w:val="21"/>
        </w:rPr>
        <w:t>=ma    0-Vo</w:t>
      </w:r>
      <w:r>
        <w:rPr>
          <w:rFonts w:ascii="宋体" w:hAnsi="宋体"/>
          <w:kern w:val="0"/>
          <w:szCs w:val="21"/>
          <w:vertAlign w:val="superscript"/>
        </w:rPr>
        <w:t>2</w:t>
      </w:r>
      <w:r>
        <w:rPr>
          <w:rFonts w:ascii="宋体" w:hAnsi="宋体"/>
          <w:kern w:val="0"/>
          <w:szCs w:val="21"/>
        </w:rPr>
        <w:t>=2as</w:t>
      </w:r>
    </w:p>
    <w:p w:rsidR="00000000" w:rsidRDefault="00877C50">
      <w:pPr>
        <w:autoSpaceDE w:val="0"/>
        <w:autoSpaceDN w:val="0"/>
        <w:adjustRightInd w:val="0"/>
        <w:spacing w:line="300" w:lineRule="auto"/>
        <w:jc w:val="left"/>
        <w:rPr>
          <w:rFonts w:ascii="宋体" w:hAnsi="宋体" w:hint="eastAsia"/>
          <w:kern w:val="0"/>
          <w:szCs w:val="21"/>
        </w:rPr>
      </w:pPr>
      <w:r>
        <w:rPr>
          <w:rFonts w:ascii="宋体" w:hAnsi="宋体"/>
          <w:kern w:val="0"/>
          <w:szCs w:val="21"/>
        </w:rPr>
        <w:t xml:space="preserve">   </w:t>
      </w:r>
      <w:r>
        <w:rPr>
          <w:rFonts w:ascii="宋体" w:hAnsi="宋体" w:hint="eastAsia"/>
          <w:kern w:val="0"/>
          <w:szCs w:val="21"/>
          <w:lang w:val="zh-CN"/>
        </w:rPr>
        <w:t>解得</w:t>
      </w:r>
      <w:r>
        <w:rPr>
          <w:rFonts w:ascii="宋体" w:hAnsi="宋体"/>
          <w:kern w:val="0"/>
          <w:szCs w:val="21"/>
        </w:rPr>
        <w:t>S</w:t>
      </w:r>
      <w:r>
        <w:rPr>
          <w:rFonts w:ascii="宋体" w:hAnsi="宋体" w:hint="eastAsia"/>
          <w:kern w:val="0"/>
          <w:szCs w:val="21"/>
        </w:rPr>
        <w:t>＝</w:t>
      </w:r>
      <w:r>
        <w:rPr>
          <w:rFonts w:ascii="宋体" w:hAnsi="宋体" w:hint="eastAsia"/>
          <w:kern w:val="0"/>
          <w:szCs w:val="21"/>
        </w:rPr>
        <w:pict>
          <v:shape id="图片 719" o:spid="_x0000_i1728" type="#_x0000_t75" style="width:99.75pt;height:15.75pt;mso-wrap-style:square;mso-position-horizontal-relative:page;mso-position-vertical-relative:page">
            <v:imagedata r:id="rId1483" o:title=""/>
          </v:shape>
        </w:pict>
      </w:r>
      <w:r>
        <w:rPr>
          <w:rFonts w:ascii="宋体" w:hAnsi="宋体" w:hint="eastAsia"/>
          <w:kern w:val="0"/>
          <w:szCs w:val="21"/>
        </w:rPr>
        <w:t xml:space="preserve"> </w:t>
      </w:r>
      <w:r>
        <w:rPr>
          <w:rFonts w:ascii="宋体" w:hAnsi="宋体" w:hint="eastAsia"/>
          <w:kern w:val="0"/>
          <w:szCs w:val="21"/>
        </w:rPr>
        <w:t>＝</w:t>
      </w:r>
      <w:r>
        <w:rPr>
          <w:rFonts w:ascii="宋体" w:hAnsi="宋体" w:hint="eastAsia"/>
          <w:kern w:val="0"/>
          <w:szCs w:val="21"/>
        </w:rPr>
        <w:t>12/sin(</w:t>
      </w:r>
      <w:r>
        <w:rPr>
          <w:rFonts w:ascii="宋体" w:hAnsi="宋体" w:hint="eastAsia"/>
          <w:kern w:val="0"/>
          <w:szCs w:val="21"/>
        </w:rPr>
        <w:t>θ</w:t>
      </w:r>
      <w:r>
        <w:rPr>
          <w:rFonts w:ascii="宋体" w:hAnsi="宋体" w:hint="eastAsia"/>
          <w:kern w:val="0"/>
          <w:szCs w:val="21"/>
        </w:rPr>
        <w:t>+</w:t>
      </w:r>
      <w:r>
        <w:rPr>
          <w:rFonts w:ascii="宋体" w:hAnsi="宋体" w:hint="eastAsia"/>
          <w:kern w:val="0"/>
          <w:szCs w:val="21"/>
        </w:rPr>
        <w:t>α</w:t>
      </w:r>
      <w:r>
        <w:rPr>
          <w:rFonts w:ascii="宋体" w:hAnsi="宋体" w:hint="eastAsia"/>
          <w:kern w:val="0"/>
          <w:szCs w:val="21"/>
        </w:rPr>
        <w:t>)</w:t>
      </w:r>
    </w:p>
    <w:p w:rsidR="00000000" w:rsidRDefault="00877C50">
      <w:pPr>
        <w:autoSpaceDE w:val="0"/>
        <w:autoSpaceDN w:val="0"/>
        <w:adjustRightInd w:val="0"/>
        <w:spacing w:line="300" w:lineRule="auto"/>
        <w:jc w:val="left"/>
        <w:rPr>
          <w:rFonts w:ascii="宋体" w:hAnsi="宋体" w:hint="eastAsia"/>
          <w:kern w:val="0"/>
          <w:szCs w:val="21"/>
        </w:rPr>
      </w:pPr>
      <w:r>
        <w:rPr>
          <w:rFonts w:ascii="宋体" w:hAnsi="宋体" w:hint="eastAsia"/>
          <w:kern w:val="0"/>
          <w:szCs w:val="21"/>
        </w:rPr>
        <w:t>且α＝</w:t>
      </w:r>
      <w:r>
        <w:rPr>
          <w:rFonts w:ascii="宋体" w:hAnsi="宋体" w:hint="eastAsia"/>
          <w:kern w:val="0"/>
          <w:szCs w:val="21"/>
        </w:rPr>
        <w:t>arctan</w:t>
      </w:r>
      <w:r>
        <w:rPr>
          <w:rFonts w:ascii="宋体" w:hAnsi="宋体" w:hint="eastAsia"/>
          <w:kern w:val="0"/>
          <w:szCs w:val="21"/>
        </w:rPr>
        <w:t>μ</w:t>
      </w:r>
      <w:r>
        <w:rPr>
          <w:rFonts w:ascii="宋体" w:hAnsi="宋体" w:hint="eastAsia"/>
          <w:kern w:val="0"/>
          <w:szCs w:val="21"/>
        </w:rPr>
        <w:t>=37</w:t>
      </w:r>
      <w:r>
        <w:rPr>
          <w:rFonts w:ascii="宋体" w:hAnsi="宋体" w:hint="eastAsia"/>
          <w:kern w:val="0"/>
          <w:szCs w:val="21"/>
        </w:rPr>
        <w:t>°当</w:t>
      </w:r>
      <w:r>
        <w:rPr>
          <w:rFonts w:ascii="宋体" w:hAnsi="宋体" w:hint="eastAsia"/>
          <w:kern w:val="0"/>
          <w:szCs w:val="21"/>
        </w:rPr>
        <w:t>θ＝</w:t>
      </w:r>
      <w:r>
        <w:rPr>
          <w:rFonts w:ascii="宋体" w:hAnsi="宋体" w:hint="eastAsia"/>
          <w:kern w:val="0"/>
          <w:szCs w:val="21"/>
        </w:rPr>
        <w:t>90-</w:t>
      </w:r>
      <w:r>
        <w:rPr>
          <w:rFonts w:ascii="宋体" w:hAnsi="宋体" w:hint="eastAsia"/>
          <w:kern w:val="0"/>
          <w:szCs w:val="21"/>
        </w:rPr>
        <w:t>α＝</w:t>
      </w:r>
      <w:r>
        <w:rPr>
          <w:rFonts w:ascii="宋体" w:hAnsi="宋体" w:hint="eastAsia"/>
          <w:kern w:val="0"/>
          <w:szCs w:val="21"/>
        </w:rPr>
        <w:t>53</w:t>
      </w:r>
      <w:r>
        <w:rPr>
          <w:rFonts w:ascii="宋体" w:hAnsi="宋体" w:hint="eastAsia"/>
          <w:kern w:val="0"/>
          <w:szCs w:val="21"/>
        </w:rPr>
        <w:t>°时</w:t>
      </w:r>
      <w:r>
        <w:rPr>
          <w:rFonts w:ascii="宋体" w:hAnsi="宋体" w:hint="eastAsia"/>
          <w:kern w:val="0"/>
          <w:szCs w:val="21"/>
        </w:rPr>
        <w:t xml:space="preserve"> </w:t>
      </w:r>
      <w:r>
        <w:rPr>
          <w:rFonts w:ascii="宋体" w:hAnsi="宋体" w:hint="eastAsia"/>
          <w:kern w:val="0"/>
          <w:szCs w:val="21"/>
        </w:rPr>
        <w:t>，</w:t>
      </w:r>
      <w:r>
        <w:rPr>
          <w:rFonts w:ascii="宋体" w:hAnsi="宋体" w:hint="eastAsia"/>
          <w:kern w:val="0"/>
          <w:szCs w:val="21"/>
        </w:rPr>
        <w:t>S</w:t>
      </w:r>
      <w:r>
        <w:rPr>
          <w:rFonts w:ascii="宋体" w:hAnsi="宋体" w:hint="eastAsia"/>
          <w:kern w:val="0"/>
          <w:szCs w:val="21"/>
        </w:rPr>
        <w:t>有最小值</w:t>
      </w:r>
      <w:r>
        <w:rPr>
          <w:rFonts w:ascii="宋体" w:hAnsi="宋体" w:hint="eastAsia"/>
          <w:kern w:val="0"/>
          <w:szCs w:val="21"/>
        </w:rPr>
        <w:t>12m</w:t>
      </w:r>
    </w:p>
    <w:p w:rsidR="00000000" w:rsidRDefault="00877C50">
      <w:pPr>
        <w:autoSpaceDE w:val="0"/>
        <w:autoSpaceDN w:val="0"/>
        <w:adjustRightInd w:val="0"/>
        <w:spacing w:line="300" w:lineRule="auto"/>
        <w:jc w:val="left"/>
        <w:rPr>
          <w:rFonts w:ascii="宋体" w:hAnsi="宋体" w:hint="eastAsia"/>
          <w:kern w:val="0"/>
          <w:szCs w:val="21"/>
        </w:rPr>
      </w:pPr>
      <w:r>
        <w:rPr>
          <w:rFonts w:ascii="宋体" w:hAnsi="宋体" w:hint="eastAsia"/>
          <w:kern w:val="0"/>
          <w:szCs w:val="21"/>
        </w:rPr>
        <w:t>故最低点</w:t>
      </w:r>
      <w:r>
        <w:rPr>
          <w:rFonts w:ascii="宋体" w:hAnsi="宋体" w:hint="eastAsia"/>
          <w:kern w:val="0"/>
          <w:szCs w:val="21"/>
        </w:rPr>
        <w:t>P</w:t>
      </w:r>
      <w:r>
        <w:rPr>
          <w:rFonts w:ascii="宋体" w:hAnsi="宋体" w:hint="eastAsia"/>
          <w:kern w:val="0"/>
          <w:szCs w:val="21"/>
        </w:rPr>
        <w:t>的坐标为（</w:t>
      </w:r>
      <w:r>
        <w:rPr>
          <w:rFonts w:ascii="宋体" w:hAnsi="宋体" w:hint="eastAsia"/>
          <w:kern w:val="0"/>
          <w:szCs w:val="21"/>
        </w:rPr>
        <w:t>53</w:t>
      </w:r>
      <w:r>
        <w:rPr>
          <w:rFonts w:ascii="宋体" w:hAnsi="宋体" w:hint="eastAsia"/>
          <w:kern w:val="0"/>
          <w:szCs w:val="21"/>
        </w:rPr>
        <w:t>°，</w:t>
      </w:r>
      <w:r>
        <w:rPr>
          <w:rFonts w:ascii="宋体" w:hAnsi="宋体" w:hint="eastAsia"/>
          <w:kern w:val="0"/>
          <w:szCs w:val="21"/>
        </w:rPr>
        <w:t>12m</w:t>
      </w:r>
      <w:r>
        <w:rPr>
          <w:rFonts w:ascii="宋体" w:hAnsi="宋体"/>
          <w:kern w:val="0"/>
          <w:szCs w:val="21"/>
        </w:rPr>
        <w:t>）</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en-AU" w:eastAsia="zh-CN"/>
        </w:rPr>
        <w:pict>
          <v:shape id="文本框 3867" o:spid="_x0000_s4891" type="#_x0000_t202" style="position:absolute;margin-left:40.35pt;margin-top:77.65pt;width:36pt;height:18pt;z-index:251783680;mso-wrap-style:square" strokecolor="white">
            <v:textbox>
              <w:txbxContent>
                <w:p w:rsidR="00000000" w:rsidRDefault="00877C50">
                  <w:pPr>
                    <w:rPr>
                      <w:rFonts w:hint="eastAsia"/>
                    </w:rPr>
                  </w:pPr>
                  <w:r>
                    <w:rPr>
                      <w:rFonts w:hint="eastAsia"/>
                    </w:rPr>
                    <w:t>图</w:t>
                  </w:r>
                  <w:r>
                    <w:rPr>
                      <w:rFonts w:hint="eastAsia"/>
                    </w:rPr>
                    <w:t>6</w:t>
                  </w:r>
                </w:p>
              </w:txbxContent>
            </v:textbox>
          </v:shape>
        </w:pict>
      </w:r>
      <w:r>
        <w:rPr>
          <w:rFonts w:ascii="宋体" w:hAnsi="宋体"/>
          <w:kern w:val="0"/>
          <w:szCs w:val="21"/>
          <w:lang w:val="en-AU" w:eastAsia="zh-CN"/>
        </w:rPr>
        <w:pict>
          <v:shape id="文本框 3870" o:spid="_x0000_s4894" type="#_x0000_t202" style="position:absolute;margin-left:328.35pt;margin-top:93.6pt;width:36pt;height:18pt;z-index:251786752;mso-wrap-style:square" strokecolor="white">
            <v:textbox>
              <w:txbxContent>
                <w:p w:rsidR="00000000" w:rsidRDefault="00877C50">
                  <w:pPr>
                    <w:rPr>
                      <w:rFonts w:hint="eastAsia"/>
                    </w:rPr>
                  </w:pPr>
                  <w:r>
                    <w:rPr>
                      <w:rFonts w:hint="eastAsia"/>
                    </w:rPr>
                    <w:t>图</w:t>
                  </w:r>
                  <w:r>
                    <w:rPr>
                      <w:rFonts w:hint="eastAsia"/>
                    </w:rPr>
                    <w:t>8</w:t>
                  </w:r>
                </w:p>
              </w:txbxContent>
            </v:textbox>
          </v:shape>
        </w:pict>
      </w:r>
      <w:r>
        <w:rPr>
          <w:rFonts w:ascii="宋体" w:hAnsi="宋体"/>
          <w:kern w:val="0"/>
          <w:szCs w:val="21"/>
          <w:lang w:val="en-AU" w:eastAsia="zh-CN"/>
        </w:rPr>
        <w:pict>
          <v:shape id="文本框 3869" o:spid="_x0000_s4893" type="#_x0000_t202" style="position:absolute;margin-left:202.35pt;margin-top:93.6pt;width:36pt;height:18pt;z-index:251785728;mso-wrap-style:square" strokecolor="white">
            <v:textbox>
              <w:txbxContent>
                <w:p w:rsidR="00000000" w:rsidRDefault="00877C50">
                  <w:pPr>
                    <w:rPr>
                      <w:rFonts w:hint="eastAsia"/>
                    </w:rPr>
                  </w:pPr>
                  <w:r>
                    <w:rPr>
                      <w:rFonts w:hint="eastAsia"/>
                    </w:rPr>
                    <w:t>图</w:t>
                  </w:r>
                  <w:r>
                    <w:rPr>
                      <w:rFonts w:hint="eastAsia"/>
                    </w:rPr>
                    <w:t>7</w:t>
                  </w:r>
                </w:p>
              </w:txbxContent>
            </v:textbox>
          </v:shape>
        </w:pict>
      </w:r>
      <w:r>
        <w:rPr>
          <w:rFonts w:ascii="宋体" w:hAnsi="宋体"/>
          <w:kern w:val="0"/>
          <w:szCs w:val="21"/>
          <w:lang w:val="en-AU" w:eastAsia="zh-CN"/>
        </w:rPr>
        <w:pict>
          <v:shape id="文本框 3868" o:spid="_x0000_s4892" type="#_x0000_t202" style="position:absolute;margin-left:106.35pt;margin-top:87.6pt;width:36pt;height:18pt;z-index:251784704;mso-wrap-style:square" strokecolor="white">
            <v:textbox>
              <w:txbxContent>
                <w:p w:rsidR="00000000" w:rsidRDefault="00877C50">
                  <w:pPr>
                    <w:rPr>
                      <w:rFonts w:hint="eastAsia"/>
                    </w:rPr>
                  </w:pPr>
                  <w:r>
                    <w:rPr>
                      <w:rFonts w:hint="eastAsia"/>
                    </w:rPr>
                    <w:t>图</w:t>
                  </w:r>
                  <w:r>
                    <w:rPr>
                      <w:rFonts w:hint="eastAsia"/>
                    </w:rPr>
                    <w:t>5</w:t>
                  </w:r>
                </w:p>
              </w:txbxContent>
            </v:textbox>
          </v:shape>
        </w:pict>
      </w:r>
      <w:r>
        <w:rPr>
          <w:rFonts w:ascii="宋体" w:hAnsi="宋体" w:hint="eastAsia"/>
          <w:kern w:val="0"/>
          <w:szCs w:val="21"/>
          <w:lang w:val="en-AU" w:eastAsia="zh-CN"/>
        </w:rPr>
        <w:pict>
          <v:shape id="文本框 3866" o:spid="_x0000_s4890" type="#_x0000_t202" style="position:absolute;margin-left:358.35pt;margin-top:57.6pt;width:12pt;height:18pt;z-index:251782656;mso-wrap-style:square" strokecolor="white">
            <v:textbox>
              <w:txbxContent>
                <w:p w:rsidR="00000000" w:rsidRDefault="00877C50">
                  <w:pPr>
                    <w:rPr>
                      <w:rFonts w:hint="eastAsia"/>
                    </w:rPr>
                  </w:pPr>
                  <w:r>
                    <w:rPr>
                      <w:rFonts w:hint="eastAsia"/>
                    </w:rPr>
                    <w:t>4</w:t>
                  </w:r>
                </w:p>
              </w:txbxContent>
            </v:textbox>
          </v:shape>
        </w:pict>
      </w:r>
      <w:r>
        <w:rPr>
          <w:rFonts w:ascii="宋体" w:hAnsi="宋体" w:hint="eastAsia"/>
          <w:kern w:val="0"/>
          <w:szCs w:val="21"/>
          <w:lang w:val="en-AU" w:eastAsia="zh-CN"/>
        </w:rPr>
        <w:pict>
          <v:shape id="文本框 3865" o:spid="_x0000_s4889" type="#_x0000_t202" style="position:absolute;margin-left:388.35pt;margin-top:39.6pt;width:18pt;height:24pt;z-index:251781632;mso-wrap-style:square" strokecolor="white">
            <v:textbox>
              <w:txbxContent>
                <w:p w:rsidR="00000000" w:rsidRDefault="00877C50">
                  <w:pPr>
                    <w:rPr>
                      <w:rFonts w:hint="eastAsia"/>
                    </w:rPr>
                  </w:pPr>
                  <w:r>
                    <w:rPr>
                      <w:rFonts w:hint="eastAsia"/>
                    </w:rPr>
                    <w:t>3</w:t>
                  </w:r>
                </w:p>
              </w:txbxContent>
            </v:textbox>
          </v:shape>
        </w:pict>
      </w:r>
      <w:r>
        <w:rPr>
          <w:rFonts w:ascii="宋体" w:hAnsi="宋体" w:hint="eastAsia"/>
          <w:kern w:val="0"/>
          <w:szCs w:val="21"/>
          <w:lang w:val="en-AU" w:eastAsia="zh-CN"/>
        </w:rPr>
        <w:pict>
          <v:shape id="文本框 3864" o:spid="_x0000_s4888" type="#_x0000_t202" style="position:absolute;margin-left:376.35pt;margin-top:9.6pt;width:18pt;height:18pt;z-index:251780608;mso-wrap-style:square" strokecolor="white">
            <v:textbox>
              <w:txbxContent>
                <w:p w:rsidR="00000000" w:rsidRDefault="00877C50">
                  <w:pPr>
                    <w:rPr>
                      <w:rFonts w:hint="eastAsia"/>
                    </w:rPr>
                  </w:pPr>
                  <w:r>
                    <w:rPr>
                      <w:rFonts w:hint="eastAsia"/>
                    </w:rPr>
                    <w:t>2</w:t>
                  </w:r>
                </w:p>
              </w:txbxContent>
            </v:textbox>
          </v:shape>
        </w:pict>
      </w:r>
      <w:r>
        <w:rPr>
          <w:rFonts w:ascii="宋体" w:hAnsi="宋体" w:hint="eastAsia"/>
          <w:kern w:val="0"/>
          <w:szCs w:val="21"/>
          <w:lang w:val="en-AU" w:eastAsia="zh-CN"/>
        </w:rPr>
        <w:pict>
          <v:shape id="文本框 3863" o:spid="_x0000_s4887" type="#_x0000_t202" style="position:absolute;margin-left:346.35pt;margin-top:27.6pt;width:18pt;height:18pt;z-index:251779584;mso-wrap-style:square" strokecolor="white">
            <v:textbox>
              <w:txbxContent>
                <w:p w:rsidR="00000000" w:rsidRDefault="00877C50">
                  <w:pPr>
                    <w:rPr>
                      <w:rFonts w:hint="eastAsia"/>
                    </w:rPr>
                  </w:pPr>
                  <w:r>
                    <w:rPr>
                      <w:rFonts w:hint="eastAsia"/>
                    </w:rPr>
                    <w:t>1</w:t>
                  </w:r>
                </w:p>
              </w:txbxContent>
            </v:textbox>
          </v:shape>
        </w:pict>
      </w:r>
      <w:r>
        <w:rPr>
          <w:rFonts w:ascii="宋体" w:hAnsi="宋体"/>
          <w:szCs w:val="21"/>
          <w:lang w:val="en-AU" w:eastAsia="zh-CN"/>
        </w:rPr>
        <w:pict>
          <v:shape id="文本框 3862" o:spid="_x0000_s4886" type="#_x0000_t202" style="position:absolute;margin-left:340.35pt;margin-top:69.6pt;width:18pt;height:18pt;z-index:251778560;mso-wrap-style:square;mso-wrap-distance-left:9.05pt;mso-wrap-distance-right:9.05pt" strokecolor="white">
            <v:textbox>
              <w:txbxContent>
                <w:p w:rsidR="00000000" w:rsidRDefault="00877C50">
                  <w:r>
                    <w:rPr>
                      <w:rFonts w:ascii="宋体" w:hAnsi="宋体" w:hint="eastAsia"/>
                      <w:kern w:val="0"/>
                      <w:sz w:val="24"/>
                      <w:lang w:val="zh-CN"/>
                    </w:rPr>
                    <w:t>θ</w:t>
                  </w:r>
                </w:p>
              </w:txbxContent>
            </v:textbox>
          </v:shape>
        </w:pict>
      </w:r>
      <w:r>
        <w:rPr>
          <w:rFonts w:ascii="宋体" w:hAnsi="宋体"/>
          <w:szCs w:val="21"/>
        </w:rPr>
        <w:pict>
          <v:shape id="文本框 3861" o:spid="_x0000_s4885" type="#_x0000_t202" style="position:absolute;margin-left:268.35pt;margin-top:93.6pt;width:29.7pt;height:20.6pt;z-index:251777536;mso-wrap-style:square;mso-wrap-distance-left:9.05pt;mso-wrap-distance-right:9.05pt" strokecolor="white">
            <v:textbox>
              <w:txbxContent>
                <w:p w:rsidR="00000000" w:rsidRDefault="00877C50">
                  <w:r>
                    <w:rPr>
                      <w:rFonts w:ascii="宋体" w:hAnsi="宋体" w:hint="eastAsia"/>
                      <w:kern w:val="0"/>
                      <w:sz w:val="24"/>
                      <w:lang w:val="zh-CN"/>
                    </w:rPr>
                    <w:t>θ</w:t>
                  </w:r>
                </w:p>
              </w:txbxContent>
            </v:textbox>
          </v:shape>
        </w:pict>
      </w:r>
      <w:r>
        <w:rPr>
          <w:rFonts w:ascii="宋体" w:hAnsi="宋体"/>
          <w:szCs w:val="21"/>
        </w:rPr>
        <w:pict>
          <v:shape id="图片 720" o:spid="_x0000_i1729" type="#_x0000_t75" style="width:181.5pt;height:101.25pt;mso-wrap-style:square;mso-position-horizontal-relative:page;mso-position-vertical-relative:page">
            <v:imagedata r:id="rId1484" o:title=""/>
            <o:lock v:ext="edit" aspectratio="f"/>
          </v:shape>
        </w:pict>
      </w:r>
      <w:r>
        <w:rPr>
          <w:rFonts w:ascii="宋体" w:hAnsi="宋体"/>
          <w:szCs w:val="21"/>
        </w:rPr>
        <w:pict>
          <v:shape id="图片 721" o:spid="_x0000_i1730" type="#_x0000_t75" style="width:111pt;height:84.75pt;mso-wrap-style:square;mso-position-horizontal-relative:page;mso-position-vertical-relative:page">
            <v:imagedata r:id="rId1485" o:title="" blacklevel="5898f"/>
            <o:lock v:ext="edit" aspectratio="f"/>
          </v:shape>
        </w:pict>
      </w:r>
      <w:r>
        <w:rPr>
          <w:rFonts w:ascii="宋体" w:hAnsi="宋体"/>
          <w:szCs w:val="21"/>
        </w:rPr>
        <w:pict>
          <v:shape id="图片 722" o:spid="_x0000_i1731" type="#_x0000_t75" style="width:114pt;height:87.75pt;mso-wrap-style:square;mso-position-horizontal-relative:page;mso-position-vertical-relative:page">
            <v:imagedata r:id="rId1486" o:title="" gain="6.25" blacklevel="-11796f"/>
            <o:lock v:ext="edit" aspectratio="f"/>
          </v:shape>
        </w:pict>
      </w:r>
    </w:p>
    <w:p w:rsidR="00000000" w:rsidRDefault="00877C50">
      <w:pPr>
        <w:spacing w:line="300" w:lineRule="auto"/>
        <w:ind w:firstLine="435"/>
        <w:rPr>
          <w:rFonts w:ascii="宋体" w:hAnsi="宋体" w:hint="eastAsia"/>
          <w:szCs w:val="21"/>
        </w:rPr>
      </w:pPr>
    </w:p>
    <w:p w:rsidR="00000000" w:rsidRDefault="00877C50">
      <w:pPr>
        <w:spacing w:line="300" w:lineRule="auto"/>
        <w:rPr>
          <w:rFonts w:ascii="宋体" w:hAnsi="宋体" w:hint="eastAsia"/>
          <w:b/>
          <w:szCs w:val="21"/>
        </w:rPr>
      </w:pPr>
    </w:p>
    <w:p w:rsidR="00000000" w:rsidRDefault="00877C50">
      <w:pPr>
        <w:spacing w:line="300" w:lineRule="auto"/>
        <w:outlineLvl w:val="2"/>
        <w:rPr>
          <w:rFonts w:ascii="宋体" w:hAnsi="宋体" w:hint="eastAsia"/>
          <w:b/>
          <w:szCs w:val="21"/>
        </w:rPr>
      </w:pPr>
      <w:bookmarkStart w:id="27" w:name="_Toc255821649"/>
      <w:r>
        <w:rPr>
          <w:rFonts w:ascii="宋体" w:hAnsi="宋体" w:hint="eastAsia"/>
          <w:b/>
          <w:szCs w:val="21"/>
        </w:rPr>
        <w:t>（</w:t>
      </w:r>
      <w:r>
        <w:rPr>
          <w:rFonts w:ascii="宋体" w:hAnsi="宋体" w:hint="eastAsia"/>
          <w:b/>
          <w:szCs w:val="21"/>
        </w:rPr>
        <w:t>2</w:t>
      </w:r>
      <w:r>
        <w:rPr>
          <w:rFonts w:ascii="宋体" w:hAnsi="宋体" w:hint="eastAsia"/>
          <w:b/>
          <w:szCs w:val="21"/>
        </w:rPr>
        <w:t>）巩固练习</w:t>
      </w:r>
      <w:bookmarkEnd w:id="27"/>
    </w:p>
    <w:p w:rsidR="00000000" w:rsidRDefault="00877C50">
      <w:pPr>
        <w:spacing w:line="300" w:lineRule="auto"/>
        <w:rPr>
          <w:rFonts w:ascii="宋体" w:hAnsi="宋体" w:hint="eastAsia"/>
          <w:b/>
          <w:szCs w:val="21"/>
        </w:rPr>
      </w:pPr>
      <w:r>
        <w:rPr>
          <w:rFonts w:ascii="宋体" w:hAnsi="宋体"/>
          <w:szCs w:val="21"/>
        </w:rPr>
        <w:pict>
          <v:shape id="对象 3823" o:spid="_x0000_s4847" type="#_x0000_t75" style="position:absolute;left:0;text-align:left;margin-left:306pt;margin-top:15.6pt;width:171pt;height:77.2pt;z-index:251757056;mso-wrap-style:square">
            <v:imagedata r:id="rId1487" o:title=""/>
            <w10:wrap type="square"/>
          </v:shape>
          <o:OLEObject Type="Embed" ProgID="PBrush" ShapeID="对象 3823" DrawAspect="Content" ObjectID="_1598653204" r:id="rId1488">
            <o:FieldCodes>\* MERGEFORMAT</o:FieldCodes>
          </o:OLEObject>
        </w:pict>
      </w:r>
    </w:p>
    <w:p w:rsidR="00000000" w:rsidRDefault="00877C50">
      <w:pPr>
        <w:spacing w:line="30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w:t>
      </w:r>
      <w:r>
        <w:rPr>
          <w:rFonts w:ascii="宋体" w:hAnsi="宋体"/>
          <w:szCs w:val="21"/>
        </w:rPr>
        <w:t>在竖直向上的匀强磁场中，水平放置一个不变形的单匝金属圆线圈，规定线圈中感应电流的正方向如图</w:t>
      </w:r>
      <w:r>
        <w:rPr>
          <w:rFonts w:ascii="宋体" w:hAnsi="宋体"/>
          <w:szCs w:val="21"/>
        </w:rPr>
        <w:t>1</w:t>
      </w:r>
      <w:r>
        <w:rPr>
          <w:rFonts w:ascii="宋体" w:hAnsi="宋体"/>
          <w:szCs w:val="21"/>
        </w:rPr>
        <w:t>所示，当磁场的磁感应强度</w:t>
      </w:r>
      <w:r>
        <w:rPr>
          <w:rFonts w:ascii="宋体" w:hAnsi="宋体"/>
          <w:szCs w:val="21"/>
        </w:rPr>
        <w:t>B</w:t>
      </w:r>
      <w:r>
        <w:rPr>
          <w:rFonts w:ascii="宋体" w:hAnsi="宋体"/>
          <w:szCs w:val="21"/>
        </w:rPr>
        <w:t>随时间</w:t>
      </w:r>
      <w:r>
        <w:rPr>
          <w:rFonts w:ascii="宋体" w:hAnsi="宋体"/>
          <w:szCs w:val="21"/>
        </w:rPr>
        <w:t>t</w:t>
      </w:r>
      <w:r>
        <w:rPr>
          <w:rFonts w:ascii="宋体" w:hAnsi="宋体"/>
          <w:szCs w:val="21"/>
        </w:rPr>
        <w:t>如图</w:t>
      </w:r>
      <w:r>
        <w:rPr>
          <w:rFonts w:ascii="宋体" w:hAnsi="宋体"/>
          <w:szCs w:val="21"/>
        </w:rPr>
        <w:t>2</w:t>
      </w:r>
      <w:r>
        <w:rPr>
          <w:rFonts w:ascii="宋体" w:hAnsi="宋体"/>
          <w:szCs w:val="21"/>
        </w:rPr>
        <w:t>变化时，下图中正确表示线圈中感应电动势</w:t>
      </w:r>
      <w:r>
        <w:rPr>
          <w:rFonts w:ascii="宋体" w:hAnsi="宋体"/>
          <w:szCs w:val="21"/>
        </w:rPr>
        <w:t>E</w:t>
      </w:r>
      <w:r>
        <w:rPr>
          <w:rFonts w:ascii="宋体" w:hAnsi="宋体"/>
          <w:szCs w:val="21"/>
        </w:rPr>
        <w:t>变化的是</w:t>
      </w:r>
    </w:p>
    <w:p w:rsidR="00000000" w:rsidRDefault="00877C50">
      <w:pPr>
        <w:spacing w:line="300" w:lineRule="auto"/>
        <w:ind w:firstLineChars="200" w:firstLine="420"/>
        <w:rPr>
          <w:rFonts w:ascii="宋体" w:hAnsi="宋体"/>
          <w:szCs w:val="21"/>
        </w:rPr>
      </w:pPr>
      <w:r>
        <w:rPr>
          <w:rFonts w:ascii="宋体" w:hAnsi="宋体"/>
          <w:szCs w:val="21"/>
        </w:rPr>
        <w:t xml:space="preserve">A               </w:t>
      </w:r>
      <w:r>
        <w:rPr>
          <w:rFonts w:ascii="宋体" w:hAnsi="宋体" w:hint="eastAsia"/>
          <w:szCs w:val="21"/>
        </w:rPr>
        <w:t xml:space="preserve">    </w:t>
      </w:r>
      <w:r>
        <w:rPr>
          <w:rFonts w:ascii="宋体" w:hAnsi="宋体"/>
          <w:szCs w:val="21"/>
        </w:rPr>
        <w:t xml:space="preserve">  B           </w:t>
      </w:r>
      <w:r>
        <w:rPr>
          <w:rFonts w:ascii="宋体" w:hAnsi="宋体" w:hint="eastAsia"/>
          <w:szCs w:val="21"/>
        </w:rPr>
        <w:t xml:space="preserve">    </w:t>
      </w:r>
      <w:r>
        <w:rPr>
          <w:rFonts w:ascii="宋体" w:hAnsi="宋体"/>
          <w:szCs w:val="21"/>
        </w:rPr>
        <w:t xml:space="preserve">        C         </w:t>
      </w:r>
      <w:r>
        <w:rPr>
          <w:rFonts w:ascii="宋体" w:hAnsi="宋体" w:hint="eastAsia"/>
          <w:szCs w:val="21"/>
        </w:rPr>
        <w:t xml:space="preserve">  </w:t>
      </w:r>
      <w:r>
        <w:rPr>
          <w:rFonts w:ascii="宋体" w:hAnsi="宋体"/>
          <w:szCs w:val="21"/>
        </w:rPr>
        <w:t xml:space="preserve">         D</w:t>
      </w:r>
    </w:p>
    <w:p w:rsidR="00000000" w:rsidRDefault="00877C50">
      <w:pPr>
        <w:spacing w:line="300" w:lineRule="auto"/>
        <w:ind w:firstLineChars="200" w:firstLine="420"/>
        <w:jc w:val="left"/>
        <w:rPr>
          <w:rFonts w:ascii="宋体" w:hAnsi="宋体"/>
          <w:szCs w:val="21"/>
        </w:rPr>
      </w:pPr>
      <w:r>
        <w:rPr>
          <w:rFonts w:ascii="宋体" w:hAnsi="宋体"/>
          <w:szCs w:val="21"/>
          <w:lang w:val="en-AU" w:eastAsia="zh-CN"/>
        </w:rPr>
        <w:pict>
          <v:shape id="图片 3828" o:spid="_x0000_s4852" type="#_x0000_t75" style="position:absolute;left:0;text-align:left;margin-left:9pt;margin-top:0;width:369pt;height:92.25pt;z-index:251762176;mso-wrap-style:square">
            <v:imagedata r:id="rId1489" o:title="" cropbottom="-2027f" cropright="242f" gain="74473f" blacklevel="-1966f"/>
            <w10:wrap type="square"/>
          </v:shape>
        </w:pict>
      </w:r>
    </w:p>
    <w:p w:rsidR="00000000" w:rsidRDefault="00877C50">
      <w:pPr>
        <w:spacing w:line="300" w:lineRule="auto"/>
        <w:ind w:firstLineChars="200" w:firstLine="420"/>
        <w:jc w:val="left"/>
        <w:rPr>
          <w:rFonts w:ascii="宋体" w:hAnsi="宋体" w:hint="eastAsia"/>
          <w:szCs w:val="21"/>
        </w:rPr>
      </w:pPr>
      <w:r>
        <w:rPr>
          <w:rFonts w:ascii="宋体" w:hAnsi="宋体"/>
          <w:szCs w:val="21"/>
        </w:rPr>
        <w:pict>
          <v:shape id="图片 3824" o:spid="_x0000_s4848" type="#_x0000_t75" style="position:absolute;left:0;text-align:left;margin-left:-9pt;margin-top:11.7pt;width:84.6pt;height:101.4pt;z-index:251758080;mso-wrap-style:square">
            <v:imagedata r:id="rId1490" o:title="z3" gain="86232f"/>
            <w10:wrap type="square"/>
          </v:shape>
        </w:pict>
      </w:r>
      <w:r>
        <w:rPr>
          <w:rFonts w:ascii="宋体" w:hAnsi="宋体" w:hint="eastAsia"/>
          <w:szCs w:val="21"/>
        </w:rPr>
        <w:t>2</w:t>
      </w:r>
      <w:r>
        <w:rPr>
          <w:rFonts w:ascii="宋体" w:hAnsi="宋体" w:hint="eastAsia"/>
          <w:szCs w:val="21"/>
        </w:rPr>
        <w:t>．</w:t>
      </w:r>
      <w:r>
        <w:rPr>
          <w:rFonts w:ascii="宋体" w:hAnsi="宋体"/>
          <w:szCs w:val="21"/>
        </w:rPr>
        <w:t>如图所示，</w:t>
      </w:r>
      <w:r>
        <w:rPr>
          <w:rFonts w:ascii="宋体" w:hAnsi="宋体"/>
          <w:szCs w:val="21"/>
        </w:rPr>
        <w:t>LOO′L′</w:t>
      </w:r>
      <w:r>
        <w:rPr>
          <w:rFonts w:ascii="宋体" w:hAnsi="宋体"/>
          <w:szCs w:val="21"/>
        </w:rPr>
        <w:t>为一折线，它所形成的两</w:t>
      </w:r>
      <w:r>
        <w:rPr>
          <w:rFonts w:ascii="宋体" w:hAnsi="宋体"/>
          <w:szCs w:val="21"/>
        </w:rPr>
        <w:t>个角</w:t>
      </w:r>
      <w:r>
        <w:rPr>
          <w:rFonts w:ascii="宋体" w:hAnsi="宋体" w:cs="宋体" w:hint="eastAsia"/>
          <w:szCs w:val="21"/>
        </w:rPr>
        <w:t>∠</w:t>
      </w:r>
      <w:r>
        <w:rPr>
          <w:rFonts w:ascii="宋体" w:hAnsi="宋体"/>
          <w:szCs w:val="21"/>
        </w:rPr>
        <w:t>LOO′</w:t>
      </w:r>
      <w:r>
        <w:rPr>
          <w:rFonts w:ascii="宋体" w:hAnsi="宋体"/>
          <w:szCs w:val="21"/>
        </w:rPr>
        <w:t>和</w:t>
      </w:r>
      <w:r>
        <w:rPr>
          <w:rFonts w:ascii="宋体" w:hAnsi="宋体" w:cs="宋体" w:hint="eastAsia"/>
          <w:szCs w:val="21"/>
        </w:rPr>
        <w:t>∠</w:t>
      </w:r>
      <w:r>
        <w:rPr>
          <w:rFonts w:ascii="宋体" w:hAnsi="宋体"/>
          <w:szCs w:val="21"/>
        </w:rPr>
        <w:t>OO′L′</w:t>
      </w:r>
      <w:r>
        <w:rPr>
          <w:rFonts w:ascii="宋体" w:hAnsi="宋体"/>
          <w:szCs w:val="21"/>
        </w:rPr>
        <w:t>均为</w:t>
      </w:r>
      <w:r>
        <w:rPr>
          <w:rFonts w:ascii="宋体" w:hAnsi="宋体"/>
          <w:szCs w:val="21"/>
        </w:rPr>
        <w:t>45°</w:t>
      </w:r>
      <w:r>
        <w:rPr>
          <w:rFonts w:ascii="宋体" w:hAnsi="宋体"/>
          <w:szCs w:val="21"/>
        </w:rPr>
        <w:t>。折线的右边有一匀强磁场</w:t>
      </w:r>
      <w:r>
        <w:rPr>
          <w:rFonts w:ascii="宋体" w:hAnsi="宋体" w:hint="eastAsia"/>
          <w:szCs w:val="21"/>
        </w:rPr>
        <w:t>，</w:t>
      </w:r>
      <w:r>
        <w:rPr>
          <w:rFonts w:ascii="宋体" w:hAnsi="宋体"/>
          <w:szCs w:val="21"/>
        </w:rPr>
        <w:t>其方向垂直于纸面向里</w:t>
      </w:r>
      <w:r>
        <w:rPr>
          <w:rFonts w:ascii="宋体" w:hAnsi="宋体" w:hint="eastAsia"/>
          <w:szCs w:val="21"/>
        </w:rPr>
        <w:t>。</w:t>
      </w:r>
      <w:r>
        <w:rPr>
          <w:rFonts w:ascii="宋体" w:hAnsi="宋体"/>
          <w:szCs w:val="21"/>
        </w:rPr>
        <w:t>一边长为</w:t>
      </w:r>
      <w:r>
        <w:rPr>
          <w:rFonts w:ascii="宋体" w:hAnsi="宋体" w:hint="eastAsia"/>
          <w:szCs w:val="21"/>
        </w:rPr>
        <w:t>L</w:t>
      </w:r>
      <w:r>
        <w:rPr>
          <w:rFonts w:ascii="宋体" w:hAnsi="宋体"/>
          <w:szCs w:val="21"/>
        </w:rPr>
        <w:t>的正方形导线框沿垂直于</w:t>
      </w:r>
      <w:r>
        <w:rPr>
          <w:rFonts w:ascii="宋体" w:hAnsi="宋体"/>
          <w:szCs w:val="21"/>
        </w:rPr>
        <w:t>OO′</w:t>
      </w:r>
      <w:r>
        <w:rPr>
          <w:rFonts w:ascii="宋体" w:hAnsi="宋体"/>
          <w:szCs w:val="21"/>
        </w:rPr>
        <w:t>的方向以速度</w:t>
      </w:r>
      <w:r>
        <w:rPr>
          <w:rFonts w:ascii="宋体" w:hAnsi="宋体" w:hint="eastAsia"/>
          <w:szCs w:val="21"/>
        </w:rPr>
        <w:t>v</w:t>
      </w:r>
      <w:r>
        <w:rPr>
          <w:rFonts w:ascii="宋体" w:hAnsi="宋体"/>
          <w:szCs w:val="21"/>
        </w:rPr>
        <w:t>作匀速直线运动，在</w:t>
      </w:r>
      <w:r>
        <w:rPr>
          <w:rFonts w:ascii="宋体" w:hAnsi="宋体"/>
          <w:szCs w:val="21"/>
        </w:rPr>
        <w:t>t</w:t>
      </w:r>
      <w:r>
        <w:rPr>
          <w:rFonts w:ascii="宋体" w:hAnsi="宋体"/>
          <w:szCs w:val="21"/>
        </w:rPr>
        <w:t>＝</w:t>
      </w:r>
      <w:r>
        <w:rPr>
          <w:rFonts w:ascii="宋体" w:hAnsi="宋体"/>
          <w:szCs w:val="21"/>
        </w:rPr>
        <w:t>0</w:t>
      </w:r>
      <w:r>
        <w:rPr>
          <w:rFonts w:ascii="宋体" w:hAnsi="宋体"/>
          <w:szCs w:val="21"/>
        </w:rPr>
        <w:t>的刻恰好位于图中所示位置。以逆时针方向为导线框中电流的正方向，在下面四幅图中能够正确表示电流</w:t>
      </w:r>
      <w:r>
        <w:rPr>
          <w:rFonts w:ascii="宋体" w:hAnsi="宋体"/>
          <w:szCs w:val="21"/>
        </w:rPr>
        <w:t>-</w:t>
      </w:r>
      <w:r>
        <w:rPr>
          <w:rFonts w:ascii="宋体" w:hAnsi="宋体" w:hint="eastAsia"/>
          <w:szCs w:val="21"/>
        </w:rPr>
        <w:t>-</w:t>
      </w:r>
      <w:r>
        <w:rPr>
          <w:rFonts w:ascii="宋体" w:hAnsi="宋体"/>
          <w:szCs w:val="21"/>
        </w:rPr>
        <w:t>时间（</w:t>
      </w:r>
      <w:r>
        <w:rPr>
          <w:rFonts w:ascii="宋体" w:hAnsi="宋体"/>
          <w:szCs w:val="21"/>
        </w:rPr>
        <w:t>I-t</w:t>
      </w:r>
      <w:r>
        <w:rPr>
          <w:rFonts w:ascii="宋体" w:hAnsi="宋体"/>
          <w:szCs w:val="21"/>
        </w:rPr>
        <w:t>）关系的是（时间以</w:t>
      </w:r>
      <w:r>
        <w:rPr>
          <w:rFonts w:ascii="宋体" w:hAnsi="宋体"/>
          <w:szCs w:val="21"/>
        </w:rPr>
        <w:t>I/</w:t>
      </w:r>
      <w:r>
        <w:rPr>
          <w:rFonts w:ascii="宋体" w:hAnsi="宋体" w:hint="eastAsia"/>
          <w:szCs w:val="21"/>
        </w:rPr>
        <w:t>v</w:t>
      </w:r>
      <w:r>
        <w:rPr>
          <w:rFonts w:ascii="宋体" w:hAnsi="宋体"/>
          <w:szCs w:val="21"/>
        </w:rPr>
        <w:t>为单位）</w: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298" o:spid="_x0000_i1732" type="#_x0000_t75" style="width:389.25pt;height:101.25pt;mso-wrap-style:square;mso-position-horizontal-relative:page;mso-position-vertical-relative:page">
            <v:imagedata r:id="rId1491" o:title="z4"/>
          </v:shape>
        </w:pic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3825" o:spid="_x0000_s4849" type="#_x0000_t75" style="position:absolute;left:0;text-align:left;margin-left:342pt;margin-top:109.2pt;width:118.5pt;height:75.9pt;z-index:251759104;mso-wrap-style:square">
            <v:imagedata r:id="rId1492" o:title="z6"/>
            <w10:wrap type="square"/>
          </v:shape>
        </w:pict>
      </w:r>
      <w:r>
        <w:rPr>
          <w:rFonts w:ascii="宋体" w:hAnsi="宋体"/>
          <w:szCs w:val="21"/>
        </w:rPr>
        <w:pict>
          <v:shape id="图片 299" o:spid="_x0000_i1733" type="#_x0000_t75" style="width:390.75pt;height:102pt;mso-wrap-style:square;mso-position-horizontal-relative:page;mso-position-vertical-relative:page">
            <v:imagedata r:id="rId1493" o:title="z5"/>
          </v:shape>
        </w:pict>
      </w:r>
    </w:p>
    <w:p w:rsidR="00000000" w:rsidRDefault="00877C50">
      <w:pPr>
        <w:spacing w:line="300" w:lineRule="auto"/>
        <w:ind w:firstLineChars="200" w:firstLine="420"/>
        <w:jc w:val="left"/>
        <w:rPr>
          <w:rFonts w:ascii="宋体" w:hAnsi="宋体"/>
          <w:szCs w:val="21"/>
        </w:rPr>
      </w:pPr>
      <w:r>
        <w:rPr>
          <w:rFonts w:ascii="宋体" w:hAnsi="宋体" w:hint="eastAsia"/>
          <w:szCs w:val="21"/>
        </w:rPr>
        <w:t>3</w:t>
      </w:r>
      <w:r>
        <w:rPr>
          <w:rFonts w:ascii="宋体" w:hAnsi="宋体" w:hint="eastAsia"/>
          <w:szCs w:val="21"/>
        </w:rPr>
        <w:t>．</w:t>
      </w:r>
      <w:r>
        <w:rPr>
          <w:rFonts w:ascii="宋体" w:hAnsi="宋体"/>
          <w:szCs w:val="21"/>
        </w:rPr>
        <w:t>如图所示，在倾角为</w:t>
      </w:r>
      <w:r>
        <w:rPr>
          <w:rFonts w:ascii="宋体" w:hAnsi="宋体"/>
          <w:szCs w:val="21"/>
        </w:rPr>
        <w:t>30°</w:t>
      </w:r>
      <w:r>
        <w:rPr>
          <w:rFonts w:ascii="宋体" w:hAnsi="宋体"/>
          <w:szCs w:val="21"/>
        </w:rPr>
        <w:t>的足够长的斜面上有一质量为</w:t>
      </w:r>
      <w:r>
        <w:rPr>
          <w:rFonts w:ascii="宋体" w:hAnsi="宋体"/>
          <w:szCs w:val="21"/>
        </w:rPr>
        <w:object w:dxaOrig="259" w:dyaOrig="219">
          <v:shape id="图片 723" o:spid="_x0000_i1734" type="#_x0000_t75" style="width:12.75pt;height:11.25pt;mso-wrap-style:square;mso-position-horizontal-relative:page;mso-position-vertical-relative:page" o:ole="">
            <v:imagedata r:id="rId1494" o:title=""/>
          </v:shape>
          <o:OLEObject Type="Embed" ProgID="PBrush" ShapeID="图片 723" DrawAspect="Content" ObjectID="_1598653124" r:id="rId1495"/>
        </w:object>
      </w:r>
      <w:r>
        <w:rPr>
          <w:rFonts w:ascii="宋体" w:hAnsi="宋体"/>
          <w:szCs w:val="21"/>
        </w:rPr>
        <w:t>的物体，它受到沿斜面方向的力</w:t>
      </w:r>
      <w:r>
        <w:rPr>
          <w:rFonts w:ascii="宋体" w:hAnsi="宋体"/>
          <w:szCs w:val="21"/>
        </w:rPr>
        <w:t>F</w:t>
      </w:r>
      <w:r>
        <w:rPr>
          <w:rFonts w:ascii="宋体" w:hAnsi="宋体"/>
          <w:szCs w:val="21"/>
        </w:rPr>
        <w:t>的作用</w:t>
      </w:r>
      <w:r>
        <w:rPr>
          <w:rFonts w:ascii="宋体" w:hAnsi="宋体" w:hint="eastAsia"/>
          <w:szCs w:val="21"/>
        </w:rPr>
        <w:t>。</w:t>
      </w:r>
      <w:r>
        <w:rPr>
          <w:rFonts w:ascii="宋体" w:hAnsi="宋体"/>
          <w:szCs w:val="21"/>
        </w:rPr>
        <w:t>力</w:t>
      </w:r>
      <w:r>
        <w:rPr>
          <w:rFonts w:ascii="宋体" w:hAnsi="宋体"/>
          <w:szCs w:val="21"/>
        </w:rPr>
        <w:t>F</w:t>
      </w:r>
      <w:r>
        <w:rPr>
          <w:rFonts w:ascii="宋体" w:hAnsi="宋体"/>
          <w:szCs w:val="21"/>
        </w:rPr>
        <w:t>可按图（</w:t>
      </w:r>
      <w:r>
        <w:rPr>
          <w:rFonts w:ascii="宋体" w:hAnsi="宋体"/>
          <w:szCs w:val="21"/>
        </w:rPr>
        <w:t>a</w:t>
      </w:r>
      <w:r>
        <w:rPr>
          <w:rFonts w:ascii="宋体" w:hAnsi="宋体"/>
          <w:szCs w:val="21"/>
        </w:rPr>
        <w:t>）、（</w:t>
      </w:r>
      <w:r>
        <w:rPr>
          <w:rFonts w:ascii="宋体" w:hAnsi="宋体"/>
          <w:szCs w:val="21"/>
        </w:rPr>
        <w:t>b</w:t>
      </w:r>
      <w:r>
        <w:rPr>
          <w:rFonts w:ascii="宋体" w:hAnsi="宋体"/>
          <w:szCs w:val="21"/>
        </w:rPr>
        <w:t>）、</w:t>
      </w:r>
      <w:r>
        <w:rPr>
          <w:rFonts w:ascii="宋体" w:hAnsi="宋体"/>
          <w:szCs w:val="21"/>
        </w:rPr>
        <w:t>(c)</w:t>
      </w:r>
      <w:r>
        <w:rPr>
          <w:rFonts w:ascii="宋体" w:hAnsi="宋体"/>
          <w:szCs w:val="21"/>
        </w:rPr>
        <w:t>、（</w:t>
      </w:r>
      <w:r>
        <w:rPr>
          <w:rFonts w:ascii="宋体" w:hAnsi="宋体"/>
          <w:szCs w:val="21"/>
        </w:rPr>
        <w:t>d</w:t>
      </w:r>
      <w:r>
        <w:rPr>
          <w:rFonts w:ascii="宋体" w:hAnsi="宋体"/>
          <w:szCs w:val="21"/>
        </w:rPr>
        <w:t>）所示的两种方式随时间</w:t>
      </w:r>
      <w:r>
        <w:rPr>
          <w:rFonts w:ascii="宋体" w:hAnsi="宋体"/>
          <w:szCs w:val="21"/>
        </w:rPr>
        <w:t>变化（图中纵坐标是</w:t>
      </w:r>
      <w:r>
        <w:rPr>
          <w:rFonts w:ascii="宋体" w:hAnsi="宋体"/>
          <w:szCs w:val="21"/>
        </w:rPr>
        <w:t>F</w:t>
      </w:r>
      <w:r>
        <w:rPr>
          <w:rFonts w:ascii="宋体" w:hAnsi="宋体"/>
          <w:szCs w:val="21"/>
        </w:rPr>
        <w:t>与</w:t>
      </w:r>
      <w:r>
        <w:rPr>
          <w:rFonts w:ascii="宋体" w:hAnsi="宋体"/>
          <w:szCs w:val="21"/>
        </w:rPr>
        <w:t>mg</w:t>
      </w:r>
      <w:r>
        <w:rPr>
          <w:rFonts w:ascii="宋体" w:hAnsi="宋体"/>
          <w:szCs w:val="21"/>
        </w:rPr>
        <w:t>的比值，为沿斜面向上为正）</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r>
        <w:rPr>
          <w:rFonts w:ascii="宋体" w:hAnsi="宋体"/>
          <w:szCs w:val="21"/>
        </w:rPr>
        <w:pict>
          <v:shape id="图片 300" o:spid="_x0000_i1735" type="#_x0000_t75" style="width:351pt;height:114pt;mso-wrap-style:square;mso-position-horizontal-relative:page;mso-position-vertical-relative:page">
            <v:imagedata r:id="rId1496" o:title="z7"/>
          </v:shape>
        </w:pic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301" o:spid="_x0000_i1736" type="#_x0000_t75" style="width:314.25pt;height:113.25pt;mso-wrap-style:square;mso-position-horizontal-relative:page;mso-position-vertical-relative:page">
            <v:imagedata r:id="rId1497" o:title="z8"/>
          </v:shape>
        </w:pict>
      </w:r>
    </w:p>
    <w:p w:rsidR="00000000" w:rsidRDefault="00877C50">
      <w:pPr>
        <w:spacing w:line="300" w:lineRule="auto"/>
        <w:ind w:firstLineChars="200" w:firstLine="420"/>
        <w:jc w:val="left"/>
        <w:rPr>
          <w:rFonts w:ascii="宋体" w:hAnsi="宋体"/>
          <w:szCs w:val="21"/>
        </w:rPr>
      </w:pPr>
      <w:r>
        <w:rPr>
          <w:rFonts w:ascii="宋体" w:hAnsi="宋体"/>
          <w:szCs w:val="21"/>
        </w:rPr>
        <w:t>已知此物体在</w:t>
      </w:r>
      <w:r>
        <w:rPr>
          <w:rFonts w:ascii="宋体" w:hAnsi="宋体"/>
          <w:szCs w:val="21"/>
        </w:rPr>
        <w:t>t</w:t>
      </w:r>
      <w:r>
        <w:rPr>
          <w:rFonts w:ascii="宋体" w:hAnsi="宋体"/>
          <w:szCs w:val="21"/>
        </w:rPr>
        <w:t>＝</w:t>
      </w:r>
      <w:r>
        <w:rPr>
          <w:rFonts w:ascii="宋体" w:hAnsi="宋体"/>
          <w:szCs w:val="21"/>
        </w:rPr>
        <w:t>0</w:t>
      </w:r>
      <w:r>
        <w:rPr>
          <w:rFonts w:ascii="宋体" w:hAnsi="宋体"/>
          <w:szCs w:val="21"/>
        </w:rPr>
        <w:t>时速度为零，若用</w:t>
      </w:r>
      <w:r>
        <w:rPr>
          <w:rFonts w:ascii="宋体" w:hAnsi="宋体" w:hint="eastAsia"/>
          <w:szCs w:val="21"/>
        </w:rPr>
        <w:t>V</w:t>
      </w:r>
      <w:r>
        <w:rPr>
          <w:rFonts w:ascii="宋体" w:hAnsi="宋体" w:hint="eastAsia"/>
          <w:szCs w:val="21"/>
          <w:vertAlign w:val="subscript"/>
        </w:rPr>
        <w:t>1</w:t>
      </w:r>
      <w:r>
        <w:rPr>
          <w:rFonts w:ascii="宋体" w:hAnsi="宋体" w:hint="eastAsia"/>
          <w:szCs w:val="21"/>
        </w:rPr>
        <w:t>、</w:t>
      </w:r>
      <w:r>
        <w:rPr>
          <w:rFonts w:ascii="宋体" w:hAnsi="宋体" w:hint="eastAsia"/>
          <w:szCs w:val="21"/>
        </w:rPr>
        <w:t>V</w:t>
      </w:r>
      <w:r>
        <w:rPr>
          <w:rFonts w:ascii="宋体" w:hAnsi="宋体" w:hint="eastAsia"/>
          <w:szCs w:val="21"/>
          <w:vertAlign w:val="subscript"/>
        </w:rPr>
        <w:t>2</w:t>
      </w:r>
      <w:r>
        <w:rPr>
          <w:rFonts w:ascii="宋体" w:hAnsi="宋体" w:hint="eastAsia"/>
          <w:szCs w:val="21"/>
        </w:rPr>
        <w:t>、</w:t>
      </w:r>
      <w:r>
        <w:rPr>
          <w:rFonts w:ascii="宋体" w:hAnsi="宋体" w:hint="eastAsia"/>
          <w:szCs w:val="21"/>
        </w:rPr>
        <w:t>V</w:t>
      </w:r>
      <w:r>
        <w:rPr>
          <w:rFonts w:ascii="宋体" w:hAnsi="宋体" w:hint="eastAsia"/>
          <w:szCs w:val="21"/>
          <w:vertAlign w:val="subscript"/>
        </w:rPr>
        <w:t>3</w:t>
      </w:r>
      <w:r>
        <w:rPr>
          <w:rFonts w:ascii="宋体" w:hAnsi="宋体" w:hint="eastAsia"/>
          <w:szCs w:val="21"/>
        </w:rPr>
        <w:t>、</w:t>
      </w:r>
      <w:r>
        <w:rPr>
          <w:rFonts w:ascii="宋体" w:hAnsi="宋体"/>
          <w:szCs w:val="21"/>
        </w:rPr>
        <w:t>分别表示上述四种受力情况下物体在</w:t>
      </w:r>
      <w:r>
        <w:rPr>
          <w:rFonts w:ascii="宋体" w:hAnsi="宋体"/>
          <w:szCs w:val="21"/>
        </w:rPr>
        <w:t>3</w:t>
      </w:r>
      <w:r>
        <w:rPr>
          <w:rFonts w:ascii="宋体" w:hAnsi="宋体"/>
          <w:szCs w:val="21"/>
        </w:rPr>
        <w:t>秒末的速率，则这四个速率中最大的是</w:t>
      </w:r>
    </w:p>
    <w:p w:rsidR="00000000" w:rsidRDefault="00877C50">
      <w:pPr>
        <w:spacing w:line="300" w:lineRule="auto"/>
        <w:ind w:firstLineChars="200" w:firstLine="420"/>
        <w:jc w:val="left"/>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V</w:t>
      </w:r>
      <w:r>
        <w:rPr>
          <w:rFonts w:ascii="宋体" w:hAnsi="宋体" w:hint="eastAsia"/>
          <w:szCs w:val="21"/>
          <w:vertAlign w:val="subscript"/>
        </w:rPr>
        <w:t>1</w:t>
      </w:r>
      <w:r>
        <w:rPr>
          <w:rFonts w:ascii="宋体" w:hAnsi="宋体"/>
          <w:szCs w:val="21"/>
        </w:rPr>
        <w:tab/>
      </w:r>
      <w:r>
        <w:rPr>
          <w:rFonts w:ascii="宋体" w:hAnsi="宋体" w:hint="eastAsia"/>
          <w:szCs w:val="21"/>
        </w:rPr>
        <w:tab/>
      </w:r>
      <w:r>
        <w:rPr>
          <w:rFonts w:ascii="宋体" w:hAnsi="宋体"/>
          <w:szCs w:val="21"/>
        </w:rPr>
        <w:t>B</w:t>
      </w:r>
      <w:r>
        <w:rPr>
          <w:rFonts w:ascii="宋体" w:hAnsi="宋体" w:hint="eastAsia"/>
          <w:szCs w:val="21"/>
        </w:rPr>
        <w:t>．</w:t>
      </w:r>
      <w:r>
        <w:rPr>
          <w:rFonts w:ascii="宋体" w:hAnsi="宋体" w:hint="eastAsia"/>
          <w:szCs w:val="21"/>
        </w:rPr>
        <w:t>V</w:t>
      </w:r>
      <w:r>
        <w:rPr>
          <w:rFonts w:ascii="宋体" w:hAnsi="宋体" w:hint="eastAsia"/>
          <w:szCs w:val="21"/>
          <w:vertAlign w:val="subscript"/>
        </w:rPr>
        <w:t>2</w:t>
      </w:r>
      <w:r>
        <w:rPr>
          <w:rFonts w:ascii="宋体" w:hAnsi="宋体"/>
          <w:szCs w:val="21"/>
        </w:rPr>
        <w:tab/>
      </w:r>
      <w:r>
        <w:rPr>
          <w:rFonts w:ascii="宋体" w:hAnsi="宋体"/>
          <w:szCs w:val="21"/>
        </w:rPr>
        <w:tab/>
      </w:r>
      <w:r>
        <w:rPr>
          <w:rFonts w:ascii="宋体" w:hAnsi="宋体"/>
          <w:szCs w:val="21"/>
        </w:rPr>
        <w:tab/>
      </w:r>
      <w:r>
        <w:rPr>
          <w:rFonts w:ascii="宋体" w:hAnsi="宋体"/>
          <w:szCs w:val="21"/>
        </w:rPr>
        <w:t>C</w:t>
      </w:r>
      <w:r>
        <w:rPr>
          <w:rFonts w:ascii="宋体" w:hAnsi="宋体" w:hint="eastAsia"/>
          <w:szCs w:val="21"/>
        </w:rPr>
        <w:t>．</w:t>
      </w:r>
      <w:r>
        <w:rPr>
          <w:rFonts w:ascii="宋体" w:hAnsi="宋体" w:hint="eastAsia"/>
          <w:szCs w:val="21"/>
        </w:rPr>
        <w:t>V</w:t>
      </w:r>
      <w:r>
        <w:rPr>
          <w:rFonts w:ascii="宋体" w:hAnsi="宋体" w:hint="eastAsia"/>
          <w:szCs w:val="21"/>
          <w:vertAlign w:val="subscript"/>
        </w:rPr>
        <w:t>3</w:t>
      </w:r>
      <w:r>
        <w:rPr>
          <w:rFonts w:ascii="宋体" w:hAnsi="宋体"/>
          <w:szCs w:val="21"/>
        </w:rPr>
        <w:tab/>
      </w:r>
      <w:r>
        <w:rPr>
          <w:rFonts w:ascii="宋体" w:hAnsi="宋体"/>
          <w:szCs w:val="21"/>
        </w:rPr>
        <w:tab/>
      </w:r>
      <w:r>
        <w:rPr>
          <w:rFonts w:ascii="宋体" w:hAnsi="宋体"/>
          <w:szCs w:val="21"/>
        </w:rPr>
        <w:t>D</w:t>
      </w:r>
      <w:r>
        <w:rPr>
          <w:rFonts w:ascii="宋体" w:hAnsi="宋体" w:hint="eastAsia"/>
          <w:szCs w:val="21"/>
        </w:rPr>
        <w:t>．</w:t>
      </w:r>
      <w:r>
        <w:rPr>
          <w:rFonts w:ascii="宋体" w:hAnsi="宋体" w:hint="eastAsia"/>
          <w:szCs w:val="21"/>
        </w:rPr>
        <w:t>V</w:t>
      </w:r>
      <w:r>
        <w:rPr>
          <w:rFonts w:ascii="宋体" w:hAnsi="宋体" w:hint="eastAsia"/>
          <w:szCs w:val="21"/>
          <w:vertAlign w:val="subscript"/>
        </w:rPr>
        <w:t>4</w:t>
      </w: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szCs w:val="21"/>
        </w:rPr>
        <w:pict>
          <v:shape id="对象 3827" o:spid="_x0000_s4851" type="#_x0000_t75" style="position:absolute;left:0;text-align:left;margin-left:342pt;margin-top:39pt;width:116.25pt;height:104.8pt;z-index:251761152;mso-wrap-style:square">
            <v:imagedata r:id="rId1498" o:title="" gain="79922f"/>
            <w10:wrap type="square"/>
          </v:shape>
          <o:OLEObject Type="Embed" ProgID="PBrush" ShapeID="对象 3827" DrawAspect="Content" ObjectID="_1598653205" r:id="rId1499">
            <o:FieldCodes>\* MERGEFORMAT</o:FieldCodes>
          </o:OLEObject>
        </w:pict>
      </w:r>
      <w:r>
        <w:rPr>
          <w:rFonts w:ascii="宋体" w:hAnsi="宋体" w:hint="eastAsia"/>
          <w:szCs w:val="21"/>
        </w:rPr>
        <w:t>4</w:t>
      </w:r>
      <w:r>
        <w:rPr>
          <w:rFonts w:ascii="宋体" w:hAnsi="宋体" w:hint="eastAsia"/>
          <w:szCs w:val="21"/>
        </w:rPr>
        <w:t>．</w:t>
      </w:r>
      <w:r>
        <w:rPr>
          <w:rFonts w:ascii="宋体" w:hAnsi="宋体"/>
          <w:szCs w:val="21"/>
        </w:rPr>
        <w:t>如图所示，在</w:t>
      </w:r>
      <w:r>
        <w:rPr>
          <w:rFonts w:ascii="宋体" w:hAnsi="宋体"/>
          <w:szCs w:val="21"/>
        </w:rPr>
        <w:t>x</w:t>
      </w:r>
      <w:r>
        <w:rPr>
          <w:rFonts w:ascii="宋体" w:hAnsi="宋体"/>
          <w:szCs w:val="21"/>
        </w:rPr>
        <w:t>＜</w:t>
      </w:r>
      <w:r>
        <w:rPr>
          <w:rFonts w:ascii="宋体" w:hAnsi="宋体"/>
          <w:szCs w:val="21"/>
        </w:rPr>
        <w:t>0</w:t>
      </w:r>
      <w:r>
        <w:rPr>
          <w:rFonts w:ascii="宋体" w:hAnsi="宋体"/>
          <w:szCs w:val="21"/>
        </w:rPr>
        <w:t>与</w:t>
      </w:r>
      <w:r>
        <w:rPr>
          <w:rFonts w:ascii="宋体" w:hAnsi="宋体"/>
          <w:szCs w:val="21"/>
        </w:rPr>
        <w:t>x</w:t>
      </w:r>
      <w:r>
        <w:rPr>
          <w:rFonts w:ascii="宋体" w:hAnsi="宋体"/>
          <w:szCs w:val="21"/>
        </w:rPr>
        <w:t>＞</w:t>
      </w:r>
      <w:r>
        <w:rPr>
          <w:rFonts w:ascii="宋体" w:hAnsi="宋体"/>
          <w:szCs w:val="21"/>
        </w:rPr>
        <w:t>0</w:t>
      </w:r>
      <w:r>
        <w:rPr>
          <w:rFonts w:ascii="宋体" w:hAnsi="宋体"/>
          <w:szCs w:val="21"/>
        </w:rPr>
        <w:t>的区域中，存在磁感应强度大小分别为</w:t>
      </w:r>
      <w:r>
        <w:rPr>
          <w:rFonts w:ascii="宋体" w:hAnsi="宋体"/>
          <w:szCs w:val="21"/>
        </w:rPr>
        <w:t>B</w:t>
      </w:r>
      <w:r>
        <w:rPr>
          <w:rFonts w:ascii="宋体" w:hAnsi="宋体"/>
          <w:szCs w:val="21"/>
          <w:vertAlign w:val="subscript"/>
        </w:rPr>
        <w:t>1</w:t>
      </w:r>
      <w:r>
        <w:rPr>
          <w:rFonts w:ascii="宋体" w:hAnsi="宋体"/>
          <w:szCs w:val="21"/>
        </w:rPr>
        <w:t>与</w:t>
      </w:r>
      <w:r>
        <w:rPr>
          <w:rFonts w:ascii="宋体" w:hAnsi="宋体"/>
          <w:szCs w:val="21"/>
        </w:rPr>
        <w:t>B</w:t>
      </w:r>
      <w:r>
        <w:rPr>
          <w:rFonts w:ascii="宋体" w:hAnsi="宋体"/>
          <w:szCs w:val="21"/>
          <w:vertAlign w:val="subscript"/>
        </w:rPr>
        <w:t>2</w:t>
      </w:r>
      <w:r>
        <w:rPr>
          <w:rFonts w:ascii="宋体" w:hAnsi="宋体"/>
          <w:szCs w:val="21"/>
        </w:rPr>
        <w:t>的匀强磁场，磁场方向均垂直于纸面向里，且</w:t>
      </w:r>
      <w:r>
        <w:rPr>
          <w:rFonts w:ascii="宋体" w:hAnsi="宋体"/>
          <w:szCs w:val="21"/>
        </w:rPr>
        <w:t>B</w:t>
      </w:r>
      <w:r>
        <w:rPr>
          <w:rFonts w:ascii="宋体" w:hAnsi="宋体"/>
          <w:szCs w:val="21"/>
          <w:vertAlign w:val="subscript"/>
        </w:rPr>
        <w:t>1</w:t>
      </w:r>
      <w:r>
        <w:rPr>
          <w:rFonts w:ascii="宋体" w:hAnsi="宋体"/>
          <w:szCs w:val="21"/>
        </w:rPr>
        <w:t>＞</w:t>
      </w:r>
      <w:r>
        <w:rPr>
          <w:rFonts w:ascii="宋体" w:hAnsi="宋体"/>
          <w:szCs w:val="21"/>
        </w:rPr>
        <w:t>B</w:t>
      </w:r>
      <w:r>
        <w:rPr>
          <w:rFonts w:ascii="宋体" w:hAnsi="宋体"/>
          <w:szCs w:val="21"/>
          <w:vertAlign w:val="subscript"/>
        </w:rPr>
        <w:t>2</w:t>
      </w:r>
      <w:r>
        <w:rPr>
          <w:rFonts w:ascii="宋体" w:hAnsi="宋体"/>
          <w:szCs w:val="21"/>
        </w:rPr>
        <w:t>。一个带负电荷的粒子从坐标原点</w:t>
      </w:r>
      <w:r>
        <w:rPr>
          <w:rFonts w:ascii="宋体" w:hAnsi="宋体"/>
          <w:szCs w:val="21"/>
        </w:rPr>
        <w:t>O</w:t>
      </w:r>
      <w:r>
        <w:rPr>
          <w:rFonts w:ascii="宋体" w:hAnsi="宋体"/>
          <w:szCs w:val="21"/>
        </w:rPr>
        <w:t>以速度</w:t>
      </w:r>
      <w:r>
        <w:rPr>
          <w:rFonts w:ascii="宋体" w:hAnsi="宋体"/>
          <w:szCs w:val="21"/>
        </w:rPr>
        <w:t>v</w:t>
      </w:r>
      <w:r>
        <w:rPr>
          <w:rFonts w:ascii="宋体" w:hAnsi="宋体"/>
          <w:szCs w:val="21"/>
        </w:rPr>
        <w:t>沿</w:t>
      </w:r>
      <w:r>
        <w:rPr>
          <w:rFonts w:ascii="宋体" w:hAnsi="宋体"/>
          <w:szCs w:val="21"/>
        </w:rPr>
        <w:t>x</w:t>
      </w:r>
      <w:r>
        <w:rPr>
          <w:rFonts w:ascii="宋体" w:hAnsi="宋体"/>
          <w:szCs w:val="21"/>
        </w:rPr>
        <w:t>轴负方向射出，要使该粒子经过一段时间后又经过</w:t>
      </w:r>
      <w:r>
        <w:rPr>
          <w:rFonts w:ascii="宋体" w:hAnsi="宋体"/>
          <w:szCs w:val="21"/>
        </w:rPr>
        <w:t>O</w:t>
      </w:r>
      <w:r>
        <w:rPr>
          <w:rFonts w:ascii="宋体" w:hAnsi="宋体"/>
          <w:szCs w:val="21"/>
        </w:rPr>
        <w:t>点，</w:t>
      </w:r>
      <w:r>
        <w:rPr>
          <w:rFonts w:ascii="宋体" w:hAnsi="宋体"/>
          <w:szCs w:val="21"/>
        </w:rPr>
        <w:t>B</w:t>
      </w:r>
      <w:r>
        <w:rPr>
          <w:rFonts w:ascii="宋体" w:hAnsi="宋体"/>
          <w:szCs w:val="21"/>
          <w:vertAlign w:val="subscript"/>
        </w:rPr>
        <w:t>1</w:t>
      </w:r>
      <w:r>
        <w:rPr>
          <w:rFonts w:ascii="宋体" w:hAnsi="宋体"/>
          <w:szCs w:val="21"/>
        </w:rPr>
        <w:t>与</w:t>
      </w:r>
      <w:r>
        <w:rPr>
          <w:rFonts w:ascii="宋体" w:hAnsi="宋体"/>
          <w:szCs w:val="21"/>
        </w:rPr>
        <w:t>B</w:t>
      </w:r>
      <w:r>
        <w:rPr>
          <w:rFonts w:ascii="宋体" w:hAnsi="宋体"/>
          <w:szCs w:val="21"/>
          <w:vertAlign w:val="subscript"/>
        </w:rPr>
        <w:t>2</w:t>
      </w:r>
      <w:r>
        <w:rPr>
          <w:rFonts w:ascii="宋体" w:hAnsi="宋体"/>
          <w:szCs w:val="21"/>
        </w:rPr>
        <w:t>的比值应满足什么条件？</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r>
        <w:rPr>
          <w:rFonts w:ascii="宋体" w:hAnsi="宋体"/>
          <w:szCs w:val="21"/>
        </w:rPr>
        <w:pict>
          <v:shape id="对象 3826" o:spid="_x0000_s4850" type="#_x0000_t75" style="position:absolute;left:0;text-align:left;margin-left:279pt;margin-top:42.9pt;width:178.4pt;height:103.65pt;z-index:251760128;mso-wrap-style:square">
            <v:imagedata r:id="rId1500" o:title=""/>
            <w10:wrap type="square"/>
          </v:shape>
          <o:OLEObject Type="Embed" ProgID="PBrush" ShapeID="对象 3826" DrawAspect="Content" ObjectID="_1598653206" r:id="rId1501">
            <o:FieldCodes>\* MERGEFORMAT</o:FieldCodes>
          </o:OLEObject>
        </w:pict>
      </w:r>
      <w:r>
        <w:rPr>
          <w:rFonts w:ascii="宋体" w:hAnsi="宋体" w:hint="eastAsia"/>
          <w:szCs w:val="21"/>
        </w:rPr>
        <w:t>5</w:t>
      </w:r>
      <w:r>
        <w:rPr>
          <w:rFonts w:ascii="宋体" w:hAnsi="宋体" w:hint="eastAsia"/>
          <w:szCs w:val="21"/>
        </w:rPr>
        <w:t>．</w:t>
      </w:r>
      <w:r>
        <w:rPr>
          <w:rFonts w:ascii="宋体" w:hAnsi="宋体"/>
          <w:szCs w:val="21"/>
        </w:rPr>
        <w:t>一</w:t>
      </w:r>
      <w:r>
        <w:rPr>
          <w:rFonts w:ascii="宋体" w:hAnsi="宋体"/>
          <w:szCs w:val="21"/>
        </w:rPr>
        <w:t>质量为</w:t>
      </w:r>
      <w:r>
        <w:rPr>
          <w:rFonts w:ascii="宋体" w:hAnsi="宋体"/>
          <w:szCs w:val="21"/>
        </w:rPr>
        <w:t>m</w:t>
      </w:r>
      <w:r>
        <w:rPr>
          <w:rFonts w:ascii="宋体" w:hAnsi="宋体"/>
          <w:szCs w:val="21"/>
        </w:rPr>
        <w:t>＝</w:t>
      </w:r>
      <w:r>
        <w:rPr>
          <w:rFonts w:ascii="宋体" w:hAnsi="宋体"/>
          <w:szCs w:val="21"/>
        </w:rPr>
        <w:t>40kg</w:t>
      </w:r>
      <w:r>
        <w:rPr>
          <w:rFonts w:ascii="宋体" w:hAnsi="宋体"/>
          <w:szCs w:val="21"/>
        </w:rPr>
        <w:t>的小孩子站在电梯内的体重计上。电梯从</w:t>
      </w:r>
      <w:r>
        <w:rPr>
          <w:rFonts w:ascii="宋体" w:hAnsi="宋体"/>
          <w:szCs w:val="21"/>
        </w:rPr>
        <w:t>t</w:t>
      </w:r>
      <w:r>
        <w:rPr>
          <w:rFonts w:ascii="宋体" w:hAnsi="宋体"/>
          <w:szCs w:val="21"/>
        </w:rPr>
        <w:t>＝</w:t>
      </w:r>
      <w:r>
        <w:rPr>
          <w:rFonts w:ascii="宋体" w:hAnsi="宋体"/>
          <w:szCs w:val="21"/>
        </w:rPr>
        <w:t>0</w:t>
      </w:r>
      <w:r>
        <w:rPr>
          <w:rFonts w:ascii="宋体" w:hAnsi="宋体"/>
          <w:szCs w:val="21"/>
        </w:rPr>
        <w:t>时刻由静止开始上升，在</w:t>
      </w:r>
      <w:r>
        <w:rPr>
          <w:rFonts w:ascii="宋体" w:hAnsi="宋体"/>
          <w:szCs w:val="21"/>
        </w:rPr>
        <w:t>0</w:t>
      </w:r>
      <w:r>
        <w:rPr>
          <w:rFonts w:ascii="宋体" w:hAnsi="宋体"/>
          <w:szCs w:val="21"/>
        </w:rPr>
        <w:t>到</w:t>
      </w:r>
      <w:r>
        <w:rPr>
          <w:rFonts w:ascii="宋体" w:hAnsi="宋体"/>
          <w:szCs w:val="21"/>
        </w:rPr>
        <w:t>6s</w:t>
      </w:r>
      <w:r>
        <w:rPr>
          <w:rFonts w:ascii="宋体" w:hAnsi="宋体"/>
          <w:szCs w:val="21"/>
        </w:rPr>
        <w:t>内体重计示数</w:t>
      </w:r>
      <w:r>
        <w:rPr>
          <w:rFonts w:ascii="宋体" w:hAnsi="宋体"/>
          <w:szCs w:val="21"/>
        </w:rPr>
        <w:t>F</w:t>
      </w:r>
      <w:r>
        <w:rPr>
          <w:rFonts w:ascii="宋体" w:hAnsi="宋体"/>
          <w:szCs w:val="21"/>
        </w:rPr>
        <w:t>的变化如图所示。试问：在这段时间内电梯上升的高度是多少？取重力加速度</w:t>
      </w:r>
      <w:r>
        <w:rPr>
          <w:rFonts w:ascii="宋体" w:hAnsi="宋体"/>
          <w:szCs w:val="21"/>
        </w:rPr>
        <w:t>g</w:t>
      </w:r>
      <w:r>
        <w:rPr>
          <w:rFonts w:ascii="宋体" w:hAnsi="宋体"/>
          <w:szCs w:val="21"/>
        </w:rPr>
        <w:t>＝</w:t>
      </w:r>
      <w:r>
        <w:rPr>
          <w:rFonts w:ascii="宋体" w:hAnsi="宋体"/>
          <w:szCs w:val="21"/>
        </w:rPr>
        <w:t>10m/s</w:t>
      </w:r>
      <w:r>
        <w:rPr>
          <w:rFonts w:ascii="宋体" w:hAnsi="宋体"/>
          <w:szCs w:val="21"/>
          <w:vertAlign w:val="superscript"/>
        </w:rPr>
        <w:t>2</w:t>
      </w:r>
      <w:r>
        <w:rPr>
          <w:rFonts w:ascii="宋体" w:hAnsi="宋体"/>
          <w:szCs w:val="21"/>
        </w:rPr>
        <w:t>。</w:t>
      </w: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ind w:firstLineChars="200" w:firstLine="420"/>
        <w:jc w:val="left"/>
        <w:rPr>
          <w:rFonts w:ascii="宋体" w:hAnsi="宋体"/>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200" w:firstLine="420"/>
        <w:jc w:val="left"/>
        <w:rPr>
          <w:rFonts w:ascii="宋体" w:hAnsi="宋体"/>
          <w:szCs w:val="21"/>
        </w:rPr>
      </w:pPr>
      <w:r>
        <w:rPr>
          <w:rFonts w:ascii="宋体" w:hAnsi="宋体" w:hint="eastAsia"/>
          <w:szCs w:val="21"/>
        </w:rPr>
        <w:t>6</w:t>
      </w:r>
      <w:r>
        <w:rPr>
          <w:rFonts w:ascii="宋体" w:hAnsi="宋体" w:hint="eastAsia"/>
          <w:szCs w:val="21"/>
        </w:rPr>
        <w:t>．</w:t>
      </w:r>
      <w:r>
        <w:rPr>
          <w:rFonts w:ascii="宋体" w:hAnsi="宋体"/>
          <w:szCs w:val="21"/>
        </w:rPr>
        <w:t>如图（</w:t>
      </w:r>
      <w:r>
        <w:rPr>
          <w:rFonts w:ascii="宋体" w:hAnsi="宋体"/>
          <w:szCs w:val="21"/>
        </w:rPr>
        <w:t>a</w:t>
      </w:r>
      <w:r>
        <w:rPr>
          <w:rFonts w:ascii="宋体" w:hAnsi="宋体"/>
          <w:szCs w:val="21"/>
        </w:rPr>
        <w:t>）所示，一端封闭的两条平行光滑导轨相距</w:t>
      </w:r>
      <w:r>
        <w:rPr>
          <w:rFonts w:ascii="宋体" w:hAnsi="宋体"/>
          <w:szCs w:val="21"/>
        </w:rPr>
        <w:t>L</w:t>
      </w:r>
      <w:r>
        <w:rPr>
          <w:rFonts w:ascii="宋体" w:hAnsi="宋体"/>
          <w:szCs w:val="21"/>
        </w:rPr>
        <w:t>，距左端</w:t>
      </w:r>
      <w:r>
        <w:rPr>
          <w:rFonts w:ascii="宋体" w:hAnsi="宋体"/>
          <w:szCs w:val="21"/>
        </w:rPr>
        <w:t>L</w:t>
      </w:r>
      <w:r>
        <w:rPr>
          <w:rFonts w:ascii="宋体" w:hAnsi="宋体"/>
          <w:szCs w:val="21"/>
        </w:rPr>
        <w:t>处的中间一段被弯成半径为</w:t>
      </w:r>
      <w:r>
        <w:rPr>
          <w:rFonts w:ascii="宋体" w:hAnsi="宋体"/>
          <w:szCs w:val="21"/>
        </w:rPr>
        <w:t>H</w:t>
      </w:r>
      <w:r>
        <w:rPr>
          <w:rFonts w:ascii="宋体" w:hAnsi="宋体"/>
          <w:szCs w:val="21"/>
        </w:rPr>
        <w:t>的</w:t>
      </w:r>
      <w:r>
        <w:rPr>
          <w:rFonts w:ascii="宋体" w:hAnsi="宋体"/>
          <w:szCs w:val="21"/>
        </w:rPr>
        <w:t>1/4</w:t>
      </w:r>
      <w:r>
        <w:rPr>
          <w:rFonts w:ascii="宋体" w:hAnsi="宋体"/>
          <w:szCs w:val="21"/>
        </w:rPr>
        <w:t>圆弧，导轨左右两段处于高度相差</w:t>
      </w:r>
      <w:r>
        <w:rPr>
          <w:rFonts w:ascii="宋体" w:hAnsi="宋体"/>
          <w:szCs w:val="21"/>
        </w:rPr>
        <w:t>H</w:t>
      </w:r>
      <w:r>
        <w:rPr>
          <w:rFonts w:ascii="宋体" w:hAnsi="宋体"/>
          <w:szCs w:val="21"/>
        </w:rPr>
        <w:t>的水平面上。圆弧导轨所在区域无磁场，右段区域存在磁场</w:t>
      </w:r>
      <w:r>
        <w:rPr>
          <w:rFonts w:ascii="宋体" w:hAnsi="宋体"/>
          <w:szCs w:val="21"/>
        </w:rPr>
        <w:t>B</w:t>
      </w:r>
      <w:r>
        <w:rPr>
          <w:rFonts w:ascii="宋体" w:hAnsi="宋体"/>
          <w:szCs w:val="21"/>
          <w:vertAlign w:val="subscript"/>
        </w:rPr>
        <w:t>0</w:t>
      </w:r>
      <w:r>
        <w:rPr>
          <w:rFonts w:ascii="宋体" w:hAnsi="宋体"/>
          <w:szCs w:val="21"/>
        </w:rPr>
        <w:t>，左段区域存在均匀分布但随时间线性变化的磁场</w:t>
      </w:r>
      <w:r>
        <w:rPr>
          <w:rFonts w:ascii="宋体" w:hAnsi="宋体"/>
          <w:szCs w:val="21"/>
        </w:rPr>
        <w:t>B</w:t>
      </w:r>
      <w:r>
        <w:rPr>
          <w:rFonts w:ascii="宋体" w:hAnsi="宋体"/>
          <w:szCs w:val="21"/>
        </w:rPr>
        <w:t>（</w:t>
      </w:r>
      <w:r>
        <w:rPr>
          <w:rFonts w:ascii="宋体" w:hAnsi="宋体"/>
          <w:szCs w:val="21"/>
        </w:rPr>
        <w:t>t</w:t>
      </w:r>
      <w:r>
        <w:rPr>
          <w:rFonts w:ascii="宋体" w:hAnsi="宋体"/>
          <w:szCs w:val="21"/>
        </w:rPr>
        <w:t>），如图（</w:t>
      </w:r>
      <w:r>
        <w:rPr>
          <w:rFonts w:ascii="宋体" w:hAnsi="宋体"/>
          <w:szCs w:val="21"/>
        </w:rPr>
        <w:t>b</w:t>
      </w:r>
      <w:r>
        <w:rPr>
          <w:rFonts w:ascii="宋体" w:hAnsi="宋体"/>
          <w:szCs w:val="21"/>
        </w:rPr>
        <w:t>）所示，两磁场方向均竖直向上。在圆弧顶端，放置一质量为</w:t>
      </w:r>
      <w:r>
        <w:rPr>
          <w:rFonts w:ascii="宋体" w:hAnsi="宋体"/>
          <w:szCs w:val="21"/>
        </w:rPr>
        <w:t>m</w:t>
      </w:r>
      <w:r>
        <w:rPr>
          <w:rFonts w:ascii="宋体" w:hAnsi="宋体"/>
          <w:szCs w:val="21"/>
        </w:rPr>
        <w:t>的金属</w:t>
      </w:r>
      <w:r>
        <w:rPr>
          <w:rFonts w:ascii="宋体" w:hAnsi="宋体"/>
          <w:szCs w:val="21"/>
        </w:rPr>
        <w:t>棒</w:t>
      </w:r>
      <w:r>
        <w:rPr>
          <w:rFonts w:ascii="宋体" w:hAnsi="宋体"/>
          <w:szCs w:val="21"/>
        </w:rPr>
        <w:t>ab</w:t>
      </w:r>
      <w:r>
        <w:rPr>
          <w:rFonts w:ascii="宋体" w:hAnsi="宋体"/>
          <w:szCs w:val="21"/>
        </w:rPr>
        <w:t>，与导轨左段形成闭合回路，从金属棒下滑开始计时，经过时间</w:t>
      </w:r>
      <w:r>
        <w:rPr>
          <w:rFonts w:ascii="宋体" w:hAnsi="宋体"/>
          <w:szCs w:val="21"/>
        </w:rPr>
        <w:t>t</w:t>
      </w:r>
      <w:r>
        <w:rPr>
          <w:rFonts w:ascii="宋体" w:hAnsi="宋体"/>
          <w:szCs w:val="21"/>
          <w:vertAlign w:val="subscript"/>
        </w:rPr>
        <w:t>0</w:t>
      </w:r>
      <w:r>
        <w:rPr>
          <w:rFonts w:ascii="宋体" w:hAnsi="宋体"/>
          <w:szCs w:val="21"/>
        </w:rPr>
        <w:t>滑到圆弧顶端。设金属棒在回路中的电阻为</w:t>
      </w:r>
      <w:r>
        <w:rPr>
          <w:rFonts w:ascii="宋体" w:hAnsi="宋体"/>
          <w:szCs w:val="21"/>
        </w:rPr>
        <w:t>R</w:t>
      </w:r>
      <w:r>
        <w:rPr>
          <w:rFonts w:ascii="宋体" w:hAnsi="宋体"/>
          <w:szCs w:val="21"/>
        </w:rPr>
        <w:t>，导轨电阻不计，重力加速度为</w:t>
      </w:r>
      <w:r>
        <w:rPr>
          <w:rFonts w:ascii="宋体" w:hAnsi="宋体"/>
          <w:szCs w:val="21"/>
        </w:rPr>
        <w:t>g</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1</w:t>
      </w:r>
      <w:r>
        <w:rPr>
          <w:rFonts w:ascii="宋体" w:hAnsi="宋体"/>
          <w:szCs w:val="21"/>
        </w:rPr>
        <w:t>）问金属棒在圆弧内滑动时，回路中感应电流的大小和方向是否发生改变？为什么？</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）求</w:t>
      </w:r>
      <w:r>
        <w:rPr>
          <w:rFonts w:ascii="宋体" w:hAnsi="宋体"/>
          <w:szCs w:val="21"/>
        </w:rPr>
        <w:t>0</w:t>
      </w:r>
      <w:r>
        <w:rPr>
          <w:rFonts w:ascii="宋体" w:hAnsi="宋体"/>
          <w:szCs w:val="21"/>
        </w:rPr>
        <w:t>到时间</w:t>
      </w:r>
      <w:r>
        <w:rPr>
          <w:rFonts w:ascii="宋体" w:hAnsi="宋体"/>
          <w:szCs w:val="21"/>
        </w:rPr>
        <w:t>t</w:t>
      </w:r>
      <w:r>
        <w:rPr>
          <w:rFonts w:ascii="宋体" w:hAnsi="宋体"/>
          <w:szCs w:val="21"/>
          <w:vertAlign w:val="subscript"/>
        </w:rPr>
        <w:t>0</w:t>
      </w:r>
      <w:r>
        <w:rPr>
          <w:rFonts w:ascii="宋体" w:hAnsi="宋体"/>
          <w:szCs w:val="21"/>
        </w:rPr>
        <w:t>内，回路中感应电流产生的焦耳热量。</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）探讨在金属棒滑到圆弧底端进入匀强磁场</w:t>
      </w:r>
      <w:r>
        <w:rPr>
          <w:rFonts w:ascii="宋体" w:hAnsi="宋体"/>
          <w:szCs w:val="21"/>
        </w:rPr>
        <w:t>B</w:t>
      </w:r>
      <w:r>
        <w:rPr>
          <w:rFonts w:ascii="宋体" w:hAnsi="宋体"/>
          <w:szCs w:val="21"/>
          <w:vertAlign w:val="subscript"/>
        </w:rPr>
        <w:t>0</w:t>
      </w:r>
      <w:r>
        <w:rPr>
          <w:rFonts w:ascii="宋体" w:hAnsi="宋体"/>
          <w:szCs w:val="21"/>
        </w:rPr>
        <w:t>的一瞬间，回路中感应电流的大小和方向。</w:t>
      </w:r>
    </w:p>
    <w:p w:rsidR="00000000" w:rsidRDefault="00877C50">
      <w:pPr>
        <w:spacing w:line="300" w:lineRule="auto"/>
        <w:ind w:firstLineChars="200" w:firstLine="420"/>
        <w:jc w:val="left"/>
        <w:rPr>
          <w:rFonts w:ascii="宋体" w:hAnsi="宋体"/>
          <w:szCs w:val="21"/>
        </w:rPr>
      </w:pPr>
      <w:r>
        <w:rPr>
          <w:rFonts w:ascii="宋体" w:hAnsi="宋体"/>
          <w:szCs w:val="21"/>
        </w:rPr>
        <w:pict>
          <v:shape id="图片 302" o:spid="_x0000_i1737" type="#_x0000_t75" style="width:321pt;height:102.75pt;mso-wrap-style:square;mso-position-horizontal-relative:page;mso-position-vertical-relative:page">
            <v:imagedata r:id="rId1502" o:title="1" cropbottom="6951f"/>
          </v:shape>
        </w:pic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rPr>
        <w:t>7</w:t>
      </w:r>
      <w:r>
        <w:rPr>
          <w:rFonts w:ascii="宋体" w:hAnsi="宋体" w:hint="eastAsia"/>
          <w:kern w:val="0"/>
          <w:szCs w:val="21"/>
          <w:lang w:val="zh-CN"/>
        </w:rPr>
        <w:t>.</w:t>
      </w:r>
      <w:r>
        <w:rPr>
          <w:rFonts w:ascii="宋体" w:hAnsi="宋体" w:hint="eastAsia"/>
          <w:kern w:val="0"/>
          <w:szCs w:val="21"/>
          <w:lang w:val="zh-CN"/>
        </w:rPr>
        <w:t>如图</w:t>
      </w:r>
      <w:r>
        <w:rPr>
          <w:rFonts w:ascii="宋体" w:hAnsi="宋体" w:hint="eastAsia"/>
          <w:kern w:val="0"/>
          <w:szCs w:val="21"/>
          <w:lang w:val="zh-CN"/>
        </w:rPr>
        <w:t>14</w:t>
      </w:r>
      <w:r>
        <w:rPr>
          <w:rFonts w:ascii="宋体" w:hAnsi="宋体" w:hint="eastAsia"/>
          <w:kern w:val="0"/>
          <w:szCs w:val="21"/>
          <w:lang w:val="zh-CN"/>
        </w:rPr>
        <w:t>所示，用折射率为</w:t>
      </w:r>
      <w:r>
        <w:rPr>
          <w:rFonts w:ascii="宋体" w:hAnsi="宋体" w:hint="eastAsia"/>
          <w:kern w:val="0"/>
          <w:szCs w:val="21"/>
          <w:lang w:val="zh-CN"/>
        </w:rPr>
        <w:t>n</w:t>
      </w:r>
      <w:r>
        <w:rPr>
          <w:rFonts w:ascii="宋体" w:hAnsi="宋体" w:hint="eastAsia"/>
          <w:kern w:val="0"/>
          <w:szCs w:val="21"/>
          <w:lang w:val="zh-CN"/>
        </w:rPr>
        <w:t>的盘里均匀介质做成内外半径分别为</w:t>
      </w:r>
      <w:r>
        <w:rPr>
          <w:rFonts w:ascii="宋体" w:hAnsi="宋体" w:hint="eastAsia"/>
          <w:kern w:val="0"/>
          <w:szCs w:val="21"/>
          <w:lang w:val="zh-CN"/>
        </w:rPr>
        <w:t>a,b</w:t>
      </w:r>
      <w:r>
        <w:rPr>
          <w:rFonts w:ascii="宋体" w:hAnsi="宋体" w:hint="eastAsia"/>
          <w:kern w:val="0"/>
          <w:szCs w:val="21"/>
          <w:lang w:val="zh-CN"/>
        </w:rPr>
        <w:t>的空心球壳，当一束平行光束身射向此球壳的外表面经两次折射后可射入空气球壳空腔内</w:t>
      </w:r>
      <w:r>
        <w:rPr>
          <w:rFonts w:ascii="宋体" w:hAnsi="宋体" w:hint="eastAsia"/>
          <w:kern w:val="0"/>
          <w:szCs w:val="21"/>
          <w:lang w:val="zh-CN"/>
        </w:rPr>
        <w:t>，则此光速入射前的横截面积是多大？</w:t>
      </w:r>
      <w:r>
        <w:rPr>
          <w:rFonts w:ascii="宋体" w:hAnsi="宋体"/>
          <w:kern w:val="0"/>
          <w:szCs w:val="21"/>
          <w:lang w:val="zh-CN"/>
        </w:rPr>
        <w:t xml:space="preserve">                                           </w:t>
      </w: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8.</w:t>
      </w:r>
      <w:r>
        <w:rPr>
          <w:rFonts w:ascii="宋体" w:hAnsi="宋体" w:hint="eastAsia"/>
          <w:kern w:val="0"/>
          <w:szCs w:val="21"/>
          <w:lang w:val="zh-CN"/>
        </w:rPr>
        <w:t>如图</w:t>
      </w:r>
      <w:r>
        <w:rPr>
          <w:rFonts w:ascii="宋体" w:hAnsi="宋体" w:hint="eastAsia"/>
          <w:kern w:val="0"/>
          <w:szCs w:val="21"/>
          <w:lang w:val="zh-CN"/>
        </w:rPr>
        <w:t>15</w:t>
      </w:r>
      <w:r>
        <w:rPr>
          <w:rFonts w:ascii="宋体" w:hAnsi="宋体" w:hint="eastAsia"/>
          <w:kern w:val="0"/>
          <w:szCs w:val="21"/>
          <w:lang w:val="zh-CN"/>
        </w:rPr>
        <w:t>所示，半径为</w:t>
      </w:r>
      <w:r>
        <w:rPr>
          <w:rFonts w:ascii="宋体" w:hAnsi="宋体" w:hint="eastAsia"/>
          <w:kern w:val="0"/>
          <w:szCs w:val="21"/>
          <w:lang w:val="zh-CN"/>
        </w:rPr>
        <w:t>r</w:t>
      </w:r>
      <w:r>
        <w:rPr>
          <w:rFonts w:ascii="宋体" w:hAnsi="宋体" w:hint="eastAsia"/>
          <w:kern w:val="0"/>
          <w:szCs w:val="21"/>
          <w:lang w:val="zh-CN"/>
        </w:rPr>
        <w:t>的绝缘光滑圆环固定在竖直平面内，环上套有一质量为</w:t>
      </w:r>
      <w:r>
        <w:rPr>
          <w:rFonts w:ascii="宋体" w:hAnsi="宋体" w:hint="eastAsia"/>
          <w:kern w:val="0"/>
          <w:szCs w:val="21"/>
          <w:lang w:val="zh-CN"/>
        </w:rPr>
        <w:t>m</w:t>
      </w:r>
      <w:r>
        <w:rPr>
          <w:rFonts w:ascii="宋体" w:hAnsi="宋体" w:hint="eastAsia"/>
          <w:kern w:val="0"/>
          <w:szCs w:val="21"/>
          <w:lang w:val="zh-CN"/>
        </w:rPr>
        <w:t>带正电的珠子，空间存在水平向右的匀强电场，珠子所受静电力是其它力的</w:t>
      </w:r>
      <w:r>
        <w:rPr>
          <w:rFonts w:ascii="宋体" w:hAnsi="宋体" w:hint="eastAsia"/>
          <w:kern w:val="0"/>
          <w:szCs w:val="21"/>
          <w:lang w:val="zh-CN"/>
        </w:rPr>
        <w:t>3/4</w:t>
      </w:r>
      <w:r>
        <w:rPr>
          <w:rFonts w:ascii="宋体" w:hAnsi="宋体" w:hint="eastAsia"/>
          <w:kern w:val="0"/>
          <w:szCs w:val="21"/>
          <w:lang w:val="zh-CN"/>
        </w:rPr>
        <w:t>倍，将珠子从环上最低位置</w:t>
      </w:r>
      <w:r>
        <w:rPr>
          <w:rFonts w:ascii="宋体" w:hAnsi="宋体" w:hint="eastAsia"/>
          <w:kern w:val="0"/>
          <w:szCs w:val="21"/>
          <w:lang w:val="zh-CN"/>
        </w:rPr>
        <w:t>A</w:t>
      </w:r>
      <w:r>
        <w:rPr>
          <w:rFonts w:ascii="宋体" w:hAnsi="宋体" w:hint="eastAsia"/>
          <w:kern w:val="0"/>
          <w:szCs w:val="21"/>
          <w:lang w:val="zh-CN"/>
        </w:rPr>
        <w:t>点静止释放，求珠子所能获得的最大动能</w:t>
      </w:r>
      <w:r>
        <w:rPr>
          <w:rFonts w:ascii="宋体" w:hAnsi="宋体" w:hint="eastAsia"/>
          <w:kern w:val="0"/>
          <w:szCs w:val="21"/>
          <w:lang w:val="zh-CN"/>
        </w:rPr>
        <w:t>Ek</w:t>
      </w:r>
      <w:r>
        <w:rPr>
          <w:rFonts w:ascii="宋体" w:hAnsi="宋体" w:hint="eastAsia"/>
          <w:kern w:val="0"/>
          <w:szCs w:val="21"/>
          <w:lang w:val="zh-CN"/>
        </w:rPr>
        <w:t>，要使珠子做圆周运动，在</w:t>
      </w:r>
      <w:r>
        <w:rPr>
          <w:rFonts w:ascii="宋体" w:hAnsi="宋体" w:hint="eastAsia"/>
          <w:kern w:val="0"/>
          <w:szCs w:val="21"/>
          <w:lang w:val="zh-CN"/>
        </w:rPr>
        <w:t>A</w:t>
      </w:r>
      <w:r>
        <w:rPr>
          <w:rFonts w:ascii="宋体" w:hAnsi="宋体" w:hint="eastAsia"/>
          <w:kern w:val="0"/>
          <w:szCs w:val="21"/>
          <w:lang w:val="zh-CN"/>
        </w:rPr>
        <w:t>点至少给</w:t>
      </w:r>
      <w:r>
        <w:rPr>
          <w:rFonts w:ascii="宋体" w:hAnsi="宋体" w:hint="eastAsia"/>
          <w:kern w:val="0"/>
          <w:szCs w:val="21"/>
          <w:lang w:val="zh-CN"/>
        </w:rPr>
        <w:t>A</w:t>
      </w:r>
      <w:r>
        <w:rPr>
          <w:rFonts w:ascii="宋体" w:hAnsi="宋体" w:hint="eastAsia"/>
          <w:kern w:val="0"/>
          <w:szCs w:val="21"/>
          <w:lang w:val="zh-CN"/>
        </w:rPr>
        <w:t>以多大的初速度？</w:t>
      </w: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9.</w:t>
      </w:r>
      <w:r>
        <w:rPr>
          <w:rFonts w:ascii="宋体" w:hAnsi="宋体" w:hint="eastAsia"/>
          <w:kern w:val="0"/>
          <w:szCs w:val="21"/>
          <w:lang w:val="zh-CN"/>
        </w:rPr>
        <w:t>如图</w:t>
      </w:r>
      <w:r>
        <w:rPr>
          <w:rFonts w:ascii="宋体" w:hAnsi="宋体" w:hint="eastAsia"/>
          <w:kern w:val="0"/>
          <w:szCs w:val="21"/>
          <w:lang w:val="zh-CN"/>
        </w:rPr>
        <w:t>16</w:t>
      </w:r>
      <w:r>
        <w:rPr>
          <w:rFonts w:ascii="宋体" w:hAnsi="宋体" w:hint="eastAsia"/>
          <w:kern w:val="0"/>
          <w:szCs w:val="21"/>
          <w:lang w:val="zh-CN"/>
        </w:rPr>
        <w:t>所示，水平放置的两块平行金属板</w:t>
      </w:r>
      <w:r>
        <w:rPr>
          <w:rFonts w:ascii="宋体" w:hAnsi="宋体" w:hint="eastAsia"/>
          <w:kern w:val="0"/>
          <w:szCs w:val="21"/>
          <w:lang w:val="zh-CN"/>
        </w:rPr>
        <w:t>a</w:t>
      </w:r>
      <w:r>
        <w:rPr>
          <w:rFonts w:ascii="宋体" w:hAnsi="宋体" w:hint="eastAsia"/>
          <w:kern w:val="0"/>
          <w:szCs w:val="21"/>
          <w:lang w:val="zh-CN"/>
        </w:rPr>
        <w:t>、</w:t>
      </w:r>
      <w:r>
        <w:rPr>
          <w:rFonts w:ascii="宋体" w:hAnsi="宋体" w:hint="eastAsia"/>
          <w:kern w:val="0"/>
          <w:szCs w:val="21"/>
          <w:lang w:val="zh-CN"/>
        </w:rPr>
        <w:t>b</w:t>
      </w:r>
      <w:r>
        <w:rPr>
          <w:rFonts w:ascii="宋体" w:hAnsi="宋体" w:hint="eastAsia"/>
          <w:kern w:val="0"/>
          <w:szCs w:val="21"/>
          <w:lang w:val="zh-CN"/>
        </w:rPr>
        <w:t>，相距为</w:t>
      </w:r>
      <w:r>
        <w:rPr>
          <w:rFonts w:ascii="宋体" w:hAnsi="宋体" w:hint="eastAsia"/>
          <w:kern w:val="0"/>
          <w:szCs w:val="21"/>
          <w:lang w:val="zh-CN"/>
        </w:rPr>
        <w:t>d</w:t>
      </w:r>
      <w:r>
        <w:rPr>
          <w:rFonts w:ascii="宋体" w:hAnsi="宋体" w:hint="eastAsia"/>
          <w:kern w:val="0"/>
          <w:szCs w:val="21"/>
          <w:lang w:val="zh-CN"/>
        </w:rPr>
        <w:t>，其电容为</w:t>
      </w:r>
      <w:r>
        <w:rPr>
          <w:rFonts w:ascii="宋体" w:hAnsi="宋体" w:hint="eastAsia"/>
          <w:kern w:val="0"/>
          <w:szCs w:val="21"/>
          <w:lang w:val="zh-CN"/>
        </w:rPr>
        <w:t>c</w:t>
      </w:r>
      <w:r>
        <w:rPr>
          <w:rFonts w:ascii="宋体" w:hAnsi="宋体" w:hint="eastAsia"/>
          <w:kern w:val="0"/>
          <w:szCs w:val="21"/>
          <w:lang w:val="zh-CN"/>
        </w:rPr>
        <w:t>，开始时两板均不带电，</w:t>
      </w:r>
      <w:r>
        <w:rPr>
          <w:rFonts w:ascii="宋体" w:hAnsi="宋体" w:hint="eastAsia"/>
          <w:kern w:val="0"/>
          <w:szCs w:val="21"/>
          <w:lang w:val="zh-CN"/>
        </w:rPr>
        <w:t>a</w:t>
      </w:r>
      <w:r>
        <w:rPr>
          <w:rFonts w:ascii="宋体" w:hAnsi="宋体" w:hint="eastAsia"/>
          <w:kern w:val="0"/>
          <w:szCs w:val="21"/>
          <w:lang w:val="zh-CN"/>
        </w:rPr>
        <w:t>板接地且中央有</w:t>
      </w:r>
      <w:r>
        <w:rPr>
          <w:rFonts w:ascii="宋体" w:hAnsi="宋体" w:hint="eastAsia"/>
          <w:kern w:val="0"/>
          <w:szCs w:val="21"/>
          <w:lang w:val="zh-CN"/>
        </w:rPr>
        <w:t>孔，现将带电量为</w:t>
      </w:r>
      <w:r>
        <w:rPr>
          <w:rFonts w:ascii="宋体" w:hAnsi="宋体" w:hint="eastAsia"/>
          <w:kern w:val="0"/>
          <w:szCs w:val="21"/>
          <w:lang w:val="zh-CN"/>
        </w:rPr>
        <w:t>Q</w:t>
      </w:r>
      <w:r>
        <w:rPr>
          <w:rFonts w:ascii="宋体" w:hAnsi="宋体" w:hint="eastAsia"/>
          <w:kern w:val="0"/>
          <w:szCs w:val="21"/>
          <w:lang w:val="zh-CN"/>
        </w:rPr>
        <w:t>，质量为</w:t>
      </w:r>
      <w:r>
        <w:rPr>
          <w:rFonts w:ascii="宋体" w:hAnsi="宋体" w:hint="eastAsia"/>
          <w:kern w:val="0"/>
          <w:szCs w:val="21"/>
          <w:lang w:val="zh-CN"/>
        </w:rPr>
        <w:t>m</w:t>
      </w:r>
      <w:r>
        <w:rPr>
          <w:rFonts w:ascii="宋体" w:hAnsi="宋体" w:hint="eastAsia"/>
          <w:kern w:val="0"/>
          <w:szCs w:val="21"/>
          <w:lang w:val="zh-CN"/>
        </w:rPr>
        <w:t>的带电液滴一滴一滴地从小孔正上方</w:t>
      </w:r>
      <w:r>
        <w:rPr>
          <w:rFonts w:ascii="宋体" w:hAnsi="宋体" w:hint="eastAsia"/>
          <w:kern w:val="0"/>
          <w:szCs w:val="21"/>
          <w:lang w:val="zh-CN"/>
        </w:rPr>
        <w:t>h</w:t>
      </w:r>
      <w:r>
        <w:rPr>
          <w:rFonts w:ascii="宋体" w:hAnsi="宋体" w:hint="eastAsia"/>
          <w:kern w:val="0"/>
          <w:szCs w:val="21"/>
          <w:lang w:val="zh-CN"/>
        </w:rPr>
        <w:t>高处无初速度地滴下，竖直落在</w:t>
      </w:r>
      <w:r>
        <w:rPr>
          <w:rFonts w:ascii="宋体" w:hAnsi="宋体" w:hint="eastAsia"/>
          <w:kern w:val="0"/>
          <w:szCs w:val="21"/>
          <w:lang w:val="zh-CN"/>
        </w:rPr>
        <w:t>b</w:t>
      </w:r>
      <w:r>
        <w:rPr>
          <w:rFonts w:ascii="宋体" w:hAnsi="宋体" w:hint="eastAsia"/>
          <w:kern w:val="0"/>
          <w:szCs w:val="21"/>
          <w:lang w:val="zh-CN"/>
        </w:rPr>
        <w:t>板上，并把全部电荷传给</w:t>
      </w:r>
      <w:r>
        <w:rPr>
          <w:rFonts w:ascii="宋体" w:hAnsi="宋体" w:hint="eastAsia"/>
          <w:kern w:val="0"/>
          <w:szCs w:val="21"/>
          <w:lang w:val="zh-CN"/>
        </w:rPr>
        <w:t>b</w:t>
      </w:r>
      <w:r>
        <w:rPr>
          <w:rFonts w:ascii="宋体" w:hAnsi="宋体" w:hint="eastAsia"/>
          <w:kern w:val="0"/>
          <w:szCs w:val="21"/>
          <w:lang w:val="zh-CN"/>
        </w:rPr>
        <w:t>板，重力加速度为</w:t>
      </w:r>
      <w:r>
        <w:rPr>
          <w:rFonts w:ascii="宋体" w:hAnsi="宋体" w:hint="eastAsia"/>
          <w:kern w:val="0"/>
          <w:szCs w:val="21"/>
          <w:lang w:val="zh-CN"/>
        </w:rPr>
        <w:t>g</w:t>
      </w:r>
      <w:r>
        <w:rPr>
          <w:rFonts w:ascii="宋体" w:hAnsi="宋体" w:hint="eastAsia"/>
          <w:kern w:val="0"/>
          <w:szCs w:val="21"/>
          <w:lang w:val="zh-CN"/>
        </w:rPr>
        <w:t>，不计地磁场的影响，并假定电荷在板上的分布是均匀的，求：</w:t>
      </w:r>
    </w:p>
    <w:p w:rsidR="00000000" w:rsidRDefault="00877C50">
      <w:pPr>
        <w:autoSpaceDE w:val="0"/>
        <w:autoSpaceDN w:val="0"/>
        <w:adjustRightInd w:val="0"/>
        <w:spacing w:line="300" w:lineRule="auto"/>
        <w:jc w:val="left"/>
        <w:rPr>
          <w:rFonts w:ascii="宋体" w:hAnsi="宋体" w:hint="eastAsia"/>
          <w:kern w:val="0"/>
          <w:szCs w:val="21"/>
          <w:lang w:val="zh-CN"/>
        </w:rPr>
      </w:pPr>
      <w:r>
        <w:rPr>
          <w:rFonts w:ascii="宋体" w:hAnsi="宋体" w:hint="eastAsia"/>
          <w:kern w:val="0"/>
          <w:szCs w:val="21"/>
          <w:lang w:val="zh-CN"/>
        </w:rPr>
        <w:t>（</w:t>
      </w:r>
      <w:r>
        <w:rPr>
          <w:rFonts w:ascii="宋体" w:hAnsi="宋体" w:hint="eastAsia"/>
          <w:kern w:val="0"/>
          <w:szCs w:val="21"/>
          <w:lang w:val="zh-CN"/>
        </w:rPr>
        <w:t>1</w:t>
      </w:r>
      <w:r>
        <w:rPr>
          <w:rFonts w:ascii="宋体" w:hAnsi="宋体" w:hint="eastAsia"/>
          <w:kern w:val="0"/>
          <w:szCs w:val="21"/>
          <w:lang w:val="zh-CN"/>
        </w:rPr>
        <w:t>）第几滴液滴在</w:t>
      </w:r>
      <w:r>
        <w:rPr>
          <w:rFonts w:ascii="宋体" w:hAnsi="宋体" w:hint="eastAsia"/>
          <w:kern w:val="0"/>
          <w:szCs w:val="21"/>
          <w:lang w:val="zh-CN"/>
        </w:rPr>
        <w:t>ab</w:t>
      </w:r>
      <w:r>
        <w:rPr>
          <w:rFonts w:ascii="宋体" w:hAnsi="宋体" w:hint="eastAsia"/>
          <w:kern w:val="0"/>
          <w:szCs w:val="21"/>
          <w:lang w:val="zh-CN"/>
        </w:rPr>
        <w:t>板间将做匀速直线运动？</w:t>
      </w:r>
    </w:p>
    <w:p w:rsidR="00000000" w:rsidRDefault="00877C50">
      <w:pPr>
        <w:autoSpaceDE w:val="0"/>
        <w:autoSpaceDN w:val="0"/>
        <w:adjustRightInd w:val="0"/>
        <w:spacing w:line="300" w:lineRule="auto"/>
        <w:jc w:val="left"/>
        <w:rPr>
          <w:rFonts w:ascii="宋体" w:hAnsi="宋体"/>
          <w:kern w:val="0"/>
          <w:szCs w:val="21"/>
          <w:lang w:val="zh-CN"/>
        </w:rPr>
      </w:pPr>
      <w:r>
        <w:rPr>
          <w:rFonts w:ascii="宋体" w:hAnsi="宋体" w:hint="eastAsia"/>
          <w:kern w:val="0"/>
          <w:szCs w:val="21"/>
          <w:lang w:val="zh-CN"/>
        </w:rPr>
        <w:t>（</w:t>
      </w:r>
      <w:r>
        <w:rPr>
          <w:rFonts w:ascii="宋体" w:hAnsi="宋体" w:hint="eastAsia"/>
          <w:kern w:val="0"/>
          <w:szCs w:val="21"/>
          <w:lang w:val="zh-CN"/>
        </w:rPr>
        <w:t>2</w:t>
      </w:r>
      <w:r>
        <w:rPr>
          <w:rFonts w:ascii="宋体" w:hAnsi="宋体" w:hint="eastAsia"/>
          <w:kern w:val="0"/>
          <w:szCs w:val="21"/>
          <w:lang w:val="zh-CN"/>
        </w:rPr>
        <w:t>）能够到达</w:t>
      </w:r>
      <w:r>
        <w:rPr>
          <w:rFonts w:ascii="宋体" w:hAnsi="宋体" w:hint="eastAsia"/>
          <w:kern w:val="0"/>
          <w:szCs w:val="21"/>
          <w:lang w:val="zh-CN"/>
        </w:rPr>
        <w:t>b</w:t>
      </w:r>
      <w:r>
        <w:rPr>
          <w:rFonts w:ascii="宋体" w:hAnsi="宋体" w:hint="eastAsia"/>
          <w:kern w:val="0"/>
          <w:szCs w:val="21"/>
          <w:lang w:val="zh-CN"/>
        </w:rPr>
        <w:t>板的液滴数不会超过几滴？</w:t>
      </w:r>
      <w:r>
        <w:rPr>
          <w:rFonts w:ascii="宋体" w:hAnsi="宋体"/>
          <w:kern w:val="0"/>
          <w:szCs w:val="21"/>
          <w:lang w:val="zh-CN"/>
        </w:rPr>
        <w:t xml:space="preserve">                     </w:t>
      </w:r>
    </w:p>
    <w:p w:rsidR="00000000" w:rsidRDefault="00877C50">
      <w:pPr>
        <w:autoSpaceDE w:val="0"/>
        <w:autoSpaceDN w:val="0"/>
        <w:adjustRightInd w:val="0"/>
        <w:spacing w:line="300" w:lineRule="auto"/>
        <w:jc w:val="left"/>
        <w:rPr>
          <w:rFonts w:ascii="宋体" w:hAnsi="宋体"/>
          <w:szCs w:val="21"/>
        </w:rPr>
      </w:pPr>
      <w:r>
        <w:rPr>
          <w:rFonts w:ascii="宋体" w:hAnsi="宋体"/>
          <w:kern w:val="0"/>
          <w:szCs w:val="21"/>
          <w:lang w:val="zh-CN"/>
        </w:rPr>
        <w:t xml:space="preserve">   </w:t>
      </w:r>
      <w:r>
        <w:rPr>
          <w:rFonts w:ascii="宋体" w:hAnsi="宋体"/>
          <w:szCs w:val="21"/>
        </w:rPr>
        <w:pict>
          <v:shape id="图片 724" o:spid="_x0000_i1738" type="#_x0000_t75" style="width:84pt;height:60pt;mso-wrap-style:square;mso-position-horizontal-relative:page;mso-position-vertical-relative:page">
            <v:imagedata r:id="rId1503" o:title=""/>
            <o:lock v:ext="edit" aspectratio="f"/>
          </v:shape>
        </w:pict>
      </w:r>
      <w:r>
        <w:rPr>
          <w:rFonts w:ascii="宋体" w:hAnsi="宋体"/>
          <w:kern w:val="0"/>
          <w:szCs w:val="21"/>
          <w:lang w:val="zh-CN"/>
        </w:rPr>
        <w:t xml:space="preserve">      </w:t>
      </w:r>
      <w:r>
        <w:rPr>
          <w:rFonts w:ascii="宋体" w:hAnsi="宋体"/>
          <w:szCs w:val="21"/>
        </w:rPr>
        <w:pict>
          <v:shape id="图片 725" o:spid="_x0000_i1739" type="#_x0000_t75" style="width:93.75pt;height:71.25pt;mso-wrap-style:square;mso-position-horizontal-relative:page;mso-position-vertical-relative:page">
            <v:imagedata r:id="rId1504" o:title=""/>
            <o:lock v:ext="edit" aspectratio="f"/>
          </v:shape>
        </w:pict>
      </w:r>
      <w:r>
        <w:rPr>
          <w:rFonts w:ascii="宋体" w:hAnsi="宋体" w:hint="eastAsia"/>
          <w:szCs w:val="21"/>
        </w:rPr>
        <w:t xml:space="preserve">      </w:t>
      </w:r>
      <w:r>
        <w:rPr>
          <w:rFonts w:ascii="宋体" w:hAnsi="宋体"/>
          <w:szCs w:val="21"/>
        </w:rPr>
        <w:pict>
          <v:shape id="图片 303" o:spid="_x0000_i1740" type="#_x0000_t75" style="width:128.25pt;height:71.25pt;mso-wrap-style:square;mso-position-horizontal-relative:page;mso-position-vertical-relative:page">
            <v:imagedata r:id="rId1505" o:title=""/>
          </v:shape>
        </w:pict>
      </w:r>
    </w:p>
    <w:p w:rsidR="00000000" w:rsidRDefault="00877C50">
      <w:pPr>
        <w:spacing w:line="300" w:lineRule="auto"/>
        <w:jc w:val="left"/>
        <w:rPr>
          <w:rFonts w:ascii="宋体" w:hAnsi="宋体" w:hint="eastAsia"/>
          <w:b/>
          <w:szCs w:val="21"/>
        </w:rPr>
      </w:pPr>
      <w:r>
        <w:rPr>
          <w:rFonts w:ascii="宋体" w:hAnsi="宋体"/>
          <w:kern w:val="0"/>
          <w:szCs w:val="21"/>
          <w:lang w:val="en-AU" w:eastAsia="zh-CN"/>
        </w:rPr>
        <w:pict>
          <v:shape id="文本框 3871" o:spid="_x0000_s4895" type="#_x0000_t202" style="position:absolute;margin-left:4in;margin-top:1.6pt;width:48pt;height:33.5pt;z-index:251787776;mso-wrap-style:square" strokecolor="white">
            <v:textbox>
              <w:txbxContent>
                <w:p w:rsidR="00000000" w:rsidRDefault="00877C50">
                  <w:pPr>
                    <w:rPr>
                      <w:rFonts w:hint="eastAsia"/>
                    </w:rPr>
                  </w:pPr>
                  <w:r>
                    <w:rPr>
                      <w:rFonts w:hint="eastAsia"/>
                    </w:rPr>
                    <w:t>图</w:t>
                  </w:r>
                  <w:r>
                    <w:rPr>
                      <w:rFonts w:hint="eastAsia"/>
                    </w:rPr>
                    <w:t>16</w:t>
                  </w:r>
                </w:p>
              </w:txbxContent>
            </v:textbox>
          </v:shape>
        </w:pict>
      </w:r>
      <w:r>
        <w:rPr>
          <w:rFonts w:ascii="宋体" w:hAnsi="宋体"/>
          <w:kern w:val="0"/>
          <w:szCs w:val="21"/>
          <w:lang w:val="en-AU" w:eastAsia="zh-CN"/>
        </w:rPr>
        <w:pict>
          <v:shape id="文本框 3873" o:spid="_x0000_s4897" type="#_x0000_t202" style="position:absolute;margin-left:153pt;margin-top:1.6pt;width:48pt;height:33.5pt;z-index:251789824;mso-wrap-style:square" strokecolor="white">
            <v:textbox>
              <w:txbxContent>
                <w:p w:rsidR="00000000" w:rsidRDefault="00877C50">
                  <w:pPr>
                    <w:rPr>
                      <w:rFonts w:hint="eastAsia"/>
                    </w:rPr>
                  </w:pPr>
                  <w:r>
                    <w:rPr>
                      <w:rFonts w:hint="eastAsia"/>
                    </w:rPr>
                    <w:t>图</w:t>
                  </w:r>
                  <w:r>
                    <w:rPr>
                      <w:rFonts w:hint="eastAsia"/>
                    </w:rPr>
                    <w:t>15</w:t>
                  </w:r>
                </w:p>
              </w:txbxContent>
            </v:textbox>
          </v:shape>
        </w:pict>
      </w:r>
      <w:r>
        <w:rPr>
          <w:rFonts w:ascii="宋体" w:hAnsi="宋体" w:hint="eastAsia"/>
          <w:kern w:val="0"/>
          <w:szCs w:val="21"/>
          <w:lang w:val="en-AU" w:eastAsia="zh-CN"/>
        </w:rPr>
        <w:pict>
          <v:shape id="文本框 3872" o:spid="_x0000_s4896" type="#_x0000_t202" style="position:absolute;margin-left:36pt;margin-top:1.5pt;width:45pt;height:25.8pt;z-index:251788800;mso-wrap-style:square" strokecolor="white">
            <v:textbox>
              <w:txbxContent>
                <w:p w:rsidR="00000000" w:rsidRDefault="00877C50">
                  <w:pPr>
                    <w:rPr>
                      <w:rFonts w:hint="eastAsia"/>
                    </w:rPr>
                  </w:pPr>
                  <w:r>
                    <w:rPr>
                      <w:rFonts w:hint="eastAsia"/>
                    </w:rPr>
                    <w:t>图</w:t>
                  </w:r>
                  <w:r>
                    <w:rPr>
                      <w:rFonts w:hint="eastAsia"/>
                    </w:rPr>
                    <w:t>14</w:t>
                  </w:r>
                </w:p>
              </w:txbxContent>
            </v:textbox>
          </v:shape>
        </w:pict>
      </w: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b/>
          <w:szCs w:val="21"/>
        </w:rPr>
      </w:pPr>
    </w:p>
    <w:p w:rsidR="00000000" w:rsidRDefault="00877C50">
      <w:pPr>
        <w:spacing w:line="300" w:lineRule="auto"/>
        <w:jc w:val="left"/>
        <w:rPr>
          <w:rFonts w:ascii="宋体" w:hAnsi="宋体" w:hint="eastAsia"/>
          <w:szCs w:val="21"/>
        </w:rPr>
      </w:pPr>
    </w:p>
    <w:p w:rsidR="00000000" w:rsidRDefault="00877C50">
      <w:pPr>
        <w:spacing w:line="300" w:lineRule="auto"/>
        <w:ind w:firstLineChars="1670" w:firstLine="3521"/>
        <w:jc w:val="left"/>
        <w:rPr>
          <w:rFonts w:ascii="宋体" w:hAnsi="宋体" w:hint="eastAsia"/>
          <w:b/>
          <w:szCs w:val="21"/>
        </w:rPr>
      </w:pPr>
      <w:r>
        <w:rPr>
          <w:rFonts w:ascii="宋体" w:hAnsi="宋体"/>
          <w:b/>
          <w:szCs w:val="21"/>
        </w:rPr>
        <w:t>参考答案</w:t>
      </w:r>
    </w:p>
    <w:p w:rsidR="00000000" w:rsidRDefault="00877C50">
      <w:pPr>
        <w:spacing w:line="300" w:lineRule="auto"/>
        <w:ind w:firstLineChars="200" w:firstLine="420"/>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 xml:space="preserve">D </w:t>
      </w:r>
      <w:r>
        <w:rPr>
          <w:rFonts w:ascii="宋体" w:hAnsi="宋体" w:hint="eastAsia"/>
          <w:szCs w:val="21"/>
        </w:rPr>
        <w:t xml:space="preserve"> 2.</w:t>
      </w:r>
      <w:r>
        <w:rPr>
          <w:rFonts w:ascii="宋体" w:hAnsi="宋体"/>
          <w:szCs w:val="21"/>
        </w:rPr>
        <w:t xml:space="preserve">D  </w:t>
      </w:r>
      <w:r>
        <w:rPr>
          <w:rFonts w:ascii="宋体" w:hAnsi="宋体" w:hint="eastAsia"/>
          <w:szCs w:val="21"/>
        </w:rPr>
        <w:t>3.</w:t>
      </w:r>
      <w:r>
        <w:rPr>
          <w:rFonts w:ascii="宋体" w:hAnsi="宋体"/>
          <w:szCs w:val="21"/>
        </w:rPr>
        <w:t xml:space="preserve">C </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4</w:t>
      </w:r>
      <w:r>
        <w:rPr>
          <w:rFonts w:ascii="宋体" w:hAnsi="宋体" w:hint="eastAsia"/>
          <w:szCs w:val="21"/>
        </w:rPr>
        <w:t>．解：粒子在整个过程中的速度大小恒为</w:t>
      </w:r>
      <w:r>
        <w:rPr>
          <w:rFonts w:ascii="宋体" w:hAnsi="宋体" w:hint="eastAsia"/>
          <w:szCs w:val="21"/>
        </w:rPr>
        <w:t>v,</w:t>
      </w:r>
      <w:r>
        <w:rPr>
          <w:rFonts w:ascii="宋体" w:hAnsi="宋体" w:hint="eastAsia"/>
          <w:szCs w:val="21"/>
        </w:rPr>
        <w:t>交替在</w:t>
      </w:r>
      <w:r>
        <w:rPr>
          <w:rFonts w:ascii="宋体" w:hAnsi="宋体" w:hint="eastAsia"/>
          <w:szCs w:val="21"/>
        </w:rPr>
        <w:t>Xy</w:t>
      </w:r>
      <w:r>
        <w:rPr>
          <w:rFonts w:ascii="宋体" w:hAnsi="宋体" w:hint="eastAsia"/>
          <w:szCs w:val="21"/>
        </w:rPr>
        <w:t>平面中做匀速圆周运</w:t>
      </w:r>
      <w:r>
        <w:rPr>
          <w:rFonts w:ascii="宋体" w:hAnsi="宋体" w:hint="eastAsia"/>
          <w:szCs w:val="21"/>
        </w:rPr>
        <w:t>动，都是半个圆周，设粒子的质量为</w:t>
      </w:r>
      <w:r>
        <w:rPr>
          <w:rFonts w:ascii="宋体" w:hAnsi="宋体" w:hint="eastAsia"/>
          <w:szCs w:val="21"/>
        </w:rPr>
        <w:t>m</w:t>
      </w:r>
      <w:r>
        <w:rPr>
          <w:rFonts w:ascii="宋体" w:hAnsi="宋体" w:hint="eastAsia"/>
          <w:szCs w:val="21"/>
        </w:rPr>
        <w:t>，电荷量为</w:t>
      </w:r>
      <w:r>
        <w:rPr>
          <w:rFonts w:ascii="宋体" w:hAnsi="宋体" w:hint="eastAsia"/>
          <w:szCs w:val="21"/>
        </w:rPr>
        <w:t>q,</w:t>
      </w:r>
      <w:r>
        <w:rPr>
          <w:rFonts w:ascii="宋体" w:hAnsi="宋体" w:hint="eastAsia"/>
          <w:szCs w:val="21"/>
        </w:rPr>
        <w:t>半径为</w:t>
      </w:r>
      <w:r>
        <w:rPr>
          <w:rFonts w:ascii="宋体" w:hAnsi="宋体" w:hint="eastAsia"/>
          <w:szCs w:val="21"/>
        </w:rPr>
        <w:t>R1</w:t>
      </w:r>
      <w:r>
        <w:rPr>
          <w:rFonts w:ascii="宋体" w:hAnsi="宋体" w:hint="eastAsia"/>
          <w:szCs w:val="21"/>
        </w:rPr>
        <w:t>，</w:t>
      </w:r>
      <w:r>
        <w:rPr>
          <w:rFonts w:ascii="宋体" w:hAnsi="宋体" w:hint="eastAsia"/>
          <w:szCs w:val="21"/>
        </w:rPr>
        <w:t>R2,</w:t>
      </w:r>
      <w:r>
        <w:rPr>
          <w:rFonts w:ascii="宋体" w:hAnsi="宋体" w:hint="eastAsia"/>
          <w:szCs w:val="21"/>
        </w:rPr>
        <w:t>有</w:t>
      </w:r>
      <w:r>
        <w:rPr>
          <w:rFonts w:ascii="宋体" w:hAnsi="宋体" w:hint="eastAsia"/>
          <w:szCs w:val="21"/>
        </w:rPr>
        <w:t>R1=mv/B1q  R2=mv/B2q</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粒子再次回到</w:t>
      </w:r>
      <w:r>
        <w:rPr>
          <w:rFonts w:ascii="宋体" w:hAnsi="宋体" w:hint="eastAsia"/>
          <w:szCs w:val="21"/>
        </w:rPr>
        <w:t>Y</w:t>
      </w:r>
      <w:r>
        <w:rPr>
          <w:rFonts w:ascii="宋体" w:hAnsi="宋体" w:hint="eastAsia"/>
          <w:szCs w:val="21"/>
        </w:rPr>
        <w:t>轴，与起点相差</w:t>
      </w:r>
      <w:r>
        <w:rPr>
          <w:rFonts w:ascii="宋体" w:hAnsi="宋体" w:hint="eastAsia"/>
          <w:szCs w:val="21"/>
        </w:rPr>
        <w:t>d=2(R2-R1),</w:t>
      </w:r>
      <w:r>
        <w:rPr>
          <w:rFonts w:ascii="宋体" w:hAnsi="宋体" w:hint="eastAsia"/>
          <w:szCs w:val="21"/>
        </w:rPr>
        <w:t>设粒子经过</w:t>
      </w:r>
      <w:r>
        <w:rPr>
          <w:rFonts w:ascii="宋体" w:hAnsi="宋体" w:hint="eastAsia"/>
          <w:szCs w:val="21"/>
        </w:rPr>
        <w:t>n</w:t>
      </w:r>
      <w:r>
        <w:rPr>
          <w:rFonts w:ascii="宋体" w:hAnsi="宋体" w:hint="eastAsia"/>
          <w:szCs w:val="21"/>
        </w:rPr>
        <w:t>次后即相差</w:t>
      </w:r>
      <w:r>
        <w:rPr>
          <w:rFonts w:ascii="宋体" w:hAnsi="宋体" w:hint="eastAsia"/>
          <w:szCs w:val="21"/>
        </w:rPr>
        <w:t>nd=2R1</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粒子再经过半圆就能过起点，式中</w:t>
      </w:r>
      <w:r>
        <w:rPr>
          <w:rFonts w:ascii="宋体" w:hAnsi="宋体" w:hint="eastAsia"/>
          <w:szCs w:val="21"/>
        </w:rPr>
        <w:t>n=1</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szCs w:val="21"/>
        </w:rPr>
        <w:t>…</w:t>
      </w:r>
      <w:r>
        <w:rPr>
          <w:rFonts w:ascii="宋体" w:hAnsi="宋体" w:hint="eastAsia"/>
          <w:szCs w:val="21"/>
        </w:rPr>
        <w:t>为回旋次数</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从以上可得：</w:t>
      </w:r>
      <w:r>
        <w:rPr>
          <w:rFonts w:ascii="宋体" w:hAnsi="宋体" w:hint="eastAsia"/>
          <w:szCs w:val="21"/>
        </w:rPr>
        <w:t>R1</w:t>
      </w:r>
      <w:r>
        <w:rPr>
          <w:rFonts w:ascii="宋体" w:hAnsi="宋体" w:hint="eastAsia"/>
          <w:szCs w:val="21"/>
        </w:rPr>
        <w:t>：</w:t>
      </w:r>
      <w:r>
        <w:rPr>
          <w:rFonts w:ascii="宋体" w:hAnsi="宋体" w:hint="eastAsia"/>
          <w:szCs w:val="21"/>
        </w:rPr>
        <w:t>R2=n/(n+1)</w:t>
      </w:r>
      <w:r>
        <w:rPr>
          <w:rFonts w:ascii="宋体" w:hAnsi="宋体"/>
          <w:szCs w:val="21"/>
        </w:rPr>
        <w:t>……</w:t>
      </w:r>
      <w:r>
        <w:rPr>
          <w:rFonts w:ascii="宋体" w:hAnsi="宋体" w:hint="eastAsia"/>
          <w:szCs w:val="21"/>
        </w:rPr>
        <w:t>..n=1,2,3,</w:t>
      </w:r>
      <w:r>
        <w:rPr>
          <w:rFonts w:ascii="宋体" w:hAnsi="宋体"/>
          <w:szCs w:val="21"/>
        </w:rPr>
        <w:t>…</w:t>
      </w:r>
      <w:r>
        <w:rPr>
          <w:rFonts w:ascii="宋体" w:hAnsi="宋体" w:hint="eastAsia"/>
          <w:szCs w:val="21"/>
        </w:rPr>
        <w:t>.</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所以</w:t>
      </w:r>
      <w:r>
        <w:rPr>
          <w:rFonts w:ascii="宋体" w:hAnsi="宋体" w:hint="eastAsia"/>
          <w:szCs w:val="21"/>
        </w:rPr>
        <w:t>B1</w:t>
      </w:r>
      <w:r>
        <w:rPr>
          <w:rFonts w:ascii="宋体" w:hAnsi="宋体" w:hint="eastAsia"/>
          <w:szCs w:val="21"/>
        </w:rPr>
        <w:t>，</w:t>
      </w:r>
      <w:r>
        <w:rPr>
          <w:rFonts w:ascii="宋体" w:hAnsi="宋体" w:hint="eastAsia"/>
          <w:szCs w:val="21"/>
        </w:rPr>
        <w:t>B2</w:t>
      </w:r>
      <w:r>
        <w:rPr>
          <w:rFonts w:ascii="宋体" w:hAnsi="宋体" w:hint="eastAsia"/>
          <w:szCs w:val="21"/>
        </w:rPr>
        <w:t>应满足的条件：</w:t>
      </w:r>
      <w:r>
        <w:rPr>
          <w:rFonts w:ascii="宋体" w:hAnsi="宋体" w:hint="eastAsia"/>
          <w:szCs w:val="21"/>
        </w:rPr>
        <w:t>B1</w:t>
      </w:r>
      <w:r>
        <w:rPr>
          <w:rFonts w:ascii="宋体" w:hAnsi="宋体" w:hint="eastAsia"/>
          <w:szCs w:val="21"/>
        </w:rPr>
        <w:t>：</w:t>
      </w:r>
      <w:r>
        <w:rPr>
          <w:rFonts w:ascii="宋体" w:hAnsi="宋体" w:hint="eastAsia"/>
          <w:szCs w:val="21"/>
        </w:rPr>
        <w:t>B2=n/(n+1)   n=1,2,3,</w:t>
      </w:r>
      <w:r>
        <w:rPr>
          <w:rFonts w:ascii="宋体" w:hAnsi="宋体"/>
          <w:szCs w:val="21"/>
        </w:rPr>
        <w:t>…</w:t>
      </w:r>
      <w:r>
        <w:rPr>
          <w:rFonts w:ascii="宋体" w:hAnsi="宋体" w:hint="eastAsia"/>
          <w:szCs w:val="21"/>
        </w:rPr>
        <w:t>.</w:t>
      </w:r>
    </w:p>
    <w:p w:rsidR="00000000" w:rsidRDefault="00877C50">
      <w:pPr>
        <w:spacing w:line="300" w:lineRule="auto"/>
        <w:ind w:firstLineChars="200" w:firstLine="420"/>
        <w:jc w:val="left"/>
        <w:rPr>
          <w:rFonts w:ascii="宋体" w:hAnsi="宋体" w:hint="eastAsia"/>
          <w:szCs w:val="21"/>
        </w:rPr>
      </w:pPr>
      <w:r>
        <w:rPr>
          <w:rFonts w:ascii="宋体" w:hAnsi="宋体" w:hint="eastAsia"/>
          <w:szCs w:val="21"/>
        </w:rPr>
        <w:t>5</w:t>
      </w:r>
      <w:r>
        <w:rPr>
          <w:rFonts w:ascii="宋体" w:hAnsi="宋体" w:hint="eastAsia"/>
          <w:szCs w:val="21"/>
        </w:rPr>
        <w:t>．解：</w:t>
      </w:r>
      <w:r>
        <w:rPr>
          <w:rFonts w:ascii="宋体" w:hAnsi="宋体"/>
          <w:szCs w:val="21"/>
        </w:rPr>
        <w:t>在</w:t>
      </w:r>
      <w:r>
        <w:rPr>
          <w:rFonts w:ascii="宋体" w:hAnsi="宋体"/>
          <w:szCs w:val="21"/>
        </w:rPr>
        <w:t>0--2s</w:t>
      </w:r>
      <w:r>
        <w:rPr>
          <w:rFonts w:ascii="宋体" w:hAnsi="宋体"/>
          <w:szCs w:val="21"/>
        </w:rPr>
        <w:t>内，物体匀加速上升，</w:t>
      </w:r>
      <w:r>
        <w:rPr>
          <w:rFonts w:ascii="宋体" w:hAnsi="宋体"/>
          <w:szCs w:val="21"/>
        </w:rPr>
        <w:t>a</w:t>
      </w:r>
      <w:r>
        <w:rPr>
          <w:rFonts w:ascii="宋体" w:hAnsi="宋体"/>
          <w:szCs w:val="21"/>
          <w:vertAlign w:val="subscript"/>
        </w:rPr>
        <w:t>1</w:t>
      </w:r>
      <w:r>
        <w:rPr>
          <w:rFonts w:ascii="宋体" w:hAnsi="宋体"/>
          <w:szCs w:val="21"/>
        </w:rPr>
        <w:t>=(F-mg)/m=1m/s</w:t>
      </w:r>
      <w:r>
        <w:rPr>
          <w:rFonts w:ascii="宋体" w:hAnsi="宋体"/>
          <w:szCs w:val="21"/>
          <w:vertAlign w:val="superscript"/>
        </w:rPr>
        <w:t>2</w:t>
      </w:r>
      <w:r>
        <w:rPr>
          <w:rFonts w:ascii="宋体" w:hAnsi="宋体" w:hint="eastAsia"/>
          <w:szCs w:val="21"/>
        </w:rPr>
        <w:t>，</w:t>
      </w:r>
      <w:r>
        <w:rPr>
          <w:rFonts w:ascii="宋体" w:hAnsi="宋体"/>
          <w:szCs w:val="21"/>
        </w:rPr>
        <w:t>上升高度</w:t>
      </w:r>
      <w:r>
        <w:rPr>
          <w:rFonts w:ascii="宋体" w:hAnsi="宋体"/>
          <w:szCs w:val="21"/>
        </w:rPr>
        <w:t>h</w:t>
      </w:r>
      <w:r>
        <w:rPr>
          <w:rFonts w:ascii="宋体" w:hAnsi="宋体"/>
          <w:szCs w:val="21"/>
          <w:vertAlign w:val="subscript"/>
        </w:rPr>
        <w:t>1</w:t>
      </w:r>
      <w:r>
        <w:rPr>
          <w:rFonts w:ascii="宋体" w:hAnsi="宋体"/>
          <w:szCs w:val="21"/>
        </w:rPr>
        <w:t>=a</w:t>
      </w:r>
      <w:r>
        <w:rPr>
          <w:rFonts w:ascii="宋体" w:hAnsi="宋体"/>
          <w:szCs w:val="21"/>
          <w:vertAlign w:val="subscript"/>
        </w:rPr>
        <w:t>1</w:t>
      </w:r>
      <w:r>
        <w:rPr>
          <w:rFonts w:ascii="宋体" w:hAnsi="宋体"/>
          <w:szCs w:val="21"/>
        </w:rPr>
        <w:t>(t</w:t>
      </w:r>
      <w:r>
        <w:rPr>
          <w:rFonts w:ascii="宋体" w:hAnsi="宋体"/>
          <w:szCs w:val="21"/>
          <w:vertAlign w:val="subscript"/>
        </w:rPr>
        <w:t>1</w:t>
      </w:r>
      <w:r>
        <w:rPr>
          <w:rFonts w:ascii="宋体" w:hAnsi="宋体"/>
          <w:szCs w:val="21"/>
        </w:rPr>
        <w:t>)</w:t>
      </w:r>
      <w:r>
        <w:rPr>
          <w:rFonts w:ascii="宋体" w:hAnsi="宋体"/>
          <w:szCs w:val="21"/>
          <w:vertAlign w:val="superscript"/>
        </w:rPr>
        <w:t>2</w:t>
      </w:r>
      <w:r>
        <w:rPr>
          <w:rFonts w:ascii="宋体" w:hAnsi="宋体"/>
          <w:szCs w:val="21"/>
        </w:rPr>
        <w:t>/</w:t>
      </w:r>
      <w:r>
        <w:rPr>
          <w:rFonts w:ascii="宋体" w:hAnsi="宋体"/>
          <w:szCs w:val="21"/>
        </w:rPr>
        <w:t>2=2m,</w:t>
      </w:r>
      <w:r>
        <w:rPr>
          <w:rFonts w:ascii="宋体" w:hAnsi="宋体"/>
          <w:szCs w:val="21"/>
        </w:rPr>
        <w:t>此时升降机的速率为</w:t>
      </w:r>
      <w:r>
        <w:rPr>
          <w:rFonts w:ascii="宋体" w:hAnsi="宋体"/>
          <w:szCs w:val="21"/>
        </w:rPr>
        <w:t>2m/s</w:t>
      </w:r>
    </w:p>
    <w:p w:rsidR="00000000" w:rsidRDefault="00877C50">
      <w:pPr>
        <w:spacing w:line="300" w:lineRule="auto"/>
        <w:ind w:firstLineChars="200" w:firstLine="420"/>
        <w:jc w:val="left"/>
        <w:rPr>
          <w:rFonts w:ascii="宋体" w:hAnsi="宋体"/>
          <w:szCs w:val="21"/>
        </w:rPr>
      </w:pPr>
      <w:r>
        <w:rPr>
          <w:rFonts w:ascii="宋体" w:hAnsi="宋体"/>
          <w:szCs w:val="21"/>
        </w:rPr>
        <w:t>在</w:t>
      </w:r>
      <w:r>
        <w:rPr>
          <w:rFonts w:ascii="宋体" w:hAnsi="宋体"/>
          <w:szCs w:val="21"/>
        </w:rPr>
        <w:t>2-5</w:t>
      </w:r>
      <w:r>
        <w:rPr>
          <w:rFonts w:ascii="宋体" w:hAnsi="宋体"/>
          <w:szCs w:val="21"/>
        </w:rPr>
        <w:t>秒内，因</w:t>
      </w:r>
      <w:r>
        <w:rPr>
          <w:rFonts w:ascii="宋体" w:hAnsi="宋体"/>
          <w:szCs w:val="21"/>
        </w:rPr>
        <w:t>F=mg,</w:t>
      </w:r>
      <w:r>
        <w:rPr>
          <w:rFonts w:ascii="宋体" w:hAnsi="宋体"/>
          <w:szCs w:val="21"/>
        </w:rPr>
        <w:t>升降机匀速运动，上升高度</w:t>
      </w:r>
      <w:r>
        <w:rPr>
          <w:rFonts w:ascii="宋体" w:hAnsi="宋体"/>
          <w:szCs w:val="21"/>
        </w:rPr>
        <w:t>h</w:t>
      </w:r>
      <w:r>
        <w:rPr>
          <w:rFonts w:ascii="宋体" w:hAnsi="宋体"/>
          <w:szCs w:val="21"/>
          <w:vertAlign w:val="subscript"/>
        </w:rPr>
        <w:t>2</w:t>
      </w:r>
      <w:r>
        <w:rPr>
          <w:rFonts w:ascii="宋体" w:hAnsi="宋体"/>
          <w:szCs w:val="21"/>
        </w:rPr>
        <w:t>=vt=6m</w:t>
      </w:r>
    </w:p>
    <w:p w:rsidR="00000000" w:rsidRDefault="00877C50">
      <w:pPr>
        <w:spacing w:line="300" w:lineRule="auto"/>
        <w:ind w:firstLineChars="200" w:firstLine="420"/>
        <w:jc w:val="left"/>
        <w:rPr>
          <w:rFonts w:ascii="宋体" w:hAnsi="宋体"/>
          <w:szCs w:val="21"/>
        </w:rPr>
      </w:pPr>
      <w:r>
        <w:rPr>
          <w:rFonts w:ascii="宋体" w:hAnsi="宋体"/>
          <w:szCs w:val="21"/>
        </w:rPr>
        <w:t>在</w:t>
      </w:r>
      <w:r>
        <w:rPr>
          <w:rFonts w:ascii="宋体" w:hAnsi="宋体"/>
          <w:szCs w:val="21"/>
        </w:rPr>
        <w:t>5-6</w:t>
      </w:r>
      <w:r>
        <w:rPr>
          <w:rFonts w:ascii="宋体" w:hAnsi="宋体"/>
          <w:szCs w:val="21"/>
        </w:rPr>
        <w:t>秒内，升降机减速运动，</w:t>
      </w:r>
      <w:r>
        <w:rPr>
          <w:rFonts w:ascii="宋体" w:hAnsi="宋体"/>
          <w:szCs w:val="21"/>
        </w:rPr>
        <w:t>a</w:t>
      </w:r>
      <w:r>
        <w:rPr>
          <w:rFonts w:ascii="宋体" w:hAnsi="宋体"/>
          <w:szCs w:val="21"/>
          <w:vertAlign w:val="subscript"/>
        </w:rPr>
        <w:t>2</w:t>
      </w:r>
      <w:r>
        <w:rPr>
          <w:rFonts w:ascii="宋体" w:hAnsi="宋体"/>
          <w:szCs w:val="21"/>
        </w:rPr>
        <w:t>=-2m/s</w:t>
      </w:r>
      <w:r>
        <w:rPr>
          <w:rFonts w:ascii="宋体" w:hAnsi="宋体"/>
          <w:szCs w:val="21"/>
          <w:vertAlign w:val="superscript"/>
        </w:rPr>
        <w:t>2</w:t>
      </w:r>
      <w:r>
        <w:rPr>
          <w:rFonts w:ascii="宋体" w:hAnsi="宋体"/>
          <w:szCs w:val="21"/>
        </w:rPr>
        <w:t>,</w:t>
      </w:r>
      <w:r>
        <w:rPr>
          <w:rFonts w:ascii="宋体" w:hAnsi="宋体"/>
          <w:szCs w:val="21"/>
        </w:rPr>
        <w:t>上升高度</w:t>
      </w:r>
      <w:r>
        <w:rPr>
          <w:rFonts w:ascii="宋体" w:hAnsi="宋体"/>
          <w:szCs w:val="21"/>
        </w:rPr>
        <w:t>h</w:t>
      </w:r>
      <w:r>
        <w:rPr>
          <w:rFonts w:ascii="宋体" w:hAnsi="宋体"/>
          <w:szCs w:val="21"/>
          <w:vertAlign w:val="subscript"/>
        </w:rPr>
        <w:t>3</w:t>
      </w:r>
      <w:r>
        <w:rPr>
          <w:rFonts w:ascii="宋体" w:hAnsi="宋体"/>
          <w:szCs w:val="21"/>
        </w:rPr>
        <w:t>=1m</w:t>
      </w:r>
    </w:p>
    <w:p w:rsidR="00000000" w:rsidRDefault="00877C50">
      <w:pPr>
        <w:spacing w:line="300" w:lineRule="auto"/>
        <w:ind w:firstLineChars="200" w:firstLine="420"/>
        <w:jc w:val="left"/>
        <w:rPr>
          <w:rFonts w:ascii="宋体" w:hAnsi="宋体"/>
          <w:szCs w:val="21"/>
        </w:rPr>
      </w:pPr>
      <w:r>
        <w:rPr>
          <w:rFonts w:ascii="宋体" w:hAnsi="宋体"/>
          <w:szCs w:val="21"/>
        </w:rPr>
        <w:t>故这段时间内共上升</w:t>
      </w:r>
      <w:r>
        <w:rPr>
          <w:rFonts w:ascii="宋体" w:hAnsi="宋体"/>
          <w:szCs w:val="21"/>
        </w:rPr>
        <w:t>H=9m</w:t>
      </w:r>
    </w:p>
    <w:p w:rsidR="00000000" w:rsidRDefault="00877C50">
      <w:pPr>
        <w:spacing w:line="300" w:lineRule="auto"/>
        <w:ind w:firstLineChars="200" w:firstLine="420"/>
        <w:jc w:val="left"/>
        <w:rPr>
          <w:rFonts w:ascii="宋体" w:hAnsi="宋体"/>
          <w:szCs w:val="21"/>
        </w:rPr>
      </w:pPr>
      <w:r>
        <w:rPr>
          <w:rFonts w:ascii="宋体" w:hAnsi="宋体" w:hint="eastAsia"/>
          <w:szCs w:val="21"/>
        </w:rPr>
        <w:t>6</w:t>
      </w:r>
      <w:r>
        <w:rPr>
          <w:rFonts w:ascii="宋体" w:hAnsi="宋体" w:hint="eastAsia"/>
          <w:szCs w:val="21"/>
        </w:rPr>
        <w:t>．</w:t>
      </w:r>
      <w:r>
        <w:rPr>
          <w:rFonts w:ascii="宋体" w:hAnsi="宋体"/>
          <w:szCs w:val="21"/>
        </w:rPr>
        <w:t>（本题考查考生对电磁学、力学基本规律的认识和理解，考查理解能力、分析综合能力、应用数学处理物理问题的能力及获得信息的推理能力）</w:t>
      </w:r>
    </w:p>
    <w:p w:rsidR="00000000" w:rsidRDefault="00877C50">
      <w:pPr>
        <w:spacing w:line="300" w:lineRule="auto"/>
        <w:ind w:firstLineChars="200" w:firstLine="420"/>
        <w:jc w:val="left"/>
        <w:rPr>
          <w:rFonts w:ascii="宋体" w:hAnsi="宋体"/>
          <w:szCs w:val="21"/>
        </w:rPr>
      </w:pPr>
      <w:r>
        <w:rPr>
          <w:rFonts w:ascii="宋体" w:hAnsi="宋体"/>
          <w:szCs w:val="21"/>
        </w:rPr>
        <w:t>解：（</w:t>
      </w:r>
      <w:r>
        <w:rPr>
          <w:rFonts w:ascii="宋体" w:hAnsi="宋体"/>
          <w:szCs w:val="21"/>
        </w:rPr>
        <w:t>1</w:t>
      </w:r>
      <w:r>
        <w:rPr>
          <w:rFonts w:ascii="宋体" w:hAnsi="宋体"/>
          <w:szCs w:val="21"/>
        </w:rPr>
        <w:t>）感应电流的大小和方向均不发生改变。因为金属棒滑到圆弧任意位置时，回路中磁通量的变化率相同。</w:t>
      </w:r>
      <w:r>
        <w:rPr>
          <w:rFonts w:ascii="宋体" w:hAnsi="宋体"/>
          <w:szCs w:val="21"/>
        </w:rPr>
        <w:t xml:space="preserve"> </w:t>
      </w:r>
      <w:r>
        <w:rPr>
          <w:rFonts w:ascii="宋体" w:hAnsi="宋体" w:cs="宋体" w:hint="eastAsia"/>
          <w:szCs w:val="21"/>
        </w:rPr>
        <w:t>①</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2</w:t>
      </w:r>
      <w:r>
        <w:rPr>
          <w:rFonts w:ascii="宋体" w:hAnsi="宋体"/>
          <w:szCs w:val="21"/>
        </w:rPr>
        <w:t>）</w:t>
      </w:r>
      <w:r>
        <w:rPr>
          <w:rFonts w:ascii="宋体" w:hAnsi="宋体"/>
          <w:szCs w:val="21"/>
        </w:rPr>
        <w:t>0—t</w:t>
      </w:r>
      <w:r>
        <w:rPr>
          <w:rFonts w:ascii="宋体" w:hAnsi="宋体"/>
          <w:szCs w:val="21"/>
          <w:vertAlign w:val="subscript"/>
        </w:rPr>
        <w:t>0</w:t>
      </w:r>
      <w:r>
        <w:rPr>
          <w:rFonts w:ascii="宋体" w:hAnsi="宋体"/>
          <w:szCs w:val="21"/>
        </w:rPr>
        <w:t>时间内，设回路中感应电动势大小为</w:t>
      </w:r>
      <w:r>
        <w:rPr>
          <w:rFonts w:ascii="宋体" w:hAnsi="宋体"/>
          <w:szCs w:val="21"/>
        </w:rPr>
        <w:t>E</w:t>
      </w:r>
      <w:r>
        <w:rPr>
          <w:rFonts w:ascii="宋体" w:hAnsi="宋体"/>
          <w:szCs w:val="21"/>
          <w:vertAlign w:val="subscript"/>
        </w:rPr>
        <w:t>0</w:t>
      </w:r>
      <w:r>
        <w:rPr>
          <w:rFonts w:ascii="宋体" w:hAnsi="宋体"/>
          <w:szCs w:val="21"/>
        </w:rPr>
        <w:t>，感应电流为</w:t>
      </w:r>
      <w:r>
        <w:rPr>
          <w:rFonts w:ascii="宋体" w:hAnsi="宋体"/>
          <w:szCs w:val="21"/>
        </w:rPr>
        <w:t>I</w:t>
      </w:r>
      <w:r>
        <w:rPr>
          <w:rFonts w:ascii="宋体" w:hAnsi="宋体"/>
          <w:szCs w:val="21"/>
        </w:rPr>
        <w:t>，感应</w:t>
      </w:r>
      <w:r>
        <w:rPr>
          <w:rFonts w:ascii="宋体" w:hAnsi="宋体"/>
          <w:szCs w:val="21"/>
        </w:rPr>
        <w:t>电流产生的焦耳热为</w:t>
      </w:r>
      <w:r>
        <w:rPr>
          <w:rFonts w:ascii="宋体" w:hAnsi="宋体"/>
          <w:szCs w:val="21"/>
        </w:rPr>
        <w:t>Q</w:t>
      </w:r>
      <w:r>
        <w:rPr>
          <w:rFonts w:ascii="宋体" w:hAnsi="宋体"/>
          <w:szCs w:val="21"/>
        </w:rPr>
        <w:t>，由法拉第电磁感应定律：</w:t>
      </w:r>
    </w:p>
    <w:p w:rsidR="00000000" w:rsidRDefault="00877C50">
      <w:pPr>
        <w:spacing w:line="300" w:lineRule="auto"/>
        <w:ind w:firstLineChars="200" w:firstLine="420"/>
        <w:jc w:val="left"/>
        <w:rPr>
          <w:rFonts w:ascii="宋体" w:hAnsi="宋体"/>
          <w:szCs w:val="21"/>
        </w:rPr>
      </w:pPr>
      <w:r>
        <w:rPr>
          <w:rFonts w:ascii="宋体" w:hAnsi="宋体"/>
          <w:szCs w:val="21"/>
        </w:rPr>
        <w:object w:dxaOrig="1658" w:dyaOrig="679">
          <v:shape id="图片 726" o:spid="_x0000_i1741" type="#_x0000_t75" style="width:83.25pt;height:33.75pt;mso-wrap-style:square;mso-position-horizontal-relative:page;mso-position-vertical-relative:page" o:ole="">
            <v:imagedata r:id="rId1506" o:title=""/>
          </v:shape>
          <o:OLEObject Type="Embed" ProgID="Equation.3" ShapeID="图片 726" DrawAspect="Content" ObjectID="_1598653125" r:id="rId1507"/>
        </w:object>
      </w:r>
      <w:r>
        <w:rPr>
          <w:rFonts w:ascii="宋体" w:hAnsi="宋体"/>
          <w:szCs w:val="21"/>
        </w:rPr>
        <w:t xml:space="preserve">        </w:t>
      </w:r>
      <w:r>
        <w:rPr>
          <w:rFonts w:ascii="宋体" w:hAnsi="宋体" w:cs="宋体" w:hint="eastAsia"/>
          <w:szCs w:val="21"/>
        </w:rPr>
        <w:t>②</w:t>
      </w:r>
    </w:p>
    <w:p w:rsidR="00000000" w:rsidRDefault="00877C50">
      <w:pPr>
        <w:spacing w:line="300" w:lineRule="auto"/>
        <w:ind w:firstLineChars="200" w:firstLine="420"/>
        <w:jc w:val="left"/>
        <w:rPr>
          <w:rFonts w:ascii="宋体" w:hAnsi="宋体"/>
          <w:szCs w:val="21"/>
        </w:rPr>
      </w:pPr>
      <w:r>
        <w:rPr>
          <w:rFonts w:ascii="宋体" w:hAnsi="宋体"/>
          <w:szCs w:val="21"/>
        </w:rPr>
        <w:t>根据闭合电路的欧姆定律：</w:t>
      </w:r>
      <w:r>
        <w:rPr>
          <w:rFonts w:ascii="宋体" w:hAnsi="宋体"/>
          <w:szCs w:val="21"/>
        </w:rPr>
        <w:object w:dxaOrig="719" w:dyaOrig="619">
          <v:shape id="图片 727" o:spid="_x0000_i1742" type="#_x0000_t75" style="width:36pt;height:30.75pt;mso-wrap-style:square;mso-position-horizontal-relative:page;mso-position-vertical-relative:page" o:ole="">
            <v:imagedata r:id="rId1508" o:title=""/>
          </v:shape>
          <o:OLEObject Type="Embed" ProgID="Equation.3" ShapeID="图片 727" DrawAspect="Content" ObjectID="_1598653126" r:id="rId1509"/>
        </w:object>
      </w:r>
      <w:r>
        <w:rPr>
          <w:rFonts w:ascii="宋体" w:hAnsi="宋体"/>
          <w:szCs w:val="21"/>
        </w:rPr>
        <w:t xml:space="preserve"> </w:t>
      </w:r>
      <w:r>
        <w:rPr>
          <w:rFonts w:ascii="宋体" w:hAnsi="宋体" w:cs="宋体" w:hint="eastAsia"/>
          <w:szCs w:val="21"/>
        </w:rPr>
        <w:t>③</w:t>
      </w:r>
    </w:p>
    <w:p w:rsidR="00000000" w:rsidRDefault="00877C50">
      <w:pPr>
        <w:spacing w:line="300" w:lineRule="auto"/>
        <w:ind w:firstLineChars="200" w:firstLine="420"/>
        <w:jc w:val="left"/>
        <w:rPr>
          <w:rFonts w:ascii="宋体" w:hAnsi="宋体"/>
          <w:szCs w:val="21"/>
        </w:rPr>
      </w:pPr>
      <w:r>
        <w:rPr>
          <w:rFonts w:ascii="宋体" w:hAnsi="宋体"/>
          <w:szCs w:val="21"/>
        </w:rPr>
        <w:t>由焦定律及</w:t>
      </w:r>
      <w:r>
        <w:rPr>
          <w:rFonts w:ascii="宋体" w:hAnsi="宋体" w:cs="宋体" w:hint="eastAsia"/>
          <w:szCs w:val="21"/>
        </w:rPr>
        <w:t>②③</w:t>
      </w:r>
      <w:r>
        <w:rPr>
          <w:rFonts w:ascii="宋体" w:hAnsi="宋体"/>
          <w:szCs w:val="21"/>
        </w:rPr>
        <w:t>有：</w:t>
      </w:r>
      <w:r>
        <w:rPr>
          <w:rFonts w:ascii="宋体" w:hAnsi="宋体"/>
          <w:szCs w:val="21"/>
        </w:rPr>
        <w:object w:dxaOrig="1680" w:dyaOrig="719">
          <v:shape id="图片 728" o:spid="_x0000_i1743" type="#_x0000_t75" style="width:84pt;height:36pt;mso-wrap-style:square;mso-position-horizontal-relative:page;mso-position-vertical-relative:page" o:ole="">
            <v:imagedata r:id="rId1510" o:title=""/>
          </v:shape>
          <o:OLEObject Type="Embed" ProgID="Equation.3" ShapeID="图片 728" DrawAspect="Content" ObjectID="_1598653127" r:id="rId1511"/>
        </w:object>
      </w:r>
      <w:r>
        <w:rPr>
          <w:rFonts w:ascii="宋体" w:hAnsi="宋体"/>
          <w:szCs w:val="21"/>
        </w:rPr>
        <w:t xml:space="preserve">    </w:t>
      </w:r>
      <w:r>
        <w:rPr>
          <w:rFonts w:ascii="宋体" w:hAnsi="宋体" w:cs="宋体" w:hint="eastAsia"/>
          <w:szCs w:val="21"/>
        </w:rPr>
        <w:t>④</w:t>
      </w:r>
    </w:p>
    <w:p w:rsidR="00000000" w:rsidRDefault="00877C50">
      <w:pPr>
        <w:spacing w:line="300" w:lineRule="auto"/>
        <w:ind w:firstLineChars="200" w:firstLine="420"/>
        <w:jc w:val="left"/>
        <w:rPr>
          <w:rFonts w:ascii="宋体" w:hAnsi="宋体"/>
          <w:szCs w:val="21"/>
        </w:rPr>
      </w:pPr>
      <w:r>
        <w:rPr>
          <w:rFonts w:ascii="宋体" w:hAnsi="宋体"/>
          <w:szCs w:val="21"/>
        </w:rPr>
        <w:t>（</w:t>
      </w:r>
      <w:r>
        <w:rPr>
          <w:rFonts w:ascii="宋体" w:hAnsi="宋体"/>
          <w:szCs w:val="21"/>
        </w:rPr>
        <w:t>3</w:t>
      </w:r>
      <w:r>
        <w:rPr>
          <w:rFonts w:ascii="宋体" w:hAnsi="宋体"/>
          <w:szCs w:val="21"/>
        </w:rPr>
        <w:t>）设金属进入磁场</w:t>
      </w:r>
      <w:r>
        <w:rPr>
          <w:rFonts w:ascii="宋体" w:hAnsi="宋体"/>
          <w:szCs w:val="21"/>
        </w:rPr>
        <w:t>B</w:t>
      </w:r>
      <w:r>
        <w:rPr>
          <w:rFonts w:ascii="宋体" w:hAnsi="宋体"/>
          <w:szCs w:val="21"/>
          <w:vertAlign w:val="subscript"/>
        </w:rPr>
        <w:t>0</w:t>
      </w:r>
      <w:r>
        <w:rPr>
          <w:rFonts w:ascii="宋体" w:hAnsi="宋体"/>
          <w:szCs w:val="21"/>
        </w:rPr>
        <w:t>一瞬间的速度变</w:t>
      </w:r>
      <w:r>
        <w:rPr>
          <w:rFonts w:ascii="宋体" w:hAnsi="宋体"/>
          <w:szCs w:val="21"/>
        </w:rPr>
        <w:t>v</w:t>
      </w:r>
      <w:r>
        <w:rPr>
          <w:rFonts w:ascii="宋体" w:hAnsi="宋体"/>
          <w:szCs w:val="21"/>
        </w:rPr>
        <w:t>，金属棒在圆弧区域下滑的过程中，机械能守恒：</w:t>
      </w:r>
      <w:r>
        <w:rPr>
          <w:rFonts w:ascii="宋体" w:hAnsi="宋体"/>
          <w:szCs w:val="21"/>
        </w:rPr>
        <w:object w:dxaOrig="1359" w:dyaOrig="619">
          <v:shape id="图片 729" o:spid="_x0000_i1744" type="#_x0000_t75" style="width:68.25pt;height:30.75pt;mso-wrap-style:square;mso-position-horizontal-relative:page;mso-position-vertical-relative:page" o:ole="">
            <v:imagedata r:id="rId1512" o:title=""/>
          </v:shape>
          <o:OLEObject Type="Embed" ProgID="Equation.3" ShapeID="图片 729" DrawAspect="Content" ObjectID="_1598653128" r:id="rId1513"/>
        </w:object>
      </w:r>
      <w:r>
        <w:rPr>
          <w:rFonts w:ascii="宋体" w:hAnsi="宋体"/>
          <w:szCs w:val="21"/>
        </w:rPr>
        <w:t xml:space="preserve">    </w:t>
      </w:r>
      <w:r>
        <w:rPr>
          <w:rFonts w:ascii="宋体" w:hAnsi="宋体" w:cs="宋体" w:hint="eastAsia"/>
          <w:szCs w:val="21"/>
        </w:rPr>
        <w:t>⑤</w:t>
      </w:r>
    </w:p>
    <w:p w:rsidR="00000000" w:rsidRDefault="00877C50">
      <w:pPr>
        <w:spacing w:line="300" w:lineRule="auto"/>
        <w:ind w:firstLineChars="200" w:firstLine="420"/>
        <w:jc w:val="left"/>
        <w:rPr>
          <w:rFonts w:ascii="宋体" w:hAnsi="宋体"/>
          <w:szCs w:val="21"/>
        </w:rPr>
      </w:pPr>
      <w:r>
        <w:rPr>
          <w:rFonts w:ascii="宋体" w:hAnsi="宋体"/>
          <w:szCs w:val="21"/>
        </w:rPr>
        <w:t>在很短的时间</w:t>
      </w:r>
      <w:r>
        <w:rPr>
          <w:rFonts w:ascii="宋体" w:hAnsi="宋体"/>
          <w:szCs w:val="21"/>
        </w:rPr>
        <w:object w:dxaOrig="299" w:dyaOrig="279">
          <v:shape id="图片 730" o:spid="_x0000_i1745" type="#_x0000_t75" style="width:15pt;height:14.25pt;mso-wrap-style:square;mso-position-horizontal-relative:page;mso-position-vertical-relative:page" o:ole="">
            <v:imagedata r:id="rId1514" o:title=""/>
          </v:shape>
          <o:OLEObject Type="Embed" ProgID="Equation.3" ShapeID="图片 730" DrawAspect="Content" ObjectID="_1598653129" r:id="rId1515"/>
        </w:object>
      </w:r>
      <w:r>
        <w:rPr>
          <w:rFonts w:ascii="宋体" w:hAnsi="宋体"/>
          <w:szCs w:val="21"/>
        </w:rPr>
        <w:t>内，根据法拉第电磁感应定律，金属棒进入磁场</w:t>
      </w:r>
      <w:r>
        <w:rPr>
          <w:rFonts w:ascii="宋体" w:hAnsi="宋体"/>
          <w:szCs w:val="21"/>
        </w:rPr>
        <w:t>B0</w:t>
      </w:r>
      <w:r>
        <w:rPr>
          <w:rFonts w:ascii="宋体" w:hAnsi="宋体"/>
          <w:szCs w:val="21"/>
        </w:rPr>
        <w:t>区</w:t>
      </w:r>
      <w:r>
        <w:rPr>
          <w:rFonts w:ascii="宋体" w:hAnsi="宋体"/>
          <w:szCs w:val="21"/>
        </w:rPr>
        <w:t>域瞬间的感应电动势为</w:t>
      </w:r>
      <w:r>
        <w:rPr>
          <w:rFonts w:ascii="宋体" w:hAnsi="宋体"/>
          <w:szCs w:val="21"/>
        </w:rPr>
        <w:t>E</w:t>
      </w:r>
      <w:r>
        <w:rPr>
          <w:rFonts w:ascii="宋体" w:hAnsi="宋体"/>
          <w:szCs w:val="21"/>
        </w:rPr>
        <w:t>，则：</w:t>
      </w:r>
      <w:r>
        <w:rPr>
          <w:rFonts w:ascii="宋体" w:hAnsi="宋体"/>
          <w:szCs w:val="21"/>
        </w:rPr>
        <w:t xml:space="preserve"> </w:t>
      </w:r>
      <w:r>
        <w:rPr>
          <w:rFonts w:ascii="宋体" w:hAnsi="宋体"/>
          <w:szCs w:val="21"/>
        </w:rPr>
        <w:object w:dxaOrig="1579" w:dyaOrig="619">
          <v:shape id="图片 731" o:spid="_x0000_i1746" type="#_x0000_t75" style="width:78.75pt;height:30.75pt;mso-wrap-style:square;mso-position-horizontal-relative:page;mso-position-vertical-relative:page" o:ole="">
            <v:imagedata r:id="rId1516" o:title=""/>
          </v:shape>
          <o:OLEObject Type="Embed" ProgID="Equation.3" ShapeID="图片 731" DrawAspect="Content" ObjectID="_1598653130" r:id="rId1517"/>
        </w:object>
      </w:r>
      <w:r>
        <w:rPr>
          <w:rFonts w:ascii="宋体" w:hAnsi="宋体"/>
          <w:szCs w:val="21"/>
        </w:rPr>
        <w:t xml:space="preserve">    </w:t>
      </w:r>
      <w:r>
        <w:rPr>
          <w:rFonts w:ascii="宋体" w:hAnsi="宋体"/>
          <w:szCs w:val="21"/>
        </w:rPr>
        <w:object w:dxaOrig="2220" w:dyaOrig="379">
          <v:shape id="图片 732" o:spid="_x0000_i1747" type="#_x0000_t75" style="width:111pt;height:18.75pt;mso-wrap-style:square;mso-position-horizontal-relative:page;mso-position-vertical-relative:page" o:ole="">
            <v:imagedata r:id="rId1518" o:title=""/>
          </v:shape>
          <o:OLEObject Type="Embed" ProgID="Equation.3" ShapeID="图片 732" DrawAspect="Content" ObjectID="_1598653131" r:id="rId1519"/>
        </w:object>
      </w:r>
      <w:r>
        <w:rPr>
          <w:rFonts w:ascii="宋体" w:hAnsi="宋体"/>
          <w:szCs w:val="21"/>
        </w:rPr>
        <w:t xml:space="preserve">  </w:t>
      </w:r>
      <w:r>
        <w:rPr>
          <w:rFonts w:ascii="宋体" w:hAnsi="宋体" w:cs="宋体" w:hint="eastAsia"/>
          <w:szCs w:val="21"/>
        </w:rPr>
        <w:t>⑥</w:t>
      </w:r>
    </w:p>
    <w:p w:rsidR="00000000" w:rsidRDefault="00877C50">
      <w:pPr>
        <w:spacing w:line="300" w:lineRule="auto"/>
        <w:ind w:firstLineChars="200" w:firstLine="420"/>
        <w:jc w:val="left"/>
        <w:rPr>
          <w:rFonts w:ascii="宋体" w:hAnsi="宋体"/>
          <w:szCs w:val="21"/>
        </w:rPr>
      </w:pPr>
      <w:r>
        <w:rPr>
          <w:rFonts w:ascii="宋体" w:hAnsi="宋体"/>
          <w:szCs w:val="21"/>
        </w:rPr>
        <w:t>由闭合电路欧姆定律及</w:t>
      </w:r>
      <w:r>
        <w:rPr>
          <w:rFonts w:ascii="宋体" w:hAnsi="宋体" w:cs="宋体" w:hint="eastAsia"/>
          <w:szCs w:val="21"/>
        </w:rPr>
        <w:t>⑤⑥</w:t>
      </w:r>
      <w:r>
        <w:rPr>
          <w:rFonts w:ascii="宋体" w:hAnsi="宋体"/>
          <w:szCs w:val="21"/>
        </w:rPr>
        <w:t>，求得感应电流：</w:t>
      </w:r>
      <w:r>
        <w:rPr>
          <w:rFonts w:ascii="宋体" w:hAnsi="宋体"/>
          <w:szCs w:val="21"/>
        </w:rPr>
        <w:object w:dxaOrig="2160" w:dyaOrig="759">
          <v:shape id="图片 733" o:spid="_x0000_i1748" type="#_x0000_t75" style="width:108pt;height:38.25pt;mso-wrap-style:square;mso-position-horizontal-relative:page;mso-position-vertical-relative:page" o:ole="">
            <v:imagedata r:id="rId1520" o:title=""/>
          </v:shape>
          <o:OLEObject Type="Embed" ProgID="Equation.3" ShapeID="图片 733" DrawAspect="Content" ObjectID="_1598653132" r:id="rId1521"/>
        </w:object>
      </w:r>
      <w:r>
        <w:rPr>
          <w:rFonts w:ascii="宋体" w:hAnsi="宋体"/>
          <w:szCs w:val="21"/>
        </w:rPr>
        <w:t xml:space="preserve">  </w:t>
      </w:r>
      <w:r>
        <w:rPr>
          <w:rFonts w:ascii="宋体" w:hAnsi="宋体" w:cs="宋体" w:hint="eastAsia"/>
          <w:szCs w:val="21"/>
        </w:rPr>
        <w:t>⑦</w:t>
      </w:r>
    </w:p>
    <w:p w:rsidR="00000000" w:rsidRDefault="00877C50">
      <w:pPr>
        <w:spacing w:line="300" w:lineRule="auto"/>
        <w:ind w:firstLineChars="200" w:firstLine="420"/>
        <w:jc w:val="left"/>
        <w:rPr>
          <w:rFonts w:ascii="宋体" w:hAnsi="宋体" w:hint="eastAsia"/>
          <w:szCs w:val="21"/>
        </w:rPr>
      </w:pPr>
      <w:r>
        <w:rPr>
          <w:rFonts w:ascii="宋体" w:hAnsi="宋体"/>
          <w:szCs w:val="21"/>
        </w:rPr>
        <w:t>根据</w:t>
      </w:r>
      <w:r>
        <w:rPr>
          <w:rFonts w:ascii="宋体" w:hAnsi="宋体" w:cs="宋体" w:hint="eastAsia"/>
          <w:szCs w:val="21"/>
        </w:rPr>
        <w:t>⑦</w:t>
      </w:r>
      <w:r>
        <w:rPr>
          <w:rFonts w:ascii="宋体" w:hAnsi="宋体"/>
          <w:szCs w:val="21"/>
        </w:rPr>
        <w:t>讨论：</w:t>
      </w:r>
    </w:p>
    <w:p w:rsidR="00000000" w:rsidRDefault="00877C50">
      <w:pPr>
        <w:spacing w:line="300" w:lineRule="auto"/>
        <w:ind w:firstLineChars="200" w:firstLine="420"/>
        <w:jc w:val="left"/>
        <w:rPr>
          <w:rFonts w:ascii="宋体" w:hAnsi="宋体"/>
          <w:szCs w:val="21"/>
        </w:rPr>
      </w:pPr>
      <w:r>
        <w:rPr>
          <w:rFonts w:ascii="宋体" w:hAnsi="宋体"/>
          <w:szCs w:val="21"/>
        </w:rPr>
        <w:t>I</w:t>
      </w:r>
      <w:r>
        <w:rPr>
          <w:rFonts w:ascii="宋体" w:hAnsi="宋体" w:hint="eastAsia"/>
          <w:szCs w:val="21"/>
        </w:rPr>
        <w:t>．</w:t>
      </w:r>
      <w:r>
        <w:rPr>
          <w:rFonts w:ascii="宋体" w:hAnsi="宋体"/>
          <w:szCs w:val="21"/>
        </w:rPr>
        <w:t>当</w:t>
      </w:r>
      <w:r>
        <w:rPr>
          <w:rFonts w:ascii="宋体" w:hAnsi="宋体"/>
          <w:szCs w:val="21"/>
        </w:rPr>
        <w:object w:dxaOrig="1159" w:dyaOrig="679">
          <v:shape id="图片 734" o:spid="_x0000_i1749" type="#_x0000_t75" style="width:57.75pt;height:33.75pt;mso-wrap-style:square;mso-position-horizontal-relative:page;mso-position-vertical-relative:page" o:ole="">
            <v:imagedata r:id="rId1522" o:title=""/>
          </v:shape>
          <o:OLEObject Type="Embed" ProgID="Equation.3" ShapeID="图片 734" DrawAspect="Content" ObjectID="_1598653133" r:id="rId1523"/>
        </w:object>
      </w:r>
      <w:r>
        <w:rPr>
          <w:rFonts w:ascii="宋体" w:hAnsi="宋体"/>
          <w:szCs w:val="21"/>
        </w:rPr>
        <w:t>时，</w:t>
      </w:r>
      <w:r>
        <w:rPr>
          <w:rFonts w:ascii="宋体" w:hAnsi="宋体"/>
          <w:szCs w:val="21"/>
        </w:rPr>
        <w:t>I=0</w: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II</w:t>
      </w:r>
      <w:r>
        <w:rPr>
          <w:rFonts w:ascii="宋体" w:hAnsi="宋体" w:hint="eastAsia"/>
          <w:szCs w:val="21"/>
        </w:rPr>
        <w:t>．</w:t>
      </w:r>
      <w:r>
        <w:rPr>
          <w:rFonts w:ascii="宋体" w:hAnsi="宋体"/>
          <w:szCs w:val="21"/>
        </w:rPr>
        <w:t>当</w:t>
      </w:r>
      <w:r>
        <w:rPr>
          <w:rFonts w:ascii="宋体" w:hAnsi="宋体"/>
          <w:szCs w:val="21"/>
        </w:rPr>
        <w:object w:dxaOrig="1159" w:dyaOrig="679">
          <v:shape id="图片 735" o:spid="_x0000_i1750" type="#_x0000_t75" style="width:57.75pt;height:33.75pt;mso-wrap-style:square;mso-position-horizontal-relative:page;mso-position-vertical-relative:page" o:ole="">
            <v:imagedata r:id="rId1524" o:title=""/>
          </v:shape>
          <o:OLEObject Type="Embed" ProgID="Equation.3" ShapeID="图片 735" DrawAspect="Content" ObjectID="_1598653134" r:id="rId1525"/>
        </w:object>
      </w:r>
      <w:r>
        <w:rPr>
          <w:rFonts w:ascii="宋体" w:hAnsi="宋体"/>
          <w:szCs w:val="21"/>
        </w:rPr>
        <w:t>时，</w:t>
      </w:r>
      <w:r>
        <w:rPr>
          <w:rFonts w:ascii="宋体" w:hAnsi="宋体"/>
          <w:szCs w:val="21"/>
        </w:rPr>
        <w:object w:dxaOrig="2160" w:dyaOrig="759">
          <v:shape id="图片 736" o:spid="_x0000_i1751" type="#_x0000_t75" style="width:108pt;height:38.25pt;mso-wrap-style:square;mso-position-horizontal-relative:page;mso-position-vertical-relative:page" o:ole="">
            <v:imagedata r:id="rId1520" o:title=""/>
          </v:shape>
          <o:OLEObject Type="Embed" ProgID="Equation.3" ShapeID="图片 736" DrawAspect="Content" ObjectID="_1598653135" r:id="rId1526"/>
        </w:object>
      </w:r>
      <w:r>
        <w:rPr>
          <w:rFonts w:ascii="宋体" w:hAnsi="宋体"/>
          <w:szCs w:val="21"/>
        </w:rPr>
        <w:t>，方向为</w:t>
      </w:r>
      <w:r>
        <w:rPr>
          <w:rFonts w:ascii="宋体" w:hAnsi="宋体"/>
          <w:szCs w:val="21"/>
        </w:rPr>
        <w:object w:dxaOrig="658" w:dyaOrig="279">
          <v:shape id="图片 737" o:spid="_x0000_i1752" type="#_x0000_t75" style="width:33pt;height:14.25pt;mso-wrap-style:square;mso-position-horizontal-relative:page;mso-position-vertical-relative:page" o:ole="">
            <v:imagedata r:id="rId1527" o:title=""/>
          </v:shape>
          <o:OLEObject Type="Embed" ProgID="Equation.3" ShapeID="图片 737" DrawAspect="Content" ObjectID="_1598653136" r:id="rId1528"/>
        </w:object>
      </w:r>
      <w:r>
        <w:rPr>
          <w:rFonts w:ascii="宋体" w:hAnsi="宋体"/>
          <w:szCs w:val="21"/>
        </w:rPr>
        <w:t>；</w:t>
      </w:r>
    </w:p>
    <w:p w:rsidR="00000000" w:rsidRDefault="00877C50">
      <w:pPr>
        <w:spacing w:line="300" w:lineRule="auto"/>
        <w:ind w:firstLineChars="200" w:firstLine="420"/>
        <w:jc w:val="left"/>
        <w:rPr>
          <w:rFonts w:ascii="宋体" w:hAnsi="宋体"/>
          <w:szCs w:val="21"/>
        </w:rPr>
      </w:pPr>
      <w:r>
        <w:rPr>
          <w:rFonts w:ascii="宋体" w:hAnsi="宋体"/>
          <w:szCs w:val="21"/>
        </w:rPr>
        <w:t>III</w:t>
      </w:r>
      <w:r>
        <w:rPr>
          <w:rFonts w:ascii="宋体" w:hAnsi="宋体" w:hint="eastAsia"/>
          <w:szCs w:val="21"/>
        </w:rPr>
        <w:t>．</w:t>
      </w:r>
      <w:r>
        <w:rPr>
          <w:rFonts w:ascii="宋体" w:hAnsi="宋体"/>
          <w:szCs w:val="21"/>
        </w:rPr>
        <w:t>当</w:t>
      </w:r>
      <w:r>
        <w:rPr>
          <w:rFonts w:ascii="宋体" w:hAnsi="宋体"/>
          <w:szCs w:val="21"/>
        </w:rPr>
        <w:object w:dxaOrig="1159" w:dyaOrig="679">
          <v:shape id="图片 738" o:spid="_x0000_i1753" type="#_x0000_t75" style="width:57.75pt;height:33.75pt;mso-wrap-style:square;mso-position-horizontal-relative:page;mso-position-vertical-relative:page" o:ole="">
            <v:imagedata r:id="rId1529" o:title=""/>
          </v:shape>
          <o:OLEObject Type="Embed" ProgID="Equation.3" ShapeID="图片 738" DrawAspect="Content" ObjectID="_1598653137" r:id="rId1530"/>
        </w:object>
      </w:r>
      <w:r>
        <w:rPr>
          <w:rFonts w:ascii="宋体" w:hAnsi="宋体"/>
          <w:szCs w:val="21"/>
        </w:rPr>
        <w:t>时，</w:t>
      </w:r>
      <w:r>
        <w:rPr>
          <w:rFonts w:ascii="宋体" w:hAnsi="宋体"/>
          <w:szCs w:val="21"/>
        </w:rPr>
        <w:object w:dxaOrig="2160" w:dyaOrig="759">
          <v:shape id="图片 739" o:spid="_x0000_i1754" type="#_x0000_t75" style="width:108pt;height:38.25pt;mso-wrap-style:square;mso-position-horizontal-relative:page;mso-position-vertical-relative:page" o:ole="">
            <v:imagedata r:id="rId1531" o:title=""/>
          </v:shape>
          <o:OLEObject Type="Embed" ProgID="Equation.3" ShapeID="图片 739" DrawAspect="Content" ObjectID="_1598653138" r:id="rId1532"/>
        </w:object>
      </w:r>
      <w:r>
        <w:rPr>
          <w:rFonts w:ascii="宋体" w:hAnsi="宋体"/>
          <w:szCs w:val="21"/>
        </w:rPr>
        <w:t>，方向为</w:t>
      </w:r>
      <w:r>
        <w:rPr>
          <w:rFonts w:ascii="宋体" w:hAnsi="宋体"/>
          <w:szCs w:val="21"/>
        </w:rPr>
        <w:object w:dxaOrig="658" w:dyaOrig="279">
          <v:shape id="图片 740" o:spid="_x0000_i1755" type="#_x0000_t75" style="width:33pt;height:14.25pt;mso-wrap-style:square;mso-position-horizontal-relative:page;mso-position-vertical-relative:page" o:ole="">
            <v:imagedata r:id="rId1533" o:title=""/>
          </v:shape>
          <o:OLEObject Type="Embed" ProgID="Equation.3" ShapeID="图片 740" DrawAspect="Content" ObjectID="_1598653139" r:id="rId1534"/>
        </w:object>
      </w:r>
      <w:r>
        <w:rPr>
          <w:rFonts w:ascii="宋体" w:hAnsi="宋体"/>
          <w:szCs w:val="21"/>
        </w:rPr>
        <w:t>。</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7</w:t>
      </w:r>
      <w:r>
        <w:rPr>
          <w:rFonts w:ascii="宋体" w:hAnsi="宋体" w:hint="eastAsia"/>
          <w:szCs w:val="21"/>
        </w:rPr>
        <w:t>．光路图如右图，</w:t>
      </w:r>
      <w:r>
        <w:rPr>
          <w:rFonts w:ascii="宋体" w:hAnsi="宋体" w:hint="eastAsia"/>
          <w:szCs w:val="21"/>
        </w:rPr>
        <w:t xml:space="preserve"> </w:t>
      </w:r>
      <w:r>
        <w:rPr>
          <w:rFonts w:ascii="宋体" w:hAnsi="宋体" w:hint="eastAsia"/>
          <w:szCs w:val="21"/>
        </w:rPr>
        <w:t>设从</w:t>
      </w:r>
      <w:r>
        <w:rPr>
          <w:rFonts w:ascii="宋体" w:hAnsi="宋体" w:hint="eastAsia"/>
          <w:szCs w:val="21"/>
        </w:rPr>
        <w:t>A</w:t>
      </w:r>
      <w:r>
        <w:rPr>
          <w:rFonts w:ascii="宋体" w:hAnsi="宋体" w:hint="eastAsia"/>
          <w:szCs w:val="21"/>
        </w:rPr>
        <w:t>点入射的光线经折射后射到内壳上</w:t>
      </w:r>
      <w:r>
        <w:rPr>
          <w:rFonts w:ascii="宋体" w:hAnsi="宋体" w:hint="eastAsia"/>
          <w:szCs w:val="21"/>
        </w:rPr>
        <w:t>B</w:t>
      </w:r>
      <w:r>
        <w:rPr>
          <w:rFonts w:ascii="宋体" w:hAnsi="宋体" w:hint="eastAsia"/>
          <w:szCs w:val="21"/>
        </w:rPr>
        <w:t>点，且恰好在</w:t>
      </w:r>
      <w:r>
        <w:rPr>
          <w:rFonts w:ascii="宋体" w:hAnsi="宋体" w:hint="eastAsia"/>
          <w:szCs w:val="21"/>
        </w:rPr>
        <w:t>B</w:t>
      </w:r>
      <w:r>
        <w:rPr>
          <w:rFonts w:ascii="宋体" w:hAnsi="宋体" w:hint="eastAsia"/>
          <w:szCs w:val="21"/>
        </w:rPr>
        <w:t>点发生全反射，则有：</w:t>
      </w:r>
    </w:p>
    <w:p w:rsidR="00000000" w:rsidRDefault="00877C50">
      <w:pPr>
        <w:autoSpaceDE w:val="0"/>
        <w:autoSpaceDN w:val="0"/>
        <w:adjustRightInd w:val="0"/>
        <w:spacing w:line="300" w:lineRule="auto"/>
        <w:ind w:firstLineChars="300" w:firstLine="630"/>
        <w:jc w:val="left"/>
        <w:rPr>
          <w:rFonts w:ascii="宋体" w:hAnsi="宋体" w:hint="eastAsia"/>
          <w:szCs w:val="21"/>
          <w:lang w:val="pt-BR"/>
        </w:rPr>
      </w:pPr>
      <w:r>
        <w:rPr>
          <w:rFonts w:ascii="宋体" w:hAnsi="宋体"/>
          <w:szCs w:val="21"/>
          <w:lang w:val="en-AU" w:eastAsia="zh-CN"/>
        </w:rPr>
        <w:pict>
          <v:shape id="图片 3874" o:spid="_x0000_s4898" type="#_x0000_t75" style="position:absolute;left:0;text-align:left;margin-left:306pt;margin-top:7.8pt;width:145.5pt;height:94.5pt;z-index:251790848;mso-wrap-style:square">
            <v:imagedata r:id="rId1535" o:title=""/>
            <w10:wrap type="square"/>
          </v:shape>
        </w:pict>
      </w:r>
      <w:r>
        <w:rPr>
          <w:rFonts w:ascii="宋体" w:hAnsi="宋体" w:hint="eastAsia"/>
          <w:szCs w:val="21"/>
          <w:lang w:val="pt-BR"/>
        </w:rPr>
        <w:t>n=sin</w:t>
      </w:r>
      <w:r>
        <w:rPr>
          <w:rFonts w:ascii="宋体" w:hAnsi="宋体" w:hint="eastAsia"/>
          <w:szCs w:val="21"/>
        </w:rPr>
        <w:t>θ</w:t>
      </w:r>
      <w:r>
        <w:rPr>
          <w:rFonts w:ascii="宋体" w:hAnsi="宋体" w:hint="eastAsia"/>
          <w:szCs w:val="21"/>
          <w:vertAlign w:val="subscript"/>
          <w:lang w:val="pt-BR"/>
        </w:rPr>
        <w:t>1</w:t>
      </w:r>
      <w:r>
        <w:rPr>
          <w:rFonts w:ascii="宋体" w:hAnsi="宋体" w:hint="eastAsia"/>
          <w:szCs w:val="21"/>
          <w:lang w:val="pt-BR"/>
        </w:rPr>
        <w:t>/sin</w:t>
      </w:r>
      <w:r>
        <w:rPr>
          <w:rFonts w:ascii="宋体" w:hAnsi="宋体" w:hint="eastAsia"/>
          <w:szCs w:val="21"/>
        </w:rPr>
        <w:t>θ</w:t>
      </w:r>
      <w:r>
        <w:rPr>
          <w:rFonts w:ascii="宋体" w:hAnsi="宋体" w:hint="eastAsia"/>
          <w:szCs w:val="21"/>
          <w:vertAlign w:val="subscript"/>
          <w:lang w:val="pt-BR"/>
        </w:rPr>
        <w:t>2</w:t>
      </w:r>
      <w:r>
        <w:rPr>
          <w:rFonts w:ascii="宋体" w:hAnsi="宋体" w:hint="eastAsia"/>
          <w:szCs w:val="21"/>
          <w:lang w:val="pt-BR"/>
        </w:rPr>
        <w:t xml:space="preserve">  </w:t>
      </w:r>
      <w:r>
        <w:rPr>
          <w:rFonts w:ascii="宋体" w:hAnsi="宋体" w:hint="eastAsia"/>
          <w:szCs w:val="21"/>
          <w:lang w:val="pt-BR"/>
        </w:rPr>
        <w:t>①</w:t>
      </w:r>
      <w:r>
        <w:rPr>
          <w:rFonts w:ascii="宋体" w:hAnsi="宋体" w:hint="eastAsia"/>
          <w:szCs w:val="21"/>
          <w:lang w:val="pt-BR"/>
        </w:rPr>
        <w:t xml:space="preserve">    sinc=1/n   </w:t>
      </w:r>
      <w:r>
        <w:rPr>
          <w:rFonts w:ascii="宋体" w:hAnsi="宋体" w:hint="eastAsia"/>
          <w:szCs w:val="21"/>
          <w:lang w:val="pt-BR"/>
        </w:rPr>
        <w:t>②</w:t>
      </w:r>
    </w:p>
    <w:p w:rsidR="00000000" w:rsidRDefault="00877C50">
      <w:pPr>
        <w:autoSpaceDE w:val="0"/>
        <w:autoSpaceDN w:val="0"/>
        <w:adjustRightInd w:val="0"/>
        <w:spacing w:line="300" w:lineRule="auto"/>
        <w:jc w:val="left"/>
        <w:rPr>
          <w:rFonts w:ascii="宋体" w:hAnsi="宋体" w:hint="eastAsia"/>
          <w:szCs w:val="21"/>
          <w:lang w:val="pt-BR"/>
        </w:rPr>
      </w:pPr>
      <w:r>
        <w:rPr>
          <w:rFonts w:ascii="宋体" w:hAnsi="宋体" w:hint="eastAsia"/>
          <w:szCs w:val="21"/>
        </w:rPr>
        <w:t>在三角形</w:t>
      </w:r>
      <w:r>
        <w:rPr>
          <w:rFonts w:ascii="宋体" w:hAnsi="宋体" w:hint="eastAsia"/>
          <w:szCs w:val="21"/>
          <w:lang w:val="pt-BR"/>
        </w:rPr>
        <w:t>ABO</w:t>
      </w:r>
      <w:r>
        <w:rPr>
          <w:rFonts w:ascii="宋体" w:hAnsi="宋体" w:hint="eastAsia"/>
          <w:szCs w:val="21"/>
        </w:rPr>
        <w:t>中</w:t>
      </w:r>
      <w:r>
        <w:rPr>
          <w:rFonts w:ascii="宋体" w:hAnsi="宋体" w:hint="eastAsia"/>
          <w:szCs w:val="21"/>
          <w:lang w:val="pt-BR"/>
        </w:rPr>
        <w:t>，</w:t>
      </w:r>
      <w:r>
        <w:rPr>
          <w:rFonts w:ascii="宋体" w:hAnsi="宋体" w:hint="eastAsia"/>
          <w:szCs w:val="21"/>
        </w:rPr>
        <w:t>由正弦定理得</w:t>
      </w:r>
      <w:r>
        <w:rPr>
          <w:rFonts w:ascii="宋体" w:hAnsi="宋体" w:hint="eastAsia"/>
          <w:szCs w:val="21"/>
          <w:lang w:val="pt-BR"/>
        </w:rPr>
        <w:t>：</w:t>
      </w:r>
      <w:r>
        <w:rPr>
          <w:rFonts w:ascii="宋体" w:hAnsi="宋体" w:hint="eastAsia"/>
          <w:szCs w:val="21"/>
          <w:lang w:val="pt-BR"/>
        </w:rPr>
        <w:t>a/sin</w:t>
      </w:r>
      <w:r>
        <w:rPr>
          <w:rFonts w:ascii="宋体" w:hAnsi="宋体" w:hint="eastAsia"/>
          <w:szCs w:val="21"/>
        </w:rPr>
        <w:t>θ</w:t>
      </w:r>
      <w:r>
        <w:rPr>
          <w:rFonts w:ascii="宋体" w:hAnsi="宋体" w:hint="eastAsia"/>
          <w:szCs w:val="21"/>
          <w:vertAlign w:val="subscript"/>
          <w:lang w:val="pt-BR"/>
        </w:rPr>
        <w:t xml:space="preserve">2 </w:t>
      </w:r>
      <w:r>
        <w:rPr>
          <w:rFonts w:ascii="宋体" w:hAnsi="宋体" w:hint="eastAsia"/>
          <w:szCs w:val="21"/>
          <w:lang w:val="pt-BR"/>
        </w:rPr>
        <w:t>= b/sinc</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lang w:val="pt-BR"/>
        </w:rPr>
        <w:t xml:space="preserve"> </w:t>
      </w:r>
      <w:r>
        <w:rPr>
          <w:rFonts w:ascii="宋体" w:hAnsi="宋体" w:hint="eastAsia"/>
          <w:szCs w:val="21"/>
        </w:rPr>
        <w:t>所以</w:t>
      </w:r>
      <w:r>
        <w:rPr>
          <w:rFonts w:ascii="宋体" w:hAnsi="宋体" w:hint="eastAsia"/>
          <w:szCs w:val="21"/>
        </w:rPr>
        <w:t xml:space="preserve">   sin</w:t>
      </w:r>
      <w:r>
        <w:rPr>
          <w:rFonts w:ascii="宋体" w:hAnsi="宋体" w:hint="eastAsia"/>
          <w:szCs w:val="21"/>
        </w:rPr>
        <w:t>θ</w:t>
      </w:r>
      <w:r>
        <w:rPr>
          <w:rFonts w:ascii="宋体" w:hAnsi="宋体" w:hint="eastAsia"/>
          <w:szCs w:val="21"/>
          <w:vertAlign w:val="subscript"/>
        </w:rPr>
        <w:t xml:space="preserve">2 </w:t>
      </w:r>
      <w:r>
        <w:rPr>
          <w:rFonts w:ascii="宋体" w:hAnsi="宋体" w:hint="eastAsia"/>
          <w:szCs w:val="21"/>
        </w:rPr>
        <w:t xml:space="preserve">= asinc/b = a/nb  </w:t>
      </w:r>
      <w:r>
        <w:rPr>
          <w:rFonts w:ascii="宋体" w:hAnsi="宋体" w:hint="eastAsia"/>
          <w:szCs w:val="21"/>
        </w:rPr>
        <w:t>③</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在</w:t>
      </w:r>
      <w:r>
        <w:rPr>
          <w:rFonts w:ascii="宋体" w:hAnsi="宋体" w:hint="eastAsia"/>
          <w:szCs w:val="21"/>
        </w:rPr>
        <w:t>Rt</w:t>
      </w:r>
      <w:r>
        <w:rPr>
          <w:rFonts w:ascii="宋体" w:hAnsi="宋体" w:hint="eastAsia"/>
          <w:szCs w:val="21"/>
        </w:rPr>
        <w:t>△</w:t>
      </w:r>
      <w:r>
        <w:rPr>
          <w:rFonts w:ascii="宋体" w:hAnsi="宋体" w:hint="eastAsia"/>
          <w:szCs w:val="21"/>
        </w:rPr>
        <w:t>ABO</w:t>
      </w:r>
      <w:r>
        <w:rPr>
          <w:rFonts w:ascii="宋体" w:hAnsi="宋体" w:hint="eastAsia"/>
          <w:szCs w:val="21"/>
        </w:rPr>
        <w:t>中，</w:t>
      </w:r>
      <w:r>
        <w:rPr>
          <w:rFonts w:ascii="宋体" w:hAnsi="宋体" w:hint="eastAsia"/>
          <w:szCs w:val="21"/>
        </w:rPr>
        <w:t xml:space="preserve"> R</w:t>
      </w:r>
      <w:r>
        <w:rPr>
          <w:rFonts w:ascii="宋体" w:hAnsi="宋体" w:hint="eastAsia"/>
          <w:szCs w:val="21"/>
        </w:rPr>
        <w:t>＝</w:t>
      </w:r>
      <w:r>
        <w:rPr>
          <w:rFonts w:ascii="宋体" w:hAnsi="宋体" w:hint="eastAsia"/>
          <w:szCs w:val="21"/>
        </w:rPr>
        <w:t>bsin</w:t>
      </w:r>
      <w:r>
        <w:rPr>
          <w:rFonts w:ascii="宋体" w:hAnsi="宋体" w:hint="eastAsia"/>
          <w:szCs w:val="21"/>
        </w:rPr>
        <w:t>θ</w:t>
      </w:r>
      <w:r>
        <w:rPr>
          <w:rFonts w:ascii="宋体" w:hAnsi="宋体" w:hint="eastAsia"/>
          <w:szCs w:val="21"/>
          <w:vertAlign w:val="subscript"/>
        </w:rPr>
        <w:t xml:space="preserve">1   </w:t>
      </w:r>
      <w:r>
        <w:rPr>
          <w:rFonts w:ascii="宋体" w:hAnsi="宋体" w:hint="eastAsia"/>
          <w:szCs w:val="21"/>
        </w:rPr>
        <w:t>④</w:t>
      </w:r>
    </w:p>
    <w:p w:rsidR="00000000" w:rsidRDefault="00877C50">
      <w:pPr>
        <w:autoSpaceDE w:val="0"/>
        <w:autoSpaceDN w:val="0"/>
        <w:adjustRightInd w:val="0"/>
        <w:spacing w:line="300" w:lineRule="auto"/>
        <w:jc w:val="left"/>
        <w:rPr>
          <w:rFonts w:ascii="宋体" w:hAnsi="宋体"/>
          <w:szCs w:val="21"/>
        </w:rPr>
      </w:pPr>
      <w:r>
        <w:rPr>
          <w:rFonts w:ascii="宋体" w:hAnsi="宋体" w:hint="eastAsia"/>
          <w:szCs w:val="21"/>
        </w:rPr>
        <w:t>由①②③④解之得：</w:t>
      </w:r>
      <w:r>
        <w:rPr>
          <w:rFonts w:ascii="宋体" w:hAnsi="宋体" w:hint="eastAsia"/>
          <w:szCs w:val="21"/>
        </w:rPr>
        <w:t xml:space="preserve">R=a  </w:t>
      </w:r>
      <w:r>
        <w:rPr>
          <w:rFonts w:ascii="宋体" w:hAnsi="宋体" w:hint="eastAsia"/>
          <w:szCs w:val="21"/>
        </w:rPr>
        <w:t>所以</w:t>
      </w:r>
      <w:r>
        <w:rPr>
          <w:rFonts w:ascii="宋体" w:hAnsi="宋体" w:hint="eastAsia"/>
          <w:szCs w:val="21"/>
        </w:rPr>
        <w:t xml:space="preserve">  </w:t>
      </w:r>
      <w:r>
        <w:rPr>
          <w:rFonts w:ascii="宋体" w:hAnsi="宋体"/>
          <w:szCs w:val="21"/>
        </w:rPr>
        <w:t>S</w:t>
      </w:r>
      <w:r>
        <w:rPr>
          <w:rFonts w:ascii="宋体" w:hAnsi="宋体" w:hint="eastAsia"/>
          <w:szCs w:val="21"/>
          <w:vertAlign w:val="subscript"/>
        </w:rPr>
        <w:t>截</w:t>
      </w:r>
      <w:r>
        <w:rPr>
          <w:rFonts w:ascii="宋体" w:hAnsi="宋体" w:hint="eastAsia"/>
          <w:szCs w:val="21"/>
        </w:rPr>
        <w:t>＝π</w:t>
      </w:r>
      <w:r>
        <w:rPr>
          <w:rFonts w:ascii="宋体" w:hAnsi="宋体"/>
          <w:szCs w:val="21"/>
        </w:rPr>
        <w:t>R</w:t>
      </w:r>
      <w:r>
        <w:rPr>
          <w:rFonts w:ascii="宋体" w:hAnsi="宋体"/>
          <w:szCs w:val="21"/>
          <w:vertAlign w:val="superscript"/>
        </w:rPr>
        <w:t>2</w:t>
      </w:r>
      <w:r>
        <w:rPr>
          <w:rFonts w:ascii="宋体" w:hAnsi="宋体" w:hint="eastAsia"/>
          <w:szCs w:val="21"/>
        </w:rPr>
        <w:t>＝π</w:t>
      </w:r>
      <w:r>
        <w:rPr>
          <w:rFonts w:ascii="宋体" w:hAnsi="宋体"/>
          <w:szCs w:val="21"/>
        </w:rPr>
        <w:t>a</w:t>
      </w:r>
      <w:r>
        <w:rPr>
          <w:rFonts w:ascii="宋体" w:hAnsi="宋体"/>
          <w:szCs w:val="21"/>
          <w:vertAlign w:val="superscript"/>
        </w:rPr>
        <w:t>2</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8</w:t>
      </w:r>
      <w:r>
        <w:rPr>
          <w:rFonts w:ascii="宋体" w:hAnsi="宋体"/>
          <w:szCs w:val="21"/>
        </w:rPr>
        <w:t>.</w:t>
      </w:r>
      <w:r>
        <w:rPr>
          <w:rFonts w:ascii="宋体" w:hAnsi="宋体" w:hint="eastAsia"/>
          <w:szCs w:val="21"/>
        </w:rPr>
        <w:t>解：设复合场的场力</w:t>
      </w:r>
      <w:r>
        <w:rPr>
          <w:rFonts w:ascii="宋体" w:hAnsi="宋体" w:hint="eastAsia"/>
          <w:szCs w:val="21"/>
        </w:rPr>
        <w:t>F</w:t>
      </w:r>
      <w:r>
        <w:rPr>
          <w:rFonts w:ascii="宋体" w:hAnsi="宋体" w:hint="eastAsia"/>
          <w:szCs w:val="21"/>
        </w:rPr>
        <w:t>的方向与竖直方向成θ角，则</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tan</w:t>
      </w:r>
      <w:r>
        <w:rPr>
          <w:rFonts w:ascii="宋体" w:hAnsi="宋体" w:hint="eastAsia"/>
          <w:szCs w:val="21"/>
        </w:rPr>
        <w:t>θ</w:t>
      </w:r>
      <w:r>
        <w:rPr>
          <w:rFonts w:ascii="宋体" w:hAnsi="宋体" w:hint="eastAsia"/>
          <w:szCs w:val="21"/>
        </w:rPr>
        <w:t xml:space="preserve">=Eq/mg=3/4, </w:t>
      </w:r>
      <w:r>
        <w:rPr>
          <w:rFonts w:ascii="宋体" w:hAnsi="宋体" w:hint="eastAsia"/>
          <w:szCs w:val="21"/>
        </w:rPr>
        <w:t>小珠子将以</w:t>
      </w:r>
      <w:r>
        <w:rPr>
          <w:rFonts w:ascii="宋体" w:hAnsi="宋体" w:hint="eastAsia"/>
          <w:szCs w:val="21"/>
        </w:rPr>
        <w:t>B</w:t>
      </w:r>
      <w:r>
        <w:rPr>
          <w:rFonts w:ascii="宋体" w:hAnsi="宋体" w:hint="eastAsia"/>
          <w:szCs w:val="21"/>
        </w:rPr>
        <w:t>点为平衡位置左右振动，在</w:t>
      </w:r>
      <w:r>
        <w:rPr>
          <w:rFonts w:ascii="宋体" w:hAnsi="宋体" w:hint="eastAsia"/>
          <w:szCs w:val="21"/>
        </w:rPr>
        <w:t>B</w:t>
      </w:r>
      <w:r>
        <w:rPr>
          <w:rFonts w:ascii="宋体" w:hAnsi="宋体" w:hint="eastAsia"/>
          <w:szCs w:val="21"/>
        </w:rPr>
        <w:t>点时速度为最大，</w:t>
      </w:r>
    </w:p>
    <w:p w:rsidR="00000000" w:rsidRDefault="00877C50">
      <w:pPr>
        <w:autoSpaceDE w:val="0"/>
        <w:autoSpaceDN w:val="0"/>
        <w:adjustRightInd w:val="0"/>
        <w:spacing w:line="300" w:lineRule="auto"/>
        <w:jc w:val="left"/>
        <w:rPr>
          <w:rFonts w:ascii="宋体" w:hAnsi="宋体" w:hint="eastAsia"/>
          <w:szCs w:val="21"/>
        </w:rPr>
      </w:pPr>
      <w:r>
        <w:rPr>
          <w:rFonts w:ascii="宋体" w:hAnsi="宋体"/>
          <w:szCs w:val="21"/>
          <w:lang w:val="en-AU" w:eastAsia="zh-CN"/>
        </w:rPr>
        <w:pict>
          <v:shape id="图片 3875" o:spid="_x0000_s4899" type="#_x0000_t75" style="position:absolute;margin-left:4in;margin-top:11.7pt;width:166.5pt;height:107.25pt;z-index:251791872;mso-wrap-style:square">
            <v:imagedata r:id="rId1536" o:title=""/>
            <w10:wrap type="square"/>
          </v:shape>
        </w:pic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，由动能定理有：</w:t>
      </w:r>
      <w:r>
        <w:rPr>
          <w:rFonts w:ascii="宋体" w:hAnsi="宋体" w:hint="eastAsia"/>
          <w:szCs w:val="21"/>
        </w:rPr>
        <w:t>Eqrsin</w:t>
      </w:r>
      <w:r>
        <w:rPr>
          <w:rFonts w:ascii="宋体" w:hAnsi="宋体" w:hint="eastAsia"/>
          <w:szCs w:val="21"/>
        </w:rPr>
        <w:t>θ</w:t>
      </w:r>
      <w:r>
        <w:rPr>
          <w:rFonts w:ascii="宋体" w:hAnsi="宋体" w:hint="eastAsia"/>
          <w:szCs w:val="21"/>
        </w:rPr>
        <w:t>- mgr(1-cos</w:t>
      </w:r>
      <w:r>
        <w:rPr>
          <w:rFonts w:ascii="宋体" w:hAnsi="宋体" w:hint="eastAsia"/>
          <w:szCs w:val="21"/>
        </w:rPr>
        <w:t>θ</w:t>
      </w:r>
      <w:r>
        <w:rPr>
          <w:rFonts w:ascii="宋体" w:hAnsi="宋体" w:hint="eastAsia"/>
          <w:szCs w:val="21"/>
        </w:rPr>
        <w:t>)=mv</w:t>
      </w:r>
      <w:r>
        <w:rPr>
          <w:rFonts w:ascii="宋体" w:hAnsi="宋体" w:hint="eastAsia"/>
          <w:szCs w:val="21"/>
          <w:vertAlign w:val="superscript"/>
        </w:rPr>
        <w:t>2</w:t>
      </w:r>
      <w:r>
        <w:rPr>
          <w:rFonts w:ascii="宋体" w:hAnsi="宋体" w:hint="eastAsia"/>
          <w:szCs w:val="21"/>
        </w:rPr>
        <w:t>/2</w:t>
      </w:r>
    </w:p>
    <w:p w:rsidR="00000000" w:rsidRDefault="00877C50">
      <w:pPr>
        <w:autoSpaceDE w:val="0"/>
        <w:autoSpaceDN w:val="0"/>
        <w:adjustRightInd w:val="0"/>
        <w:spacing w:line="300" w:lineRule="auto"/>
        <w:ind w:firstLineChars="400" w:firstLine="840"/>
        <w:jc w:val="left"/>
        <w:rPr>
          <w:rFonts w:ascii="宋体" w:hAnsi="宋体" w:hint="eastAsia"/>
          <w:szCs w:val="21"/>
        </w:rPr>
      </w:pPr>
      <w:r>
        <w:rPr>
          <w:rFonts w:ascii="宋体" w:hAnsi="宋体"/>
          <w:szCs w:val="21"/>
        </w:rPr>
        <w:t>V</w:t>
      </w:r>
      <w:r>
        <w:rPr>
          <w:rFonts w:ascii="宋体" w:hAnsi="宋体" w:hint="eastAsia"/>
          <w:szCs w:val="21"/>
        </w:rPr>
        <w:t>=</w:t>
      </w:r>
      <w:r>
        <w:rPr>
          <w:rFonts w:ascii="宋体" w:hAnsi="宋体" w:hint="eastAsia"/>
          <w:szCs w:val="21"/>
        </w:rPr>
        <w:pict>
          <v:shape id="图片 741" o:spid="_x0000_i1756" type="#_x0000_t75" style="width:34.5pt;height:30pt;mso-wrap-style:square;mso-position-horizontal-relative:page;mso-position-vertical-relative:page">
            <v:imagedata r:id="rId1537" o:title=""/>
          </v:shape>
        </w:pict>
      </w:r>
      <w:r>
        <w:rPr>
          <w:rFonts w:ascii="宋体" w:hAnsi="宋体" w:hint="eastAsia"/>
          <w:szCs w:val="21"/>
        </w:rPr>
        <w:t xml:space="preserve">       </w:t>
      </w:r>
      <w:r>
        <w:rPr>
          <w:rFonts w:ascii="宋体" w:hAnsi="宋体" w:hint="eastAsia"/>
          <w:szCs w:val="21"/>
        </w:rPr>
        <w:t>即为所求的最大速度</w:t>
      </w:r>
      <w:r>
        <w:rPr>
          <w:rFonts w:ascii="宋体" w:hAnsi="宋体" w:hint="eastAsia"/>
          <w:szCs w:val="21"/>
        </w:rPr>
        <w:t>.</w:t>
      </w:r>
    </w:p>
    <w:p w:rsidR="00000000" w:rsidRDefault="00877C50">
      <w:pPr>
        <w:autoSpaceDE w:val="0"/>
        <w:autoSpaceDN w:val="0"/>
        <w:adjustRightInd w:val="0"/>
        <w:spacing w:line="300" w:lineRule="auto"/>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）珠子要做圆周运动，必须至小到达</w:t>
      </w:r>
      <w:r>
        <w:rPr>
          <w:rFonts w:ascii="宋体" w:hAnsi="宋体" w:hint="eastAsia"/>
          <w:szCs w:val="21"/>
        </w:rPr>
        <w:t>B</w:t>
      </w:r>
      <w:r>
        <w:rPr>
          <w:rFonts w:ascii="宋体" w:hAnsi="宋体" w:hint="eastAsia"/>
          <w:szCs w:val="21"/>
        </w:rPr>
        <w:t>的对称点</w:t>
      </w:r>
      <w:r>
        <w:rPr>
          <w:rFonts w:ascii="宋体" w:hAnsi="宋体" w:hint="eastAsia"/>
          <w:szCs w:val="21"/>
        </w:rPr>
        <w:t>C</w:t>
      </w:r>
      <w:r>
        <w:rPr>
          <w:rFonts w:ascii="宋体" w:hAnsi="宋体" w:hint="eastAsia"/>
          <w:szCs w:val="21"/>
        </w:rPr>
        <w:t>，且在</w:t>
      </w:r>
      <w:r>
        <w:rPr>
          <w:rFonts w:ascii="宋体" w:hAnsi="宋体" w:hint="eastAsia"/>
          <w:szCs w:val="21"/>
        </w:rPr>
        <w:t>C</w:t>
      </w:r>
      <w:r>
        <w:rPr>
          <w:rFonts w:ascii="宋体" w:hAnsi="宋体" w:hint="eastAsia"/>
          <w:szCs w:val="21"/>
        </w:rPr>
        <w:t>点速度为</w:t>
      </w:r>
      <w:r>
        <w:rPr>
          <w:rFonts w:ascii="宋体" w:hAnsi="宋体" w:hint="eastAsia"/>
          <w:szCs w:val="21"/>
        </w:rPr>
        <w:t>0</w:t>
      </w:r>
      <w:r>
        <w:rPr>
          <w:rFonts w:ascii="宋体" w:hAnsi="宋体" w:hint="eastAsia"/>
          <w:szCs w:val="21"/>
        </w:rPr>
        <w:t>，</w:t>
      </w:r>
      <w:r>
        <w:rPr>
          <w:rFonts w:ascii="宋体" w:hAnsi="宋体" w:hint="eastAsia"/>
          <w:szCs w:val="21"/>
        </w:rPr>
        <w:t>A</w:t>
      </w:r>
      <w:r>
        <w:rPr>
          <w:rFonts w:ascii="宋体" w:hAnsi="宋体" w:hint="eastAsia"/>
          <w:szCs w:val="21"/>
        </w:rPr>
        <w:t>→</w:t>
      </w:r>
      <w:r>
        <w:rPr>
          <w:rFonts w:ascii="宋体" w:hAnsi="宋体" w:hint="eastAsia"/>
          <w:szCs w:val="21"/>
        </w:rPr>
        <w:t>C</w:t>
      </w:r>
      <w:r>
        <w:rPr>
          <w:rFonts w:ascii="宋体" w:hAnsi="宋体" w:hint="eastAsia"/>
          <w:szCs w:val="21"/>
        </w:rPr>
        <w:t>，由动能定理得：</w:t>
      </w:r>
      <w:r>
        <w:rPr>
          <w:rFonts w:ascii="宋体" w:hAnsi="宋体" w:hint="eastAsia"/>
          <w:szCs w:val="21"/>
        </w:rPr>
        <w:t>-Eqrsin</w:t>
      </w:r>
      <w:r>
        <w:rPr>
          <w:rFonts w:ascii="宋体" w:hAnsi="宋体" w:hint="eastAsia"/>
          <w:szCs w:val="21"/>
        </w:rPr>
        <w:t>θ</w:t>
      </w:r>
      <w:r>
        <w:rPr>
          <w:rFonts w:ascii="宋体" w:hAnsi="宋体" w:hint="eastAsia"/>
          <w:szCs w:val="21"/>
        </w:rPr>
        <w:t>- mgr(1+cos</w:t>
      </w:r>
      <w:r>
        <w:rPr>
          <w:rFonts w:ascii="宋体" w:hAnsi="宋体" w:hint="eastAsia"/>
          <w:szCs w:val="21"/>
        </w:rPr>
        <w:t>θ</w:t>
      </w:r>
      <w:r>
        <w:rPr>
          <w:rFonts w:ascii="宋体" w:hAnsi="宋体" w:hint="eastAsia"/>
          <w:szCs w:val="21"/>
        </w:rPr>
        <w:t>)=0- mv</w:t>
      </w:r>
      <w:r>
        <w:rPr>
          <w:rFonts w:ascii="宋体" w:hAnsi="宋体" w:hint="eastAsia"/>
          <w:szCs w:val="21"/>
          <w:vertAlign w:val="subscript"/>
        </w:rPr>
        <w:t>0</w:t>
      </w:r>
      <w:r>
        <w:rPr>
          <w:rFonts w:ascii="宋体" w:hAnsi="宋体" w:hint="eastAsia"/>
          <w:szCs w:val="21"/>
          <w:vertAlign w:val="superscript"/>
        </w:rPr>
        <w:t>2</w:t>
      </w:r>
      <w:r>
        <w:rPr>
          <w:rFonts w:ascii="宋体" w:hAnsi="宋体" w:hint="eastAsia"/>
          <w:szCs w:val="21"/>
        </w:rPr>
        <w:t xml:space="preserve">/2 </w:t>
      </w:r>
      <w:r>
        <w:rPr>
          <w:rFonts w:ascii="宋体" w:hAnsi="宋体" w:hint="eastAsia"/>
          <w:szCs w:val="21"/>
        </w:rPr>
        <w:t>解之得：</w:t>
      </w:r>
      <w:r>
        <w:rPr>
          <w:rFonts w:ascii="宋体" w:hAnsi="宋体"/>
          <w:szCs w:val="21"/>
        </w:rPr>
        <w:t>V</w:t>
      </w:r>
      <w:r>
        <w:rPr>
          <w:rFonts w:ascii="宋体" w:hAnsi="宋体" w:hint="eastAsia"/>
          <w:szCs w:val="21"/>
          <w:vertAlign w:val="subscript"/>
        </w:rPr>
        <w:t>0</w:t>
      </w:r>
      <w:r>
        <w:rPr>
          <w:rFonts w:ascii="宋体" w:hAnsi="宋体"/>
          <w:szCs w:val="21"/>
        </w:rPr>
        <w:t>=2</w:t>
      </w:r>
      <w:r>
        <w:rPr>
          <w:rFonts w:ascii="宋体" w:hAnsi="宋体"/>
          <w:szCs w:val="21"/>
        </w:rPr>
        <w:pict>
          <v:shape id="图片 742" o:spid="_x0000_i1757" type="#_x0000_t75" style="width:40.5pt;height:15pt;mso-wrap-style:square;mso-position-horizontal-relative:page;mso-position-vertical-relative:page">
            <v:imagedata r:id="rId1538" o:title=""/>
          </v:shape>
        </w:pict>
      </w:r>
      <w:r>
        <w:rPr>
          <w:rFonts w:ascii="宋体" w:hAnsi="宋体"/>
          <w:szCs w:val="21"/>
        </w:rPr>
        <w:t xml:space="preserve">/5 </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9</w:t>
      </w:r>
      <w:r>
        <w:rPr>
          <w:rFonts w:ascii="宋体" w:hAnsi="宋体" w:hint="eastAsia"/>
          <w:szCs w:val="21"/>
        </w:rPr>
        <w:t>．解：</w:t>
      </w:r>
      <w:r>
        <w:rPr>
          <w:rFonts w:ascii="宋体" w:hAnsi="宋体" w:hint="eastAsia"/>
          <w:szCs w:val="21"/>
        </w:rPr>
        <w:t>(1)</w:t>
      </w:r>
      <w:r>
        <w:rPr>
          <w:rFonts w:ascii="宋体" w:hAnsi="宋体" w:hint="eastAsia"/>
          <w:szCs w:val="21"/>
        </w:rPr>
        <w:t>设第</w:t>
      </w:r>
      <w:r>
        <w:rPr>
          <w:rFonts w:ascii="宋体" w:hAnsi="宋体" w:hint="eastAsia"/>
          <w:szCs w:val="21"/>
        </w:rPr>
        <w:t>n</w:t>
      </w:r>
      <w:r>
        <w:rPr>
          <w:rFonts w:ascii="宋体" w:hAnsi="宋体" w:hint="eastAsia"/>
          <w:szCs w:val="21"/>
        </w:rPr>
        <w:t>滴落到</w:t>
      </w:r>
      <w:r>
        <w:rPr>
          <w:rFonts w:ascii="宋体" w:hAnsi="宋体" w:hint="eastAsia"/>
          <w:szCs w:val="21"/>
        </w:rPr>
        <w:t>b</w:t>
      </w:r>
      <w:r>
        <w:rPr>
          <w:rFonts w:ascii="宋体" w:hAnsi="宋体" w:hint="eastAsia"/>
          <w:szCs w:val="21"/>
        </w:rPr>
        <w:t>板后，第</w:t>
      </w:r>
      <w:r>
        <w:rPr>
          <w:rFonts w:ascii="宋体" w:hAnsi="宋体" w:hint="eastAsia"/>
          <w:szCs w:val="21"/>
        </w:rPr>
        <w:t>n+1</w:t>
      </w:r>
      <w:r>
        <w:rPr>
          <w:rFonts w:ascii="宋体" w:hAnsi="宋体" w:hint="eastAsia"/>
          <w:szCs w:val="21"/>
        </w:rPr>
        <w:t>滴在</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间匀速运动</w:t>
      </w:r>
      <w:r>
        <w:rPr>
          <w:rFonts w:ascii="宋体" w:hAnsi="宋体" w:hint="eastAsia"/>
          <w:szCs w:val="21"/>
        </w:rPr>
        <w:t>nQ</w:t>
      </w:r>
      <w:r>
        <w:rPr>
          <w:rFonts w:ascii="宋体" w:hAnsi="宋体" w:hint="eastAsia"/>
          <w:szCs w:val="21"/>
          <w:vertAlign w:val="superscript"/>
        </w:rPr>
        <w:t>2</w:t>
      </w:r>
      <w:r>
        <w:rPr>
          <w:rFonts w:ascii="宋体" w:hAnsi="宋体" w:hint="eastAsia"/>
          <w:szCs w:val="21"/>
        </w:rPr>
        <w:t>/cd=mg    n= cmgd/Q</w:t>
      </w:r>
      <w:r>
        <w:rPr>
          <w:rFonts w:ascii="宋体" w:hAnsi="宋体" w:hint="eastAsia"/>
          <w:szCs w:val="21"/>
          <w:vertAlign w:val="superscript"/>
        </w:rPr>
        <w:t>2</w:t>
      </w:r>
      <w:r>
        <w:rPr>
          <w:rFonts w:ascii="宋体" w:hAnsi="宋体" w:hint="eastAsia"/>
          <w:szCs w:val="21"/>
        </w:rPr>
        <w:t xml:space="preserve"> </w:t>
      </w:r>
    </w:p>
    <w:p w:rsidR="00000000" w:rsidRDefault="00877C50">
      <w:pPr>
        <w:autoSpaceDE w:val="0"/>
        <w:autoSpaceDN w:val="0"/>
        <w:adjustRightInd w:val="0"/>
        <w:spacing w:line="300" w:lineRule="auto"/>
        <w:ind w:firstLineChars="250" w:firstLine="525"/>
        <w:jc w:val="left"/>
        <w:rPr>
          <w:rFonts w:ascii="宋体" w:hAnsi="宋体" w:hint="eastAsia"/>
          <w:szCs w:val="21"/>
        </w:rPr>
      </w:pPr>
      <w:r>
        <w:rPr>
          <w:rFonts w:ascii="宋体" w:hAnsi="宋体" w:hint="eastAsia"/>
          <w:szCs w:val="21"/>
        </w:rPr>
        <w:t>N=cmgd/Q</w:t>
      </w:r>
      <w:r>
        <w:rPr>
          <w:rFonts w:ascii="宋体" w:hAnsi="宋体" w:hint="eastAsia"/>
          <w:szCs w:val="21"/>
          <w:vertAlign w:val="superscript"/>
        </w:rPr>
        <w:t xml:space="preserve">2  </w:t>
      </w:r>
      <w:r>
        <w:rPr>
          <w:rFonts w:ascii="宋体" w:hAnsi="宋体" w:hint="eastAsia"/>
          <w:szCs w:val="21"/>
        </w:rPr>
        <w:t>+1</w:t>
      </w:r>
    </w:p>
    <w:p w:rsidR="00000000" w:rsidRDefault="00877C50">
      <w:pPr>
        <w:autoSpaceDE w:val="0"/>
        <w:autoSpaceDN w:val="0"/>
        <w:adjustRightInd w:val="0"/>
        <w:spacing w:line="300" w:lineRule="auto"/>
        <w:jc w:val="left"/>
        <w:rPr>
          <w:rFonts w:ascii="宋体" w:hAnsi="宋体" w:hint="eastAsia"/>
          <w:szCs w:val="21"/>
        </w:rPr>
      </w:pPr>
      <w:r>
        <w:rPr>
          <w:rFonts w:ascii="宋体" w:hAnsi="宋体" w:hint="eastAsia"/>
          <w:szCs w:val="21"/>
        </w:rPr>
        <w:t>(2)</w:t>
      </w:r>
      <w:r>
        <w:rPr>
          <w:rFonts w:ascii="宋体" w:hAnsi="宋体" w:hint="eastAsia"/>
          <w:szCs w:val="21"/>
        </w:rPr>
        <w:t>设第</w:t>
      </w:r>
      <w:r>
        <w:rPr>
          <w:rFonts w:ascii="宋体" w:hAnsi="宋体" w:hint="eastAsia"/>
          <w:szCs w:val="21"/>
        </w:rPr>
        <w:t>y</w:t>
      </w:r>
      <w:r>
        <w:rPr>
          <w:rFonts w:ascii="宋体" w:hAnsi="宋体" w:hint="eastAsia"/>
          <w:szCs w:val="21"/>
        </w:rPr>
        <w:t>滴液滴恰能落到</w:t>
      </w:r>
      <w:r>
        <w:rPr>
          <w:rFonts w:ascii="宋体" w:hAnsi="宋体" w:hint="eastAsia"/>
          <w:szCs w:val="21"/>
        </w:rPr>
        <w:t>b</w:t>
      </w:r>
      <w:r>
        <w:rPr>
          <w:rFonts w:ascii="宋体" w:hAnsi="宋体" w:hint="eastAsia"/>
          <w:szCs w:val="21"/>
        </w:rPr>
        <w:t>板，则：</w:t>
      </w:r>
      <w:r>
        <w:rPr>
          <w:rFonts w:ascii="宋体" w:hAnsi="宋体" w:hint="eastAsia"/>
          <w:szCs w:val="21"/>
        </w:rPr>
        <w:t xml:space="preserve"> mg(h+d)=Qu</w:t>
      </w:r>
      <w:r>
        <w:rPr>
          <w:rFonts w:ascii="宋体" w:hAnsi="宋体" w:hint="eastAsia"/>
          <w:szCs w:val="21"/>
        </w:rPr>
        <w:t>′</w:t>
      </w:r>
      <w:r>
        <w:rPr>
          <w:rFonts w:ascii="宋体" w:hAnsi="宋体" w:hint="eastAsia"/>
          <w:szCs w:val="21"/>
        </w:rPr>
        <w:t xml:space="preserve">  u</w:t>
      </w:r>
      <w:r>
        <w:rPr>
          <w:rFonts w:ascii="宋体" w:hAnsi="宋体" w:hint="eastAsia"/>
          <w:szCs w:val="21"/>
        </w:rPr>
        <w:t>′</w:t>
      </w:r>
      <w:r>
        <w:rPr>
          <w:rFonts w:ascii="宋体" w:hAnsi="宋体" w:hint="eastAsia"/>
          <w:szCs w:val="21"/>
        </w:rPr>
        <w:t>=mg(h+d)/ Q</w:t>
      </w:r>
    </w:p>
    <w:p w:rsidR="00000000" w:rsidRDefault="00877C50">
      <w:pPr>
        <w:autoSpaceDE w:val="0"/>
        <w:autoSpaceDN w:val="0"/>
        <w:adjustRightInd w:val="0"/>
        <w:spacing w:line="300" w:lineRule="auto"/>
        <w:ind w:firstLineChars="300" w:firstLine="630"/>
        <w:jc w:val="left"/>
        <w:rPr>
          <w:rFonts w:ascii="宋体" w:hAnsi="宋体" w:hint="eastAsia"/>
          <w:szCs w:val="21"/>
          <w:lang w:val="pt-BR"/>
        </w:rPr>
      </w:pPr>
      <w:r>
        <w:rPr>
          <w:rFonts w:ascii="宋体" w:hAnsi="宋体" w:hint="eastAsia"/>
          <w:szCs w:val="21"/>
          <w:lang w:val="pt-BR"/>
        </w:rPr>
        <w:t>u</w:t>
      </w:r>
      <w:r>
        <w:rPr>
          <w:rFonts w:ascii="宋体" w:hAnsi="宋体" w:hint="eastAsia"/>
          <w:szCs w:val="21"/>
          <w:lang w:val="pt-BR"/>
        </w:rPr>
        <w:t>′</w:t>
      </w:r>
      <w:r>
        <w:rPr>
          <w:rFonts w:ascii="宋体" w:hAnsi="宋体" w:hint="eastAsia"/>
          <w:szCs w:val="21"/>
          <w:lang w:val="pt-BR"/>
        </w:rPr>
        <w:t>=(y-1) Q/c        y=mg(h+d)c/Q</w:t>
      </w:r>
      <w:r>
        <w:rPr>
          <w:rFonts w:ascii="宋体" w:hAnsi="宋体" w:hint="eastAsia"/>
          <w:szCs w:val="21"/>
          <w:vertAlign w:val="superscript"/>
          <w:lang w:val="pt-BR"/>
        </w:rPr>
        <w:t xml:space="preserve">2  </w:t>
      </w:r>
      <w:r>
        <w:rPr>
          <w:rFonts w:ascii="宋体" w:hAnsi="宋体" w:hint="eastAsia"/>
          <w:szCs w:val="21"/>
          <w:lang w:val="pt-BR"/>
        </w:rPr>
        <w:t>+1</w:t>
      </w:r>
    </w:p>
    <w:p w:rsidR="00000000" w:rsidRDefault="00877C50">
      <w:pPr>
        <w:autoSpaceDE w:val="0"/>
        <w:autoSpaceDN w:val="0"/>
        <w:adjustRightInd w:val="0"/>
        <w:spacing w:line="300" w:lineRule="auto"/>
        <w:jc w:val="left"/>
        <w:rPr>
          <w:rFonts w:ascii="宋体" w:hAnsi="宋体"/>
          <w:szCs w:val="21"/>
          <w:lang w:val="pt-BR"/>
        </w:rPr>
      </w:pPr>
    </w:p>
    <w:p w:rsidR="00000000" w:rsidRDefault="00877C50">
      <w:pPr>
        <w:autoSpaceDE w:val="0"/>
        <w:autoSpaceDN w:val="0"/>
        <w:adjustRightInd w:val="0"/>
        <w:spacing w:line="300" w:lineRule="auto"/>
        <w:jc w:val="left"/>
        <w:rPr>
          <w:rFonts w:ascii="宋体" w:hAnsi="宋体" w:hint="eastAsia"/>
          <w:szCs w:val="21"/>
          <w:lang w:val="pt-BR"/>
        </w:rPr>
      </w:pPr>
    </w:p>
    <w:p w:rsidR="00000000" w:rsidRDefault="00877C50">
      <w:pPr>
        <w:spacing w:line="300" w:lineRule="auto"/>
        <w:jc w:val="left"/>
        <w:rPr>
          <w:rFonts w:ascii="宋体" w:hAnsi="宋体" w:hint="eastAsia"/>
          <w:szCs w:val="21"/>
          <w:lang w:val="pt-BR"/>
        </w:rPr>
      </w:pPr>
    </w:p>
    <w:p w:rsidR="00000000" w:rsidRDefault="00877C50">
      <w:pPr>
        <w:spacing w:line="300" w:lineRule="auto"/>
        <w:rPr>
          <w:rFonts w:ascii="宋体" w:hAnsi="宋体" w:hint="eastAsia"/>
          <w:b/>
          <w:szCs w:val="21"/>
          <w:lang w:val="pt-BR"/>
        </w:rPr>
      </w:pPr>
    </w:p>
    <w:p w:rsidR="00000000" w:rsidRDefault="00877C50">
      <w:pPr>
        <w:spacing w:line="300" w:lineRule="auto"/>
        <w:rPr>
          <w:rFonts w:ascii="宋体" w:hAnsi="宋体" w:hint="eastAsia"/>
          <w:b/>
          <w:szCs w:val="21"/>
          <w:lang w:val="pt-BR"/>
        </w:rPr>
      </w:pPr>
    </w:p>
    <w:p w:rsidR="00000000" w:rsidRDefault="00877C50">
      <w:pPr>
        <w:spacing w:line="300" w:lineRule="auto"/>
        <w:outlineLvl w:val="2"/>
        <w:rPr>
          <w:rFonts w:ascii="宋体" w:hAnsi="宋体" w:hint="eastAsia"/>
          <w:b/>
          <w:szCs w:val="21"/>
        </w:rPr>
      </w:pPr>
      <w:bookmarkStart w:id="28" w:name="_Toc255821650"/>
      <w:r>
        <w:rPr>
          <w:rFonts w:ascii="宋体" w:hAnsi="宋体" w:hint="eastAsia"/>
          <w:b/>
          <w:szCs w:val="21"/>
        </w:rPr>
        <w:t>（</w:t>
      </w:r>
      <w:r>
        <w:rPr>
          <w:rFonts w:ascii="宋体" w:hAnsi="宋体" w:hint="eastAsia"/>
          <w:b/>
          <w:szCs w:val="21"/>
        </w:rPr>
        <w:t>3</w:t>
      </w:r>
      <w:r>
        <w:rPr>
          <w:rFonts w:ascii="宋体" w:hAnsi="宋体" w:hint="eastAsia"/>
          <w:b/>
          <w:szCs w:val="21"/>
        </w:rPr>
        <w:t>）专题检测试卷</w:t>
      </w:r>
      <w:bookmarkEnd w:id="28"/>
    </w:p>
    <w:p w:rsidR="00000000" w:rsidRDefault="00877C50">
      <w:pPr>
        <w:pStyle w:val="PlainText"/>
        <w:spacing w:line="300" w:lineRule="auto"/>
        <w:jc w:val="left"/>
        <w:rPr>
          <w:rFonts w:hAnsi="宋体" w:cs="Times New Roman"/>
        </w:rPr>
      </w:pPr>
      <w:r>
        <w:rPr>
          <w:rFonts w:hAnsi="宋体" w:hint="eastAsia"/>
          <w:b/>
          <w:bCs/>
        </w:rPr>
        <w:t>1.</w:t>
      </w:r>
      <w:r>
        <w:rPr>
          <w:rFonts w:hAnsi="宋体" w:hint="eastAsia"/>
          <w:bCs/>
        </w:rPr>
        <w:t>（</w:t>
      </w:r>
      <w:r>
        <w:rPr>
          <w:rFonts w:hAnsi="宋体" w:hint="eastAsia"/>
          <w:bCs/>
        </w:rPr>
        <w:t>5</w:t>
      </w:r>
      <w:r>
        <w:rPr>
          <w:rFonts w:hAnsi="宋体" w:hint="eastAsia"/>
          <w:bCs/>
        </w:rPr>
        <w:t>分）</w:t>
      </w:r>
      <w:r>
        <w:rPr>
          <w:rFonts w:hAnsi="宋体" w:cs="Times New Roman"/>
        </w:rPr>
        <w:t>一个标有</w:t>
      </w:r>
      <w:r>
        <w:rPr>
          <w:rFonts w:hAnsi="宋体" w:cs="Times New Roman"/>
        </w:rPr>
        <w:t>“220V</w:t>
      </w:r>
      <w:r>
        <w:rPr>
          <w:rFonts w:hAnsi="宋体" w:cs="Times New Roman"/>
        </w:rPr>
        <w:t>，</w:t>
      </w:r>
      <w:r>
        <w:rPr>
          <w:rFonts w:hAnsi="宋体" w:cs="Times New Roman"/>
        </w:rPr>
        <w:t>60W”</w:t>
      </w:r>
      <w:r>
        <w:rPr>
          <w:rFonts w:hAnsi="宋体" w:cs="Times New Roman"/>
        </w:rPr>
        <w:t>的白炽灯泡，加上的电压</w:t>
      </w:r>
      <w:r>
        <w:rPr>
          <w:rFonts w:hAnsi="宋体" w:cs="Times New Roman"/>
        </w:rPr>
        <w:t>U</w:t>
      </w:r>
      <w:r>
        <w:rPr>
          <w:rFonts w:hAnsi="宋体" w:cs="Times New Roman"/>
        </w:rPr>
        <w:t>由零逐渐增大到</w:t>
      </w:r>
      <w:r>
        <w:rPr>
          <w:rFonts w:hAnsi="宋体" w:cs="Times New Roman"/>
        </w:rPr>
        <w:t>220V</w:t>
      </w:r>
      <w:r>
        <w:rPr>
          <w:rFonts w:hAnsi="宋体" w:cs="Times New Roman"/>
        </w:rPr>
        <w:t>，在此过程中，电压</w:t>
      </w:r>
      <w:r>
        <w:rPr>
          <w:rFonts w:hAnsi="宋体" w:cs="Times New Roman"/>
        </w:rPr>
        <w:t>U</w:t>
      </w:r>
      <w:r>
        <w:rPr>
          <w:rFonts w:hAnsi="宋体" w:cs="Times New Roman"/>
        </w:rPr>
        <w:t>和电流</w:t>
      </w:r>
      <w:r>
        <w:rPr>
          <w:rFonts w:hAnsi="宋体" w:cs="Times New Roman"/>
        </w:rPr>
        <w:t>I</w:t>
      </w:r>
      <w:r>
        <w:rPr>
          <w:rFonts w:hAnsi="宋体" w:cs="Times New Roman"/>
        </w:rPr>
        <w:t>的关系可用图像来表示，图中给出的四个图线，肯定不符合实际的是</w:t>
      </w:r>
      <w:r>
        <w:rPr>
          <w:rFonts w:hAnsi="宋体" w:cs="Times New Roman"/>
        </w:rPr>
        <w:t xml:space="preserve"> (    )                      </w:t>
      </w:r>
    </w:p>
    <w:p w:rsidR="00000000" w:rsidRDefault="00877C50">
      <w:pPr>
        <w:pStyle w:val="PlainText"/>
        <w:spacing w:line="300" w:lineRule="auto"/>
        <w:rPr>
          <w:rFonts w:hAnsi="宋体" w:hint="eastAsia"/>
          <w:b/>
          <w:bCs/>
        </w:rPr>
      </w:pPr>
      <w:r>
        <w:rPr>
          <w:rFonts w:hAnsi="宋体"/>
          <w:lang w:val="en-AU" w:eastAsia="zh-CN"/>
        </w:rPr>
        <w:pict>
          <v:group id="组合 3832" o:spid="_x0000_s4856" style="position:absolute;left:0;text-align:left;margin-left:2in;margin-top:3.9pt;width:198pt;height:93.6pt;z-index:251764224" coordorigin="1797,6747" coordsize="3600,2181">
            <v:shape id="图片 3833" o:spid="_x0000_s4857" type="#_x0000_t75" style="position:absolute;left:1797;top:6747;width:3600;height:1395;mso-wrap-style:square">
              <v:imagedata r:id="rId1539" o:title="3" cropbottom="41754f" cropleft="2041f" cropright="6148f"/>
            </v:shape>
            <v:shape id="文本框 3834" o:spid="_x0000_s4858" type="#_x0000_t202" style="position:absolute;left:2700;top:8460;width:1080;height:468;mso-wrap-style:square" stroked="f">
              <v:textbox>
                <w:txbxContent>
                  <w:p w:rsidR="00000000" w:rsidRDefault="00877C50">
                    <w:pPr>
                      <w:rPr>
                        <w:rFonts w:hint="eastAsia"/>
                      </w:rPr>
                    </w:pPr>
                  </w:p>
                </w:txbxContent>
              </v:textbox>
            </v:shape>
            <w10:wrap type="square"/>
          </v:group>
        </w:pict>
      </w:r>
    </w:p>
    <w:p w:rsidR="00000000" w:rsidRDefault="00877C50">
      <w:pPr>
        <w:pStyle w:val="PlainText"/>
        <w:spacing w:line="300" w:lineRule="auto"/>
        <w:rPr>
          <w:rFonts w:hAnsi="宋体" w:hint="eastAsia"/>
          <w:b/>
          <w:bCs/>
        </w:rPr>
      </w:pPr>
    </w:p>
    <w:p w:rsidR="00000000" w:rsidRDefault="00877C50">
      <w:pPr>
        <w:pStyle w:val="PlainText"/>
        <w:spacing w:line="300" w:lineRule="auto"/>
        <w:rPr>
          <w:rFonts w:hAnsi="宋体" w:hint="eastAsia"/>
          <w:b/>
          <w:bCs/>
        </w:rPr>
      </w:pPr>
    </w:p>
    <w:p w:rsidR="00000000" w:rsidRDefault="00877C50">
      <w:pPr>
        <w:pStyle w:val="PlainText"/>
        <w:spacing w:line="300" w:lineRule="auto"/>
        <w:rPr>
          <w:rFonts w:hAnsi="宋体" w:hint="eastAsia"/>
          <w:b/>
          <w:bCs/>
        </w:rPr>
      </w:pPr>
    </w:p>
    <w:p w:rsidR="00000000" w:rsidRDefault="00877C50">
      <w:pPr>
        <w:pStyle w:val="PlainText"/>
        <w:spacing w:line="300" w:lineRule="auto"/>
        <w:rPr>
          <w:rFonts w:hAnsi="宋体" w:hint="eastAsia"/>
          <w:b/>
          <w:bCs/>
        </w:rPr>
      </w:pPr>
    </w:p>
    <w:p w:rsidR="00000000" w:rsidRDefault="00877C50">
      <w:pPr>
        <w:pStyle w:val="PlainText"/>
        <w:spacing w:line="300" w:lineRule="auto"/>
        <w:rPr>
          <w:rFonts w:hAnsi="宋体" w:hint="eastAsia"/>
          <w:b/>
          <w:bCs/>
        </w:rPr>
      </w:pPr>
    </w:p>
    <w:p w:rsidR="00000000" w:rsidRDefault="00877C50">
      <w:pPr>
        <w:pStyle w:val="PlainText"/>
        <w:spacing w:line="300" w:lineRule="auto"/>
        <w:rPr>
          <w:rFonts w:hAnsi="宋体" w:cs="Times New Roman"/>
        </w:rPr>
      </w:pPr>
      <w:r>
        <w:rPr>
          <w:rFonts w:hAnsi="宋体"/>
          <w:b/>
          <w:bCs/>
          <w:lang w:val="en-AU" w:eastAsia="zh-CN"/>
        </w:rPr>
        <w:pict>
          <v:shape id="图片 3853" o:spid="_x0000_s4877" type="#_x0000_t75" style="position:absolute;left:0;text-align:left;margin-left:378pt;margin-top:46.8pt;width:99pt;height:80.15pt;z-index:251771392;mso-wrap-style:square" wrapcoords="-129 0 -129 21441 21600 21441 21600 0 -129 0">
            <v:imagedata r:id="rId1540" o:title="2" croptop="3914f" cropbottom="8601f" cropleft="4076f" cropright="4435f"/>
            <w10:wrap type="tight"/>
          </v:shape>
        </w:pict>
      </w:r>
      <w:r>
        <w:rPr>
          <w:rFonts w:hAnsi="宋体" w:hint="eastAsia"/>
          <w:bCs/>
        </w:rPr>
        <w:t>2.</w:t>
      </w:r>
      <w:r>
        <w:rPr>
          <w:rFonts w:hAnsi="宋体" w:hint="eastAsia"/>
          <w:bCs/>
        </w:rPr>
        <w:t>（</w:t>
      </w:r>
      <w:r>
        <w:rPr>
          <w:rFonts w:hAnsi="宋体" w:hint="eastAsia"/>
          <w:bCs/>
        </w:rPr>
        <w:t>5</w:t>
      </w:r>
      <w:r>
        <w:rPr>
          <w:rFonts w:hAnsi="宋体" w:hint="eastAsia"/>
          <w:bCs/>
        </w:rPr>
        <w:t>分）</w:t>
      </w:r>
      <w:r>
        <w:rPr>
          <w:rFonts w:hAnsi="宋体" w:cs="Times New Roman"/>
        </w:rPr>
        <w:t>一质点从</w:t>
      </w:r>
      <w:r>
        <w:rPr>
          <w:rFonts w:hAnsi="宋体" w:cs="Times New Roman"/>
        </w:rPr>
        <w:t>A</w:t>
      </w:r>
      <w:r>
        <w:rPr>
          <w:rFonts w:hAnsi="宋体" w:cs="Times New Roman"/>
        </w:rPr>
        <w:t>点沿直线向</w:t>
      </w:r>
      <w:r>
        <w:rPr>
          <w:rFonts w:hAnsi="宋体" w:cs="Times New Roman"/>
        </w:rPr>
        <w:t>B</w:t>
      </w:r>
      <w:r>
        <w:rPr>
          <w:rFonts w:hAnsi="宋体" w:cs="Times New Roman"/>
        </w:rPr>
        <w:t>点运动，开始时以加速度</w:t>
      </w:r>
      <w:r>
        <w:rPr>
          <w:rFonts w:hAnsi="宋体" w:cs="Times New Roman"/>
        </w:rPr>
        <w:t>a</w:t>
      </w:r>
      <w:r>
        <w:rPr>
          <w:rFonts w:hAnsi="宋体" w:cs="Times New Roman"/>
          <w:vertAlign w:val="subscript"/>
        </w:rPr>
        <w:t>1</w:t>
      </w:r>
      <w:r>
        <w:rPr>
          <w:rFonts w:hAnsi="宋体" w:cs="Times New Roman"/>
        </w:rPr>
        <w:t>加速运动到</w:t>
      </w:r>
      <w:r>
        <w:rPr>
          <w:rFonts w:hAnsi="宋体" w:cs="Times New Roman"/>
        </w:rPr>
        <w:t>AB</w:t>
      </w:r>
      <w:r>
        <w:rPr>
          <w:rFonts w:hAnsi="宋体" w:cs="Times New Roman"/>
        </w:rPr>
        <w:t>之间的某一点</w:t>
      </w:r>
      <w:r>
        <w:rPr>
          <w:rFonts w:hAnsi="宋体" w:cs="Times New Roman"/>
        </w:rPr>
        <w:t>C</w:t>
      </w:r>
      <w:r>
        <w:rPr>
          <w:rFonts w:hAnsi="宋体" w:cs="Times New Roman"/>
        </w:rPr>
        <w:t>，然后又以加速度</w:t>
      </w:r>
      <w:r>
        <w:rPr>
          <w:rFonts w:hAnsi="宋体" w:cs="Times New Roman"/>
        </w:rPr>
        <w:t>a</w:t>
      </w:r>
      <w:r>
        <w:rPr>
          <w:rFonts w:hAnsi="宋体" w:cs="Times New Roman"/>
          <w:vertAlign w:val="subscript"/>
        </w:rPr>
        <w:t>2</w:t>
      </w:r>
      <w:r>
        <w:rPr>
          <w:rFonts w:hAnsi="宋体" w:cs="Times New Roman"/>
        </w:rPr>
        <w:t>继续作匀加速运动到达</w:t>
      </w:r>
      <w:r>
        <w:rPr>
          <w:rFonts w:hAnsi="宋体" w:cs="Times New Roman"/>
        </w:rPr>
        <w:t>B</w:t>
      </w:r>
      <w:r>
        <w:rPr>
          <w:rFonts w:hAnsi="宋体" w:cs="Times New Roman"/>
        </w:rPr>
        <w:t>点；若该质点反向从</w:t>
      </w:r>
      <w:r>
        <w:rPr>
          <w:rFonts w:hAnsi="宋体" w:cs="Times New Roman"/>
        </w:rPr>
        <w:t>B</w:t>
      </w:r>
      <w:r>
        <w:rPr>
          <w:rFonts w:hAnsi="宋体" w:cs="Times New Roman"/>
        </w:rPr>
        <w:t>点开始以加速度</w:t>
      </w:r>
      <w:r>
        <w:rPr>
          <w:rFonts w:hAnsi="宋体" w:cs="Times New Roman"/>
        </w:rPr>
        <w:t>a</w:t>
      </w:r>
      <w:r>
        <w:rPr>
          <w:rFonts w:hAnsi="宋体" w:cs="Times New Roman"/>
          <w:vertAlign w:val="subscript"/>
        </w:rPr>
        <w:t>2</w:t>
      </w:r>
      <w:r>
        <w:rPr>
          <w:rFonts w:hAnsi="宋体" w:cs="Times New Roman"/>
        </w:rPr>
        <w:t>(a</w:t>
      </w:r>
      <w:r>
        <w:rPr>
          <w:rFonts w:hAnsi="宋体" w:cs="Times New Roman"/>
          <w:vertAlign w:val="subscript"/>
        </w:rPr>
        <w:t>1</w:t>
      </w:r>
      <w:r>
        <w:rPr>
          <w:rFonts w:hAnsi="宋体" w:cs="Times New Roman"/>
        </w:rPr>
        <w:t>≠a</w:t>
      </w:r>
      <w:r>
        <w:rPr>
          <w:rFonts w:hAnsi="宋体" w:cs="Times New Roman"/>
          <w:vertAlign w:val="subscript"/>
        </w:rPr>
        <w:t>2</w:t>
      </w:r>
      <w:r>
        <w:rPr>
          <w:rFonts w:hAnsi="宋体" w:cs="Times New Roman"/>
        </w:rPr>
        <w:t>)</w:t>
      </w:r>
      <w:r>
        <w:rPr>
          <w:rFonts w:hAnsi="宋体" w:cs="Times New Roman"/>
        </w:rPr>
        <w:t>运动到</w:t>
      </w:r>
      <w:r>
        <w:rPr>
          <w:rFonts w:hAnsi="宋体" w:cs="Times New Roman"/>
        </w:rPr>
        <w:t>C</w:t>
      </w:r>
      <w:r>
        <w:rPr>
          <w:rFonts w:hAnsi="宋体" w:cs="Times New Roman"/>
        </w:rPr>
        <w:t>点，接着又以加速度</w:t>
      </w:r>
      <w:r>
        <w:rPr>
          <w:rFonts w:hAnsi="宋体" w:cs="Times New Roman"/>
        </w:rPr>
        <w:t>a</w:t>
      </w:r>
      <w:r>
        <w:rPr>
          <w:rFonts w:hAnsi="宋体" w:cs="Times New Roman"/>
          <w:vertAlign w:val="subscript"/>
        </w:rPr>
        <w:t>1</w:t>
      </w:r>
      <w:r>
        <w:rPr>
          <w:rFonts w:hAnsi="宋体" w:cs="Times New Roman"/>
        </w:rPr>
        <w:t>继续作匀加速运动到达</w:t>
      </w:r>
      <w:r>
        <w:rPr>
          <w:rFonts w:hAnsi="宋体" w:cs="Times New Roman"/>
        </w:rPr>
        <w:t>A</w:t>
      </w:r>
      <w:r>
        <w:rPr>
          <w:rFonts w:hAnsi="宋体" w:cs="Times New Roman"/>
        </w:rPr>
        <w:t>点，则两次运动的过程中</w:t>
      </w:r>
      <w:r>
        <w:rPr>
          <w:rFonts w:hAnsi="宋体" w:cs="Times New Roman"/>
        </w:rPr>
        <w:t>(    )</w:t>
      </w:r>
    </w:p>
    <w:p w:rsidR="00000000" w:rsidRDefault="00877C50">
      <w:pPr>
        <w:pStyle w:val="PlainText"/>
        <w:spacing w:line="300" w:lineRule="auto"/>
        <w:ind w:firstLineChars="200" w:firstLine="420"/>
        <w:rPr>
          <w:rFonts w:hAnsi="宋体" w:cs="Times New Roman"/>
        </w:rPr>
      </w:pPr>
      <w:r>
        <w:rPr>
          <w:rFonts w:hAnsi="宋体" w:cs="Times New Roman"/>
        </w:rPr>
        <w:t>A.</w:t>
      </w:r>
      <w:r>
        <w:rPr>
          <w:rFonts w:hAnsi="宋体" w:cs="Times New Roman"/>
        </w:rPr>
        <w:t>由于相同的路段加速度相同，所以两次所经历的时间相同</w:t>
      </w:r>
    </w:p>
    <w:p w:rsidR="00000000" w:rsidRDefault="00877C50">
      <w:pPr>
        <w:pStyle w:val="PlainText"/>
        <w:spacing w:line="300" w:lineRule="auto"/>
        <w:ind w:firstLineChars="200" w:firstLine="420"/>
        <w:rPr>
          <w:rFonts w:hAnsi="宋体" w:cs="Times New Roman"/>
        </w:rPr>
      </w:pPr>
      <w:r>
        <w:rPr>
          <w:rFonts w:hAnsi="宋体" w:cs="Times New Roman"/>
        </w:rPr>
        <w:t>B.</w:t>
      </w:r>
      <w:r>
        <w:rPr>
          <w:rFonts w:hAnsi="宋体" w:cs="Times New Roman"/>
        </w:rPr>
        <w:t>由于相同的路段加速度相同，所以两次的平均速度大小相同</w:t>
      </w:r>
    </w:p>
    <w:p w:rsidR="00000000" w:rsidRDefault="00877C50">
      <w:pPr>
        <w:pStyle w:val="PlainText"/>
        <w:spacing w:line="300" w:lineRule="auto"/>
        <w:ind w:firstLineChars="200" w:firstLine="420"/>
        <w:rPr>
          <w:rFonts w:hAnsi="宋体" w:cs="Times New Roman"/>
        </w:rPr>
      </w:pPr>
      <w:r>
        <w:rPr>
          <w:rFonts w:hAnsi="宋体" w:cs="Times New Roman"/>
        </w:rPr>
        <w:t>C.</w:t>
      </w:r>
      <w:r>
        <w:rPr>
          <w:rFonts w:hAnsi="宋体" w:cs="Times New Roman"/>
        </w:rPr>
        <w:t>虽然相同的路段加速度相同，但先后加速的加速度顺序不同，所用时间肯定不同</w:t>
      </w:r>
    </w:p>
    <w:p w:rsidR="00000000" w:rsidRDefault="00877C50">
      <w:pPr>
        <w:spacing w:line="300" w:lineRule="auto"/>
        <w:ind w:firstLineChars="200" w:firstLine="420"/>
        <w:rPr>
          <w:rFonts w:ascii="宋体" w:hAnsi="宋体" w:hint="eastAsia"/>
          <w:szCs w:val="21"/>
        </w:rPr>
      </w:pPr>
      <w:r>
        <w:rPr>
          <w:rFonts w:ascii="宋体" w:hAnsi="宋体"/>
          <w:szCs w:val="21"/>
        </w:rPr>
        <w:t>D.</w:t>
      </w:r>
      <w:r>
        <w:rPr>
          <w:rFonts w:ascii="宋体" w:hAnsi="宋体"/>
          <w:szCs w:val="21"/>
        </w:rPr>
        <w:t>由于相同的路段加速度相同，它们的位</w:t>
      </w:r>
      <w:r>
        <w:rPr>
          <w:rFonts w:ascii="宋体" w:hAnsi="宋体"/>
          <w:szCs w:val="21"/>
        </w:rPr>
        <w:t>移大小相同，所以两次的末速度大小相同</w:t>
      </w: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szCs w:val="21"/>
        </w:rPr>
      </w:pPr>
      <w:r>
        <w:rPr>
          <w:rFonts w:ascii="宋体" w:hAnsi="宋体"/>
          <w:szCs w:val="21"/>
          <w:lang w:val="en-AU" w:eastAsia="zh-CN"/>
        </w:rPr>
        <w:pict>
          <v:group id="组合 3835" o:spid="_x0000_s4859" style="position:absolute;left:0;text-align:left;margin-left:387pt;margin-top:42.9pt;width:65.65pt;height:84pt;z-index:251765248" coordorigin="2008,5850" coordsize="1826,1992">
            <v:shape id="对象 3836" o:spid="_x0000_s4860" type="#_x0000_t75" style="position:absolute;left:2008;top:5850;width:1826;height:1524;mso-wrap-style:square">
              <v:imagedata r:id="rId1541" o:title=""/>
            </v:shape>
            <v:shape id="文本框 3837" o:spid="_x0000_s4861" type="#_x0000_t202" style="position:absolute;left:2214;top:7374;width:1440;height:468;mso-wrap-style:square" stroked="f">
              <v:textbox>
                <w:txbxContent>
                  <w:p w:rsidR="00000000" w:rsidRDefault="00877C50">
                    <w:pPr>
                      <w:rPr>
                        <w:rFonts w:hint="eastAsia"/>
                      </w:rPr>
                    </w:pPr>
                  </w:p>
                  <w:p w:rsidR="00000000" w:rsidRDefault="00877C50">
                    <w:pPr>
                      <w:rPr>
                        <w:rFonts w:hint="eastAsia"/>
                      </w:rPr>
                    </w:pPr>
                    <w:r>
                      <w:rPr>
                        <w:rFonts w:hint="eastAsia"/>
                      </w:rPr>
                      <w:t>12-9</w:t>
                    </w:r>
                  </w:p>
                </w:txbxContent>
              </v:textbox>
            </v:shape>
            <w10:wrap type="square"/>
          </v:group>
          <o:OLEObject Type="Embed" ShapeID="对象 3836" DrawAspect="Content" ObjectID="_1598653207" r:id="rId1542">
            <o:FieldCodes>\* MERGEFORMAT</o:FieldCodes>
          </o:OLEObject>
        </w:pict>
      </w:r>
      <w:r>
        <w:rPr>
          <w:rFonts w:ascii="宋体" w:hAnsi="宋体" w:hint="eastAsia"/>
          <w:bCs/>
          <w:szCs w:val="21"/>
        </w:rPr>
        <w:t>3</w:t>
      </w:r>
      <w:r>
        <w:rPr>
          <w:rFonts w:ascii="宋体" w:hAnsi="宋体" w:hint="eastAsia"/>
          <w:szCs w:val="21"/>
        </w:rPr>
        <w:t>．</w:t>
      </w:r>
      <w:r>
        <w:rPr>
          <w:rFonts w:ascii="宋体" w:hAnsi="宋体" w:hint="eastAsia"/>
          <w:bCs/>
          <w:szCs w:val="21"/>
        </w:rPr>
        <w:t>（</w:t>
      </w:r>
      <w:r>
        <w:rPr>
          <w:rFonts w:ascii="宋体" w:hAnsi="宋体" w:hint="eastAsia"/>
          <w:bCs/>
          <w:szCs w:val="21"/>
        </w:rPr>
        <w:t>5</w:t>
      </w:r>
      <w:r>
        <w:rPr>
          <w:rFonts w:ascii="宋体" w:hAnsi="宋体" w:hint="eastAsia"/>
          <w:bCs/>
          <w:szCs w:val="21"/>
        </w:rPr>
        <w:t>分）</w:t>
      </w:r>
      <w:r>
        <w:rPr>
          <w:rFonts w:ascii="宋体" w:hAnsi="宋体" w:hint="eastAsia"/>
          <w:szCs w:val="21"/>
        </w:rPr>
        <w:t>如图所示，竖直放置的螺线管与导线</w:t>
      </w:r>
      <w:r>
        <w:rPr>
          <w:rFonts w:ascii="宋体" w:hAnsi="宋体" w:hint="eastAsia"/>
          <w:i/>
          <w:iCs/>
          <w:szCs w:val="21"/>
        </w:rPr>
        <w:t>abcd</w:t>
      </w:r>
      <w:r>
        <w:rPr>
          <w:rFonts w:ascii="宋体" w:hAnsi="宋体" w:hint="eastAsia"/>
          <w:szCs w:val="21"/>
        </w:rPr>
        <w:t>构成回路，导线所围区域内有一垂直纸面向里的匀强磁场，螺线管下方水平桌面上有一导体圆环，导线</w:t>
      </w:r>
      <w:r>
        <w:rPr>
          <w:rFonts w:ascii="宋体" w:hAnsi="宋体" w:hint="eastAsia"/>
          <w:i/>
          <w:iCs/>
          <w:szCs w:val="21"/>
        </w:rPr>
        <w:t>abcd</w:t>
      </w:r>
      <w:r>
        <w:rPr>
          <w:rFonts w:ascii="宋体" w:hAnsi="宋体" w:hint="eastAsia"/>
          <w:szCs w:val="21"/>
        </w:rPr>
        <w:t>所围区域内磁场的磁感应强度按</w:t>
      </w:r>
      <w:r>
        <w:rPr>
          <w:rFonts w:ascii="宋体" w:hAnsi="宋体" w:hint="eastAsia"/>
          <w:szCs w:val="21"/>
        </w:rPr>
        <w:t>12-9</w:t>
      </w:r>
      <w:r>
        <w:rPr>
          <w:rFonts w:ascii="宋体" w:hAnsi="宋体" w:hint="eastAsia"/>
          <w:szCs w:val="21"/>
        </w:rPr>
        <w:t>图中哪一种图线随时间变化时，导体圆环将受到向上的磁场力？</w:t>
      </w:r>
      <w:r>
        <w:rPr>
          <w:rFonts w:ascii="宋体" w:hAnsi="宋体" w:hint="eastAsia"/>
          <w:szCs w:val="21"/>
        </w:rPr>
        <w:t xml:space="preserve"> (    )</w:t>
      </w:r>
    </w:p>
    <w:p w:rsidR="00000000" w:rsidRDefault="00877C50">
      <w:pPr>
        <w:spacing w:line="300" w:lineRule="auto"/>
        <w:ind w:firstLineChars="315" w:firstLine="661"/>
        <w:rPr>
          <w:rFonts w:ascii="宋体" w:hAnsi="宋体" w:hint="eastAsia"/>
          <w:szCs w:val="21"/>
        </w:rPr>
      </w:pPr>
      <w:r>
        <w:rPr>
          <w:rFonts w:ascii="宋体" w:hAnsi="宋体"/>
          <w:szCs w:val="21"/>
          <w:lang w:val="en-AU" w:eastAsia="zh-CN"/>
        </w:rPr>
        <w:pict>
          <v:group id="组合 3838" o:spid="_x0000_s4862" style="position:absolute;left:0;text-align:left;margin-left:27pt;margin-top:7.8pt;width:290.3pt;height:82.6pt;z-index:251766272" coordorigin="4194,5658" coordsize="6480,2184">
            <v:shape id="文本框 3839" o:spid="_x0000_s4863" type="#_x0000_t202" style="position:absolute;left:5814;top:7374;width:2340;height:468;mso-wrap-style:square" stroked="f">
              <v:textbox>
                <w:txbxContent>
                  <w:p w:rsidR="00000000" w:rsidRDefault="00877C50">
                    <w:pPr>
                      <w:rPr>
                        <w:rFonts w:hint="eastAsia"/>
                      </w:rPr>
                    </w:pPr>
                  </w:p>
                </w:txbxContent>
              </v:textbox>
            </v:shape>
            <v:shape id="文本框 3840" o:spid="_x0000_s4864" type="#_x0000_t202" style="position:absolute;left:4194;top:5658;width:6480;height:1872;mso-wrap-style:square" filled="f" stroked="f">
              <v:textbox>
                <w:txbxContent>
                  <w:p w:rsidR="00000000" w:rsidRDefault="00877C50">
                    <w:r>
                      <w:object w:dxaOrig="6787" w:dyaOrig="1845">
                        <v:shape id="对象 743" o:spid="_x0000_i1836" type="#_x0000_t75" style="width:275.25pt;height:75pt;mso-wrap-style:square;mso-position-horizontal-relative:page;mso-position-vertical-relative:page" o:ole="">
                          <v:imagedata r:id="rId1543" o:title=""/>
                        </v:shape>
                        <o:OLEObject Type="Embed" ProgID="MSPhotoEd.3" ShapeID="对象 743" DrawAspect="Content" ObjectID="_1598653208" r:id="rId1544"/>
                      </w:object>
                    </w:r>
                  </w:p>
                </w:txbxContent>
              </v:textbox>
            </v:shape>
            <w10:wrap type="square"/>
          </v:group>
        </w:pict>
      </w:r>
    </w:p>
    <w:p w:rsidR="00000000" w:rsidRDefault="00877C50">
      <w:pPr>
        <w:spacing w:line="300" w:lineRule="auto"/>
        <w:rPr>
          <w:rFonts w:ascii="宋体" w:hAnsi="宋体" w:hint="eastAsia"/>
          <w:szCs w:val="21"/>
        </w:rPr>
      </w:pPr>
    </w:p>
    <w:p w:rsidR="00000000" w:rsidRDefault="00877C50">
      <w:pPr>
        <w:spacing w:line="300" w:lineRule="auto"/>
        <w:ind w:firstLineChars="105" w:firstLine="220"/>
        <w:rPr>
          <w:rFonts w:ascii="宋体" w:hAnsi="宋体" w:hint="eastAsia"/>
          <w:szCs w:val="21"/>
        </w:rPr>
      </w:pPr>
    </w:p>
    <w:p w:rsidR="00000000" w:rsidRDefault="00877C50">
      <w:pPr>
        <w:spacing w:line="300" w:lineRule="auto"/>
        <w:rPr>
          <w:rFonts w:ascii="宋体" w:hAnsi="宋体" w:hint="eastAsia"/>
          <w:b/>
          <w:bCs/>
          <w:szCs w:val="21"/>
        </w:rPr>
      </w:pPr>
    </w:p>
    <w:p w:rsidR="00000000" w:rsidRDefault="00877C50">
      <w:pPr>
        <w:pStyle w:val="PlainText"/>
        <w:spacing w:line="300" w:lineRule="auto"/>
        <w:rPr>
          <w:rFonts w:hAnsi="宋体" w:cs="Times New Roman" w:hint="eastAsia"/>
          <w:b/>
          <w:bCs/>
        </w:rPr>
      </w:pPr>
    </w:p>
    <w:p w:rsidR="00000000" w:rsidRDefault="00877C50">
      <w:pPr>
        <w:pStyle w:val="PlainText"/>
        <w:spacing w:line="300" w:lineRule="auto"/>
        <w:rPr>
          <w:rFonts w:hAnsi="宋体" w:cs="Times New Roman" w:hint="eastAsia"/>
        </w:rPr>
      </w:pPr>
      <w:r>
        <w:rPr>
          <w:b/>
          <w:bCs/>
          <w:lang w:val="en-AU" w:eastAsia="zh-CN"/>
        </w:rPr>
        <w:pict>
          <v:group id="组合 3841" o:spid="_x0000_s4865" style="position:absolute;left:0;text-align:left;margin-left:-18pt;margin-top:66.3pt;width:477pt;height:124.8pt;z-index:251767296" coordorigin="1674,5658" coordsize="9540,2496">
            <v:shape id="图片 3842" o:spid="_x0000_s4866" type="#_x0000_t75" style="position:absolute;left:5634;top:5658;width:5580;height:1584;mso-wrap-style:square">
              <v:imagedata r:id="rId1545" o:title="9" croptop="35029f" cropbottom="6795f" cropright="2562f"/>
            </v:shape>
            <v:shape id="图片 3843" o:spid="_x0000_s4867" type="#_x0000_t75" style="position:absolute;left:1674;top:5970;width:3420;height:1775;mso-wrap-style:square">
              <v:imagedata r:id="rId1545" o:title="9" cropbottom="35178f" cropleft="11703f" cropright="9362f"/>
            </v:shape>
            <v:shape id="文本框 3844" o:spid="_x0000_s4868" type="#_x0000_t202" style="position:absolute;left:5814;top:7686;width:1161;height:468;mso-wrap-style:square" stroked="f">
              <v:textbox>
                <w:txbxContent>
                  <w:p w:rsidR="00000000" w:rsidRDefault="00877C50">
                    <w:pPr>
                      <w:rPr>
                        <w:rFonts w:hint="eastAsia"/>
                      </w:rPr>
                    </w:pPr>
                  </w:p>
                </w:txbxContent>
              </v:textbox>
            </v:shape>
            <v:shape id="文本框 3845" o:spid="_x0000_s4869" type="#_x0000_t202" style="position:absolute;left:7614;top:7218;width:900;height:468;mso-wrap-style:square" stroked="f">
              <v:textbox>
                <w:txbxContent>
                  <w:p w:rsidR="00000000" w:rsidRDefault="00877C50">
                    <w:pPr>
                      <w:rPr>
                        <w:rFonts w:hint="eastAsia"/>
                      </w:rPr>
                    </w:pPr>
                    <w:r>
                      <w:rPr>
                        <w:rFonts w:hint="eastAsia"/>
                      </w:rPr>
                      <w:t>(c)</w:t>
                    </w:r>
                  </w:p>
                </w:txbxContent>
              </v:textbox>
            </v:shape>
            <w10:wrap type="square"/>
          </v:group>
        </w:pict>
      </w:r>
      <w:r>
        <w:rPr>
          <w:rFonts w:hint="eastAsia"/>
          <w:bCs/>
        </w:rPr>
        <w:t>4</w:t>
      </w:r>
      <w:r>
        <w:rPr>
          <w:rFonts w:hint="eastAsia"/>
        </w:rPr>
        <w:t>．</w:t>
      </w:r>
      <w:r>
        <w:rPr>
          <w:rFonts w:hint="eastAsia"/>
          <w:bCs/>
        </w:rPr>
        <w:t>（</w:t>
      </w:r>
      <w:r>
        <w:rPr>
          <w:rFonts w:hint="eastAsia"/>
          <w:bCs/>
        </w:rPr>
        <w:t>5</w:t>
      </w:r>
      <w:r>
        <w:rPr>
          <w:rFonts w:hint="eastAsia"/>
          <w:bCs/>
        </w:rPr>
        <w:t>分）</w:t>
      </w:r>
      <w:r>
        <w:t>一闭合线圈固定在垂直于纸面的匀强磁场中，设向里为磁感应强度</w:t>
      </w:r>
      <w:r>
        <w:t>B</w:t>
      </w:r>
      <w:r>
        <w:t>的正方向。线圈中的电流</w:t>
      </w:r>
      <w:r>
        <w:t>i</w:t>
      </w:r>
      <w:r>
        <w:t>沿顺时针方向为正方向，如图</w:t>
      </w:r>
      <w:r>
        <w:t>(a)</w:t>
      </w:r>
      <w:r>
        <w:t>所示，已知线圈中感应电流</w:t>
      </w:r>
      <w:r>
        <w:t>i</w:t>
      </w:r>
      <w:r>
        <w:t>随时间而变化的图象如图</w:t>
      </w:r>
      <w:r>
        <w:t>(b)</w:t>
      </w:r>
      <w:r>
        <w:t>所示，则磁感应强</w:t>
      </w:r>
      <w:r>
        <w:t>度</w:t>
      </w:r>
      <w:r>
        <w:t>B</w:t>
      </w:r>
      <w:r>
        <w:t>随时间而变化的图象在图</w:t>
      </w:r>
      <w:r>
        <w:t xml:space="preserve"> (c)</w:t>
      </w:r>
      <w:r>
        <w:t>中可能是</w:t>
      </w:r>
      <w:r>
        <w:t xml:space="preserve">        (</w:t>
      </w:r>
      <w:r>
        <w:rPr>
          <w:rFonts w:hint="eastAsia"/>
        </w:rPr>
        <w:t xml:space="preserve">   </w:t>
      </w:r>
      <w:r>
        <w:t xml:space="preserve">  )</w:t>
      </w:r>
    </w:p>
    <w:p w:rsidR="00000000" w:rsidRDefault="00877C50">
      <w:pPr>
        <w:pStyle w:val="PlainText"/>
        <w:spacing w:line="300" w:lineRule="auto"/>
        <w:rPr>
          <w:rFonts w:hAnsi="宋体" w:cs="Times New Roman"/>
        </w:rPr>
      </w:pPr>
      <w:r>
        <w:rPr>
          <w:rFonts w:hAnsi="宋体" w:cs="Times New Roman"/>
          <w:lang w:val="en-AU" w:eastAsia="zh-CN"/>
        </w:rPr>
        <w:pict>
          <v:group id="组合 3846" o:spid="_x0000_s4870" style="position:absolute;left:0;text-align:left;margin-left:351pt;margin-top:163.8pt;width:102pt;height:109.2pt;z-index:251768320" coordorigin="8694,13926" coordsize="2040,2184">
            <v:shape id="对象 3847" o:spid="_x0000_s4871" type="#_x0000_t75" style="position:absolute;left:8694;top:13926;width:2040;height:1684;mso-wrap-style:square">
              <v:imagedata r:id="rId1546" o:title="" cropbottom="8442f"/>
            </v:shape>
            <v:shape id="文本框 3848" o:spid="_x0000_s4872" type="#_x0000_t202" style="position:absolute;left:9054;top:15642;width:1620;height:468;mso-wrap-style:square" stroked="f">
              <v:textbox>
                <w:txbxContent>
                  <w:p w:rsidR="00000000" w:rsidRDefault="00877C50">
                    <w:pPr>
                      <w:rPr>
                        <w:rFonts w:hint="eastAsia"/>
                      </w:rPr>
                    </w:pPr>
                  </w:p>
                </w:txbxContent>
              </v:textbox>
            </v:shape>
            <w10:wrap type="square"/>
          </v:group>
          <o:OLEObject Type="Embed" ProgID="PBrush" ShapeID="对象 3847" DrawAspect="Content" ObjectID="_1598653209" r:id="rId1547">
            <o:FieldCodes>\* MERGEFORMAT</o:FieldCodes>
          </o:OLEObject>
        </w:pict>
      </w:r>
      <w:r>
        <w:rPr>
          <w:rFonts w:hAnsi="宋体" w:hint="eastAsia"/>
          <w:bCs/>
        </w:rPr>
        <w:t>5</w:t>
      </w:r>
      <w:r>
        <w:rPr>
          <w:rFonts w:hAnsi="宋体" w:hint="eastAsia"/>
          <w:bCs/>
        </w:rPr>
        <w:t>．（</w:t>
      </w:r>
      <w:r>
        <w:rPr>
          <w:rFonts w:hAnsi="宋体" w:hint="eastAsia"/>
          <w:bCs/>
        </w:rPr>
        <w:t>5</w:t>
      </w:r>
      <w:r>
        <w:rPr>
          <w:rFonts w:hAnsi="宋体" w:hint="eastAsia"/>
          <w:bCs/>
        </w:rPr>
        <w:t>分）</w:t>
      </w:r>
      <w:r>
        <w:rPr>
          <w:rFonts w:hAnsi="宋体" w:cs="Times New Roman"/>
        </w:rPr>
        <w:t>如图所示为分子间相互作用力</w:t>
      </w:r>
      <w:r>
        <w:rPr>
          <w:rFonts w:hAnsi="宋体" w:cs="Times New Roman"/>
        </w:rPr>
        <w:t>f</w:t>
      </w:r>
      <w:r>
        <w:rPr>
          <w:rFonts w:hAnsi="宋体" w:cs="Times New Roman"/>
        </w:rPr>
        <w:t>随分子间距离</w:t>
      </w:r>
      <w:r>
        <w:rPr>
          <w:rFonts w:hAnsi="宋体" w:cs="Times New Roman"/>
        </w:rPr>
        <w:t>r</w:t>
      </w:r>
      <w:r>
        <w:rPr>
          <w:rFonts w:hAnsi="宋体" w:cs="Times New Roman"/>
        </w:rPr>
        <w:t>变化的图线，根据图线表达的情况，以下说法中正确的是</w:t>
      </w:r>
      <w:r>
        <w:rPr>
          <w:rFonts w:hAnsi="宋体" w:cs="Times New Roman"/>
        </w:rPr>
        <w:t>(</w:t>
      </w:r>
      <w:r>
        <w:rPr>
          <w:rFonts w:hAnsi="宋体" w:cs="Times New Roman"/>
        </w:rPr>
        <w:t>取无穷远为零势能点</w:t>
      </w:r>
      <w:r>
        <w:rPr>
          <w:rFonts w:hAnsi="宋体" w:cs="Times New Roman"/>
        </w:rPr>
        <w:t>)(     )</w:t>
      </w:r>
    </w:p>
    <w:p w:rsidR="00000000" w:rsidRDefault="00877C50">
      <w:pPr>
        <w:pStyle w:val="PlainText"/>
        <w:spacing w:line="300" w:lineRule="auto"/>
        <w:rPr>
          <w:rFonts w:hAnsi="宋体" w:cs="Times New Roman"/>
        </w:rPr>
      </w:pPr>
      <w:r>
        <w:rPr>
          <w:rFonts w:hAnsi="宋体" w:cs="Times New Roman"/>
        </w:rPr>
        <w:t xml:space="preserve">  A. r=r</w:t>
      </w:r>
      <w:r>
        <w:rPr>
          <w:rFonts w:hAnsi="宋体" w:cs="Times New Roman"/>
          <w:vertAlign w:val="subscript"/>
        </w:rPr>
        <w:t>1</w:t>
      </w:r>
      <w:r>
        <w:rPr>
          <w:rFonts w:hAnsi="宋体" w:cs="Times New Roman"/>
        </w:rPr>
        <w:t>时，分子间作用力为零，分子势能也为零</w:t>
      </w:r>
    </w:p>
    <w:p w:rsidR="00000000" w:rsidRDefault="00877C50">
      <w:pPr>
        <w:pStyle w:val="PlainText"/>
        <w:spacing w:line="300" w:lineRule="auto"/>
        <w:ind w:firstLineChars="100" w:firstLine="210"/>
        <w:rPr>
          <w:rFonts w:hAnsi="宋体" w:cs="Times New Roman"/>
        </w:rPr>
      </w:pPr>
      <w:r>
        <w:rPr>
          <w:rFonts w:hAnsi="宋体" w:cs="Times New Roman"/>
        </w:rPr>
        <w:t>B. r=r</w:t>
      </w:r>
      <w:r>
        <w:rPr>
          <w:rFonts w:hAnsi="宋体" w:cs="Times New Roman"/>
          <w:vertAlign w:val="subscript"/>
        </w:rPr>
        <w:t>1</w:t>
      </w:r>
      <w:r>
        <w:rPr>
          <w:rFonts w:hAnsi="宋体" w:cs="Times New Roman"/>
        </w:rPr>
        <w:t>时，分子间作用力最小，分子势能也最小</w:t>
      </w:r>
    </w:p>
    <w:p w:rsidR="00000000" w:rsidRDefault="00877C50">
      <w:pPr>
        <w:pStyle w:val="PlainText"/>
        <w:spacing w:line="300" w:lineRule="auto"/>
        <w:ind w:firstLineChars="100" w:firstLine="210"/>
        <w:rPr>
          <w:rFonts w:hAnsi="宋体" w:cs="Times New Roman"/>
        </w:rPr>
      </w:pPr>
      <w:r>
        <w:rPr>
          <w:rFonts w:hAnsi="宋体" w:cs="Times New Roman"/>
        </w:rPr>
        <w:t>C. r</w:t>
      </w:r>
      <w:r>
        <w:rPr>
          <w:rFonts w:hAnsi="宋体" w:cs="Times New Roman"/>
        </w:rPr>
        <w:t>＞</w:t>
      </w:r>
      <w:r>
        <w:rPr>
          <w:rFonts w:hAnsi="宋体" w:cs="Times New Roman"/>
        </w:rPr>
        <w:t>r</w:t>
      </w:r>
      <w:r>
        <w:rPr>
          <w:rFonts w:hAnsi="宋体" w:cs="Times New Roman"/>
          <w:vertAlign w:val="subscript"/>
        </w:rPr>
        <w:t>1</w:t>
      </w:r>
      <w:r>
        <w:rPr>
          <w:rFonts w:hAnsi="宋体" w:cs="Times New Roman"/>
        </w:rPr>
        <w:t>时，分子间表现为引力，分子势能随</w:t>
      </w:r>
      <w:r>
        <w:rPr>
          <w:rFonts w:hAnsi="宋体" w:cs="Times New Roman"/>
        </w:rPr>
        <w:t>r</w:t>
      </w:r>
      <w:r>
        <w:rPr>
          <w:rFonts w:hAnsi="宋体" w:cs="Times New Roman"/>
        </w:rPr>
        <w:t>的增大而增大</w:t>
      </w:r>
    </w:p>
    <w:p w:rsidR="00000000" w:rsidRDefault="00877C50">
      <w:pPr>
        <w:spacing w:line="300" w:lineRule="auto"/>
        <w:ind w:firstLineChars="100" w:firstLine="210"/>
        <w:rPr>
          <w:rFonts w:ascii="宋体" w:hAnsi="宋体" w:hint="eastAsia"/>
          <w:b/>
          <w:bCs/>
          <w:szCs w:val="21"/>
        </w:rPr>
      </w:pPr>
      <w:r>
        <w:rPr>
          <w:rFonts w:ascii="宋体" w:hAnsi="宋体"/>
          <w:szCs w:val="21"/>
        </w:rPr>
        <w:t>D. r&lt;r</w:t>
      </w:r>
      <w:r>
        <w:rPr>
          <w:rFonts w:ascii="宋体" w:hAnsi="宋体"/>
          <w:szCs w:val="21"/>
          <w:vertAlign w:val="subscript"/>
        </w:rPr>
        <w:t>1</w:t>
      </w:r>
      <w:r>
        <w:rPr>
          <w:rFonts w:ascii="宋体" w:hAnsi="宋体"/>
          <w:szCs w:val="21"/>
        </w:rPr>
        <w:t>时，分子间表现为斥力，分子势能随</w:t>
      </w:r>
      <w:r>
        <w:rPr>
          <w:rFonts w:ascii="宋体" w:hAnsi="宋体"/>
          <w:szCs w:val="21"/>
        </w:rPr>
        <w:t>r</w:t>
      </w:r>
      <w:r>
        <w:rPr>
          <w:rFonts w:ascii="宋体" w:hAnsi="宋体"/>
          <w:szCs w:val="21"/>
        </w:rPr>
        <w:t>减小而增大</w:t>
      </w:r>
    </w:p>
    <w:p w:rsidR="00000000" w:rsidRDefault="00877C50">
      <w:pPr>
        <w:spacing w:line="300" w:lineRule="auto"/>
        <w:rPr>
          <w:rFonts w:ascii="宋体" w:hAnsi="宋体" w:hint="eastAsia"/>
          <w:szCs w:val="21"/>
        </w:rPr>
      </w:pPr>
      <w:r>
        <w:rPr>
          <w:rFonts w:ascii="宋体" w:hAnsi="宋体" w:hint="eastAsia"/>
          <w:b/>
          <w:bCs/>
          <w:szCs w:val="21"/>
        </w:rPr>
        <w:t>6</w:t>
      </w:r>
      <w:r>
        <w:rPr>
          <w:rFonts w:ascii="宋体" w:hAnsi="宋体" w:hint="eastAsia"/>
          <w:b/>
          <w:bCs/>
          <w:szCs w:val="21"/>
        </w:rPr>
        <w:t>．</w:t>
      </w:r>
      <w:r>
        <w:rPr>
          <w:rFonts w:ascii="宋体" w:hAnsi="宋体" w:hint="eastAsia"/>
          <w:bCs/>
          <w:szCs w:val="21"/>
        </w:rPr>
        <w:t>（</w:t>
      </w:r>
      <w:r>
        <w:rPr>
          <w:rFonts w:ascii="宋体" w:hAnsi="宋体" w:hint="eastAsia"/>
          <w:bCs/>
          <w:szCs w:val="21"/>
        </w:rPr>
        <w:t>15</w:t>
      </w:r>
      <w:r>
        <w:rPr>
          <w:rFonts w:ascii="宋体" w:hAnsi="宋体" w:hint="eastAsia"/>
          <w:bCs/>
          <w:szCs w:val="21"/>
        </w:rPr>
        <w:t>分）</w:t>
      </w:r>
      <w:r>
        <w:rPr>
          <w:rFonts w:ascii="宋体" w:hAnsi="宋体"/>
          <w:szCs w:val="21"/>
        </w:rPr>
        <w:t>质量为</w:t>
      </w:r>
      <w:r>
        <w:rPr>
          <w:rFonts w:ascii="宋体" w:hAnsi="宋体"/>
          <w:szCs w:val="21"/>
        </w:rPr>
        <w:t>2kg</w:t>
      </w:r>
      <w:r>
        <w:rPr>
          <w:rFonts w:ascii="宋体" w:hAnsi="宋体"/>
          <w:szCs w:val="21"/>
        </w:rPr>
        <w:t>的物体静止在水平地面上，</w:t>
      </w:r>
    </w:p>
    <w:p w:rsidR="00000000" w:rsidRDefault="00877C50">
      <w:pPr>
        <w:spacing w:line="300" w:lineRule="auto"/>
        <w:rPr>
          <w:rFonts w:ascii="宋体" w:hAnsi="宋体" w:hint="eastAsia"/>
          <w:szCs w:val="21"/>
        </w:rPr>
      </w:pPr>
      <w:r>
        <w:rPr>
          <w:rFonts w:ascii="宋体" w:hAnsi="宋体"/>
          <w:szCs w:val="21"/>
        </w:rPr>
        <w:t>物体与地面间</w:t>
      </w:r>
      <w:r>
        <w:rPr>
          <w:rFonts w:ascii="宋体" w:hAnsi="宋体"/>
          <w:szCs w:val="21"/>
        </w:rPr>
        <w:t>的动摩擦因数为</w:t>
      </w:r>
      <w:r>
        <w:rPr>
          <w:rFonts w:ascii="宋体" w:hAnsi="宋体"/>
          <w:szCs w:val="21"/>
        </w:rPr>
        <w:t>0.1</w:t>
      </w:r>
      <w:r>
        <w:rPr>
          <w:rFonts w:ascii="宋体" w:hAnsi="宋体"/>
          <w:szCs w:val="21"/>
        </w:rPr>
        <w:t>，作用在物体上</w:t>
      </w:r>
    </w:p>
    <w:p w:rsidR="00000000" w:rsidRDefault="00877C50">
      <w:pPr>
        <w:spacing w:line="300" w:lineRule="auto"/>
        <w:rPr>
          <w:rFonts w:ascii="宋体" w:hAnsi="宋体" w:hint="eastAsia"/>
          <w:szCs w:val="21"/>
        </w:rPr>
      </w:pPr>
      <w:r>
        <w:rPr>
          <w:rFonts w:ascii="宋体" w:hAnsi="宋体"/>
          <w:szCs w:val="21"/>
        </w:rPr>
        <w:t>的水平推力</w:t>
      </w:r>
      <w:r>
        <w:rPr>
          <w:rFonts w:ascii="宋体" w:hAnsi="宋体"/>
          <w:szCs w:val="21"/>
        </w:rPr>
        <w:t>F</w:t>
      </w:r>
      <w:r>
        <w:rPr>
          <w:rFonts w:ascii="宋体" w:hAnsi="宋体"/>
          <w:szCs w:val="21"/>
        </w:rPr>
        <w:t>与时间</w:t>
      </w:r>
      <w:r>
        <w:rPr>
          <w:rFonts w:ascii="宋体" w:hAnsi="宋体"/>
          <w:szCs w:val="21"/>
        </w:rPr>
        <w:t>t</w:t>
      </w:r>
      <w:r>
        <w:rPr>
          <w:rFonts w:ascii="宋体" w:hAnsi="宋体"/>
          <w:szCs w:val="21"/>
        </w:rPr>
        <w:t>的关系图线如图所示，求</w:t>
      </w:r>
    </w:p>
    <w:p w:rsidR="00000000" w:rsidRDefault="00877C50">
      <w:pPr>
        <w:spacing w:line="300" w:lineRule="auto"/>
        <w:rPr>
          <w:rFonts w:ascii="宋体" w:hAnsi="宋体" w:hint="eastAsia"/>
          <w:b/>
          <w:bCs/>
          <w:szCs w:val="21"/>
        </w:rPr>
      </w:pPr>
      <w:r>
        <w:rPr>
          <w:rFonts w:ascii="宋体" w:hAnsi="宋体"/>
          <w:szCs w:val="21"/>
        </w:rPr>
        <w:t>物体在前</w:t>
      </w:r>
      <w:r>
        <w:rPr>
          <w:rFonts w:ascii="宋体" w:hAnsi="宋体"/>
          <w:szCs w:val="21"/>
        </w:rPr>
        <w:t>14s</w:t>
      </w:r>
      <w:r>
        <w:rPr>
          <w:rFonts w:ascii="宋体" w:hAnsi="宋体"/>
          <w:szCs w:val="21"/>
        </w:rPr>
        <w:t>内的位移。</w:t>
      </w:r>
      <w:r>
        <w:rPr>
          <w:rFonts w:ascii="宋体" w:hAnsi="宋体"/>
          <w:szCs w:val="21"/>
        </w:rPr>
        <w:t>(g=10m/s</w:t>
      </w:r>
      <w:r>
        <w:rPr>
          <w:rFonts w:ascii="宋体" w:hAnsi="宋体"/>
          <w:szCs w:val="21"/>
          <w:vertAlign w:val="superscript"/>
        </w:rPr>
        <w:t>2</w:t>
      </w:r>
      <w:r>
        <w:rPr>
          <w:rFonts w:ascii="宋体" w:hAnsi="宋体"/>
          <w:szCs w:val="21"/>
        </w:rPr>
        <w:t>)</w:t>
      </w:r>
    </w:p>
    <w:p w:rsidR="00000000" w:rsidRDefault="00877C50">
      <w:pPr>
        <w:spacing w:line="300" w:lineRule="auto"/>
        <w:rPr>
          <w:rFonts w:ascii="宋体" w:hAnsi="宋体" w:hint="eastAsia"/>
          <w:b/>
          <w:bCs/>
          <w:szCs w:val="21"/>
        </w:rPr>
      </w:pPr>
      <w:r>
        <w:rPr>
          <w:rFonts w:ascii="宋体" w:hAnsi="宋体"/>
          <w:szCs w:val="21"/>
          <w:lang w:val="en-AU" w:eastAsia="zh-CN"/>
        </w:rPr>
        <w:pict>
          <v:shape id="对象 3849" o:spid="_x0000_s4873" type="#_x0000_t75" style="position:absolute;left:0;text-align:left;margin-left:270pt;margin-top:0;width:174pt;height:96.75pt;z-index:251769344;mso-wrap-style:square" wrapcoords="-93 0 -93 21433 21600 21433 21600 0 -93 0">
            <v:imagedata r:id="rId1548" o:title=""/>
            <w10:wrap type="tight"/>
          </v:shape>
          <o:OLEObject Type="Embed" ProgID="PBrush" ShapeID="对象 3849" DrawAspect="Content" ObjectID="_1598653210" r:id="rId1549">
            <o:FieldCodes>\* MERGEFORMAT</o:FieldCodes>
          </o:OLEObject>
        </w:pict>
      </w: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szCs w:val="21"/>
        </w:rPr>
      </w:pPr>
      <w:r>
        <w:rPr>
          <w:rFonts w:ascii="宋体" w:hAnsi="宋体" w:hint="eastAsia"/>
          <w:bCs/>
          <w:szCs w:val="21"/>
        </w:rPr>
        <w:t>7</w:t>
      </w:r>
      <w:r>
        <w:rPr>
          <w:rFonts w:ascii="宋体" w:hAnsi="宋体" w:hint="eastAsia"/>
          <w:bCs/>
          <w:szCs w:val="21"/>
        </w:rPr>
        <w:t>．（</w:t>
      </w:r>
      <w:r>
        <w:rPr>
          <w:rFonts w:ascii="宋体" w:hAnsi="宋体" w:hint="eastAsia"/>
          <w:bCs/>
          <w:szCs w:val="21"/>
        </w:rPr>
        <w:t>15</w:t>
      </w:r>
      <w:r>
        <w:rPr>
          <w:rFonts w:ascii="宋体" w:hAnsi="宋体" w:hint="eastAsia"/>
          <w:bCs/>
          <w:szCs w:val="21"/>
        </w:rPr>
        <w:t>分）</w:t>
      </w:r>
      <w:r>
        <w:rPr>
          <w:rFonts w:ascii="宋体" w:hAnsi="宋体" w:hint="eastAsia"/>
          <w:szCs w:val="21"/>
        </w:rPr>
        <w:t>用伏安法测一节干电池的电动势和内电阻，伏安图像如图所示，根据图线回答：</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1</w:t>
      </w:r>
      <w:r>
        <w:rPr>
          <w:rFonts w:ascii="宋体" w:hAnsi="宋体" w:hint="eastAsia"/>
          <w:szCs w:val="21"/>
        </w:rPr>
        <w:t>）干电池的电动势和内电阻各多大？</w:t>
      </w:r>
      <w:r>
        <w:rPr>
          <w:rFonts w:ascii="宋体" w:hAnsi="宋体" w:hint="eastAsia"/>
          <w:szCs w:val="21"/>
        </w:rPr>
        <w:t>1.5V,  0.2</w:t>
      </w:r>
      <w:r>
        <w:rPr>
          <w:rFonts w:ascii="宋体" w:hAnsi="宋体" w:hint="eastAsia"/>
          <w:szCs w:val="21"/>
        </w:rPr>
        <w:t>欧</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）图线上</w:t>
      </w:r>
      <w:r>
        <w:rPr>
          <w:rFonts w:ascii="宋体" w:hAnsi="宋体" w:hint="eastAsia"/>
          <w:i/>
          <w:iCs/>
          <w:szCs w:val="21"/>
        </w:rPr>
        <w:t>a</w:t>
      </w:r>
      <w:r>
        <w:rPr>
          <w:rFonts w:ascii="宋体" w:hAnsi="宋体" w:hint="eastAsia"/>
          <w:szCs w:val="21"/>
        </w:rPr>
        <w:t>点对应的外电路电阻是多大？电源此时内部热耗功率是多少？</w:t>
      </w:r>
    </w:p>
    <w:p w:rsidR="00000000" w:rsidRDefault="00877C50">
      <w:pPr>
        <w:spacing w:line="30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）图线上</w:t>
      </w:r>
      <w:r>
        <w:rPr>
          <w:rFonts w:ascii="宋体" w:hAnsi="宋体" w:hint="eastAsia"/>
          <w:i/>
          <w:iCs/>
          <w:szCs w:val="21"/>
        </w:rPr>
        <w:t>a</w:t>
      </w:r>
      <w:r>
        <w:rPr>
          <w:rFonts w:ascii="宋体" w:hAnsi="宋体" w:hint="eastAsia"/>
          <w:szCs w:val="21"/>
        </w:rPr>
        <w:t>、</w:t>
      </w:r>
      <w:r>
        <w:rPr>
          <w:rFonts w:ascii="宋体" w:hAnsi="宋体" w:hint="eastAsia"/>
          <w:i/>
          <w:iCs/>
          <w:szCs w:val="21"/>
        </w:rPr>
        <w:t>b</w:t>
      </w:r>
      <w:r>
        <w:rPr>
          <w:rFonts w:ascii="宋体" w:hAnsi="宋体" w:hint="eastAsia"/>
          <w:szCs w:val="21"/>
        </w:rPr>
        <w:t>两点对应的外电路电阻之比是多大？对应的输出功率之比是多大？</w:t>
      </w:r>
    </w:p>
    <w:p w:rsidR="00000000" w:rsidRDefault="00877C50">
      <w:pPr>
        <w:pStyle w:val="PlainText"/>
        <w:spacing w:line="300" w:lineRule="auto"/>
        <w:ind w:left="210" w:hangingChars="100" w:hanging="210"/>
        <w:rPr>
          <w:rFonts w:hAnsi="宋体" w:hint="eastAsia"/>
        </w:rPr>
      </w:pPr>
      <w:r>
        <w:rPr>
          <w:rFonts w:hAnsi="宋体"/>
          <w:lang w:val="en-AU" w:eastAsia="zh-CN"/>
        </w:rPr>
        <w:pict>
          <v:group id="组合 3829" o:spid="_x0000_s4853" style="position:absolute;left:0;text-align:left;margin-left:324pt;margin-top:0;width:136.3pt;height:117pt;z-index:251763200" coordorigin="8514,9402" coordsize="2186,2340">
            <v:shape id="对象 3830" o:spid="_x0000_s4854" type="#_x0000_t75" style="position:absolute;left:8514;top:9402;width:2186;height:1817;mso-wrap-style:square">
              <v:imagedata r:id="rId1550" o:title=""/>
            </v:shape>
            <v:shape id="文本框 3831" o:spid="_x0000_s4855" type="#_x0000_t202" style="position:absolute;left:9054;top:11274;width:1440;height:468;mso-wrap-style:square" stroked="f">
              <v:textbox>
                <w:txbxContent>
                  <w:p w:rsidR="00000000" w:rsidRDefault="00877C50">
                    <w:pPr>
                      <w:rPr>
                        <w:rFonts w:hint="eastAsia"/>
                      </w:rPr>
                    </w:pPr>
                  </w:p>
                </w:txbxContent>
              </v:textbox>
            </v:shape>
            <w10:wrap type="square"/>
          </v:group>
          <o:OLEObject Type="Embed" ShapeID="对象 3830" DrawAspect="Content" ObjectID="_1598653211" r:id="rId1551">
            <o:FieldCodes>\* MERGEFORMAT</o:FieldCodes>
          </o:OLEObject>
        </w:pict>
      </w:r>
      <w:r>
        <w:rPr>
          <w:rFonts w:hAnsi="宋体" w:hint="eastAsia"/>
        </w:rPr>
        <w:t>（</w:t>
      </w:r>
      <w:r>
        <w:rPr>
          <w:rFonts w:hAnsi="宋体" w:hint="eastAsia"/>
        </w:rPr>
        <w:t>4</w:t>
      </w:r>
      <w:r>
        <w:rPr>
          <w:rFonts w:hAnsi="宋体" w:hint="eastAsia"/>
        </w:rPr>
        <w:t>）在此实验中，电源最大输出功率是多大？</w:t>
      </w:r>
      <w:r>
        <w:rPr>
          <w:rFonts w:hAnsi="宋体" w:hint="eastAsia"/>
        </w:rPr>
        <w:t xml:space="preserve">  </w:t>
      </w:r>
    </w:p>
    <w:p w:rsidR="00000000" w:rsidRDefault="00877C50">
      <w:pPr>
        <w:pStyle w:val="PlainText"/>
        <w:spacing w:line="300" w:lineRule="auto"/>
        <w:ind w:left="210" w:hangingChars="100" w:hanging="210"/>
        <w:rPr>
          <w:rFonts w:hAnsi="宋体" w:hint="eastAsia"/>
        </w:rPr>
      </w:pPr>
    </w:p>
    <w:p w:rsidR="00000000" w:rsidRDefault="00877C50">
      <w:pPr>
        <w:pStyle w:val="PlainText"/>
        <w:spacing w:line="300" w:lineRule="auto"/>
        <w:ind w:left="210" w:hangingChars="100" w:hanging="210"/>
        <w:rPr>
          <w:rFonts w:hAnsi="宋体" w:hint="eastAsia"/>
        </w:rPr>
      </w:pPr>
    </w:p>
    <w:p w:rsidR="00000000" w:rsidRDefault="00877C50">
      <w:pPr>
        <w:pStyle w:val="PlainText"/>
        <w:spacing w:line="300" w:lineRule="auto"/>
        <w:ind w:left="210" w:hangingChars="100" w:hanging="210"/>
        <w:rPr>
          <w:rFonts w:hAnsi="宋体" w:hint="eastAsia"/>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szCs w:val="21"/>
        </w:rPr>
      </w:pPr>
      <w:r>
        <w:rPr>
          <w:rFonts w:ascii="宋体" w:hAnsi="宋体"/>
          <w:b/>
          <w:bCs/>
          <w:szCs w:val="21"/>
          <w:lang w:val="en-AU" w:eastAsia="zh-CN"/>
        </w:rPr>
        <w:pict>
          <v:group id="组合 3850" o:spid="_x0000_s4874" style="position:absolute;left:0;text-align:left;margin-left:252pt;margin-top:93.6pt;width:200.55pt;height:120.1pt;z-index:-251546112" coordorigin="6663,11212" coordsize="4011,2402" wrapcoords="-81 0 -81 17280 4935 17415 4935 21465 13915 21465 14076 17550 21600 17280 21600 0 -81 0">
            <v:shape id="图片 3851" o:spid="_x0000_s4875" type="#_x0000_t75" style="position:absolute;left:6663;top:11212;width:4011;height:1919;mso-wrap-style:square">
              <v:imagedata r:id="rId1552" o:title="1" croptop="1475f" cropbottom="4669f" cropleft="4759f" cropright="1677f"/>
            </v:shape>
            <v:shape id="文本框 3852" o:spid="_x0000_s4876" type="#_x0000_t202" style="position:absolute;left:7614;top:13146;width:1620;height:468;mso-wrap-style:square" stroked="f">
              <v:textbox>
                <w:txbxContent>
                  <w:p w:rsidR="00000000" w:rsidRDefault="00877C50">
                    <w:pPr>
                      <w:rPr>
                        <w:rFonts w:hint="eastAsia"/>
                      </w:rPr>
                    </w:pPr>
                  </w:p>
                </w:txbxContent>
              </v:textbox>
            </v:shape>
            <w10:wrap type="tight"/>
          </v:group>
        </w:pict>
      </w:r>
      <w:r>
        <w:rPr>
          <w:rFonts w:ascii="宋体" w:hAnsi="宋体" w:hint="eastAsia"/>
          <w:bCs/>
          <w:szCs w:val="21"/>
        </w:rPr>
        <w:t>8</w:t>
      </w:r>
      <w:r>
        <w:rPr>
          <w:rFonts w:ascii="宋体" w:hAnsi="宋体" w:hint="eastAsia"/>
          <w:bCs/>
          <w:szCs w:val="21"/>
        </w:rPr>
        <w:t>．（</w:t>
      </w:r>
      <w:r>
        <w:rPr>
          <w:rFonts w:ascii="宋体" w:hAnsi="宋体" w:hint="eastAsia"/>
          <w:bCs/>
          <w:szCs w:val="21"/>
        </w:rPr>
        <w:t>15</w:t>
      </w:r>
      <w:r>
        <w:rPr>
          <w:rFonts w:ascii="宋体" w:hAnsi="宋体" w:hint="eastAsia"/>
          <w:bCs/>
          <w:szCs w:val="21"/>
        </w:rPr>
        <w:t>分）</w:t>
      </w:r>
      <w:r>
        <w:rPr>
          <w:rFonts w:ascii="宋体" w:hAnsi="宋体" w:hint="eastAsia"/>
          <w:szCs w:val="21"/>
        </w:rPr>
        <w:t>如</w:t>
      </w:r>
      <w:r>
        <w:rPr>
          <w:rFonts w:ascii="宋体" w:hAnsi="宋体" w:hint="eastAsia"/>
          <w:szCs w:val="21"/>
        </w:rPr>
        <w:t>图甲所示，在水平面</w:t>
      </w:r>
      <w:r>
        <w:rPr>
          <w:rFonts w:ascii="宋体" w:hAnsi="宋体" w:hint="eastAsia"/>
          <w:szCs w:val="21"/>
        </w:rPr>
        <w:t>MN</w:t>
      </w:r>
      <w:r>
        <w:rPr>
          <w:rFonts w:ascii="宋体" w:hAnsi="宋体" w:hint="eastAsia"/>
          <w:szCs w:val="21"/>
        </w:rPr>
        <w:t>上方有沿水平方向的匀强磁场，矩形金属框</w:t>
      </w:r>
      <w:r>
        <w:rPr>
          <w:rFonts w:ascii="宋体" w:hAnsi="宋体"/>
          <w:szCs w:val="21"/>
        </w:rPr>
        <w:t>abcd</w:t>
      </w:r>
      <w:r>
        <w:rPr>
          <w:rFonts w:ascii="宋体" w:hAnsi="宋体" w:hint="eastAsia"/>
          <w:szCs w:val="21"/>
        </w:rPr>
        <w:t>位于磁场下方，</w:t>
      </w:r>
      <w:r>
        <w:rPr>
          <w:rFonts w:ascii="宋体" w:hAnsi="宋体"/>
          <w:szCs w:val="21"/>
        </w:rPr>
        <w:t>ab</w:t>
      </w:r>
      <w:r>
        <w:rPr>
          <w:rFonts w:ascii="宋体" w:hAnsi="宋体" w:hint="eastAsia"/>
          <w:szCs w:val="21"/>
        </w:rPr>
        <w:t>边长</w:t>
      </w:r>
      <w:r>
        <w:rPr>
          <w:rFonts w:ascii="宋体" w:hAnsi="宋体" w:hint="eastAsia"/>
          <w:szCs w:val="21"/>
        </w:rPr>
        <w:t>50</w:t>
      </w:r>
      <w:r>
        <w:rPr>
          <w:rFonts w:ascii="宋体" w:hAnsi="宋体"/>
          <w:szCs w:val="21"/>
        </w:rPr>
        <w:t>cm</w:t>
      </w:r>
      <w:r>
        <w:rPr>
          <w:rFonts w:ascii="宋体" w:hAnsi="宋体" w:hint="eastAsia"/>
          <w:szCs w:val="21"/>
        </w:rPr>
        <w:t>，且平行于</w:t>
      </w:r>
      <w:r>
        <w:rPr>
          <w:rFonts w:ascii="宋体" w:hAnsi="宋体" w:hint="eastAsia"/>
          <w:szCs w:val="21"/>
        </w:rPr>
        <w:t>MN</w:t>
      </w:r>
      <w:r>
        <w:rPr>
          <w:rFonts w:ascii="宋体" w:hAnsi="宋体" w:hint="eastAsia"/>
          <w:szCs w:val="21"/>
        </w:rPr>
        <w:t>，线框回路总电阻为</w:t>
      </w:r>
      <w:r>
        <w:rPr>
          <w:rFonts w:ascii="宋体" w:hAnsi="宋体"/>
          <w:szCs w:val="21"/>
        </w:rPr>
        <w:t>0.5</w:t>
      </w:r>
      <w:r>
        <w:rPr>
          <w:rFonts w:ascii="宋体" w:hAnsi="宋体" w:hint="eastAsia"/>
          <w:szCs w:val="21"/>
        </w:rPr>
        <w:t>Ω。现在要用竖直向上的力</w:t>
      </w:r>
      <w:r>
        <w:rPr>
          <w:rFonts w:ascii="宋体" w:hAnsi="宋体" w:hint="eastAsia"/>
          <w:szCs w:val="21"/>
        </w:rPr>
        <w:t>F</w:t>
      </w:r>
      <w:r>
        <w:rPr>
          <w:rFonts w:ascii="宋体" w:hAnsi="宋体" w:hint="eastAsia"/>
          <w:szCs w:val="21"/>
        </w:rPr>
        <w:t>，将线框从距磁场边界</w:t>
      </w:r>
      <w:r>
        <w:rPr>
          <w:rFonts w:ascii="宋体" w:hAnsi="宋体" w:hint="eastAsia"/>
          <w:szCs w:val="21"/>
        </w:rPr>
        <w:t>MN</w:t>
      </w:r>
      <w:r>
        <w:rPr>
          <w:rFonts w:ascii="宋体" w:hAnsi="宋体" w:hint="eastAsia"/>
          <w:szCs w:val="21"/>
        </w:rPr>
        <w:t>为</w:t>
      </w:r>
      <w:r>
        <w:rPr>
          <w:rFonts w:ascii="宋体" w:hAnsi="宋体"/>
          <w:szCs w:val="21"/>
        </w:rPr>
        <w:t>h</w:t>
      </w:r>
      <w:r>
        <w:rPr>
          <w:rFonts w:ascii="宋体" w:hAnsi="宋体" w:hint="eastAsia"/>
          <w:szCs w:val="21"/>
        </w:rPr>
        <w:t>的位置由静止开始向上拉动，并作匀加速运动，线框进入磁场时，刚好能做匀速运动。研究表明，</w:t>
      </w:r>
      <w:r>
        <w:rPr>
          <w:rFonts w:ascii="宋体" w:hAnsi="宋体"/>
          <w:szCs w:val="21"/>
        </w:rPr>
        <w:t>h</w:t>
      </w:r>
      <w:r>
        <w:rPr>
          <w:rFonts w:ascii="宋体" w:hAnsi="宋体" w:hint="eastAsia"/>
          <w:szCs w:val="21"/>
        </w:rPr>
        <w:t>数值不同，满足上述要求的拉力</w:t>
      </w:r>
      <w:r>
        <w:rPr>
          <w:rFonts w:ascii="宋体" w:hAnsi="宋体" w:hint="eastAsia"/>
          <w:szCs w:val="21"/>
        </w:rPr>
        <w:t>F</w:t>
      </w:r>
      <w:r>
        <w:rPr>
          <w:rFonts w:ascii="宋体" w:hAnsi="宋体" w:hint="eastAsia"/>
          <w:szCs w:val="21"/>
        </w:rPr>
        <w:t>也不同，它们的关系如图乙所示。试求线框的质量</w:t>
      </w:r>
      <w:r>
        <w:rPr>
          <w:rFonts w:ascii="宋体" w:hAnsi="宋体"/>
          <w:szCs w:val="21"/>
        </w:rPr>
        <w:t>m</w:t>
      </w:r>
      <w:r>
        <w:rPr>
          <w:rFonts w:ascii="宋体" w:hAnsi="宋体" w:hint="eastAsia"/>
          <w:szCs w:val="21"/>
        </w:rPr>
        <w:t>和磁场的磁感应强度</w:t>
      </w:r>
      <w:r>
        <w:rPr>
          <w:rFonts w:ascii="宋体" w:hAnsi="宋体" w:hint="eastAsia"/>
          <w:szCs w:val="21"/>
        </w:rPr>
        <w:t>B</w:t>
      </w:r>
      <w:r>
        <w:rPr>
          <w:rFonts w:ascii="宋体" w:hAnsi="宋体" w:hint="eastAsia"/>
          <w:szCs w:val="21"/>
        </w:rPr>
        <w:t>。（</w:t>
      </w:r>
      <w:r>
        <w:rPr>
          <w:rFonts w:ascii="宋体" w:hAnsi="宋体"/>
          <w:szCs w:val="21"/>
        </w:rPr>
        <w:t>g=10m/s</w:t>
      </w:r>
      <w:r>
        <w:rPr>
          <w:rFonts w:ascii="宋体" w:hAnsi="宋体"/>
          <w:szCs w:val="21"/>
          <w:vertAlign w:val="superscript"/>
        </w:rPr>
        <w:t>2</w:t>
      </w:r>
      <w:r>
        <w:rPr>
          <w:rFonts w:ascii="宋体" w:hAnsi="宋体" w:hint="eastAsia"/>
          <w:szCs w:val="21"/>
        </w:rPr>
        <w:t>）</w:t>
      </w: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pStyle w:val="PlainText"/>
        <w:spacing w:line="300" w:lineRule="auto"/>
        <w:rPr>
          <w:rFonts w:hAnsi="宋体" w:hint="eastAsia"/>
        </w:rPr>
      </w:pPr>
      <w:r>
        <w:rPr>
          <w:rFonts w:hAnsi="宋体" w:hint="eastAsia"/>
          <w:bCs/>
          <w:lang w:val="en-AU" w:eastAsia="zh-CN"/>
        </w:rPr>
        <w:pict>
          <v:shape id="图片 3854" o:spid="_x0000_s4878" type="#_x0000_t75" style="position:absolute;left:0;text-align:left;margin-left:258pt;margin-top:50.7pt;width:192pt;height:90pt;z-index:251772416;mso-wrap-style:square">
            <v:imagedata r:id="rId1553" o:title="1"/>
            <w10:wrap type="square"/>
          </v:shape>
        </w:pict>
      </w:r>
      <w:r>
        <w:rPr>
          <w:rFonts w:hAnsi="宋体" w:hint="eastAsia"/>
          <w:bCs/>
        </w:rPr>
        <w:t>9</w:t>
      </w:r>
      <w:r>
        <w:rPr>
          <w:rFonts w:hAnsi="宋体" w:hint="eastAsia"/>
          <w:bCs/>
        </w:rPr>
        <w:t>．（</w:t>
      </w:r>
      <w:r>
        <w:rPr>
          <w:rFonts w:hAnsi="宋体" w:hint="eastAsia"/>
          <w:bCs/>
        </w:rPr>
        <w:t>15</w:t>
      </w:r>
      <w:r>
        <w:rPr>
          <w:rFonts w:hAnsi="宋体" w:hint="eastAsia"/>
          <w:bCs/>
        </w:rPr>
        <w:t>分）</w:t>
      </w:r>
      <w:r>
        <w:rPr>
          <w:rFonts w:hAnsi="宋体"/>
        </w:rPr>
        <w:t>真空中足够大的两块互相平行的金属板</w:t>
      </w:r>
      <w:r>
        <w:rPr>
          <w:rFonts w:hAnsi="宋体"/>
        </w:rPr>
        <w:t>a</w:t>
      </w:r>
      <w:r>
        <w:rPr>
          <w:rFonts w:hAnsi="宋体"/>
        </w:rPr>
        <w:t>和</w:t>
      </w:r>
      <w:r>
        <w:rPr>
          <w:rFonts w:hAnsi="宋体"/>
        </w:rPr>
        <w:t>b</w:t>
      </w:r>
      <w:r>
        <w:rPr>
          <w:rFonts w:hAnsi="宋体"/>
        </w:rPr>
        <w:t>间距为</w:t>
      </w:r>
      <w:r>
        <w:rPr>
          <w:rFonts w:hAnsi="宋体"/>
        </w:rPr>
        <w:t>d</w:t>
      </w:r>
      <w:r>
        <w:rPr>
          <w:rFonts w:hAnsi="宋体"/>
        </w:rPr>
        <w:t>，板间电压</w:t>
      </w:r>
      <w:r>
        <w:rPr>
          <w:rFonts w:hAnsi="宋体"/>
        </w:rPr>
        <w:t>U</w:t>
      </w:r>
      <w:r>
        <w:rPr>
          <w:rFonts w:hAnsi="宋体"/>
          <w:vertAlign w:val="subscript"/>
        </w:rPr>
        <w:t>ab</w:t>
      </w:r>
      <w:r>
        <w:rPr>
          <w:rFonts w:hAnsi="宋体"/>
        </w:rPr>
        <w:t>随时间以周期</w:t>
      </w:r>
      <w:r>
        <w:rPr>
          <w:rFonts w:hAnsi="宋体"/>
        </w:rPr>
        <w:t>T</w:t>
      </w:r>
      <w:r>
        <w:rPr>
          <w:rFonts w:hAnsi="宋体"/>
        </w:rPr>
        <w:t>变化，如</w:t>
      </w:r>
      <w:r>
        <w:rPr>
          <w:rFonts w:hAnsi="宋体"/>
        </w:rPr>
        <w:t>图所示，</w:t>
      </w:r>
      <w:r>
        <w:rPr>
          <w:rFonts w:hAnsi="宋体"/>
        </w:rPr>
        <w:t>t=0</w:t>
      </w:r>
      <w:r>
        <w:rPr>
          <w:rFonts w:hAnsi="宋体"/>
        </w:rPr>
        <w:t>时刻一个带正电粒子</w:t>
      </w:r>
      <w:r>
        <w:rPr>
          <w:rFonts w:hAnsi="宋体"/>
        </w:rPr>
        <w:t>(</w:t>
      </w:r>
      <w:r>
        <w:rPr>
          <w:rFonts w:hAnsi="宋体"/>
        </w:rPr>
        <w:t>不计重力</w:t>
      </w:r>
      <w:r>
        <w:rPr>
          <w:rFonts w:hAnsi="宋体"/>
        </w:rPr>
        <w:t>)</w:t>
      </w:r>
      <w:r>
        <w:rPr>
          <w:rFonts w:hAnsi="宋体"/>
        </w:rPr>
        <w:t>在电场力作用下从</w:t>
      </w:r>
      <w:r>
        <w:rPr>
          <w:rFonts w:hAnsi="宋体"/>
        </w:rPr>
        <w:t>a</w:t>
      </w:r>
      <w:r>
        <w:rPr>
          <w:rFonts w:hAnsi="宋体"/>
        </w:rPr>
        <w:t>板无初速向</w:t>
      </w:r>
      <w:r>
        <w:rPr>
          <w:rFonts w:hAnsi="宋体"/>
        </w:rPr>
        <w:t>b</w:t>
      </w:r>
      <w:r>
        <w:rPr>
          <w:rFonts w:hAnsi="宋体"/>
        </w:rPr>
        <w:t>板运动，并于</w:t>
      </w:r>
      <w:r>
        <w:rPr>
          <w:rFonts w:hAnsi="宋体"/>
        </w:rPr>
        <w:t>t=nT(n</w:t>
      </w:r>
      <w:r>
        <w:rPr>
          <w:rFonts w:hAnsi="宋体"/>
        </w:rPr>
        <w:t>为正整数</w:t>
      </w:r>
      <w:r>
        <w:rPr>
          <w:rFonts w:hAnsi="宋体"/>
        </w:rPr>
        <w:t>)</w:t>
      </w:r>
      <w:r>
        <w:rPr>
          <w:rFonts w:hAnsi="宋体"/>
        </w:rPr>
        <w:t>时刻恰好到达</w:t>
      </w:r>
      <w:r>
        <w:rPr>
          <w:rFonts w:hAnsi="宋体"/>
        </w:rPr>
        <w:t>b</w:t>
      </w:r>
      <w:r>
        <w:rPr>
          <w:rFonts w:hAnsi="宋体"/>
        </w:rPr>
        <w:t>板。问如果粒子不在</w:t>
      </w:r>
      <w:r>
        <w:rPr>
          <w:rFonts w:hAnsi="宋体"/>
        </w:rPr>
        <w:t>t=0</w:t>
      </w:r>
      <w:r>
        <w:rPr>
          <w:rFonts w:hAnsi="宋体"/>
        </w:rPr>
        <w:t>而是</w:t>
      </w:r>
      <w:r>
        <w:rPr>
          <w:rFonts w:hAnsi="宋体"/>
        </w:rPr>
        <w:t>t=T</w:t>
      </w:r>
      <w:r>
        <w:rPr>
          <w:rFonts w:hAnsi="宋体" w:hint="eastAsia"/>
        </w:rPr>
        <w:t>/6</w:t>
      </w:r>
      <w:r>
        <w:rPr>
          <w:rFonts w:hAnsi="宋体"/>
        </w:rPr>
        <w:t>时刻才开始从</w:t>
      </w:r>
      <w:r>
        <w:rPr>
          <w:rFonts w:hAnsi="宋体"/>
        </w:rPr>
        <w:t>a</w:t>
      </w:r>
      <w:r>
        <w:rPr>
          <w:rFonts w:hAnsi="宋体"/>
        </w:rPr>
        <w:t>板起动，经</w:t>
      </w:r>
      <w:r>
        <w:rPr>
          <w:rFonts w:hAnsi="宋体"/>
        </w:rPr>
        <w:t>nT</w:t>
      </w:r>
      <w:r>
        <w:rPr>
          <w:rFonts w:hAnsi="宋体"/>
        </w:rPr>
        <w:t>时间粒子离</w:t>
      </w:r>
      <w:r>
        <w:rPr>
          <w:rFonts w:hAnsi="宋体"/>
        </w:rPr>
        <w:t>a</w:t>
      </w:r>
      <w:r>
        <w:rPr>
          <w:rFonts w:hAnsi="宋体"/>
        </w:rPr>
        <w:t>板多远</w:t>
      </w:r>
      <w:r>
        <w:rPr>
          <w:rFonts w:hAnsi="宋体"/>
        </w:rPr>
        <w:t>?</w:t>
      </w:r>
      <w:r>
        <w:rPr>
          <w:rFonts w:hAnsi="宋体" w:hint="eastAsia"/>
        </w:rPr>
        <w:t>经历多长时间能到达</w:t>
      </w:r>
      <w:r>
        <w:rPr>
          <w:rFonts w:hAnsi="宋体" w:hint="eastAsia"/>
        </w:rPr>
        <w:t>b</w:t>
      </w:r>
      <w:r>
        <w:rPr>
          <w:rFonts w:hAnsi="宋体" w:hint="eastAsia"/>
        </w:rPr>
        <w:t>板</w:t>
      </w:r>
      <w:r>
        <w:rPr>
          <w:rFonts w:hAnsi="宋体" w:hint="eastAsia"/>
        </w:rPr>
        <w:t>?</w:t>
      </w: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firstLine="420"/>
        <w:rPr>
          <w:rFonts w:ascii="宋体" w:hAnsi="宋体"/>
          <w:szCs w:val="21"/>
        </w:rPr>
      </w:pPr>
      <w:r>
        <w:rPr>
          <w:rFonts w:ascii="宋体" w:hAnsi="宋体" w:hint="eastAsia"/>
          <w:szCs w:val="21"/>
        </w:rPr>
        <w:t>10</w:t>
      </w:r>
      <w:r>
        <w:rPr>
          <w:rFonts w:ascii="宋体" w:hAnsi="宋体" w:hint="eastAsia"/>
          <w:szCs w:val="21"/>
        </w:rPr>
        <w:t>．</w:t>
      </w:r>
      <w:r>
        <w:rPr>
          <w:rFonts w:ascii="宋体" w:hAnsi="宋体" w:hint="eastAsia"/>
          <w:bCs/>
          <w:szCs w:val="21"/>
        </w:rPr>
        <w:t>（</w:t>
      </w:r>
      <w:r>
        <w:rPr>
          <w:rFonts w:ascii="宋体" w:hAnsi="宋体" w:hint="eastAsia"/>
          <w:bCs/>
          <w:szCs w:val="21"/>
        </w:rPr>
        <w:t>15</w:t>
      </w:r>
      <w:r>
        <w:rPr>
          <w:rFonts w:ascii="宋体" w:hAnsi="宋体" w:hint="eastAsia"/>
          <w:bCs/>
          <w:szCs w:val="21"/>
        </w:rPr>
        <w:t>分）</w:t>
      </w:r>
      <w:r>
        <w:rPr>
          <w:rFonts w:ascii="宋体" w:hAnsi="宋体" w:hint="eastAsia"/>
          <w:szCs w:val="21"/>
        </w:rPr>
        <w:t>如图所示为车站使用的水平传送带的模型，它的水平传送带的长度为</w:t>
      </w:r>
      <w:r>
        <w:rPr>
          <w:rFonts w:ascii="宋体" w:hAnsi="宋体" w:hint="eastAsia"/>
          <w:szCs w:val="21"/>
        </w:rPr>
        <w:t>L</w:t>
      </w:r>
      <w:r>
        <w:rPr>
          <w:rFonts w:ascii="宋体" w:hAnsi="宋体" w:hint="eastAsia"/>
          <w:szCs w:val="21"/>
        </w:rPr>
        <w:t>＝</w:t>
      </w:r>
      <w:r>
        <w:rPr>
          <w:rFonts w:ascii="宋体" w:hAnsi="宋体" w:hint="eastAsia"/>
          <w:szCs w:val="21"/>
        </w:rPr>
        <w:t>8</w:t>
      </w:r>
      <w:r>
        <w:rPr>
          <w:rFonts w:ascii="宋体" w:hAnsi="宋体"/>
          <w:szCs w:val="21"/>
        </w:rPr>
        <w:t>m</w:t>
      </w:r>
      <w:r>
        <w:rPr>
          <w:rFonts w:ascii="宋体" w:hAnsi="宋体" w:hint="eastAsia"/>
          <w:szCs w:val="21"/>
        </w:rPr>
        <w:t>，传送带的皮带轮的半径均为</w:t>
      </w:r>
      <w:r>
        <w:rPr>
          <w:rFonts w:ascii="宋体" w:hAnsi="宋体" w:hint="eastAsia"/>
          <w:szCs w:val="21"/>
        </w:rPr>
        <w:t>R</w:t>
      </w:r>
      <w:r>
        <w:rPr>
          <w:rFonts w:ascii="宋体" w:hAnsi="宋体" w:hint="eastAsia"/>
          <w:szCs w:val="21"/>
        </w:rPr>
        <w:t>＝</w:t>
      </w:r>
      <w:r>
        <w:rPr>
          <w:rFonts w:ascii="宋体" w:hAnsi="宋体"/>
          <w:szCs w:val="21"/>
        </w:rPr>
        <w:t>0.</w:t>
      </w:r>
      <w:r>
        <w:rPr>
          <w:rFonts w:ascii="宋体" w:hAnsi="宋体" w:hint="eastAsia"/>
          <w:szCs w:val="21"/>
        </w:rPr>
        <w:t>2</w:t>
      </w:r>
      <w:r>
        <w:rPr>
          <w:rFonts w:ascii="宋体" w:hAnsi="宋体"/>
          <w:szCs w:val="21"/>
        </w:rPr>
        <w:t>m</w:t>
      </w:r>
      <w:r>
        <w:rPr>
          <w:rFonts w:ascii="宋体" w:hAnsi="宋体" w:hint="eastAsia"/>
          <w:szCs w:val="21"/>
        </w:rPr>
        <w:t>，传送带的上部距地面的高度为</w:t>
      </w:r>
      <w:r>
        <w:rPr>
          <w:rFonts w:ascii="宋体" w:hAnsi="宋体"/>
          <w:szCs w:val="21"/>
        </w:rPr>
        <w:t>h</w:t>
      </w:r>
      <w:r>
        <w:rPr>
          <w:rFonts w:ascii="宋体" w:hAnsi="宋体" w:hint="eastAsia"/>
          <w:szCs w:val="21"/>
        </w:rPr>
        <w:t>＝</w:t>
      </w:r>
      <w:r>
        <w:rPr>
          <w:rFonts w:ascii="宋体" w:hAnsi="宋体"/>
          <w:szCs w:val="21"/>
        </w:rPr>
        <w:t>0.45m</w:t>
      </w:r>
      <w:r>
        <w:rPr>
          <w:rFonts w:ascii="宋体" w:hAnsi="宋体" w:hint="eastAsia"/>
          <w:szCs w:val="21"/>
        </w:rPr>
        <w:t>，现有一个旅行包（视为质点）以</w:t>
      </w:r>
      <w:r>
        <w:rPr>
          <w:rFonts w:ascii="宋体" w:hAnsi="宋体"/>
          <w:i/>
          <w:iCs/>
          <w:szCs w:val="21"/>
        </w:rPr>
        <w:t>v</w:t>
      </w:r>
      <w:r>
        <w:rPr>
          <w:rFonts w:ascii="宋体" w:hAnsi="宋体"/>
          <w:szCs w:val="21"/>
          <w:vertAlign w:val="subscript"/>
        </w:rPr>
        <w:t>0</w:t>
      </w:r>
      <w:r>
        <w:rPr>
          <w:rFonts w:ascii="宋体" w:hAnsi="宋体" w:hint="eastAsia"/>
          <w:szCs w:val="21"/>
        </w:rPr>
        <w:t>＝</w:t>
      </w:r>
      <w:r>
        <w:rPr>
          <w:rFonts w:ascii="宋体" w:hAnsi="宋体"/>
          <w:szCs w:val="21"/>
        </w:rPr>
        <w:t>10m/s</w:t>
      </w:r>
      <w:r>
        <w:rPr>
          <w:rFonts w:ascii="宋体" w:hAnsi="宋体" w:hint="eastAsia"/>
          <w:szCs w:val="21"/>
        </w:rPr>
        <w:t>的初速度水平地滑上水平传送带．已知旅行包与皮带之间的动</w:t>
      </w:r>
      <w:r>
        <w:rPr>
          <w:rFonts w:ascii="宋体" w:hAnsi="宋体" w:hint="eastAsia"/>
          <w:szCs w:val="21"/>
        </w:rPr>
        <w:t>摩擦因数为μ＝</w:t>
      </w:r>
      <w:r>
        <w:rPr>
          <w:rFonts w:ascii="宋体" w:hAnsi="宋体"/>
          <w:szCs w:val="21"/>
        </w:rPr>
        <w:t>0.6</w:t>
      </w:r>
      <w:r>
        <w:rPr>
          <w:rFonts w:ascii="宋体" w:hAnsi="宋体" w:hint="eastAsia"/>
          <w:szCs w:val="21"/>
        </w:rPr>
        <w:t>．本题中</w:t>
      </w:r>
      <w:r>
        <w:rPr>
          <w:rFonts w:ascii="宋体" w:hAnsi="宋体"/>
          <w:szCs w:val="21"/>
        </w:rPr>
        <w:t>g</w:t>
      </w:r>
      <w:r>
        <w:rPr>
          <w:rFonts w:ascii="宋体" w:hAnsi="宋体" w:hint="eastAsia"/>
          <w:szCs w:val="21"/>
        </w:rPr>
        <w:t>取</w:t>
      </w:r>
      <w:r>
        <w:rPr>
          <w:rFonts w:ascii="宋体" w:hAnsi="宋体"/>
          <w:szCs w:val="21"/>
        </w:rPr>
        <w:t>10m/s</w:t>
      </w:r>
      <w:r>
        <w:rPr>
          <w:rFonts w:ascii="宋体" w:hAnsi="宋体"/>
          <w:szCs w:val="21"/>
          <w:vertAlign w:val="superscript"/>
        </w:rPr>
        <w:t>2</w:t>
      </w:r>
      <w:r>
        <w:rPr>
          <w:rFonts w:ascii="宋体" w:hAnsi="宋体" w:hint="eastAsia"/>
          <w:szCs w:val="21"/>
        </w:rPr>
        <w:t>．试讨论下列问题：</w:t>
      </w:r>
    </w:p>
    <w:p w:rsidR="00000000" w:rsidRDefault="00877C50">
      <w:pPr>
        <w:spacing w:line="300" w:lineRule="auto"/>
        <w:ind w:left="1" w:firstLineChars="105" w:firstLine="220"/>
        <w:rPr>
          <w:rFonts w:ascii="宋体" w:hAnsi="宋体" w:hint="eastAsia"/>
          <w:szCs w:val="21"/>
        </w:rPr>
      </w:pPr>
      <w:r>
        <w:rPr>
          <w:rFonts w:ascii="宋体" w:hAnsi="宋体"/>
          <w:szCs w:val="21"/>
        </w:rPr>
        <w:t xml:space="preserve">  </w:t>
      </w:r>
      <w:r>
        <w:rPr>
          <w:rFonts w:ascii="宋体" w:hAnsi="宋体" w:hint="eastAsia"/>
          <w:szCs w:val="21"/>
        </w:rPr>
        <w:t>⑴若传送带静止，旅行包滑到</w:t>
      </w:r>
      <w:r>
        <w:rPr>
          <w:rFonts w:ascii="宋体" w:hAnsi="宋体" w:hint="eastAsia"/>
          <w:szCs w:val="21"/>
        </w:rPr>
        <w:t>B</w:t>
      </w:r>
      <w:r>
        <w:rPr>
          <w:rFonts w:ascii="宋体" w:hAnsi="宋体" w:hint="eastAsia"/>
          <w:szCs w:val="21"/>
        </w:rPr>
        <w:t>端时，人若没有及时取下，旅行包将从</w:t>
      </w:r>
      <w:r>
        <w:rPr>
          <w:rFonts w:ascii="宋体" w:hAnsi="宋体" w:hint="eastAsia"/>
          <w:szCs w:val="21"/>
        </w:rPr>
        <w:t>B</w:t>
      </w:r>
      <w:r>
        <w:rPr>
          <w:rFonts w:ascii="宋体" w:hAnsi="宋体" w:hint="eastAsia"/>
          <w:szCs w:val="21"/>
        </w:rPr>
        <w:t>端滑落．则包的落地点距</w:t>
      </w:r>
      <w:r>
        <w:rPr>
          <w:rFonts w:ascii="宋体" w:hAnsi="宋体" w:hint="eastAsia"/>
          <w:szCs w:val="21"/>
        </w:rPr>
        <w:t>B</w:t>
      </w:r>
      <w:r>
        <w:rPr>
          <w:rFonts w:ascii="宋体" w:hAnsi="宋体" w:hint="eastAsia"/>
          <w:szCs w:val="21"/>
        </w:rPr>
        <w:t>端的水平距离为多少？</w:t>
      </w:r>
    </w:p>
    <w:p w:rsidR="00000000" w:rsidRDefault="00877C50">
      <w:pPr>
        <w:spacing w:line="300" w:lineRule="auto"/>
        <w:ind w:firstLine="420"/>
        <w:rPr>
          <w:rFonts w:ascii="宋体" w:hAnsi="宋体" w:hint="eastAsia"/>
          <w:szCs w:val="21"/>
        </w:rPr>
      </w:pPr>
      <w:r>
        <w:rPr>
          <w:rFonts w:ascii="宋体" w:hAnsi="宋体" w:hint="eastAsia"/>
          <w:szCs w:val="21"/>
        </w:rPr>
        <w:t>⑵设皮带轮顺时针匀速转动，并设水平传送带长度仍为</w:t>
      </w:r>
      <w:r>
        <w:rPr>
          <w:rFonts w:ascii="宋体" w:hAnsi="宋体"/>
          <w:szCs w:val="21"/>
        </w:rPr>
        <w:t>8m</w:t>
      </w:r>
      <w:r>
        <w:rPr>
          <w:rFonts w:ascii="宋体" w:hAnsi="宋体" w:hint="eastAsia"/>
          <w:szCs w:val="21"/>
        </w:rPr>
        <w:t>，旅行包滑上传送带的初速度恒为</w:t>
      </w:r>
      <w:r>
        <w:rPr>
          <w:rFonts w:ascii="宋体" w:hAnsi="宋体"/>
          <w:szCs w:val="21"/>
        </w:rPr>
        <w:t>10m/s</w:t>
      </w:r>
      <w:r>
        <w:rPr>
          <w:rFonts w:ascii="宋体" w:hAnsi="宋体" w:hint="eastAsia"/>
          <w:szCs w:val="21"/>
        </w:rPr>
        <w:t>．当皮带轮的角速度ω值在什么范围内，旅行包落地点距</w:t>
      </w:r>
      <w:r>
        <w:rPr>
          <w:rFonts w:ascii="宋体" w:hAnsi="宋体" w:hint="eastAsia"/>
          <w:szCs w:val="21"/>
        </w:rPr>
        <w:t>B</w:t>
      </w:r>
      <w:r>
        <w:rPr>
          <w:rFonts w:ascii="宋体" w:hAnsi="宋体" w:hint="eastAsia"/>
          <w:szCs w:val="21"/>
        </w:rPr>
        <w:t>端的水平距离始终为⑴中所求的水平距离？若皮带轮的角速度ω</w:t>
      </w:r>
      <w:r>
        <w:rPr>
          <w:rFonts w:ascii="宋体" w:hAnsi="宋体" w:hint="eastAsia"/>
          <w:szCs w:val="21"/>
          <w:vertAlign w:val="subscript"/>
        </w:rPr>
        <w:t>1</w:t>
      </w:r>
      <w:r>
        <w:rPr>
          <w:rFonts w:ascii="宋体" w:hAnsi="宋体" w:hint="eastAsia"/>
          <w:szCs w:val="21"/>
        </w:rPr>
        <w:t>=40 rad/s</w:t>
      </w:r>
      <w:r>
        <w:rPr>
          <w:rFonts w:ascii="宋体" w:hAnsi="宋体" w:hint="eastAsia"/>
          <w:szCs w:val="21"/>
        </w:rPr>
        <w:t>，旅行包落地点距</w:t>
      </w:r>
      <w:r>
        <w:rPr>
          <w:rFonts w:ascii="宋体" w:hAnsi="宋体" w:hint="eastAsia"/>
          <w:szCs w:val="21"/>
        </w:rPr>
        <w:t>B</w:t>
      </w:r>
      <w:r>
        <w:rPr>
          <w:rFonts w:ascii="宋体" w:hAnsi="宋体" w:hint="eastAsia"/>
          <w:szCs w:val="21"/>
        </w:rPr>
        <w:t>端的水平距离又是多少？</w:t>
      </w:r>
    </w:p>
    <w:p w:rsidR="00000000" w:rsidRDefault="00877C50">
      <w:pPr>
        <w:spacing w:line="300" w:lineRule="auto"/>
        <w:ind w:firstLine="420"/>
        <w:rPr>
          <w:rFonts w:ascii="宋体" w:hAnsi="宋体" w:hint="eastAsia"/>
          <w:szCs w:val="21"/>
        </w:rPr>
      </w:pPr>
      <w:r>
        <w:rPr>
          <w:rFonts w:ascii="宋体" w:hAnsi="宋体" w:hint="eastAsia"/>
          <w:szCs w:val="21"/>
        </w:rPr>
        <w:t>⑶设皮带轮以不同的角速度顺时针匀速转动，画出旅行包落地点距</w:t>
      </w:r>
      <w:r>
        <w:rPr>
          <w:rFonts w:ascii="宋体" w:hAnsi="宋体" w:hint="eastAsia"/>
          <w:szCs w:val="21"/>
        </w:rPr>
        <w:t>B</w:t>
      </w:r>
      <w:r>
        <w:rPr>
          <w:rFonts w:ascii="宋体" w:hAnsi="宋体" w:hint="eastAsia"/>
          <w:szCs w:val="21"/>
        </w:rPr>
        <w:t>端的水平距离</w:t>
      </w:r>
      <w:r>
        <w:rPr>
          <w:rFonts w:ascii="宋体" w:hAnsi="宋体" w:hint="eastAsia"/>
          <w:szCs w:val="21"/>
        </w:rPr>
        <w:t>s</w:t>
      </w:r>
      <w:r>
        <w:rPr>
          <w:rFonts w:ascii="宋体" w:hAnsi="宋体"/>
          <w:szCs w:val="21"/>
        </w:rPr>
        <w:t xml:space="preserve"> </w:t>
      </w:r>
      <w:r>
        <w:rPr>
          <w:rFonts w:ascii="宋体" w:hAnsi="宋体" w:hint="eastAsia"/>
          <w:szCs w:val="21"/>
        </w:rPr>
        <w:t>随皮带轮的角速度ω变化的图象．</w:t>
      </w:r>
    </w:p>
    <w:p w:rsidR="00000000" w:rsidRDefault="00877C50">
      <w:pPr>
        <w:spacing w:line="300" w:lineRule="auto"/>
        <w:rPr>
          <w:rFonts w:ascii="宋体" w:hAnsi="宋体" w:hint="eastAsia"/>
          <w:szCs w:val="21"/>
        </w:rPr>
      </w:pPr>
    </w:p>
    <w:p w:rsidR="00000000" w:rsidRDefault="00877C50">
      <w:pPr>
        <w:spacing w:line="300" w:lineRule="auto"/>
        <w:ind w:left="1" w:firstLineChars="204" w:firstLine="428"/>
        <w:rPr>
          <w:rFonts w:ascii="宋体" w:hAnsi="宋体" w:hint="eastAsia"/>
          <w:szCs w:val="21"/>
        </w:rPr>
      </w:pPr>
    </w:p>
    <w:p w:rsidR="00000000" w:rsidRDefault="00877C50">
      <w:pPr>
        <w:spacing w:line="300" w:lineRule="auto"/>
        <w:rPr>
          <w:rFonts w:ascii="宋体" w:hAnsi="宋体" w:hint="eastAsia"/>
          <w:szCs w:val="21"/>
        </w:rPr>
      </w:pPr>
      <w:r>
        <w:rPr>
          <w:rFonts w:ascii="宋体" w:hAnsi="宋体"/>
          <w:szCs w:val="21"/>
          <w:lang w:val="en-AU" w:eastAsia="zh-CN"/>
        </w:rPr>
        <w:pict>
          <v:shape id="图片 3859" o:spid="_x0000_s4883" type="#_x0000_t75" style="position:absolute;left:0;text-align:left;margin-left:246.75pt;margin-top:1.6pt;width:171pt;height:120.75pt;z-index:251775488;mso-wrap-style:square">
            <v:imagedata r:id="rId1554" o:title=""/>
            <w10:wrap type="square"/>
          </v:shape>
        </w:pict>
      </w:r>
      <w:r>
        <w:rPr>
          <w:rFonts w:ascii="宋体" w:hAnsi="宋体"/>
          <w:szCs w:val="21"/>
          <w:lang w:val="en-AU" w:eastAsia="zh-CN"/>
        </w:rPr>
        <w:pict>
          <v:shape id="对象 3858" o:spid="_x0000_s4882" type="#_x0000_t75" style="position:absolute;left:0;text-align:left;margin-left:45pt;margin-top:7.8pt;width:154.5pt;height:87pt;z-index:251774464;mso-wrap-style:square">
            <v:imagedata r:id="rId1555" o:title=""/>
            <w10:wrap type="square"/>
          </v:shape>
          <o:OLEObject Type="Embed" ProgID="PBrush" ShapeID="对象 3858" DrawAspect="Content" ObjectID="_1598653212" r:id="rId1556">
            <o:FieldCodes>\* MERGEFORMAT</o:FieldCodes>
          </o:OLEObject>
        </w:pict>
      </w:r>
    </w:p>
    <w:p w:rsidR="00000000" w:rsidRDefault="00877C50">
      <w:pPr>
        <w:pStyle w:val="PlainText"/>
        <w:spacing w:line="300" w:lineRule="auto"/>
        <w:rPr>
          <w:rFonts w:hAnsi="宋体" w:hint="eastAsia"/>
        </w:rPr>
      </w:pPr>
    </w:p>
    <w:p w:rsidR="00000000" w:rsidRDefault="00877C50">
      <w:pPr>
        <w:pStyle w:val="PlainText"/>
        <w:spacing w:line="300" w:lineRule="auto"/>
        <w:rPr>
          <w:rFonts w:hAnsi="宋体" w:hint="eastAsia"/>
        </w:rPr>
      </w:pPr>
    </w:p>
    <w:p w:rsidR="00000000" w:rsidRDefault="00877C50">
      <w:pPr>
        <w:pStyle w:val="PlainText"/>
        <w:spacing w:line="300" w:lineRule="auto"/>
        <w:rPr>
          <w:rFonts w:hAnsi="宋体" w:hint="eastAsia"/>
        </w:rPr>
      </w:pPr>
    </w:p>
    <w:p w:rsidR="00000000" w:rsidRDefault="00877C50">
      <w:pPr>
        <w:pStyle w:val="PlainText"/>
        <w:spacing w:line="300" w:lineRule="auto"/>
        <w:rPr>
          <w:rFonts w:hAnsi="宋体" w:hint="eastAsia"/>
        </w:rPr>
      </w:pPr>
    </w:p>
    <w:p w:rsidR="00000000" w:rsidRDefault="00877C50">
      <w:pPr>
        <w:pStyle w:val="PlainText"/>
        <w:spacing w:line="300" w:lineRule="auto"/>
        <w:rPr>
          <w:rFonts w:hAnsi="宋体" w:hint="eastAsia"/>
        </w:rPr>
      </w:pPr>
    </w:p>
    <w:p w:rsidR="00000000" w:rsidRDefault="00877C50">
      <w:pPr>
        <w:pStyle w:val="PlainText"/>
        <w:spacing w:line="300" w:lineRule="auto"/>
        <w:rPr>
          <w:rFonts w:hAnsi="宋体" w:hint="eastAsia"/>
        </w:rPr>
      </w:pPr>
    </w:p>
    <w:p w:rsidR="00000000" w:rsidRDefault="00877C50">
      <w:pPr>
        <w:pStyle w:val="PlainText"/>
        <w:spacing w:line="300" w:lineRule="auto"/>
        <w:ind w:left="315" w:firstLine="420"/>
        <w:rPr>
          <w:rFonts w:hAnsi="宋体" w:hint="eastAsia"/>
        </w:rPr>
      </w:pPr>
    </w:p>
    <w:p w:rsidR="00000000" w:rsidRDefault="00877C50">
      <w:pPr>
        <w:pStyle w:val="PlainText"/>
        <w:spacing w:line="300" w:lineRule="auto"/>
        <w:ind w:left="315" w:firstLine="420"/>
        <w:rPr>
          <w:rFonts w:hAnsi="宋体" w:hint="eastAsia"/>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rPr>
          <w:rFonts w:ascii="宋体" w:hAnsi="宋体" w:hint="eastAsia"/>
          <w:szCs w:val="21"/>
        </w:rPr>
      </w:pPr>
    </w:p>
    <w:p w:rsidR="00000000" w:rsidRDefault="00877C50">
      <w:pPr>
        <w:spacing w:line="300" w:lineRule="auto"/>
        <w:ind w:firstLineChars="1460" w:firstLine="3078"/>
        <w:rPr>
          <w:rFonts w:ascii="宋体" w:hAnsi="宋体" w:hint="eastAsia"/>
          <w:b/>
          <w:bCs/>
          <w:szCs w:val="21"/>
        </w:rPr>
      </w:pPr>
      <w:r>
        <w:rPr>
          <w:rFonts w:ascii="宋体" w:hAnsi="宋体" w:hint="eastAsia"/>
          <w:b/>
          <w:bCs/>
          <w:szCs w:val="21"/>
        </w:rPr>
        <w:t>参考答案</w:t>
      </w:r>
    </w:p>
    <w:p w:rsidR="00000000" w:rsidRDefault="00877C50">
      <w:pPr>
        <w:spacing w:line="300" w:lineRule="auto"/>
        <w:rPr>
          <w:rFonts w:ascii="宋体" w:hAnsi="宋体" w:hint="eastAsia"/>
          <w:b/>
          <w:bCs/>
          <w:szCs w:val="21"/>
        </w:rPr>
      </w:pPr>
    </w:p>
    <w:p w:rsidR="00000000" w:rsidRDefault="00877C50">
      <w:pPr>
        <w:spacing w:line="300" w:lineRule="auto"/>
        <w:rPr>
          <w:rFonts w:ascii="宋体" w:hAnsi="宋体" w:hint="eastAsia"/>
          <w:szCs w:val="21"/>
        </w:rPr>
      </w:pPr>
      <w:r>
        <w:rPr>
          <w:rFonts w:ascii="宋体" w:hAnsi="宋体" w:hint="eastAsia"/>
          <w:szCs w:val="21"/>
        </w:rPr>
        <w:t>1.B   2. CD    3</w:t>
      </w:r>
      <w:r>
        <w:rPr>
          <w:rFonts w:ascii="宋体" w:hAnsi="宋体" w:hint="eastAsia"/>
          <w:szCs w:val="21"/>
        </w:rPr>
        <w:t>．</w:t>
      </w:r>
      <w:r>
        <w:rPr>
          <w:rFonts w:ascii="宋体" w:hAnsi="宋体" w:hint="eastAsia"/>
          <w:szCs w:val="21"/>
        </w:rPr>
        <w:t>A     4</w:t>
      </w:r>
      <w:r>
        <w:rPr>
          <w:rFonts w:ascii="宋体" w:hAnsi="宋体" w:hint="eastAsia"/>
          <w:szCs w:val="21"/>
        </w:rPr>
        <w:t>、</w:t>
      </w:r>
      <w:r>
        <w:rPr>
          <w:rFonts w:ascii="宋体" w:hAnsi="宋体" w:hint="eastAsia"/>
          <w:szCs w:val="21"/>
        </w:rPr>
        <w:t>CD    5</w:t>
      </w:r>
      <w:r>
        <w:rPr>
          <w:rFonts w:ascii="宋体" w:hAnsi="宋体" w:hint="eastAsia"/>
          <w:szCs w:val="21"/>
        </w:rPr>
        <w:t>、</w:t>
      </w:r>
      <w:r>
        <w:rPr>
          <w:rFonts w:ascii="宋体" w:hAnsi="宋体" w:hint="eastAsia"/>
          <w:szCs w:val="21"/>
        </w:rPr>
        <w:t xml:space="preserve">BCD    </w:t>
      </w:r>
    </w:p>
    <w:p w:rsidR="00000000" w:rsidRDefault="00877C50">
      <w:pPr>
        <w:spacing w:line="300" w:lineRule="auto"/>
        <w:rPr>
          <w:rFonts w:ascii="宋体" w:hAnsi="宋体" w:hint="eastAsia"/>
          <w:szCs w:val="21"/>
        </w:rPr>
      </w:pPr>
      <w:r>
        <w:rPr>
          <w:rFonts w:ascii="宋体" w:hAnsi="宋体" w:hint="eastAsia"/>
          <w:szCs w:val="21"/>
        </w:rPr>
        <w:t>6</w:t>
      </w:r>
      <w:r>
        <w:rPr>
          <w:rFonts w:ascii="宋体" w:hAnsi="宋体" w:hint="eastAsia"/>
          <w:szCs w:val="21"/>
        </w:rPr>
        <w:t>、</w:t>
      </w:r>
      <w:r>
        <w:rPr>
          <w:rFonts w:ascii="宋体" w:hAnsi="宋体" w:hint="eastAsia"/>
          <w:szCs w:val="21"/>
        </w:rPr>
        <w:t>51</w:t>
      </w:r>
      <w:r>
        <w:rPr>
          <w:rFonts w:ascii="宋体" w:hAnsi="宋体"/>
          <w:szCs w:val="21"/>
        </w:rPr>
        <w:t>m</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简析：物体与地面的摩擦力</w:t>
      </w:r>
      <w:r>
        <w:rPr>
          <w:rFonts w:ascii="宋体" w:hAnsi="宋体"/>
          <w:szCs w:val="21"/>
        </w:rPr>
        <w:t>f=</w:t>
      </w:r>
      <w:r>
        <w:rPr>
          <w:rFonts w:ascii="宋体" w:hAnsi="宋体" w:hint="eastAsia"/>
          <w:szCs w:val="21"/>
        </w:rPr>
        <w:t>μ</w:t>
      </w:r>
      <w:r>
        <w:rPr>
          <w:rFonts w:ascii="宋体" w:hAnsi="宋体"/>
          <w:szCs w:val="21"/>
        </w:rPr>
        <w:t>mg=2N</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在</w:t>
      </w:r>
      <w:r>
        <w:rPr>
          <w:rFonts w:ascii="宋体" w:hAnsi="宋体" w:hint="eastAsia"/>
          <w:szCs w:val="21"/>
        </w:rPr>
        <w:t>0</w:t>
      </w:r>
      <w:r>
        <w:rPr>
          <w:rFonts w:ascii="宋体" w:hAnsi="宋体"/>
          <w:szCs w:val="21"/>
        </w:rPr>
        <w:t>~</w:t>
      </w:r>
      <w:r>
        <w:rPr>
          <w:rFonts w:ascii="宋体" w:hAnsi="宋体" w:hint="eastAsia"/>
          <w:szCs w:val="21"/>
        </w:rPr>
        <w:t>6</w:t>
      </w:r>
      <w:r>
        <w:rPr>
          <w:rFonts w:ascii="宋体" w:hAnsi="宋体"/>
          <w:szCs w:val="21"/>
        </w:rPr>
        <w:t>s</w:t>
      </w:r>
      <w:r>
        <w:rPr>
          <w:rFonts w:ascii="宋体" w:hAnsi="宋体" w:hint="eastAsia"/>
          <w:szCs w:val="21"/>
        </w:rPr>
        <w:t>内拉力</w:t>
      </w:r>
      <w:r>
        <w:rPr>
          <w:rFonts w:ascii="宋体" w:hAnsi="宋体" w:hint="eastAsia"/>
          <w:szCs w:val="21"/>
        </w:rPr>
        <w:t>F=4N</w:t>
      </w:r>
      <w:r>
        <w:rPr>
          <w:rFonts w:ascii="宋体" w:hAnsi="宋体" w:hint="eastAsia"/>
          <w:szCs w:val="21"/>
        </w:rPr>
        <w:t>，</w:t>
      </w:r>
    </w:p>
    <w:p w:rsidR="00000000" w:rsidRDefault="00877C50">
      <w:pPr>
        <w:spacing w:line="300" w:lineRule="auto"/>
        <w:rPr>
          <w:rFonts w:ascii="宋体" w:hAnsi="宋体"/>
          <w:szCs w:val="21"/>
        </w:rPr>
      </w:pPr>
      <w:r>
        <w:rPr>
          <w:rFonts w:ascii="宋体" w:hAnsi="宋体" w:hint="eastAsia"/>
          <w:szCs w:val="21"/>
        </w:rPr>
        <w:t>故</w:t>
      </w:r>
      <w:r>
        <w:rPr>
          <w:rFonts w:ascii="宋体" w:hAnsi="宋体"/>
          <w:szCs w:val="21"/>
        </w:rPr>
        <w:t>a</w:t>
      </w:r>
      <w:r>
        <w:rPr>
          <w:rFonts w:ascii="宋体" w:hAnsi="宋体"/>
          <w:szCs w:val="21"/>
          <w:vertAlign w:val="subscript"/>
        </w:rPr>
        <w:t>1</w:t>
      </w:r>
      <w:r>
        <w:rPr>
          <w:rFonts w:ascii="宋体" w:hAnsi="宋体"/>
          <w:szCs w:val="21"/>
        </w:rPr>
        <w:t>=(4-2)/2=1m/s</w:t>
      </w:r>
      <w:r>
        <w:rPr>
          <w:rFonts w:ascii="宋体" w:hAnsi="宋体"/>
          <w:szCs w:val="21"/>
          <w:vertAlign w:val="superscript"/>
        </w:rPr>
        <w:t>2</w:t>
      </w:r>
      <w:r>
        <w:rPr>
          <w:rFonts w:ascii="宋体" w:hAnsi="宋体" w:hint="eastAsia"/>
          <w:szCs w:val="21"/>
        </w:rPr>
        <w:t>，</w:t>
      </w:r>
      <w:r>
        <w:rPr>
          <w:rFonts w:ascii="宋体" w:hAnsi="宋体" w:hint="eastAsia"/>
          <w:szCs w:val="21"/>
        </w:rPr>
        <w:t>S</w:t>
      </w:r>
      <w:r>
        <w:rPr>
          <w:rFonts w:ascii="宋体" w:hAnsi="宋体" w:hint="eastAsia"/>
          <w:szCs w:val="21"/>
          <w:vertAlign w:val="subscript"/>
        </w:rPr>
        <w:t>1</w:t>
      </w:r>
      <w:r>
        <w:rPr>
          <w:rFonts w:ascii="宋体" w:hAnsi="宋体" w:hint="eastAsia"/>
          <w:szCs w:val="21"/>
        </w:rPr>
        <w:t>=</w:t>
      </w:r>
      <w:r>
        <w:rPr>
          <w:rFonts w:ascii="宋体" w:hAnsi="宋体"/>
          <w:position w:val="-24"/>
          <w:szCs w:val="21"/>
        </w:rPr>
        <w:object w:dxaOrig="239" w:dyaOrig="619">
          <v:shape id="对象 744" o:spid="_x0000_i1758" type="#_x0000_t75" style="width:12pt;height:30.75pt;mso-wrap-style:square;mso-position-horizontal-relative:page;mso-position-vertical-relative:page" o:ole="">
            <v:imagedata r:id="rId1557" o:title=""/>
          </v:shape>
          <o:OLEObject Type="Embed" ProgID="Equation.3" ShapeID="对象 744" DrawAspect="Content" ObjectID="_1598653140" r:id="rId1558"/>
        </w:object>
      </w:r>
      <w:r>
        <w:rPr>
          <w:rFonts w:ascii="宋体" w:hAnsi="宋体"/>
          <w:szCs w:val="21"/>
        </w:rPr>
        <w:t>st</w:t>
      </w:r>
      <w:r>
        <w:rPr>
          <w:rFonts w:ascii="宋体" w:hAnsi="宋体"/>
          <w:szCs w:val="21"/>
          <w:vertAlign w:val="superscript"/>
        </w:rPr>
        <w:t>2</w:t>
      </w:r>
      <w:r>
        <w:rPr>
          <w:rFonts w:ascii="宋体" w:hAnsi="宋体"/>
          <w:szCs w:val="21"/>
        </w:rPr>
        <w:t>=18m</w:t>
      </w:r>
    </w:p>
    <w:p w:rsidR="00000000" w:rsidRDefault="00877C50">
      <w:pPr>
        <w:spacing w:line="300" w:lineRule="auto"/>
        <w:rPr>
          <w:rFonts w:ascii="宋体" w:hAnsi="宋体"/>
          <w:szCs w:val="21"/>
        </w:rPr>
      </w:pPr>
      <w:r>
        <w:rPr>
          <w:rFonts w:ascii="宋体" w:hAnsi="宋体" w:hint="eastAsia"/>
          <w:szCs w:val="21"/>
        </w:rPr>
        <w:t>在</w:t>
      </w:r>
      <w:r>
        <w:rPr>
          <w:rFonts w:ascii="宋体" w:hAnsi="宋体" w:hint="eastAsia"/>
          <w:szCs w:val="21"/>
        </w:rPr>
        <w:t>6~10</w:t>
      </w:r>
      <w:r>
        <w:rPr>
          <w:rFonts w:ascii="宋体" w:hAnsi="宋体"/>
          <w:szCs w:val="21"/>
        </w:rPr>
        <w:t>s</w:t>
      </w:r>
      <w:r>
        <w:rPr>
          <w:rFonts w:ascii="宋体" w:hAnsi="宋体" w:hint="eastAsia"/>
          <w:szCs w:val="21"/>
        </w:rPr>
        <w:t>内，</w:t>
      </w:r>
      <w:r>
        <w:rPr>
          <w:rFonts w:ascii="宋体" w:hAnsi="宋体" w:hint="eastAsia"/>
          <w:szCs w:val="21"/>
        </w:rPr>
        <w:t>F=2N</w:t>
      </w:r>
      <w:r>
        <w:rPr>
          <w:rFonts w:ascii="宋体" w:hAnsi="宋体" w:hint="eastAsia"/>
          <w:szCs w:val="21"/>
        </w:rPr>
        <w:t>，等于摩擦力，故作匀速运动，</w:t>
      </w:r>
      <w:r>
        <w:rPr>
          <w:rFonts w:ascii="宋体" w:hAnsi="宋体" w:hint="eastAsia"/>
          <w:szCs w:val="21"/>
        </w:rPr>
        <w:t>S</w:t>
      </w:r>
      <w:r>
        <w:rPr>
          <w:rFonts w:ascii="宋体" w:hAnsi="宋体" w:hint="eastAsia"/>
          <w:szCs w:val="21"/>
          <w:vertAlign w:val="subscript"/>
        </w:rPr>
        <w:t>2</w:t>
      </w:r>
      <w:r>
        <w:rPr>
          <w:rFonts w:ascii="宋体" w:hAnsi="宋体" w:hint="eastAsia"/>
          <w:szCs w:val="21"/>
        </w:rPr>
        <w:t>=</w:t>
      </w:r>
      <w:r>
        <w:rPr>
          <w:rFonts w:ascii="宋体" w:hAnsi="宋体"/>
          <w:szCs w:val="21"/>
        </w:rPr>
        <w:t>vt=24m</w:t>
      </w:r>
    </w:p>
    <w:p w:rsidR="00000000" w:rsidRDefault="00877C50">
      <w:pPr>
        <w:spacing w:line="300" w:lineRule="auto"/>
        <w:rPr>
          <w:rFonts w:ascii="宋体" w:hAnsi="宋体" w:hint="eastAsia"/>
          <w:szCs w:val="21"/>
        </w:rPr>
      </w:pPr>
      <w:r>
        <w:rPr>
          <w:rFonts w:ascii="宋体" w:hAnsi="宋体" w:hint="eastAsia"/>
          <w:szCs w:val="21"/>
        </w:rPr>
        <w:t>在</w:t>
      </w:r>
      <w:r>
        <w:rPr>
          <w:rFonts w:ascii="宋体" w:hAnsi="宋体" w:hint="eastAsia"/>
          <w:szCs w:val="21"/>
        </w:rPr>
        <w:t>10~14</w:t>
      </w:r>
      <w:r>
        <w:rPr>
          <w:rFonts w:ascii="宋体" w:hAnsi="宋体"/>
          <w:szCs w:val="21"/>
        </w:rPr>
        <w:t>s</w:t>
      </w:r>
      <w:r>
        <w:rPr>
          <w:rFonts w:ascii="宋体" w:hAnsi="宋体" w:hint="eastAsia"/>
          <w:szCs w:val="21"/>
        </w:rPr>
        <w:t>内，匀减速到零停止，</w:t>
      </w:r>
      <w:r>
        <w:rPr>
          <w:rFonts w:ascii="宋体" w:hAnsi="宋体"/>
          <w:szCs w:val="21"/>
        </w:rPr>
        <w:t>a</w:t>
      </w:r>
      <w:r>
        <w:rPr>
          <w:rFonts w:ascii="宋体" w:hAnsi="宋体"/>
          <w:szCs w:val="21"/>
          <w:vertAlign w:val="subscript"/>
        </w:rPr>
        <w:t>3</w:t>
      </w:r>
      <w:r>
        <w:rPr>
          <w:rFonts w:ascii="宋体" w:hAnsi="宋体"/>
          <w:szCs w:val="21"/>
        </w:rPr>
        <w:t>=2m/s</w:t>
      </w:r>
      <w:r>
        <w:rPr>
          <w:rFonts w:ascii="宋体" w:hAnsi="宋体"/>
          <w:szCs w:val="21"/>
          <w:vertAlign w:val="superscript"/>
        </w:rPr>
        <w:t>2</w:t>
      </w:r>
      <w:r>
        <w:rPr>
          <w:rFonts w:ascii="宋体" w:hAnsi="宋体" w:hint="eastAsia"/>
          <w:szCs w:val="21"/>
        </w:rPr>
        <w:t>，故只需</w:t>
      </w:r>
      <w:r>
        <w:rPr>
          <w:rFonts w:ascii="宋体" w:hAnsi="宋体" w:hint="eastAsia"/>
          <w:szCs w:val="21"/>
        </w:rPr>
        <w:t>3</w:t>
      </w:r>
      <w:r>
        <w:rPr>
          <w:rFonts w:ascii="宋体" w:hAnsi="宋体"/>
          <w:szCs w:val="21"/>
        </w:rPr>
        <w:t>s</w:t>
      </w:r>
      <w:r>
        <w:rPr>
          <w:rFonts w:ascii="宋体" w:hAnsi="宋体" w:hint="eastAsia"/>
          <w:szCs w:val="21"/>
        </w:rPr>
        <w:t>便停止运动，最后一秒时间停</w:t>
      </w:r>
      <w:r>
        <w:rPr>
          <w:rFonts w:ascii="宋体" w:hAnsi="宋体" w:hint="eastAsia"/>
          <w:szCs w:val="21"/>
        </w:rPr>
        <w:t>止不动，</w:t>
      </w:r>
    </w:p>
    <w:p w:rsidR="00000000" w:rsidRDefault="00877C50">
      <w:pPr>
        <w:spacing w:line="300" w:lineRule="auto"/>
        <w:rPr>
          <w:rFonts w:ascii="宋体" w:hAnsi="宋体" w:hint="eastAsia"/>
          <w:szCs w:val="21"/>
        </w:rPr>
      </w:pPr>
      <w:r>
        <w:rPr>
          <w:rFonts w:ascii="宋体" w:hAnsi="宋体" w:hint="eastAsia"/>
          <w:szCs w:val="21"/>
        </w:rPr>
        <w:t>故</w:t>
      </w:r>
      <w:r>
        <w:rPr>
          <w:rFonts w:ascii="宋体" w:hAnsi="宋体" w:hint="eastAsia"/>
          <w:szCs w:val="21"/>
        </w:rPr>
        <w:t>S</w:t>
      </w:r>
      <w:r>
        <w:rPr>
          <w:rFonts w:ascii="宋体" w:hAnsi="宋体" w:hint="eastAsia"/>
          <w:szCs w:val="21"/>
          <w:vertAlign w:val="subscript"/>
        </w:rPr>
        <w:t>3</w:t>
      </w:r>
      <w:r>
        <w:rPr>
          <w:rFonts w:ascii="宋体" w:hAnsi="宋体" w:hint="eastAsia"/>
          <w:szCs w:val="21"/>
        </w:rPr>
        <w:t>=</w:t>
      </w:r>
      <w:r>
        <w:rPr>
          <w:rFonts w:ascii="宋体" w:hAnsi="宋体"/>
          <w:szCs w:val="21"/>
        </w:rPr>
        <w:t>v</w:t>
      </w:r>
      <w:r>
        <w:rPr>
          <w:rFonts w:ascii="宋体" w:hAnsi="宋体"/>
          <w:szCs w:val="21"/>
          <w:vertAlign w:val="superscript"/>
        </w:rPr>
        <w:t>2</w:t>
      </w:r>
      <w:r>
        <w:rPr>
          <w:rFonts w:ascii="宋体" w:hAnsi="宋体"/>
          <w:szCs w:val="21"/>
        </w:rPr>
        <w:t>/2a</w:t>
      </w:r>
      <w:r>
        <w:rPr>
          <w:rFonts w:ascii="宋体" w:hAnsi="宋体"/>
          <w:szCs w:val="21"/>
          <w:vertAlign w:val="subscript"/>
        </w:rPr>
        <w:t>3</w:t>
      </w:r>
      <w:r>
        <w:rPr>
          <w:rFonts w:ascii="宋体" w:hAnsi="宋体"/>
          <w:szCs w:val="21"/>
        </w:rPr>
        <w:t>=9</w:t>
      </w:r>
      <w:r>
        <w:rPr>
          <w:rFonts w:ascii="宋体" w:hAnsi="宋体" w:hint="eastAsia"/>
          <w:szCs w:val="21"/>
        </w:rPr>
        <w:t>m</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在</w:t>
      </w:r>
      <w:r>
        <w:rPr>
          <w:rFonts w:ascii="宋体" w:hAnsi="宋体" w:hint="eastAsia"/>
          <w:szCs w:val="21"/>
        </w:rPr>
        <w:t>14</w:t>
      </w:r>
      <w:r>
        <w:rPr>
          <w:rFonts w:ascii="宋体" w:hAnsi="宋体"/>
          <w:szCs w:val="21"/>
        </w:rPr>
        <w:t>s</w:t>
      </w:r>
      <w:r>
        <w:rPr>
          <w:rFonts w:ascii="宋体" w:hAnsi="宋体" w:hint="eastAsia"/>
          <w:szCs w:val="21"/>
        </w:rPr>
        <w:t>内的总位移为</w:t>
      </w:r>
      <w:r>
        <w:rPr>
          <w:rFonts w:ascii="宋体" w:hAnsi="宋体"/>
          <w:szCs w:val="21"/>
        </w:rPr>
        <w:t>51m</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7</w:t>
      </w: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 xml:space="preserve">1.5 V,0.2 </w:t>
      </w:r>
      <w:r>
        <w:rPr>
          <w:rFonts w:ascii="宋体" w:hAnsi="宋体" w:hint="eastAsia"/>
          <w:szCs w:val="21"/>
        </w:rPr>
        <w:t>Ω（</w:t>
      </w:r>
      <w:r>
        <w:rPr>
          <w:rFonts w:ascii="宋体" w:hAnsi="宋体" w:hint="eastAsia"/>
          <w:szCs w:val="21"/>
        </w:rPr>
        <w:t>2</w:t>
      </w:r>
      <w:r>
        <w:rPr>
          <w:rFonts w:ascii="宋体" w:hAnsi="宋体" w:hint="eastAsia"/>
          <w:szCs w:val="21"/>
        </w:rPr>
        <w:t>）</w:t>
      </w:r>
      <w:r>
        <w:rPr>
          <w:rFonts w:ascii="宋体" w:hAnsi="宋体" w:hint="eastAsia"/>
          <w:szCs w:val="21"/>
        </w:rPr>
        <w:t xml:space="preserve">0.4 </w:t>
      </w:r>
      <w:r>
        <w:rPr>
          <w:rFonts w:ascii="宋体" w:hAnsi="宋体" w:hint="eastAsia"/>
          <w:szCs w:val="21"/>
        </w:rPr>
        <w:t>Ω</w:t>
      </w:r>
      <w:r>
        <w:rPr>
          <w:rFonts w:ascii="宋体" w:hAnsi="宋体" w:hint="eastAsia"/>
          <w:szCs w:val="21"/>
        </w:rPr>
        <w:t>,1.25 W</w:t>
      </w: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hint="eastAsia"/>
          <w:szCs w:val="21"/>
        </w:rPr>
        <w:t>1,1</w:t>
      </w:r>
      <w:r>
        <w:rPr>
          <w:rFonts w:ascii="宋体" w:hAnsi="宋体" w:hint="eastAsia"/>
          <w:szCs w:val="21"/>
        </w:rPr>
        <w:t>：</w:t>
      </w:r>
      <w:r>
        <w:rPr>
          <w:rFonts w:ascii="宋体" w:hAnsi="宋体" w:hint="eastAsia"/>
          <w:szCs w:val="21"/>
        </w:rPr>
        <w:t>1</w:t>
      </w:r>
      <w:r>
        <w:rPr>
          <w:rFonts w:ascii="宋体" w:hAnsi="宋体" w:hint="eastAsia"/>
          <w:szCs w:val="21"/>
        </w:rPr>
        <w:t>⑷</w:t>
      </w:r>
      <w:r>
        <w:rPr>
          <w:rFonts w:ascii="宋体" w:hAnsi="宋体" w:hint="eastAsia"/>
          <w:szCs w:val="21"/>
        </w:rPr>
        <w:t>2.81 W</w:t>
      </w:r>
      <w:r>
        <w:rPr>
          <w:rFonts w:ascii="宋体" w:hAnsi="宋体" w:hint="eastAsia"/>
          <w:szCs w:val="21"/>
        </w:rPr>
        <w:t>⒈⒊⑷　解析</w:t>
      </w:r>
      <w:r>
        <w:rPr>
          <w:rFonts w:ascii="宋体" w:hAnsi="宋体" w:hint="eastAsia"/>
          <w:szCs w:val="21"/>
        </w:rPr>
        <w:t>:</w:t>
      </w:r>
      <w:r>
        <w:rPr>
          <w:rFonts w:ascii="宋体" w:hAnsi="宋体" w:hint="eastAsia"/>
          <w:szCs w:val="21"/>
        </w:rPr>
        <w:t>（</w:t>
      </w:r>
      <w:r>
        <w:rPr>
          <w:rFonts w:ascii="宋体" w:hAnsi="宋体" w:hint="eastAsia"/>
          <w:szCs w:val="21"/>
        </w:rPr>
        <w:t>1</w:t>
      </w:r>
      <w:r>
        <w:rPr>
          <w:rFonts w:ascii="宋体" w:hAnsi="宋体" w:hint="eastAsia"/>
          <w:szCs w:val="21"/>
        </w:rPr>
        <w:t>）开路时（</w:t>
      </w:r>
      <w:r>
        <w:rPr>
          <w:rFonts w:ascii="宋体" w:hAnsi="宋体" w:hint="eastAsia"/>
          <w:i/>
          <w:iCs/>
          <w:szCs w:val="21"/>
        </w:rPr>
        <w:t>I</w:t>
      </w:r>
      <w:r>
        <w:rPr>
          <w:rFonts w:ascii="宋体" w:hAnsi="宋体" w:hint="eastAsia"/>
          <w:szCs w:val="21"/>
        </w:rPr>
        <w:t>=0</w:t>
      </w:r>
      <w:r>
        <w:rPr>
          <w:rFonts w:ascii="宋体" w:hAnsi="宋体" w:hint="eastAsia"/>
          <w:szCs w:val="21"/>
        </w:rPr>
        <w:t>）的路端电压即电源电动势，因此</w:t>
      </w:r>
      <w:r>
        <w:rPr>
          <w:rFonts w:ascii="宋体" w:hAnsi="宋体" w:hint="eastAsia"/>
          <w:i/>
          <w:iCs/>
          <w:szCs w:val="21"/>
        </w:rPr>
        <w:t>E</w:t>
      </w:r>
      <w:r>
        <w:rPr>
          <w:rFonts w:ascii="宋体" w:hAnsi="宋体" w:hint="eastAsia"/>
          <w:szCs w:val="21"/>
        </w:rPr>
        <w:t>=1.5 V</w:t>
      </w:r>
      <w:r>
        <w:rPr>
          <w:rFonts w:ascii="宋体" w:hAnsi="宋体" w:hint="eastAsia"/>
          <w:szCs w:val="21"/>
        </w:rPr>
        <w:t>，内电阻</w:t>
      </w:r>
      <w:r>
        <w:rPr>
          <w:rFonts w:ascii="宋体" w:hAnsi="宋体" w:hint="eastAsia"/>
          <w:i/>
          <w:iCs/>
          <w:szCs w:val="21"/>
        </w:rPr>
        <w:t>r</w:t>
      </w:r>
      <w:r>
        <w:rPr>
          <w:rFonts w:ascii="宋体" w:hAnsi="宋体" w:hint="eastAsia"/>
          <w:szCs w:val="21"/>
        </w:rPr>
        <w:t>=</w:t>
      </w:r>
      <w:r>
        <w:rPr>
          <w:rFonts w:ascii="宋体" w:hAnsi="宋体"/>
          <w:position w:val="-32"/>
          <w:szCs w:val="21"/>
        </w:rPr>
        <w:object w:dxaOrig="399" w:dyaOrig="699">
          <v:shape id="对象 745" o:spid="_x0000_i1759" type="#_x0000_t75" style="width:20.25pt;height:35.25pt;mso-wrap-style:square;mso-position-horizontal-relative:page;mso-position-vertical-relative:page" o:ole="">
            <v:imagedata r:id="rId1559" o:title=""/>
          </v:shape>
          <o:OLEObject Type="Embed" ProgID="Equation.3" ShapeID="对象 745" DrawAspect="Content" ObjectID="_1598653141" r:id="rId1560"/>
        </w:object>
      </w:r>
      <w:r>
        <w:rPr>
          <w:rFonts w:ascii="宋体" w:hAnsi="宋体" w:hint="eastAsia"/>
          <w:szCs w:val="21"/>
        </w:rPr>
        <w:t>=</w:t>
      </w:r>
      <w:r>
        <w:rPr>
          <w:rFonts w:ascii="宋体" w:hAnsi="宋体"/>
          <w:position w:val="-24"/>
          <w:szCs w:val="21"/>
        </w:rPr>
        <w:object w:dxaOrig="399" w:dyaOrig="619">
          <v:shape id="对象 746" o:spid="_x0000_i1760" type="#_x0000_t75" style="width:20.25pt;height:30.75pt;mso-wrap-style:square;mso-position-horizontal-relative:page;mso-position-vertical-relative:page" o:ole="">
            <v:imagedata r:id="rId1561" o:title=""/>
          </v:shape>
          <o:OLEObject Type="Embed" ProgID="Equation.3" ShapeID="对象 746" DrawAspect="Content" ObjectID="_1598653142" r:id="rId1562"/>
        </w:object>
      </w:r>
      <w:r>
        <w:rPr>
          <w:rFonts w:ascii="宋体" w:hAnsi="宋体" w:hint="eastAsia"/>
          <w:szCs w:val="21"/>
        </w:rPr>
        <w:t xml:space="preserve"> </w:t>
      </w:r>
      <w:r>
        <w:rPr>
          <w:rFonts w:ascii="宋体" w:hAnsi="宋体" w:hint="eastAsia"/>
          <w:szCs w:val="21"/>
        </w:rPr>
        <w:t>Ω</w:t>
      </w:r>
      <w:r>
        <w:rPr>
          <w:rFonts w:ascii="宋体" w:hAnsi="宋体" w:hint="eastAsia"/>
          <w:szCs w:val="21"/>
        </w:rPr>
        <w:t xml:space="preserve">=0.2 </w:t>
      </w:r>
      <w:r>
        <w:rPr>
          <w:rFonts w:ascii="宋体" w:hAnsi="宋体" w:hint="eastAsia"/>
          <w:szCs w:val="21"/>
        </w:rPr>
        <w:t>Ω</w:t>
      </w:r>
    </w:p>
    <w:p w:rsidR="00000000" w:rsidRDefault="00877C50">
      <w:pPr>
        <w:spacing w:line="300" w:lineRule="auto"/>
        <w:ind w:firstLineChars="200" w:firstLine="420"/>
        <w:rPr>
          <w:rFonts w:ascii="宋体" w:hAnsi="宋体" w:hint="eastAsia"/>
          <w:szCs w:val="21"/>
        </w:rPr>
      </w:pPr>
      <w:r>
        <w:rPr>
          <w:rFonts w:ascii="宋体" w:hAnsi="宋体" w:hint="eastAsia"/>
          <w:szCs w:val="21"/>
        </w:rPr>
        <w:t>也可由图线斜率的绝对值求内阻，有</w:t>
      </w:r>
      <w:r>
        <w:rPr>
          <w:rFonts w:ascii="宋体" w:hAnsi="宋体" w:hint="eastAsia"/>
          <w:i/>
          <w:iCs/>
          <w:szCs w:val="21"/>
        </w:rPr>
        <w:t>r</w:t>
      </w:r>
      <w:r>
        <w:rPr>
          <w:rFonts w:ascii="宋体" w:hAnsi="宋体" w:hint="eastAsia"/>
          <w:szCs w:val="21"/>
        </w:rPr>
        <w:t>=</w:t>
      </w:r>
      <w:r>
        <w:rPr>
          <w:rFonts w:ascii="宋体" w:hAnsi="宋体"/>
          <w:position w:val="-24"/>
          <w:szCs w:val="21"/>
        </w:rPr>
        <w:object w:dxaOrig="899" w:dyaOrig="619">
          <v:shape id="对象 747" o:spid="_x0000_i1761" type="#_x0000_t75" style="width:45pt;height:30.75pt;mso-wrap-style:square;mso-position-horizontal-relative:page;mso-position-vertical-relative:page" o:ole="">
            <v:imagedata r:id="rId1563" o:title=""/>
          </v:shape>
          <o:OLEObject Type="Embed" ProgID="Equation.3" ShapeID="对象 747" DrawAspect="Content" ObjectID="_1598653143" r:id="rId1564"/>
        </w:object>
      </w:r>
      <w:r>
        <w:rPr>
          <w:rFonts w:ascii="宋体" w:hAnsi="宋体" w:hint="eastAsia"/>
          <w:szCs w:val="21"/>
        </w:rPr>
        <w:t xml:space="preserve"> </w:t>
      </w:r>
      <w:r>
        <w:rPr>
          <w:rFonts w:ascii="宋体" w:hAnsi="宋体" w:hint="eastAsia"/>
          <w:szCs w:val="21"/>
        </w:rPr>
        <w:t>Ω</w:t>
      </w:r>
      <w:r>
        <w:rPr>
          <w:rFonts w:ascii="宋体" w:hAnsi="宋体" w:hint="eastAsia"/>
          <w:szCs w:val="21"/>
        </w:rPr>
        <w:t xml:space="preserve">=0.2 </w:t>
      </w:r>
      <w:r>
        <w:rPr>
          <w:rFonts w:ascii="宋体" w:hAnsi="宋体" w:hint="eastAsia"/>
          <w:szCs w:val="21"/>
        </w:rPr>
        <w:t>Ω</w:t>
      </w:r>
    </w:p>
    <w:p w:rsidR="00000000" w:rsidRDefault="00877C50">
      <w:pPr>
        <w:spacing w:line="300" w:lineRule="auto"/>
        <w:ind w:firstLineChars="200" w:firstLine="420"/>
        <w:rPr>
          <w:rFonts w:ascii="宋体" w:hAnsi="宋体" w:hint="eastAsia"/>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hint="eastAsia"/>
          <w:i/>
          <w:iCs/>
          <w:szCs w:val="21"/>
        </w:rPr>
        <w:t>a</w:t>
      </w:r>
      <w:r>
        <w:rPr>
          <w:rFonts w:ascii="宋体" w:hAnsi="宋体" w:hint="eastAsia"/>
          <w:szCs w:val="21"/>
        </w:rPr>
        <w:t>点对应外电阻</w:t>
      </w:r>
      <w:r>
        <w:rPr>
          <w:rFonts w:ascii="宋体" w:hAnsi="宋体" w:hint="eastAsia"/>
          <w:i/>
          <w:iCs/>
          <w:szCs w:val="21"/>
        </w:rPr>
        <w:t>R</w:t>
      </w:r>
      <w:r>
        <w:rPr>
          <w:rFonts w:ascii="宋体" w:hAnsi="宋体" w:hint="eastAsia"/>
          <w:i/>
          <w:iCs/>
          <w:szCs w:val="21"/>
          <w:vertAlign w:val="subscript"/>
        </w:rPr>
        <w:t>a</w:t>
      </w:r>
      <w:r>
        <w:rPr>
          <w:rFonts w:ascii="宋体" w:hAnsi="宋体" w:hint="eastAsia"/>
          <w:szCs w:val="21"/>
        </w:rPr>
        <w:t>=</w:t>
      </w:r>
      <w:r>
        <w:rPr>
          <w:rFonts w:ascii="宋体" w:hAnsi="宋体"/>
          <w:position w:val="-30"/>
          <w:szCs w:val="21"/>
        </w:rPr>
        <w:object w:dxaOrig="419" w:dyaOrig="699">
          <v:shape id="对象 748" o:spid="_x0000_i1762" type="#_x0000_t75" style="width:21pt;height:35.25pt;mso-wrap-style:square;mso-position-horizontal-relative:page;mso-position-vertical-relative:page" o:ole="">
            <v:imagedata r:id="rId1565" o:title=""/>
          </v:shape>
          <o:OLEObject Type="Embed" ProgID="Equation.3" ShapeID="对象 748" DrawAspect="Content" ObjectID="_1598653144" r:id="rId1566"/>
        </w:object>
      </w:r>
      <w:r>
        <w:rPr>
          <w:rFonts w:ascii="宋体" w:hAnsi="宋体" w:hint="eastAsia"/>
          <w:szCs w:val="21"/>
        </w:rPr>
        <w:t>=</w:t>
      </w:r>
      <w:r>
        <w:rPr>
          <w:rFonts w:ascii="宋体" w:hAnsi="宋体"/>
          <w:position w:val="-24"/>
          <w:szCs w:val="21"/>
        </w:rPr>
        <w:object w:dxaOrig="419" w:dyaOrig="619">
          <v:shape id="对象 749" o:spid="_x0000_i1763" type="#_x0000_t75" style="width:21pt;height:30.75pt;mso-wrap-style:square;mso-position-horizontal-relative:page;mso-position-vertical-relative:page" o:ole="">
            <v:imagedata r:id="rId1567" o:title=""/>
          </v:shape>
          <o:OLEObject Type="Embed" ProgID="Equation.3" ShapeID="对象 749" DrawAspect="Content" ObjectID="_1598653145" r:id="rId1568"/>
        </w:object>
      </w:r>
      <w:r>
        <w:rPr>
          <w:rFonts w:ascii="宋体" w:hAnsi="宋体" w:hint="eastAsia"/>
          <w:szCs w:val="21"/>
        </w:rPr>
        <w:t xml:space="preserve"> </w:t>
      </w:r>
      <w:r>
        <w:rPr>
          <w:rFonts w:ascii="宋体" w:hAnsi="宋体" w:hint="eastAsia"/>
          <w:szCs w:val="21"/>
        </w:rPr>
        <w:t>Ω</w:t>
      </w:r>
      <w:r>
        <w:rPr>
          <w:rFonts w:ascii="宋体" w:hAnsi="宋体" w:hint="eastAsia"/>
          <w:szCs w:val="21"/>
        </w:rPr>
        <w:t xml:space="preserve">=0.4 </w:t>
      </w:r>
      <w:r>
        <w:rPr>
          <w:rFonts w:ascii="宋体" w:hAnsi="宋体" w:hint="eastAsia"/>
          <w:szCs w:val="21"/>
        </w:rPr>
        <w:t>Ω</w:t>
      </w:r>
    </w:p>
    <w:p w:rsidR="00000000" w:rsidRDefault="00877C50">
      <w:pPr>
        <w:spacing w:line="300" w:lineRule="auto"/>
        <w:ind w:firstLineChars="200" w:firstLine="420"/>
        <w:rPr>
          <w:rFonts w:ascii="宋体" w:hAnsi="宋体" w:hint="eastAsia"/>
          <w:szCs w:val="21"/>
        </w:rPr>
      </w:pPr>
      <w:r>
        <w:rPr>
          <w:rFonts w:ascii="宋体" w:hAnsi="宋体" w:hint="eastAsia"/>
          <w:szCs w:val="21"/>
        </w:rPr>
        <w:t>此时电源内部的热耗功率</w:t>
      </w:r>
      <w:r>
        <w:rPr>
          <w:rFonts w:ascii="宋体" w:hAnsi="宋体" w:hint="eastAsia"/>
          <w:i/>
          <w:iCs/>
          <w:szCs w:val="21"/>
        </w:rPr>
        <w:t>P</w:t>
      </w:r>
      <w:r>
        <w:rPr>
          <w:rFonts w:ascii="宋体" w:hAnsi="宋体" w:hint="eastAsia"/>
          <w:szCs w:val="21"/>
          <w:vertAlign w:val="subscript"/>
        </w:rPr>
        <w:t>r</w:t>
      </w:r>
      <w:r>
        <w:rPr>
          <w:rFonts w:ascii="宋体" w:hAnsi="宋体" w:hint="eastAsia"/>
          <w:szCs w:val="21"/>
        </w:rPr>
        <w:t>=</w:t>
      </w:r>
      <w:r>
        <w:rPr>
          <w:rFonts w:ascii="宋体" w:hAnsi="宋体" w:hint="eastAsia"/>
          <w:i/>
          <w:iCs/>
          <w:szCs w:val="21"/>
        </w:rPr>
        <w:t>I</w:t>
      </w:r>
      <w:r>
        <w:rPr>
          <w:rFonts w:ascii="宋体" w:hAnsi="宋体" w:hint="eastAsia"/>
          <w:i/>
          <w:iCs/>
          <w:szCs w:val="21"/>
          <w:vertAlign w:val="subscript"/>
        </w:rPr>
        <w:t>a</w:t>
      </w:r>
      <w:r>
        <w:rPr>
          <w:rFonts w:ascii="宋体" w:hAnsi="宋体" w:hint="eastAsia"/>
          <w:szCs w:val="21"/>
          <w:vertAlign w:val="superscript"/>
        </w:rPr>
        <w:t>2</w:t>
      </w:r>
      <w:r>
        <w:rPr>
          <w:rFonts w:ascii="宋体" w:hAnsi="宋体" w:hint="eastAsia"/>
          <w:i/>
          <w:iCs/>
          <w:szCs w:val="21"/>
        </w:rPr>
        <w:t>r</w:t>
      </w:r>
      <w:r>
        <w:rPr>
          <w:rFonts w:ascii="宋体" w:hAnsi="宋体" w:hint="eastAsia"/>
          <w:szCs w:val="21"/>
        </w:rPr>
        <w:t>=2.5</w:t>
      </w:r>
      <w:r>
        <w:rPr>
          <w:rFonts w:ascii="宋体" w:hAnsi="宋体" w:hint="eastAsia"/>
          <w:szCs w:val="21"/>
          <w:vertAlign w:val="superscript"/>
        </w:rPr>
        <w:t>2</w:t>
      </w:r>
      <w:r>
        <w:rPr>
          <w:rFonts w:ascii="宋体" w:hAnsi="宋体" w:hint="eastAsia"/>
          <w:szCs w:val="21"/>
        </w:rPr>
        <w:t>×</w:t>
      </w:r>
      <w:r>
        <w:rPr>
          <w:rFonts w:ascii="宋体" w:hAnsi="宋体" w:hint="eastAsia"/>
          <w:szCs w:val="21"/>
        </w:rPr>
        <w:t>0.2=1.25 W</w:t>
      </w:r>
      <w:r>
        <w:rPr>
          <w:rFonts w:ascii="宋体" w:hAnsi="宋体" w:hint="eastAsia"/>
          <w:szCs w:val="21"/>
        </w:rPr>
        <w:t>，也可以由面积差求得</w:t>
      </w:r>
      <w:r>
        <w:rPr>
          <w:rFonts w:ascii="宋体" w:hAnsi="宋体" w:hint="eastAsia"/>
          <w:i/>
          <w:iCs/>
          <w:szCs w:val="21"/>
        </w:rPr>
        <w:t>P</w:t>
      </w:r>
      <w:r>
        <w:rPr>
          <w:rFonts w:ascii="宋体" w:hAnsi="宋体" w:hint="eastAsia"/>
          <w:szCs w:val="21"/>
          <w:vertAlign w:val="subscript"/>
        </w:rPr>
        <w:t>r</w:t>
      </w:r>
      <w:r>
        <w:rPr>
          <w:rFonts w:ascii="宋体" w:hAnsi="宋体" w:hint="eastAsia"/>
          <w:szCs w:val="21"/>
        </w:rPr>
        <w:t>=</w:t>
      </w:r>
      <w:r>
        <w:rPr>
          <w:rFonts w:ascii="宋体" w:hAnsi="宋体" w:hint="eastAsia"/>
          <w:i/>
          <w:iCs/>
          <w:szCs w:val="21"/>
        </w:rPr>
        <w:t>I</w:t>
      </w:r>
      <w:r>
        <w:rPr>
          <w:rFonts w:ascii="宋体" w:hAnsi="宋体" w:hint="eastAsia"/>
          <w:i/>
          <w:iCs/>
          <w:szCs w:val="21"/>
          <w:vertAlign w:val="subscript"/>
        </w:rPr>
        <w:t>a</w:t>
      </w:r>
      <w:r>
        <w:rPr>
          <w:rFonts w:ascii="宋体" w:hAnsi="宋体" w:hint="eastAsia"/>
          <w:i/>
          <w:iCs/>
          <w:szCs w:val="21"/>
        </w:rPr>
        <w:t>E</w:t>
      </w:r>
      <w:r>
        <w:rPr>
          <w:rFonts w:ascii="宋体" w:hAnsi="宋体" w:hint="eastAsia"/>
          <w:szCs w:val="21"/>
        </w:rPr>
        <w:t>-</w:t>
      </w:r>
      <w:r>
        <w:rPr>
          <w:rFonts w:ascii="宋体" w:hAnsi="宋体" w:hint="eastAsia"/>
          <w:i/>
          <w:iCs/>
          <w:szCs w:val="21"/>
        </w:rPr>
        <w:t>I</w:t>
      </w:r>
      <w:r>
        <w:rPr>
          <w:rFonts w:ascii="宋体" w:hAnsi="宋体" w:hint="eastAsia"/>
          <w:i/>
          <w:iCs/>
          <w:szCs w:val="21"/>
          <w:vertAlign w:val="subscript"/>
        </w:rPr>
        <w:t>a</w:t>
      </w:r>
      <w:r>
        <w:rPr>
          <w:rFonts w:ascii="宋体" w:hAnsi="宋体" w:hint="eastAsia"/>
          <w:i/>
          <w:iCs/>
          <w:szCs w:val="21"/>
        </w:rPr>
        <w:t>U</w:t>
      </w:r>
      <w:r>
        <w:rPr>
          <w:rFonts w:ascii="宋体" w:hAnsi="宋体" w:hint="eastAsia"/>
          <w:i/>
          <w:iCs/>
          <w:szCs w:val="21"/>
          <w:vertAlign w:val="subscript"/>
        </w:rPr>
        <w:t>a</w:t>
      </w:r>
      <w:r>
        <w:rPr>
          <w:rFonts w:ascii="宋体" w:hAnsi="宋体" w:hint="eastAsia"/>
          <w:szCs w:val="21"/>
        </w:rPr>
        <w:t>=2.5</w:t>
      </w:r>
      <w:r>
        <w:rPr>
          <w:rFonts w:ascii="宋体" w:hAnsi="宋体" w:hint="eastAsia"/>
          <w:szCs w:val="21"/>
        </w:rPr>
        <w:t>×</w:t>
      </w:r>
      <w:r>
        <w:rPr>
          <w:rFonts w:ascii="宋体" w:hAnsi="宋体" w:hint="eastAsia"/>
          <w:szCs w:val="21"/>
        </w:rPr>
        <w:t>(1.5-1.0) W=1.25 W</w:t>
      </w:r>
    </w:p>
    <w:p w:rsidR="00000000" w:rsidRDefault="00877C50">
      <w:pPr>
        <w:spacing w:line="300" w:lineRule="auto"/>
        <w:ind w:firstLineChars="200" w:firstLine="420"/>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）电源最大输出功率出现在内、外电阻相等时，此时路端电压</w:t>
      </w:r>
      <w:r>
        <w:rPr>
          <w:rFonts w:ascii="宋体" w:hAnsi="宋体" w:hint="eastAsia"/>
          <w:i/>
          <w:iCs/>
          <w:szCs w:val="21"/>
        </w:rPr>
        <w:t>U</w:t>
      </w:r>
      <w:r>
        <w:rPr>
          <w:rFonts w:ascii="宋体" w:hAnsi="宋体" w:hint="eastAsia"/>
          <w:szCs w:val="21"/>
        </w:rPr>
        <w:t>=</w:t>
      </w:r>
      <w:r>
        <w:rPr>
          <w:rFonts w:ascii="宋体" w:hAnsi="宋体" w:hint="eastAsia"/>
          <w:i/>
          <w:iCs/>
          <w:szCs w:val="21"/>
        </w:rPr>
        <w:t>E</w:t>
      </w:r>
      <w:r>
        <w:rPr>
          <w:rFonts w:ascii="宋体" w:hAnsi="宋体" w:hint="eastAsia"/>
          <w:szCs w:val="21"/>
        </w:rPr>
        <w:t>/2</w:t>
      </w:r>
      <w:r>
        <w:rPr>
          <w:rFonts w:ascii="宋体" w:hAnsi="宋体" w:hint="eastAsia"/>
          <w:szCs w:val="21"/>
        </w:rPr>
        <w:t>，干路电流</w:t>
      </w:r>
    </w:p>
    <w:p w:rsidR="00000000" w:rsidRDefault="00877C50">
      <w:pPr>
        <w:spacing w:line="300" w:lineRule="auto"/>
        <w:rPr>
          <w:rFonts w:ascii="宋体" w:hAnsi="宋体" w:hint="eastAsia"/>
          <w:szCs w:val="21"/>
        </w:rPr>
      </w:pPr>
      <w:r>
        <w:rPr>
          <w:rFonts w:ascii="宋体" w:hAnsi="宋体" w:hint="eastAsia"/>
          <w:i/>
          <w:iCs/>
          <w:szCs w:val="21"/>
        </w:rPr>
        <w:t>I</w:t>
      </w:r>
      <w:r>
        <w:rPr>
          <w:rFonts w:ascii="宋体" w:hAnsi="宋体" w:hint="eastAsia"/>
          <w:szCs w:val="21"/>
        </w:rPr>
        <w:t>=</w:t>
      </w:r>
      <w:r>
        <w:rPr>
          <w:rFonts w:ascii="宋体" w:hAnsi="宋体" w:hint="eastAsia"/>
          <w:i/>
          <w:iCs/>
          <w:szCs w:val="21"/>
        </w:rPr>
        <w:t>I</w:t>
      </w:r>
      <w:r>
        <w:rPr>
          <w:rFonts w:ascii="宋体" w:hAnsi="宋体" w:hint="eastAsia"/>
          <w:szCs w:val="21"/>
          <w:vertAlign w:val="subscript"/>
        </w:rPr>
        <w:t>短</w:t>
      </w:r>
      <w:r>
        <w:rPr>
          <w:rFonts w:ascii="宋体" w:hAnsi="宋体" w:hint="eastAsia"/>
          <w:szCs w:val="21"/>
        </w:rPr>
        <w:t>/2</w:t>
      </w:r>
      <w:r>
        <w:rPr>
          <w:rFonts w:ascii="宋体" w:hAnsi="宋体" w:hint="eastAsia"/>
          <w:szCs w:val="21"/>
        </w:rPr>
        <w:t>，因而最大输出功率</w:t>
      </w:r>
      <w:r>
        <w:rPr>
          <w:rFonts w:ascii="宋体" w:hAnsi="宋体" w:hint="eastAsia"/>
          <w:i/>
          <w:iCs/>
          <w:szCs w:val="21"/>
        </w:rPr>
        <w:t>P</w:t>
      </w:r>
      <w:r>
        <w:rPr>
          <w:rFonts w:ascii="宋体" w:hAnsi="宋体" w:hint="eastAsia"/>
          <w:szCs w:val="21"/>
          <w:vertAlign w:val="subscript"/>
        </w:rPr>
        <w:t>出</w:t>
      </w:r>
      <w:r>
        <w:rPr>
          <w:rFonts w:ascii="宋体" w:hAnsi="宋体" w:hint="eastAsia"/>
          <w:szCs w:val="21"/>
          <w:vertAlign w:val="subscript"/>
        </w:rPr>
        <w:t>m</w:t>
      </w:r>
      <w:r>
        <w:rPr>
          <w:rFonts w:ascii="宋体" w:hAnsi="宋体" w:hint="eastAsia"/>
          <w:szCs w:val="21"/>
        </w:rPr>
        <w:t>=</w:t>
      </w:r>
      <w:r>
        <w:rPr>
          <w:rFonts w:ascii="宋体" w:hAnsi="宋体"/>
          <w:position w:val="-24"/>
          <w:szCs w:val="21"/>
        </w:rPr>
        <w:object w:dxaOrig="379" w:dyaOrig="619">
          <v:shape id="对象 750" o:spid="_x0000_i1764" type="#_x0000_t75" style="width:18.75pt;height:30.75pt;mso-wrap-style:square;mso-position-horizontal-relative:page;mso-position-vertical-relative:page" o:ole="">
            <v:imagedata r:id="rId1569" o:title=""/>
          </v:shape>
          <o:OLEObject Type="Embed" ProgID="Equation.3" ShapeID="对象 750" DrawAspect="Content" ObjectID="_1598653146" r:id="rId1570"/>
        </w:object>
      </w:r>
      <w:r>
        <w:rPr>
          <w:rFonts w:ascii="宋体" w:hAnsi="宋体" w:hint="eastAsia"/>
          <w:szCs w:val="21"/>
        </w:rPr>
        <w:t>×</w:t>
      </w:r>
      <w:r>
        <w:rPr>
          <w:rFonts w:ascii="宋体" w:hAnsi="宋体"/>
          <w:position w:val="-24"/>
          <w:szCs w:val="21"/>
        </w:rPr>
        <w:object w:dxaOrig="399" w:dyaOrig="619">
          <v:shape id="对象 751" o:spid="_x0000_i1765" type="#_x0000_t75" style="width:20.25pt;height:30.75pt;mso-wrap-style:square;mso-position-horizontal-relative:page;mso-position-vertical-relative:page" o:ole="">
            <v:imagedata r:id="rId1571" o:title=""/>
          </v:shape>
          <o:OLEObject Type="Embed" ProgID="Equation.3" ShapeID="对象 751" DrawAspect="Content" ObjectID="_1598653147" r:id="rId1572"/>
        </w:object>
      </w:r>
      <w:r>
        <w:rPr>
          <w:rFonts w:ascii="宋体" w:hAnsi="宋体" w:hint="eastAsia"/>
          <w:szCs w:val="21"/>
        </w:rPr>
        <w:t xml:space="preserve"> W=2.81 W</w:t>
      </w:r>
    </w:p>
    <w:p w:rsidR="00000000" w:rsidRDefault="00877C50">
      <w:pPr>
        <w:spacing w:line="300" w:lineRule="auto"/>
        <w:rPr>
          <w:rFonts w:ascii="宋体" w:hAnsi="宋体" w:hint="eastAsia"/>
          <w:szCs w:val="21"/>
        </w:rPr>
      </w:pPr>
      <w:r>
        <w:rPr>
          <w:rFonts w:ascii="宋体" w:hAnsi="宋体"/>
          <w:szCs w:val="21"/>
          <w:lang w:val="en-AU" w:eastAsia="zh-CN"/>
        </w:rPr>
        <w:pict>
          <v:group id="组合 3855" o:spid="_x0000_s4879" style="position:absolute;left:0;text-align:left;margin-left:333pt;margin-top:7.8pt;width:120pt;height:202.8pt;z-index:251773440" coordorigin="8154,3162" coordsize="2400,4056">
            <v:shape id="图片 3856" o:spid="_x0000_s4880" type="#_x0000_t75" style="position:absolute;left:8154;top:3162;width:2400;height:4056;mso-wrap-style:square">
              <v:imagedata r:id="rId1573" o:title="24" cropbottom="6657f" cropleft="3050f" cropright="1718f"/>
            </v:shape>
            <v:rect id="矩形 3857" o:spid="_x0000_s4881" style="position:absolute;left:8694;top:5970;width:1080;height:312;mso-wrap-style:square" stroked="f"/>
            <w10:wrap type="square"/>
          </v:group>
        </w:pict>
      </w:r>
      <w:r>
        <w:rPr>
          <w:rFonts w:ascii="宋体" w:hAnsi="宋体" w:hint="eastAsia"/>
          <w:szCs w:val="21"/>
        </w:rPr>
        <w:t>8</w:t>
      </w:r>
      <w:r>
        <w:rPr>
          <w:rFonts w:ascii="宋体" w:hAnsi="宋体" w:hint="eastAsia"/>
          <w:szCs w:val="21"/>
        </w:rPr>
        <w:t>．</w:t>
      </w:r>
      <w:r>
        <w:rPr>
          <w:rFonts w:ascii="宋体" w:hAnsi="宋体"/>
          <w:szCs w:val="21"/>
        </w:rPr>
        <w:t>m=0.1kg</w:t>
      </w:r>
      <w:r>
        <w:rPr>
          <w:rFonts w:ascii="宋体" w:hAnsi="宋体" w:hint="eastAsia"/>
          <w:szCs w:val="21"/>
        </w:rPr>
        <w:t>；</w:t>
      </w:r>
      <w:r>
        <w:rPr>
          <w:rFonts w:ascii="宋体" w:hAnsi="宋体" w:hint="eastAsia"/>
          <w:szCs w:val="21"/>
        </w:rPr>
        <w:t>B=1</w:t>
      </w:r>
      <w:r>
        <w:rPr>
          <w:rFonts w:ascii="宋体" w:hAnsi="宋体" w:hint="eastAsia"/>
          <w:szCs w:val="21"/>
        </w:rPr>
        <w:t>T</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简析：当</w:t>
      </w:r>
      <w:r>
        <w:rPr>
          <w:rFonts w:ascii="宋体" w:hAnsi="宋体"/>
          <w:szCs w:val="21"/>
        </w:rPr>
        <w:t>h=0</w:t>
      </w:r>
      <w:r>
        <w:rPr>
          <w:rFonts w:ascii="宋体" w:hAnsi="宋体" w:hint="eastAsia"/>
          <w:szCs w:val="21"/>
        </w:rPr>
        <w:t>时，</w:t>
      </w:r>
      <w:r>
        <w:rPr>
          <w:rFonts w:ascii="宋体" w:hAnsi="宋体" w:hint="eastAsia"/>
          <w:szCs w:val="21"/>
        </w:rPr>
        <w:t>F=</w:t>
      </w:r>
      <w:r>
        <w:rPr>
          <w:rFonts w:ascii="宋体" w:hAnsi="宋体"/>
          <w:szCs w:val="21"/>
        </w:rPr>
        <w:t>mg</w:t>
      </w:r>
      <w:r>
        <w:rPr>
          <w:rFonts w:ascii="宋体" w:hAnsi="宋体" w:hint="eastAsia"/>
          <w:szCs w:val="21"/>
        </w:rPr>
        <w:t>，即</w:t>
      </w:r>
      <w:r>
        <w:rPr>
          <w:rFonts w:ascii="宋体" w:hAnsi="宋体"/>
          <w:szCs w:val="21"/>
        </w:rPr>
        <w:t>1=mg</w:t>
      </w:r>
      <w:r>
        <w:rPr>
          <w:rFonts w:ascii="宋体" w:hAnsi="宋体" w:hint="eastAsia"/>
          <w:szCs w:val="21"/>
        </w:rPr>
        <w:t>得</w:t>
      </w:r>
      <w:r>
        <w:rPr>
          <w:rFonts w:ascii="宋体" w:hAnsi="宋体"/>
          <w:szCs w:val="21"/>
        </w:rPr>
        <w:t>m=0.1kg</w:t>
      </w:r>
      <w:r>
        <w:rPr>
          <w:rFonts w:ascii="宋体" w:hAnsi="宋体" w:hint="eastAsia"/>
          <w:szCs w:val="21"/>
        </w:rPr>
        <w:t>。</w:t>
      </w:r>
    </w:p>
    <w:p w:rsidR="00000000" w:rsidRDefault="00877C50">
      <w:pPr>
        <w:spacing w:line="300" w:lineRule="auto"/>
        <w:rPr>
          <w:rFonts w:ascii="宋体" w:hAnsi="宋体"/>
          <w:szCs w:val="21"/>
        </w:rPr>
      </w:pPr>
      <w:r>
        <w:rPr>
          <w:rFonts w:ascii="宋体" w:hAnsi="宋体" w:hint="eastAsia"/>
          <w:szCs w:val="21"/>
        </w:rPr>
        <w:t>而当</w:t>
      </w:r>
      <w:r>
        <w:rPr>
          <w:rFonts w:ascii="宋体" w:hAnsi="宋体"/>
          <w:szCs w:val="21"/>
        </w:rPr>
        <w:t>h=0.8m</w:t>
      </w:r>
      <w:r>
        <w:rPr>
          <w:rFonts w:ascii="宋体" w:hAnsi="宋体" w:hint="eastAsia"/>
          <w:szCs w:val="21"/>
        </w:rPr>
        <w:t>时，</w:t>
      </w:r>
      <w:r>
        <w:rPr>
          <w:rFonts w:ascii="宋体" w:hAnsi="宋体" w:hint="eastAsia"/>
          <w:szCs w:val="21"/>
        </w:rPr>
        <w:t>F=5N</w:t>
      </w:r>
      <w:r>
        <w:rPr>
          <w:rFonts w:ascii="宋体" w:hAnsi="宋体" w:hint="eastAsia"/>
          <w:szCs w:val="21"/>
        </w:rPr>
        <w:t>，故</w:t>
      </w:r>
      <w:r>
        <w:rPr>
          <w:rFonts w:ascii="宋体" w:hAnsi="宋体"/>
          <w:szCs w:val="21"/>
        </w:rPr>
        <w:t>a=40m/s</w:t>
      </w:r>
      <w:r>
        <w:rPr>
          <w:rFonts w:ascii="宋体" w:hAnsi="宋体"/>
          <w:szCs w:val="21"/>
          <w:vertAlign w:val="superscript"/>
        </w:rPr>
        <w:t>2</w:t>
      </w:r>
      <w:r>
        <w:rPr>
          <w:rFonts w:ascii="宋体" w:hAnsi="宋体"/>
          <w:szCs w:val="21"/>
        </w:rPr>
        <w:t>,v=8m/s</w:t>
      </w:r>
    </w:p>
    <w:p w:rsidR="00000000" w:rsidRDefault="00877C50">
      <w:pPr>
        <w:spacing w:line="300" w:lineRule="auto"/>
        <w:rPr>
          <w:rFonts w:ascii="宋体" w:hAnsi="宋体" w:hint="eastAsia"/>
          <w:szCs w:val="21"/>
        </w:rPr>
      </w:pPr>
      <w:r>
        <w:rPr>
          <w:rFonts w:ascii="宋体" w:hAnsi="宋体"/>
          <w:szCs w:val="21"/>
        </w:rPr>
        <w:t>F</w:t>
      </w:r>
      <w:r>
        <w:rPr>
          <w:rFonts w:ascii="宋体" w:hAnsi="宋体" w:hint="eastAsia"/>
          <w:szCs w:val="21"/>
          <w:vertAlign w:val="subscript"/>
        </w:rPr>
        <w:t>安</w:t>
      </w:r>
      <w:r>
        <w:rPr>
          <w:rFonts w:ascii="宋体" w:hAnsi="宋体" w:hint="eastAsia"/>
          <w:szCs w:val="21"/>
        </w:rPr>
        <w:t>=4N=</w:t>
      </w:r>
      <w:r>
        <w:rPr>
          <w:rFonts w:ascii="宋体" w:hAnsi="宋体"/>
          <w:position w:val="-24"/>
          <w:szCs w:val="21"/>
        </w:rPr>
        <w:object w:dxaOrig="719" w:dyaOrig="659">
          <v:shape id="对象 752" o:spid="_x0000_i1766" type="#_x0000_t75" style="width:36pt;height:33pt;mso-wrap-style:square;mso-position-horizontal-relative:page;mso-position-vertical-relative:page" o:ole="">
            <v:imagedata r:id="rId1574" o:title=""/>
          </v:shape>
          <o:OLEObject Type="Embed" ProgID="Equation.3" ShapeID="对象 752" DrawAspect="Content" ObjectID="_1598653148" r:id="rId1575"/>
        </w:object>
      </w:r>
      <w:r>
        <w:rPr>
          <w:rFonts w:ascii="宋体" w:hAnsi="宋体" w:hint="eastAsia"/>
          <w:szCs w:val="21"/>
        </w:rPr>
        <w:t>得</w:t>
      </w:r>
      <w:r>
        <w:rPr>
          <w:rFonts w:ascii="宋体" w:hAnsi="宋体" w:hint="eastAsia"/>
          <w:szCs w:val="21"/>
        </w:rPr>
        <w:t>B=1T</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 xml:space="preserve">9. </w:t>
      </w:r>
      <w:r>
        <w:rPr>
          <w:rFonts w:ascii="宋体" w:hAnsi="宋体" w:hint="eastAsia"/>
          <w:szCs w:val="21"/>
        </w:rPr>
        <w:t>简析</w:t>
      </w:r>
      <w:r>
        <w:rPr>
          <w:rFonts w:ascii="宋体" w:hAnsi="宋体" w:hint="eastAsia"/>
          <w:szCs w:val="21"/>
        </w:rPr>
        <w:t>:</w:t>
      </w:r>
      <w:r>
        <w:rPr>
          <w:rFonts w:ascii="宋体" w:hAnsi="宋体" w:hint="eastAsia"/>
          <w:szCs w:val="21"/>
        </w:rPr>
        <w:t>设加速度大小为</w:t>
      </w:r>
      <w:r>
        <w:rPr>
          <w:rFonts w:ascii="宋体" w:hAnsi="宋体" w:hint="eastAsia"/>
          <w:szCs w:val="21"/>
        </w:rPr>
        <w:t>a</w:t>
      </w:r>
      <w:r>
        <w:rPr>
          <w:rFonts w:ascii="宋体" w:hAnsi="宋体" w:hint="eastAsia"/>
          <w:szCs w:val="21"/>
        </w:rPr>
        <w:t>，则粒子在</w:t>
      </w:r>
      <w:r>
        <w:rPr>
          <w:rFonts w:ascii="宋体" w:hAnsi="宋体" w:hint="eastAsia"/>
          <w:szCs w:val="21"/>
        </w:rPr>
        <w:t>t=0</w:t>
      </w:r>
      <w:r>
        <w:rPr>
          <w:rFonts w:ascii="宋体" w:hAnsi="宋体" w:hint="eastAsia"/>
          <w:szCs w:val="21"/>
        </w:rPr>
        <w:t>时刻出发时，一个周期内位移</w:t>
      </w:r>
      <w:r>
        <w:rPr>
          <w:rFonts w:ascii="宋体" w:hAnsi="宋体" w:hint="eastAsia"/>
          <w:szCs w:val="21"/>
        </w:rPr>
        <w:t>S</w:t>
      </w:r>
      <w:r>
        <w:rPr>
          <w:rFonts w:ascii="宋体" w:hAnsi="宋体" w:hint="eastAsia"/>
          <w:szCs w:val="21"/>
          <w:vertAlign w:val="subscript"/>
        </w:rPr>
        <w:t>0</w:t>
      </w:r>
      <w:r>
        <w:rPr>
          <w:rFonts w:ascii="宋体" w:hAnsi="宋体" w:hint="eastAsia"/>
          <w:szCs w:val="21"/>
        </w:rPr>
        <w:t>为</w:t>
      </w:r>
      <w:r>
        <w:rPr>
          <w:rFonts w:ascii="宋体" w:hAnsi="宋体" w:hint="eastAsia"/>
          <w:szCs w:val="21"/>
        </w:rPr>
        <w:t xml:space="preserve"> </w:t>
      </w:r>
    </w:p>
    <w:p w:rsidR="00000000" w:rsidRDefault="00877C50">
      <w:pPr>
        <w:spacing w:line="300" w:lineRule="auto"/>
        <w:ind w:firstLineChars="800" w:firstLine="1680"/>
        <w:rPr>
          <w:rFonts w:ascii="宋体" w:hAnsi="宋体" w:hint="eastAsia"/>
          <w:szCs w:val="21"/>
        </w:rPr>
      </w:pPr>
      <w:r>
        <w:rPr>
          <w:rFonts w:ascii="宋体" w:hAnsi="宋体" w:hint="eastAsia"/>
          <w:szCs w:val="21"/>
        </w:rPr>
        <w:t xml:space="preserve">   S</w:t>
      </w:r>
      <w:r>
        <w:rPr>
          <w:rFonts w:ascii="宋体" w:hAnsi="宋体" w:hint="eastAsia"/>
          <w:szCs w:val="21"/>
          <w:vertAlign w:val="subscript"/>
        </w:rPr>
        <w:t>0</w:t>
      </w:r>
      <w:r>
        <w:rPr>
          <w:rFonts w:ascii="宋体" w:hAnsi="宋体" w:hint="eastAsia"/>
          <w:szCs w:val="21"/>
        </w:rPr>
        <w:t>=</w:t>
      </w:r>
      <w:r>
        <w:rPr>
          <w:rFonts w:ascii="宋体" w:hAnsi="宋体"/>
          <w:position w:val="-24"/>
          <w:szCs w:val="21"/>
        </w:rPr>
        <w:object w:dxaOrig="239" w:dyaOrig="619">
          <v:shape id="对象 753" o:spid="_x0000_i1767" type="#_x0000_t75" style="width:12pt;height:30.75pt;mso-wrap-style:square;mso-position-horizontal-relative:page;mso-position-vertical-relative:page" o:ole="">
            <v:imagedata r:id="rId1576" o:title=""/>
          </v:shape>
          <o:OLEObject Type="Embed" ProgID="Equation.3" ShapeID="对象 753" DrawAspect="Content" ObjectID="_1598653149" r:id="rId1577"/>
        </w:object>
      </w:r>
      <w:r>
        <w:rPr>
          <w:rFonts w:ascii="宋体" w:hAnsi="宋体" w:hint="eastAsia"/>
          <w:szCs w:val="21"/>
        </w:rPr>
        <w:t>a</w:t>
      </w:r>
      <w:r>
        <w:rPr>
          <w:rFonts w:ascii="宋体" w:hAnsi="宋体"/>
          <w:position w:val="-24"/>
          <w:szCs w:val="21"/>
        </w:rPr>
        <w:object w:dxaOrig="519" w:dyaOrig="619">
          <v:shape id="对象 754" o:spid="_x0000_i1768" type="#_x0000_t75" style="width:26.25pt;height:30.75pt;mso-wrap-style:square;mso-position-horizontal-relative:page;mso-position-vertical-relative:page" o:ole="">
            <v:imagedata r:id="rId1578" o:title=""/>
          </v:shape>
          <o:OLEObject Type="Embed" ProgID="Equation.3" ShapeID="对象 754" DrawAspect="Content" ObjectID="_1598653150" r:id="rId1579"/>
        </w:object>
      </w:r>
      <w:r>
        <w:rPr>
          <w:rFonts w:ascii="宋体" w:hAnsi="宋体"/>
          <w:szCs w:val="21"/>
        </w:rPr>
        <w:t>×</w:t>
      </w:r>
      <w:r>
        <w:rPr>
          <w:rFonts w:ascii="宋体" w:hAnsi="宋体" w:hint="eastAsia"/>
          <w:szCs w:val="21"/>
        </w:rPr>
        <w:t>2=</w:t>
      </w:r>
      <w:r>
        <w:rPr>
          <w:rFonts w:ascii="宋体" w:hAnsi="宋体"/>
          <w:position w:val="-24"/>
          <w:szCs w:val="21"/>
        </w:rPr>
        <w:object w:dxaOrig="239" w:dyaOrig="619">
          <v:shape id="对象 755" o:spid="_x0000_i1769" type="#_x0000_t75" style="width:12pt;height:30.75pt;mso-wrap-style:square;mso-position-horizontal-relative:page;mso-position-vertical-relative:page" o:ole="">
            <v:imagedata r:id="rId1580" o:title=""/>
          </v:shape>
          <o:OLEObject Type="Embed" ProgID="Equation.3" ShapeID="对象 755" DrawAspect="Content" ObjectID="_1598653151" r:id="rId1581"/>
        </w:object>
      </w:r>
      <w:r>
        <w:rPr>
          <w:rFonts w:ascii="宋体" w:hAnsi="宋体" w:hint="eastAsia"/>
          <w:szCs w:val="21"/>
        </w:rPr>
        <w:t>aT</w:t>
      </w:r>
      <w:r>
        <w:rPr>
          <w:rFonts w:ascii="宋体" w:hAnsi="宋体" w:hint="eastAsia"/>
          <w:szCs w:val="21"/>
          <w:vertAlign w:val="superscript"/>
        </w:rPr>
        <w:t>2</w:t>
      </w:r>
      <w:r>
        <w:rPr>
          <w:rFonts w:ascii="宋体" w:hAnsi="宋体" w:hint="eastAsia"/>
          <w:szCs w:val="21"/>
        </w:rPr>
        <w:t>.</w:t>
      </w:r>
    </w:p>
    <w:p w:rsidR="00000000" w:rsidRDefault="00877C50">
      <w:pPr>
        <w:spacing w:line="300" w:lineRule="auto"/>
        <w:rPr>
          <w:rFonts w:ascii="宋体" w:hAnsi="宋体" w:hint="eastAsia"/>
          <w:szCs w:val="21"/>
        </w:rPr>
      </w:pPr>
      <w:r>
        <w:rPr>
          <w:rFonts w:ascii="宋体" w:hAnsi="宋体" w:hint="eastAsia"/>
          <w:szCs w:val="21"/>
        </w:rPr>
        <w:t>若粒子从</w:t>
      </w:r>
      <w:r>
        <w:rPr>
          <w:rFonts w:ascii="宋体" w:hAnsi="宋体" w:hint="eastAsia"/>
          <w:szCs w:val="21"/>
        </w:rPr>
        <w:t>t=</w:t>
      </w:r>
      <w:r>
        <w:rPr>
          <w:rFonts w:ascii="宋体" w:hAnsi="宋体"/>
          <w:position w:val="-24"/>
          <w:szCs w:val="21"/>
        </w:rPr>
        <w:object w:dxaOrig="259" w:dyaOrig="619">
          <v:shape id="对象 756" o:spid="_x0000_i1770" type="#_x0000_t75" style="width:12.75pt;height:30.75pt;mso-wrap-style:square;mso-position-horizontal-relative:page;mso-position-vertical-relative:page" o:ole="">
            <v:imagedata r:id="rId1582" o:title=""/>
          </v:shape>
          <o:OLEObject Type="Embed" ProgID="Equation.3" ShapeID="对象 756" DrawAspect="Content" ObjectID="_1598653152" r:id="rId1583"/>
        </w:object>
      </w:r>
      <w:r>
        <w:rPr>
          <w:rFonts w:ascii="宋体" w:hAnsi="宋体" w:hint="eastAsia"/>
          <w:szCs w:val="21"/>
        </w:rPr>
        <w:t>时刻出</w:t>
      </w:r>
      <w:r>
        <w:rPr>
          <w:rFonts w:ascii="宋体" w:hAnsi="宋体" w:hint="eastAsia"/>
          <w:szCs w:val="21"/>
        </w:rPr>
        <w:t>发，一个周期内位移</w:t>
      </w:r>
      <w:r>
        <w:rPr>
          <w:rFonts w:ascii="宋体" w:hAnsi="宋体" w:hint="eastAsia"/>
          <w:szCs w:val="21"/>
        </w:rPr>
        <w:t>S= S</w:t>
      </w:r>
      <w:r>
        <w:rPr>
          <w:rFonts w:ascii="宋体" w:hAnsi="宋体" w:hint="eastAsia"/>
          <w:szCs w:val="21"/>
          <w:vertAlign w:val="subscript"/>
        </w:rPr>
        <w:t>1</w:t>
      </w:r>
      <w:r>
        <w:rPr>
          <w:rFonts w:ascii="宋体" w:hAnsi="宋体" w:hint="eastAsia"/>
          <w:szCs w:val="21"/>
        </w:rPr>
        <w:t>－</w:t>
      </w:r>
      <w:r>
        <w:rPr>
          <w:rFonts w:ascii="宋体" w:hAnsi="宋体" w:hint="eastAsia"/>
          <w:szCs w:val="21"/>
        </w:rPr>
        <w:t>S</w:t>
      </w:r>
      <w:r>
        <w:rPr>
          <w:rFonts w:ascii="宋体" w:hAnsi="宋体" w:hint="eastAsia"/>
          <w:szCs w:val="21"/>
          <w:vertAlign w:val="subscript"/>
        </w:rPr>
        <w:t>2</w:t>
      </w:r>
      <w:r>
        <w:rPr>
          <w:rFonts w:ascii="宋体" w:hAnsi="宋体" w:hint="eastAsia"/>
          <w:szCs w:val="21"/>
        </w:rPr>
        <w:t>，其中</w:t>
      </w:r>
      <w:r>
        <w:rPr>
          <w:rFonts w:ascii="宋体" w:hAnsi="宋体" w:hint="eastAsia"/>
          <w:szCs w:val="21"/>
        </w:rPr>
        <w:t xml:space="preserve"> </w:t>
      </w:r>
    </w:p>
    <w:p w:rsidR="00000000" w:rsidRDefault="00877C50">
      <w:pPr>
        <w:spacing w:line="300" w:lineRule="auto"/>
        <w:ind w:firstLineChars="400" w:firstLine="840"/>
        <w:rPr>
          <w:rFonts w:ascii="宋体" w:hAnsi="宋体" w:hint="eastAsia"/>
          <w:szCs w:val="21"/>
        </w:rPr>
      </w:pPr>
      <w:r>
        <w:rPr>
          <w:rFonts w:ascii="宋体" w:hAnsi="宋体" w:hint="eastAsia"/>
          <w:szCs w:val="21"/>
        </w:rPr>
        <w:t xml:space="preserve">    S</w:t>
      </w:r>
      <w:r>
        <w:rPr>
          <w:rFonts w:ascii="宋体" w:hAnsi="宋体" w:hint="eastAsia"/>
          <w:szCs w:val="21"/>
          <w:vertAlign w:val="subscript"/>
        </w:rPr>
        <w:t>1</w:t>
      </w:r>
      <w:r>
        <w:rPr>
          <w:rFonts w:ascii="宋体" w:hAnsi="宋体" w:hint="eastAsia"/>
          <w:szCs w:val="21"/>
        </w:rPr>
        <w:t>=</w:t>
      </w:r>
      <w:r>
        <w:rPr>
          <w:rFonts w:ascii="宋体" w:hAnsi="宋体"/>
          <w:position w:val="-24"/>
          <w:szCs w:val="21"/>
        </w:rPr>
        <w:object w:dxaOrig="239" w:dyaOrig="619">
          <v:shape id="对象 757" o:spid="_x0000_i1771" type="#_x0000_t75" style="width:12pt;height:30.75pt;mso-wrap-style:square;mso-position-horizontal-relative:page;mso-position-vertical-relative:page" o:ole="">
            <v:imagedata r:id="rId1576" o:title=""/>
          </v:shape>
          <o:OLEObject Type="Embed" ProgID="Equation.3" ShapeID="对象 757" DrawAspect="Content" ObjectID="_1598653153" r:id="rId1584"/>
        </w:object>
      </w:r>
      <w:r>
        <w:rPr>
          <w:rFonts w:ascii="宋体" w:hAnsi="宋体" w:hint="eastAsia"/>
          <w:szCs w:val="21"/>
        </w:rPr>
        <w:t>a</w:t>
      </w:r>
      <w:r>
        <w:rPr>
          <w:rFonts w:ascii="宋体" w:hAnsi="宋体"/>
          <w:position w:val="-24"/>
          <w:szCs w:val="21"/>
        </w:rPr>
        <w:object w:dxaOrig="939" w:dyaOrig="619">
          <v:shape id="对象 758" o:spid="_x0000_i1772" type="#_x0000_t75" style="width:47.25pt;height:30.75pt;mso-wrap-style:square;mso-position-horizontal-relative:page;mso-position-vertical-relative:page" o:ole="">
            <v:imagedata r:id="rId1585" o:title=""/>
          </v:shape>
          <o:OLEObject Type="Embed" ProgID="Equation.3" ShapeID="对象 758" DrawAspect="Content" ObjectID="_1598653154" r:id="rId1586"/>
        </w:object>
      </w:r>
      <w:r>
        <w:rPr>
          <w:rFonts w:ascii="宋体" w:hAnsi="宋体"/>
          <w:szCs w:val="21"/>
        </w:rPr>
        <w:t>×</w:t>
      </w:r>
      <w:r>
        <w:rPr>
          <w:rFonts w:ascii="宋体" w:hAnsi="宋体" w:hint="eastAsia"/>
          <w:szCs w:val="21"/>
        </w:rPr>
        <w:t>2=</w:t>
      </w:r>
      <w:r>
        <w:rPr>
          <w:rFonts w:ascii="宋体" w:hAnsi="宋体"/>
          <w:position w:val="-24"/>
          <w:szCs w:val="21"/>
        </w:rPr>
        <w:object w:dxaOrig="239" w:dyaOrig="619">
          <v:shape id="对象 759" o:spid="_x0000_i1773" type="#_x0000_t75" style="width:12pt;height:30.75pt;mso-wrap-style:square;mso-position-horizontal-relative:page;mso-position-vertical-relative:page" o:ole="">
            <v:imagedata r:id="rId1580" o:title=""/>
          </v:shape>
          <o:OLEObject Type="Embed" ProgID="Equation.3" ShapeID="对象 759" DrawAspect="Content" ObjectID="_1598653155" r:id="rId1587"/>
        </w:object>
      </w:r>
      <w:r>
        <w:rPr>
          <w:rFonts w:ascii="宋体" w:hAnsi="宋体" w:hint="eastAsia"/>
          <w:szCs w:val="21"/>
        </w:rPr>
        <w:t>aT</w:t>
      </w:r>
      <w:r>
        <w:rPr>
          <w:rFonts w:ascii="宋体" w:hAnsi="宋体" w:hint="eastAsia"/>
          <w:szCs w:val="21"/>
          <w:vertAlign w:val="superscript"/>
        </w:rPr>
        <w:t>2</w:t>
      </w:r>
    </w:p>
    <w:p w:rsidR="00000000" w:rsidRDefault="00877C50">
      <w:pPr>
        <w:spacing w:line="300" w:lineRule="auto"/>
        <w:ind w:firstLineChars="600" w:firstLine="1260"/>
        <w:rPr>
          <w:rFonts w:ascii="宋体" w:hAnsi="宋体" w:hint="eastAsia"/>
          <w:szCs w:val="21"/>
        </w:rPr>
      </w:pPr>
      <w:r>
        <w:rPr>
          <w:rFonts w:ascii="宋体" w:hAnsi="宋体" w:hint="eastAsia"/>
          <w:szCs w:val="21"/>
        </w:rPr>
        <w:t>S</w:t>
      </w:r>
      <w:r>
        <w:rPr>
          <w:rFonts w:ascii="宋体" w:hAnsi="宋体" w:hint="eastAsia"/>
          <w:szCs w:val="21"/>
          <w:vertAlign w:val="subscript"/>
        </w:rPr>
        <w:t>2</w:t>
      </w:r>
      <w:r>
        <w:rPr>
          <w:rFonts w:ascii="宋体" w:hAnsi="宋体" w:hint="eastAsia"/>
          <w:szCs w:val="21"/>
        </w:rPr>
        <w:t>=</w:t>
      </w:r>
      <w:r>
        <w:rPr>
          <w:rFonts w:ascii="宋体" w:hAnsi="宋体"/>
          <w:position w:val="-24"/>
          <w:szCs w:val="21"/>
        </w:rPr>
        <w:object w:dxaOrig="239" w:dyaOrig="619">
          <v:shape id="对象 760" o:spid="_x0000_i1774" type="#_x0000_t75" style="width:12pt;height:30.75pt;mso-wrap-style:square;mso-position-horizontal-relative:page;mso-position-vertical-relative:page" o:ole="">
            <v:imagedata r:id="rId1576" o:title=""/>
          </v:shape>
          <o:OLEObject Type="Embed" ProgID="Equation.3" ShapeID="对象 760" DrawAspect="Content" ObjectID="_1598653156" r:id="rId1588"/>
        </w:object>
      </w:r>
      <w:r>
        <w:rPr>
          <w:rFonts w:ascii="宋体" w:hAnsi="宋体" w:hint="eastAsia"/>
          <w:szCs w:val="21"/>
        </w:rPr>
        <w:t>a(</w:t>
      </w:r>
      <w:r>
        <w:rPr>
          <w:rFonts w:ascii="宋体" w:hAnsi="宋体"/>
          <w:position w:val="-24"/>
          <w:szCs w:val="21"/>
        </w:rPr>
        <w:object w:dxaOrig="259" w:dyaOrig="619">
          <v:shape id="对象 761" o:spid="_x0000_i1775" type="#_x0000_t75" style="width:12.75pt;height:30.75pt;mso-wrap-style:square;mso-position-horizontal-relative:page;mso-position-vertical-relative:page" o:ole="">
            <v:imagedata r:id="rId1582" o:title=""/>
          </v:shape>
          <o:OLEObject Type="Embed" ProgID="Equation.3" ShapeID="对象 761" DrawAspect="Content" ObjectID="_1598653157" r:id="rId1589"/>
        </w:object>
      </w:r>
      <w:r>
        <w:rPr>
          <w:rFonts w:ascii="宋体" w:hAnsi="宋体" w:hint="eastAsia"/>
          <w:szCs w:val="21"/>
        </w:rPr>
        <w:t>)</w:t>
      </w:r>
      <w:r>
        <w:rPr>
          <w:rFonts w:ascii="宋体" w:hAnsi="宋体" w:hint="eastAsia"/>
          <w:szCs w:val="21"/>
          <w:vertAlign w:val="superscript"/>
        </w:rPr>
        <w:t>2</w:t>
      </w:r>
      <w:r>
        <w:rPr>
          <w:rFonts w:ascii="宋体" w:hAnsi="宋体" w:hint="eastAsia"/>
          <w:szCs w:val="21"/>
        </w:rPr>
        <w:t>×</w:t>
      </w:r>
      <w:r>
        <w:rPr>
          <w:rFonts w:ascii="宋体" w:hAnsi="宋体" w:hint="eastAsia"/>
          <w:szCs w:val="21"/>
        </w:rPr>
        <w:t>2=</w:t>
      </w:r>
      <w:r>
        <w:rPr>
          <w:rFonts w:ascii="宋体" w:hAnsi="宋体"/>
          <w:position w:val="-24"/>
          <w:szCs w:val="21"/>
        </w:rPr>
        <w:object w:dxaOrig="759" w:dyaOrig="619">
          <v:shape id="对象 762" o:spid="_x0000_i1776" type="#_x0000_t75" style="width:38.25pt;height:30.75pt;mso-wrap-style:square;mso-position-horizontal-relative:page;mso-position-vertical-relative:page" o:ole="">
            <v:imagedata r:id="rId1590" o:title=""/>
          </v:shape>
          <o:OLEObject Type="Embed" ProgID="Equation.3" ShapeID="对象 762" DrawAspect="Content" ObjectID="_1598653158" r:id="rId1591"/>
        </w:objec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所以</w:t>
      </w:r>
      <w:r>
        <w:rPr>
          <w:rFonts w:ascii="宋体" w:hAnsi="宋体" w:hint="eastAsia"/>
          <w:szCs w:val="21"/>
        </w:rPr>
        <w:t xml:space="preserve">      S= S</w:t>
      </w:r>
      <w:r>
        <w:rPr>
          <w:rFonts w:ascii="宋体" w:hAnsi="宋体" w:hint="eastAsia"/>
          <w:szCs w:val="21"/>
          <w:vertAlign w:val="subscript"/>
        </w:rPr>
        <w:t>1</w:t>
      </w:r>
      <w:r>
        <w:rPr>
          <w:rFonts w:ascii="宋体" w:hAnsi="宋体" w:hint="eastAsia"/>
          <w:szCs w:val="21"/>
        </w:rPr>
        <w:t xml:space="preserve"> </w:t>
      </w:r>
      <w:r>
        <w:rPr>
          <w:rFonts w:ascii="宋体" w:hAnsi="宋体" w:hint="eastAsia"/>
          <w:szCs w:val="21"/>
        </w:rPr>
        <w:t>－</w:t>
      </w:r>
      <w:r>
        <w:rPr>
          <w:rFonts w:ascii="宋体" w:hAnsi="宋体" w:hint="eastAsia"/>
          <w:szCs w:val="21"/>
        </w:rPr>
        <w:t>S</w:t>
      </w:r>
      <w:r>
        <w:rPr>
          <w:rFonts w:ascii="宋体" w:hAnsi="宋体" w:hint="eastAsia"/>
          <w:szCs w:val="21"/>
          <w:vertAlign w:val="subscript"/>
        </w:rPr>
        <w:t>2</w:t>
      </w:r>
      <w:r>
        <w:rPr>
          <w:rFonts w:ascii="宋体" w:hAnsi="宋体" w:hint="eastAsia"/>
          <w:szCs w:val="21"/>
        </w:rPr>
        <w:t>=</w:t>
      </w:r>
      <w:r>
        <w:rPr>
          <w:rFonts w:ascii="宋体" w:hAnsi="宋体"/>
          <w:position w:val="-24"/>
          <w:szCs w:val="21"/>
        </w:rPr>
        <w:object w:dxaOrig="1399" w:dyaOrig="619">
          <v:shape id="对象 763" o:spid="_x0000_i1777" type="#_x0000_t75" style="width:69.75pt;height:30.75pt;mso-wrap-style:square;mso-position-horizontal-relative:page;mso-position-vertical-relative:page" o:ole="">
            <v:imagedata r:id="rId1592" o:title=""/>
          </v:shape>
          <o:OLEObject Type="Embed" ProgID="Equation.3" ShapeID="对象 763" DrawAspect="Content" ObjectID="_1598653159" r:id="rId1593"/>
        </w:object>
      </w:r>
      <w:r>
        <w:rPr>
          <w:rFonts w:ascii="宋体" w:hAnsi="宋体" w:hint="eastAsia"/>
          <w:szCs w:val="21"/>
        </w:rPr>
        <w:t xml:space="preserve"> </w:t>
      </w:r>
    </w:p>
    <w:p w:rsidR="00000000" w:rsidRDefault="00877C50">
      <w:pPr>
        <w:spacing w:line="300" w:lineRule="auto"/>
        <w:rPr>
          <w:rFonts w:ascii="宋体" w:hAnsi="宋体" w:hint="eastAsia"/>
          <w:szCs w:val="21"/>
        </w:rPr>
      </w:pPr>
      <w:r>
        <w:rPr>
          <w:rFonts w:ascii="宋体" w:hAnsi="宋体" w:hint="eastAsia"/>
          <w:szCs w:val="21"/>
        </w:rPr>
        <w:t>即粒子在一个周期内位移为原来的</w:t>
      </w:r>
      <w:r>
        <w:rPr>
          <w:rFonts w:ascii="宋体" w:hAnsi="宋体"/>
          <w:position w:val="-24"/>
          <w:szCs w:val="21"/>
        </w:rPr>
        <w:object w:dxaOrig="219" w:dyaOrig="619">
          <v:shape id="对象 764" o:spid="_x0000_i1778" type="#_x0000_t75" style="width:11.25pt;height:30.75pt;mso-wrap-style:square;mso-position-horizontal-relative:page;mso-position-vertical-relative:page" o:ole="">
            <v:imagedata r:id="rId1594" o:title=""/>
          </v:shape>
          <o:OLEObject Type="Embed" ProgID="Equation.3" ShapeID="对象 764" DrawAspect="Content" ObjectID="_1598653160" r:id="rId1595"/>
        </w:object>
      </w:r>
      <w:r>
        <w:rPr>
          <w:rFonts w:ascii="宋体" w:hAnsi="宋体" w:hint="eastAsia"/>
          <w:szCs w:val="21"/>
        </w:rPr>
        <w:t>，所以经历相同时间，将运动到距</w:t>
      </w:r>
      <w:r>
        <w:rPr>
          <w:rFonts w:ascii="宋体" w:hAnsi="宋体" w:hint="eastAsia"/>
          <w:szCs w:val="21"/>
        </w:rPr>
        <w:t>a</w:t>
      </w:r>
      <w:r>
        <w:rPr>
          <w:rFonts w:ascii="宋体" w:hAnsi="宋体" w:hint="eastAsia"/>
          <w:szCs w:val="21"/>
        </w:rPr>
        <w:t>板</w:t>
      </w:r>
      <w:r>
        <w:rPr>
          <w:rFonts w:ascii="宋体" w:hAnsi="宋体"/>
          <w:position w:val="-24"/>
          <w:szCs w:val="21"/>
        </w:rPr>
        <w:object w:dxaOrig="399" w:dyaOrig="619">
          <v:shape id="对象 765" o:spid="_x0000_i1779" type="#_x0000_t75" style="width:20.25pt;height:30.75pt;mso-wrap-style:square;mso-position-horizontal-relative:page;mso-position-vertical-relative:page" o:ole="">
            <v:imagedata r:id="rId1596" o:title=""/>
          </v:shape>
          <o:OLEObject Type="Embed" ProgID="Equation.3" ShapeID="对象 765" DrawAspect="Content" ObjectID="_1598653161" r:id="rId1597"/>
        </w:object>
      </w:r>
      <w:r>
        <w:rPr>
          <w:rFonts w:ascii="宋体" w:hAnsi="宋体" w:hint="eastAsia"/>
          <w:szCs w:val="21"/>
        </w:rPr>
        <w:t>处。</w:t>
      </w:r>
    </w:p>
    <w:p w:rsidR="00000000" w:rsidRDefault="00877C50">
      <w:pPr>
        <w:spacing w:line="300" w:lineRule="auto"/>
        <w:ind w:firstLineChars="200" w:firstLine="420"/>
        <w:rPr>
          <w:rFonts w:ascii="宋体" w:hAnsi="宋体" w:hint="eastAsia"/>
          <w:szCs w:val="21"/>
        </w:rPr>
      </w:pPr>
      <w:r>
        <w:rPr>
          <w:rFonts w:ascii="宋体" w:hAnsi="宋体" w:hint="eastAsia"/>
          <w:szCs w:val="21"/>
        </w:rPr>
        <w:t>若粒子运动不受</w:t>
      </w:r>
      <w:r>
        <w:rPr>
          <w:rFonts w:ascii="宋体" w:hAnsi="宋体" w:hint="eastAsia"/>
          <w:szCs w:val="21"/>
        </w:rPr>
        <w:t>b</w:t>
      </w:r>
      <w:r>
        <w:rPr>
          <w:rFonts w:ascii="宋体" w:hAnsi="宋体" w:hint="eastAsia"/>
          <w:szCs w:val="21"/>
        </w:rPr>
        <w:t>板限制，则经</w:t>
      </w:r>
      <w:r>
        <w:rPr>
          <w:rFonts w:ascii="宋体" w:hAnsi="宋体" w:hint="eastAsia"/>
          <w:szCs w:val="21"/>
        </w:rPr>
        <w:t>t=3nT</w:t>
      </w:r>
      <w:r>
        <w:rPr>
          <w:rFonts w:ascii="宋体" w:hAnsi="宋体" w:hint="eastAsia"/>
          <w:szCs w:val="21"/>
        </w:rPr>
        <w:t>位移为</w:t>
      </w:r>
      <w:r>
        <w:rPr>
          <w:rFonts w:ascii="宋体" w:hAnsi="宋体" w:hint="eastAsia"/>
          <w:szCs w:val="21"/>
        </w:rPr>
        <w:t>d</w:t>
      </w:r>
      <w:r>
        <w:rPr>
          <w:rFonts w:ascii="宋体" w:hAnsi="宋体" w:hint="eastAsia"/>
          <w:szCs w:val="21"/>
        </w:rPr>
        <w:t>。但实际上在此前粒子已打到</w:t>
      </w:r>
      <w:r>
        <w:rPr>
          <w:rFonts w:ascii="宋体" w:hAnsi="宋体" w:hint="eastAsia"/>
          <w:szCs w:val="21"/>
        </w:rPr>
        <w:t>b</w:t>
      </w:r>
      <w:r>
        <w:rPr>
          <w:rFonts w:ascii="宋体" w:hAnsi="宋体" w:hint="eastAsia"/>
          <w:szCs w:val="21"/>
        </w:rPr>
        <w:t>板上。考虑最后一个周期，如图所示，设在图中阴影区域初始时刻粒子打到</w:t>
      </w:r>
      <w:r>
        <w:rPr>
          <w:rFonts w:ascii="宋体" w:hAnsi="宋体" w:hint="eastAsia"/>
          <w:szCs w:val="21"/>
        </w:rPr>
        <w:t>b</w:t>
      </w:r>
      <w:r>
        <w:rPr>
          <w:rFonts w:ascii="宋体" w:hAnsi="宋体" w:hint="eastAsia"/>
          <w:szCs w:val="21"/>
        </w:rPr>
        <w:t>板，则应有</w:t>
      </w:r>
      <w:r>
        <w:rPr>
          <w:rFonts w:ascii="宋体" w:hAnsi="宋体" w:hint="eastAsia"/>
          <w:szCs w:val="21"/>
        </w:rPr>
        <w:t xml:space="preserve">  </w:t>
      </w:r>
    </w:p>
    <w:p w:rsidR="00000000" w:rsidRDefault="00877C50">
      <w:pPr>
        <w:spacing w:line="300" w:lineRule="auto"/>
        <w:ind w:firstLine="735"/>
        <w:rPr>
          <w:rFonts w:ascii="宋体" w:hAnsi="宋体" w:hint="eastAsia"/>
          <w:szCs w:val="21"/>
        </w:rPr>
      </w:pPr>
      <w:r>
        <w:rPr>
          <w:rFonts w:ascii="宋体" w:hAnsi="宋体"/>
          <w:position w:val="-24"/>
          <w:szCs w:val="21"/>
        </w:rPr>
        <w:object w:dxaOrig="239" w:dyaOrig="619">
          <v:shape id="对象 766" o:spid="_x0000_i1780" type="#_x0000_t75" style="width:12pt;height:30.75pt;mso-wrap-style:square;mso-position-horizontal-relative:page;mso-position-vertical-relative:page" o:ole="">
            <v:imagedata r:id="rId1576" o:title=""/>
          </v:shape>
          <o:OLEObject Type="Embed" ProgID="Equation.3" ShapeID="对象 766" DrawAspect="Content" ObjectID="_1598653162" r:id="rId1598"/>
        </w:object>
      </w:r>
      <w:r>
        <w:rPr>
          <w:rFonts w:ascii="宋体" w:hAnsi="宋体" w:hint="eastAsia"/>
          <w:szCs w:val="21"/>
        </w:rPr>
        <w:t>at</w:t>
      </w:r>
      <w:r>
        <w:rPr>
          <w:rFonts w:ascii="宋体" w:hAnsi="宋体" w:hint="eastAsia"/>
          <w:szCs w:val="21"/>
          <w:vertAlign w:val="superscript"/>
        </w:rPr>
        <w:t>2</w:t>
      </w:r>
      <w:r>
        <w:rPr>
          <w:rFonts w:ascii="宋体" w:hAnsi="宋体" w:hint="eastAsia"/>
          <w:szCs w:val="21"/>
        </w:rPr>
        <w:t>=S</w:t>
      </w:r>
      <w:r>
        <w:rPr>
          <w:rFonts w:ascii="宋体" w:hAnsi="宋体" w:hint="eastAsia"/>
          <w:szCs w:val="21"/>
          <w:vertAlign w:val="subscript"/>
        </w:rPr>
        <w:t>2</w:t>
      </w:r>
      <w:r>
        <w:rPr>
          <w:rFonts w:ascii="宋体" w:hAnsi="宋体" w:hint="eastAsia"/>
          <w:szCs w:val="21"/>
        </w:rPr>
        <w:t xml:space="preserve">= </w:t>
      </w:r>
      <w:r>
        <w:rPr>
          <w:rFonts w:ascii="宋体" w:hAnsi="宋体"/>
          <w:position w:val="-24"/>
          <w:szCs w:val="21"/>
        </w:rPr>
        <w:object w:dxaOrig="759" w:dyaOrig="619">
          <v:shape id="对象 767" o:spid="_x0000_i1781" type="#_x0000_t75" style="width:38.25pt;height:30.75pt;mso-wrap-style:square;mso-position-horizontal-relative:page;mso-position-vertical-relative:page" o:ole="">
            <v:imagedata r:id="rId1590" o:title=""/>
          </v:shape>
          <o:OLEObject Type="Embed" ProgID="Equation.3" ShapeID="对象 767" DrawAspect="Content" ObjectID="_1598653163" r:id="rId1599"/>
        </w:object>
      </w:r>
      <w:r>
        <w:rPr>
          <w:rFonts w:ascii="宋体" w:hAnsi="宋体" w:hint="eastAsia"/>
          <w:szCs w:val="21"/>
        </w:rPr>
        <w:t xml:space="preserve">    </w:t>
      </w:r>
    </w:p>
    <w:p w:rsidR="00000000" w:rsidRDefault="00877C50">
      <w:pPr>
        <w:spacing w:line="300" w:lineRule="auto"/>
        <w:ind w:firstLine="735"/>
        <w:rPr>
          <w:rFonts w:ascii="宋体" w:hAnsi="宋体" w:hint="eastAsia"/>
          <w:szCs w:val="21"/>
        </w:rPr>
      </w:pPr>
      <w:r>
        <w:rPr>
          <w:rFonts w:ascii="宋体" w:hAnsi="宋体" w:hint="eastAsia"/>
          <w:szCs w:val="21"/>
        </w:rPr>
        <w:t xml:space="preserve"> t=</w:t>
      </w:r>
      <w:r>
        <w:rPr>
          <w:rFonts w:ascii="宋体" w:hAnsi="宋体"/>
          <w:position w:val="-24"/>
          <w:szCs w:val="21"/>
        </w:rPr>
        <w:object w:dxaOrig="599" w:dyaOrig="679">
          <v:shape id="对象 768" o:spid="_x0000_i1782" type="#_x0000_t75" style="width:30pt;height:33.75pt;mso-wrap-style:square;mso-position-horizontal-relative:page;mso-position-vertical-relative:page" o:ole="">
            <v:imagedata r:id="rId1600" o:title=""/>
          </v:shape>
          <o:OLEObject Type="Embed" ProgID="Equation.3" ShapeID="对象 768" DrawAspect="Content" ObjectID="_1598653164" r:id="rId1601"/>
        </w:object>
      </w:r>
      <w:r>
        <w:rPr>
          <w:rFonts w:ascii="宋体" w:hAnsi="宋体" w:hint="eastAsia"/>
          <w:szCs w:val="21"/>
        </w:rPr>
        <w:t xml:space="preserve">  </w:t>
      </w:r>
    </w:p>
    <w:p w:rsidR="00000000" w:rsidRDefault="00877C50">
      <w:pPr>
        <w:spacing w:line="300" w:lineRule="auto"/>
        <w:rPr>
          <w:rFonts w:ascii="宋体" w:hAnsi="宋体" w:hint="eastAsia"/>
          <w:b/>
          <w:bCs/>
          <w:szCs w:val="21"/>
        </w:rPr>
      </w:pPr>
      <w:r>
        <w:rPr>
          <w:rFonts w:ascii="宋体" w:hAnsi="宋体" w:hint="eastAsia"/>
          <w:szCs w:val="21"/>
        </w:rPr>
        <w:t>所以粒子经历时间</w:t>
      </w:r>
      <w:r>
        <w:rPr>
          <w:rFonts w:ascii="宋体" w:hAnsi="宋体" w:hint="eastAsia"/>
          <w:szCs w:val="21"/>
        </w:rPr>
        <w:t xml:space="preserve">  3nT</w:t>
      </w:r>
      <w:r>
        <w:rPr>
          <w:rFonts w:ascii="宋体" w:hAnsi="宋体" w:hint="eastAsia"/>
          <w:szCs w:val="21"/>
        </w:rPr>
        <w:t>－</w:t>
      </w:r>
      <w:r>
        <w:rPr>
          <w:rFonts w:ascii="宋体" w:hAnsi="宋体"/>
          <w:position w:val="-24"/>
          <w:szCs w:val="21"/>
        </w:rPr>
        <w:object w:dxaOrig="599" w:dyaOrig="679">
          <v:shape id="对象 769" o:spid="_x0000_i1783" type="#_x0000_t75" style="width:30pt;height:33.75pt;mso-wrap-style:square;mso-position-horizontal-relative:page;mso-position-vertical-relative:page" o:ole="">
            <v:imagedata r:id="rId1602" o:title=""/>
          </v:shape>
          <o:OLEObject Type="Embed" ProgID="Equation.3" ShapeID="对象 769" DrawAspect="Content" ObjectID="_1598653165" r:id="rId1603"/>
        </w:object>
      </w:r>
      <w:r>
        <w:rPr>
          <w:rFonts w:ascii="宋体" w:hAnsi="宋体" w:hint="eastAsia"/>
          <w:szCs w:val="21"/>
        </w:rPr>
        <w:t>－</w:t>
      </w:r>
      <w:r>
        <w:rPr>
          <w:rFonts w:ascii="宋体" w:hAnsi="宋体"/>
          <w:position w:val="-24"/>
          <w:szCs w:val="21"/>
        </w:rPr>
        <w:object w:dxaOrig="259" w:dyaOrig="619">
          <v:shape id="对象 770" o:spid="_x0000_i1784" type="#_x0000_t75" style="width:12.75pt;height:30.75pt;mso-wrap-style:square;mso-position-horizontal-relative:page;mso-position-vertical-relative:page" o:ole="">
            <v:imagedata r:id="rId1582" o:title=""/>
          </v:shape>
          <o:OLEObject Type="Embed" ProgID="Equation.3" ShapeID="对象 770" DrawAspect="Content" ObjectID="_1598653166" r:id="rId1604"/>
        </w:object>
      </w:r>
      <w:r>
        <w:rPr>
          <w:rFonts w:ascii="宋体" w:hAnsi="宋体"/>
          <w:szCs w:val="21"/>
        </w:rPr>
        <w:t>×</w:t>
      </w:r>
      <w:r>
        <w:rPr>
          <w:rFonts w:ascii="宋体" w:hAnsi="宋体" w:hint="eastAsia"/>
          <w:szCs w:val="21"/>
        </w:rPr>
        <w:t>2=</w:t>
      </w:r>
      <w:r>
        <w:rPr>
          <w:rFonts w:ascii="宋体" w:hAnsi="宋体"/>
          <w:position w:val="-24"/>
          <w:szCs w:val="21"/>
        </w:rPr>
        <w:object w:dxaOrig="1558" w:dyaOrig="679">
          <v:shape id="对象 771" o:spid="_x0000_i1785" type="#_x0000_t75" style="width:78pt;height:33.75pt;mso-wrap-style:square;mso-position-horizontal-relative:page;mso-position-vertical-relative:page" o:ole="">
            <v:imagedata r:id="rId1605" o:title=""/>
          </v:shape>
          <o:OLEObject Type="Embed" ProgID="Equation.3" ShapeID="对象 771" DrawAspect="Content" ObjectID="_1598653167" r:id="rId1606"/>
        </w:object>
      </w:r>
      <w:r>
        <w:rPr>
          <w:rFonts w:ascii="宋体" w:hAnsi="宋体" w:hint="eastAsia"/>
          <w:szCs w:val="21"/>
        </w:rPr>
        <w:t>打到</w:t>
      </w:r>
      <w:r>
        <w:rPr>
          <w:rFonts w:ascii="宋体" w:hAnsi="宋体" w:hint="eastAsia"/>
          <w:szCs w:val="21"/>
        </w:rPr>
        <w:t>b</w:t>
      </w:r>
      <w:r>
        <w:rPr>
          <w:rFonts w:ascii="宋体" w:hAnsi="宋体" w:hint="eastAsia"/>
          <w:szCs w:val="21"/>
        </w:rPr>
        <w:t>板。</w:t>
      </w:r>
    </w:p>
    <w:p w:rsidR="00000000" w:rsidRDefault="00877C50">
      <w:pPr>
        <w:spacing w:line="300" w:lineRule="auto"/>
        <w:rPr>
          <w:rFonts w:ascii="宋体" w:hAnsi="宋体" w:hint="eastAsia"/>
          <w:b/>
          <w:bCs/>
          <w:szCs w:val="21"/>
        </w:rPr>
      </w:pPr>
    </w:p>
    <w:p w:rsidR="00000000" w:rsidRDefault="00877C50">
      <w:pPr>
        <w:pStyle w:val="PlainText"/>
        <w:spacing w:line="300" w:lineRule="auto"/>
        <w:rPr>
          <w:rFonts w:hAnsi="宋体" w:hint="eastAsia"/>
        </w:rPr>
      </w:pPr>
      <w:r>
        <w:rPr>
          <w:rFonts w:hAnsi="宋体"/>
          <w:lang w:val="en-AU" w:eastAsia="zh-CN"/>
        </w:rPr>
        <w:pict>
          <v:shape id="图片 3860" o:spid="_x0000_s4884" type="#_x0000_t75" style="position:absolute;left:0;text-align:left;margin-left:297pt;margin-top:3.9pt;width:175.5pt;height:124.5pt;z-index:-251539968;mso-wrap-style:square" wrapcoords="-92 0 -92 21470 21600 21470 21600 0 -92 0">
            <v:imagedata r:id="rId1607" o:title=""/>
            <w10:wrap type="tight"/>
          </v:shape>
        </w:pict>
      </w:r>
      <w:r>
        <w:rPr>
          <w:rFonts w:hAnsi="宋体" w:hint="eastAsia"/>
        </w:rPr>
        <w:t>10</w:t>
      </w:r>
      <w:r>
        <w:rPr>
          <w:rFonts w:hAnsi="宋体" w:hint="eastAsia"/>
        </w:rPr>
        <w:t>．⑴</w:t>
      </w:r>
      <w:r>
        <w:rPr>
          <w:rFonts w:hAnsi="宋体" w:hint="eastAsia"/>
        </w:rPr>
        <w:t xml:space="preserve">   </w:t>
      </w:r>
      <w:r>
        <w:rPr>
          <w:rFonts w:hAnsi="宋体"/>
          <w:position w:val="-14"/>
        </w:rPr>
        <w:object w:dxaOrig="4900" w:dyaOrig="459">
          <v:shape id="对象 772" o:spid="_x0000_i1786" type="#_x0000_t75" style="width:245.25pt;height:23.25pt;mso-wrap-style:square;mso-position-horizontal-relative:page;mso-position-vertical-relative:page" o:ole="">
            <v:imagedata r:id="rId1608" o:title=""/>
          </v:shape>
          <o:OLEObject Type="Embed" ProgID="Equation.3" ShapeID="对象 772" DrawAspect="Content" ObjectID="_1598653168" r:id="rId1609"/>
        </w:object>
      </w:r>
      <w:r>
        <w:rPr>
          <w:rFonts w:hAnsi="宋体" w:hint="eastAsia"/>
        </w:rPr>
        <w:t xml:space="preserve">　包的落地点距</w:t>
      </w:r>
      <w:r>
        <w:rPr>
          <w:rFonts w:hAnsi="宋体" w:hint="eastAsia"/>
        </w:rPr>
        <w:t>B</w:t>
      </w:r>
      <w:r>
        <w:rPr>
          <w:rFonts w:hAnsi="宋体" w:hint="eastAsia"/>
        </w:rPr>
        <w:t>端的水平距离为</w:t>
      </w:r>
      <w:r>
        <w:rPr>
          <w:rFonts w:hAnsi="宋体" w:hint="eastAsia"/>
        </w:rPr>
        <w:t>s=vt=v</w:t>
      </w:r>
      <w:r>
        <w:rPr>
          <w:rFonts w:hAnsi="宋体"/>
          <w:position w:val="-30"/>
          <w:vertAlign w:val="subscript"/>
        </w:rPr>
        <w:object w:dxaOrig="519" w:dyaOrig="699">
          <v:shape id="对象 773" o:spid="_x0000_i1787" type="#_x0000_t75" style="width:26.25pt;height:35.25pt;mso-wrap-style:square;mso-position-horizontal-relative:page;mso-position-vertical-relative:page" o:ole="">
            <v:imagedata r:id="rId1610" o:title=""/>
          </v:shape>
          <o:OLEObject Type="Embed" ProgID="Equation.3" ShapeID="对象 773" DrawAspect="Content" ObjectID="_1598653169" r:id="rId1611"/>
        </w:object>
      </w:r>
      <w:r>
        <w:rPr>
          <w:rFonts w:hAnsi="宋体" w:hint="eastAsia"/>
        </w:rPr>
        <w:t>＝</w:t>
      </w:r>
      <w:r>
        <w:rPr>
          <w:rFonts w:hAnsi="宋体" w:hint="eastAsia"/>
        </w:rPr>
        <w:t>2</w:t>
      </w:r>
      <w:r>
        <w:rPr>
          <w:rFonts w:hAnsi="宋体" w:hint="eastAsia"/>
        </w:rPr>
        <w:t>×</w:t>
      </w:r>
      <w:r>
        <w:rPr>
          <w:rFonts w:hAnsi="宋体"/>
          <w:position w:val="-26"/>
          <w:vertAlign w:val="subscript"/>
        </w:rPr>
        <w:object w:dxaOrig="1039" w:dyaOrig="699">
          <v:shape id="对象 774" o:spid="_x0000_i1788" type="#_x0000_t75" style="width:51.75pt;height:35.25pt;mso-wrap-style:square;mso-position-horizontal-relative:page;mso-position-vertical-relative:page" o:ole="">
            <v:imagedata r:id="rId1612" o:title=""/>
          </v:shape>
          <o:OLEObject Type="Embed" ProgID="Equation.3" ShapeID="对象 774" DrawAspect="Content" ObjectID="_1598653170" r:id="rId1613"/>
        </w:object>
      </w:r>
      <w:r>
        <w:rPr>
          <w:rFonts w:hAnsi="宋体" w:hint="eastAsia"/>
        </w:rPr>
        <w:t>＝</w:t>
      </w:r>
      <w:r>
        <w:rPr>
          <w:rFonts w:hAnsi="宋体" w:hint="eastAsia"/>
        </w:rPr>
        <w:t>0.6</w:t>
      </w:r>
      <w:r>
        <w:rPr>
          <w:rFonts w:hAnsi="宋体" w:hint="eastAsia"/>
        </w:rPr>
        <w:t>（</w:t>
      </w:r>
      <w:r>
        <w:rPr>
          <w:rFonts w:hAnsi="宋体" w:hint="eastAsia"/>
        </w:rPr>
        <w:t>m</w:t>
      </w:r>
      <w:r>
        <w:rPr>
          <w:rFonts w:hAnsi="宋体" w:hint="eastAsia"/>
        </w:rPr>
        <w:t>）</w:t>
      </w:r>
      <w:r>
        <w:rPr>
          <w:rFonts w:hAnsi="宋体" w:hint="eastAsia"/>
        </w:rPr>
        <w:t xml:space="preserve">    </w:t>
      </w:r>
    </w:p>
    <w:p w:rsidR="00000000" w:rsidRDefault="00877C50">
      <w:pPr>
        <w:tabs>
          <w:tab w:val="left" w:pos="1620"/>
        </w:tabs>
        <w:spacing w:line="300" w:lineRule="auto"/>
        <w:ind w:firstLineChars="200" w:firstLine="420"/>
        <w:rPr>
          <w:rFonts w:ascii="宋体" w:hAnsi="宋体" w:hint="eastAsia"/>
          <w:szCs w:val="21"/>
        </w:rPr>
      </w:pPr>
      <w:r>
        <w:rPr>
          <w:rFonts w:ascii="宋体" w:hAnsi="宋体" w:hint="eastAsia"/>
          <w:szCs w:val="21"/>
        </w:rPr>
        <w:t>⑵ω值的范围是ω≤</w:t>
      </w:r>
      <w:r>
        <w:rPr>
          <w:rFonts w:ascii="宋体" w:hAnsi="宋体" w:hint="eastAsia"/>
          <w:szCs w:val="21"/>
        </w:rPr>
        <w:t>10rad/s</w:t>
      </w:r>
      <w:r>
        <w:rPr>
          <w:rFonts w:ascii="宋体" w:hAnsi="宋体" w:hint="eastAsia"/>
          <w:szCs w:val="21"/>
        </w:rPr>
        <w:t>．</w:t>
      </w:r>
      <w:r>
        <w:rPr>
          <w:rFonts w:ascii="宋体" w:hAnsi="宋体" w:hint="eastAsia"/>
          <w:szCs w:val="21"/>
        </w:rPr>
        <w:t xml:space="preserve">    </w:t>
      </w:r>
      <w:r>
        <w:rPr>
          <w:rFonts w:ascii="宋体" w:hAnsi="宋体" w:hint="eastAsia"/>
          <w:szCs w:val="21"/>
        </w:rPr>
        <w:t>当ω</w:t>
      </w:r>
      <w:r>
        <w:rPr>
          <w:rFonts w:ascii="宋体" w:hAnsi="宋体" w:hint="eastAsia"/>
          <w:szCs w:val="21"/>
        </w:rPr>
        <w:t>1</w:t>
      </w:r>
      <w:r>
        <w:rPr>
          <w:rFonts w:ascii="宋体" w:hAnsi="宋体" w:hint="eastAsia"/>
          <w:szCs w:val="21"/>
        </w:rPr>
        <w:t>＝</w:t>
      </w:r>
      <w:r>
        <w:rPr>
          <w:rFonts w:ascii="宋体" w:hAnsi="宋体" w:hint="eastAsia"/>
          <w:szCs w:val="21"/>
        </w:rPr>
        <w:t>40 rad/s</w:t>
      </w:r>
      <w:r>
        <w:rPr>
          <w:rFonts w:ascii="宋体" w:hAnsi="宋体" w:hint="eastAsia"/>
          <w:szCs w:val="21"/>
        </w:rPr>
        <w:t>时</w:t>
      </w:r>
      <w:r>
        <w:rPr>
          <w:rFonts w:ascii="宋体" w:hAnsi="宋体" w:hint="eastAsia"/>
          <w:szCs w:val="21"/>
        </w:rPr>
        <w:t xml:space="preserve"> </w:t>
      </w:r>
      <w:r>
        <w:rPr>
          <w:rFonts w:ascii="宋体" w:hAnsi="宋体" w:hint="eastAsia"/>
          <w:szCs w:val="21"/>
        </w:rPr>
        <w:t>，包的落地点距</w:t>
      </w:r>
      <w:r>
        <w:rPr>
          <w:rFonts w:ascii="宋体" w:hAnsi="宋体" w:hint="eastAsia"/>
          <w:szCs w:val="21"/>
        </w:rPr>
        <w:t>B</w:t>
      </w:r>
      <w:r>
        <w:rPr>
          <w:rFonts w:ascii="宋体" w:hAnsi="宋体" w:hint="eastAsia"/>
          <w:szCs w:val="21"/>
        </w:rPr>
        <w:t>端的水平距离为</w:t>
      </w:r>
      <w:r>
        <w:rPr>
          <w:rFonts w:ascii="宋体" w:hAnsi="宋体" w:hint="eastAsia"/>
          <w:szCs w:val="21"/>
        </w:rPr>
        <w:t>s1=2.4</w:t>
      </w:r>
      <w:r>
        <w:rPr>
          <w:rFonts w:ascii="宋体" w:hAnsi="宋体" w:hint="eastAsia"/>
          <w:szCs w:val="21"/>
        </w:rPr>
        <w:t>（</w:t>
      </w:r>
      <w:r>
        <w:rPr>
          <w:rFonts w:ascii="宋体" w:hAnsi="宋体" w:hint="eastAsia"/>
          <w:szCs w:val="21"/>
        </w:rPr>
        <w:t>m</w:t>
      </w:r>
      <w:r>
        <w:rPr>
          <w:rFonts w:ascii="宋体" w:hAnsi="宋体" w:hint="eastAsia"/>
          <w:szCs w:val="21"/>
        </w:rPr>
        <w:t>）</w:t>
      </w:r>
      <w:r>
        <w:rPr>
          <w:rFonts w:ascii="宋体" w:hAnsi="宋体" w:hint="eastAsia"/>
          <w:szCs w:val="21"/>
        </w:rPr>
        <w:t xml:space="preserve">  </w:t>
      </w:r>
    </w:p>
    <w:p w:rsidR="00000000" w:rsidRDefault="00877C50">
      <w:pPr>
        <w:pStyle w:val="PlainText"/>
        <w:spacing w:line="300" w:lineRule="auto"/>
        <w:rPr>
          <w:rFonts w:hAnsi="宋体" w:cs="Times New Roman"/>
        </w:rPr>
      </w:pPr>
      <w:r>
        <w:rPr>
          <w:rFonts w:hAnsi="宋体" w:cs="Times New Roman" w:hint="eastAsia"/>
        </w:rPr>
        <w:t xml:space="preserve">                    </w:t>
      </w:r>
      <w:r>
        <w:rPr>
          <w:rFonts w:hAnsi="宋体" w:cs="Times New Roman" w:hint="eastAsia"/>
        </w:rPr>
        <w:t xml:space="preserve">                       </w:t>
      </w:r>
    </w:p>
    <w:p w:rsidR="00000000" w:rsidRDefault="00877C50">
      <w:pPr>
        <w:tabs>
          <w:tab w:val="left" w:pos="1620"/>
        </w:tabs>
        <w:spacing w:line="300" w:lineRule="auto"/>
        <w:ind w:firstLineChars="200" w:firstLine="420"/>
        <w:rPr>
          <w:rFonts w:ascii="宋体" w:hAnsi="宋体" w:hint="eastAsia"/>
          <w:szCs w:val="21"/>
        </w:rPr>
      </w:pPr>
      <w:r>
        <w:rPr>
          <w:rFonts w:ascii="宋体" w:hAnsi="宋体" w:hint="eastAsia"/>
          <w:szCs w:val="21"/>
        </w:rPr>
        <w:t>⑶见图，</w:t>
      </w:r>
    </w:p>
    <w:p w:rsidR="00000000" w:rsidRDefault="00877C50">
      <w:pPr>
        <w:rPr>
          <w:szCs w:val="21"/>
        </w:rPr>
      </w:pPr>
    </w:p>
    <w:sectPr w:rsidR="00000000">
      <w:headerReference w:type="even" r:id="rId1614"/>
      <w:headerReference w:type="default" r:id="rId1615"/>
      <w:footerReference w:type="even" r:id="rId1616"/>
      <w:footerReference w:type="default" r:id="rId1617"/>
      <w:headerReference w:type="first" r:id="rId1618"/>
      <w:footerReference w:type="first" r:id="rId161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877C50" w:rsidP="00AE3F9F">
      <w:r>
        <w:separator/>
      </w:r>
    </w:p>
  </w:endnote>
  <w:endnote w:type="continuationSeparator" w:id="0">
    <w:p w:rsidR="00000000" w:rsidRDefault="00877C50" w:rsidP="00AE3F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18030">
    <w:altName w:val="微软雅黑"/>
    <w:charset w:val="86"/>
    <w:family w:val="modern"/>
    <w:pitch w:val="default"/>
    <w:sig w:usb0="00002003" w:usb1="AF0E0800" w:usb2="0000001E" w:usb3="00000000" w:csb0="003C0041" w:csb1="00000000"/>
  </w:font>
  <w:font w:name="Forte">
    <w:panose1 w:val="03060902040502070203"/>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877C50" w:rsidP="00AE3F9F">
      <w:r>
        <w:separator/>
      </w:r>
    </w:p>
  </w:footnote>
  <w:footnote w:type="continuationSeparator" w:id="0">
    <w:p w:rsidR="00000000" w:rsidRDefault="00877C50" w:rsidP="00AE3F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7C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B4481"/>
    <w:multiLevelType w:val="multilevel"/>
    <w:tmpl w:val="183B4481"/>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1AC66628"/>
    <w:multiLevelType w:val="multilevel"/>
    <w:tmpl w:val="1AC66628"/>
    <w:lvl w:ilvl="0">
      <w:start w:val="1"/>
      <w:numFmt w:val="upperLetter"/>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2">
    <w:nsid w:val="36EC3239"/>
    <w:multiLevelType w:val="multilevel"/>
    <w:tmpl w:val="36EC3239"/>
    <w:lvl w:ilvl="0">
      <w:start w:val="1"/>
      <w:numFmt w:val="upperLetter"/>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3">
    <w:nsid w:val="47F0016F"/>
    <w:multiLevelType w:val="multilevel"/>
    <w:tmpl w:val="47F0016F"/>
    <w:lvl w:ilvl="0">
      <w:start w:val="1"/>
      <w:numFmt w:val="japaneseCounting"/>
      <w:lvlText w:val="（%1）"/>
      <w:lvlJc w:val="left"/>
      <w:pPr>
        <w:tabs>
          <w:tab w:val="num" w:pos="1080"/>
        </w:tabs>
        <w:ind w:left="108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78AD4CAE"/>
    <w:multiLevelType w:val="multilevel"/>
    <w:tmpl w:val="78AD4CA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3972"/>
    <w:rsid w:val="00035990"/>
    <w:rsid w:val="00044344"/>
    <w:rsid w:val="00187497"/>
    <w:rsid w:val="001E7ADB"/>
    <w:rsid w:val="00485797"/>
    <w:rsid w:val="005230A9"/>
    <w:rsid w:val="00591289"/>
    <w:rsid w:val="005B3712"/>
    <w:rsid w:val="006A1D9C"/>
    <w:rsid w:val="00776146"/>
    <w:rsid w:val="00800708"/>
    <w:rsid w:val="00832520"/>
    <w:rsid w:val="00877C50"/>
    <w:rsid w:val="00A64E88"/>
    <w:rsid w:val="00AC12BA"/>
    <w:rsid w:val="00B955CC"/>
    <w:rsid w:val="00BE56A1"/>
    <w:rsid w:val="00BF1164"/>
    <w:rsid w:val="00C40D3C"/>
    <w:rsid w:val="00CC3298"/>
    <w:rsid w:val="00CD210D"/>
    <w:rsid w:val="00D426DE"/>
    <w:rsid w:val="00D53972"/>
    <w:rsid w:val="00D90F48"/>
    <w:rsid w:val="00E02926"/>
    <w:rsid w:val="00E20900"/>
    <w:rsid w:val="00EC0E35"/>
    <w:rsid w:val="00F51BC4"/>
    <w:rsid w:val="270D0BA4"/>
    <w:rsid w:val="29694980"/>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rPr>
  </w:style>
  <w:style w:type="paragraph" w:styleId="Heading1">
    <w:name w:val="heading 1"/>
    <w:basedOn w:val="Normal"/>
    <w:next w:val="Normal"/>
    <w:qFormat/>
    <w:pPr>
      <w:keepNext/>
      <w:outlineLvl w:val="0"/>
    </w:pPr>
    <w:rPr>
      <w:i/>
      <w:sz w:val="24"/>
      <w:szCs w:val="20"/>
    </w:rPr>
  </w:style>
  <w:style w:type="paragraph" w:styleId="Heading2">
    <w:name w:val="heading 2"/>
    <w:basedOn w:val="Normal"/>
    <w:next w:val="NormalIndent"/>
    <w:qFormat/>
    <w:pPr>
      <w:keepNext/>
      <w:outlineLvl w:val="1"/>
    </w:pPr>
    <w:rPr>
      <w:i/>
      <w:szCs w:val="20"/>
    </w:rPr>
  </w:style>
  <w:style w:type="paragraph" w:styleId="Heading3">
    <w:name w:val="heading 3"/>
    <w:basedOn w:val="Normal"/>
    <w:next w:val="NormalIndent"/>
    <w:qFormat/>
    <w:pPr>
      <w:keepNext/>
      <w:outlineLvl w:val="2"/>
    </w:pPr>
    <w:rPr>
      <w:i/>
      <w:szCs w:val="20"/>
    </w:rPr>
  </w:style>
  <w:style w:type="paragraph" w:styleId="Heading4">
    <w:name w:val="heading 4"/>
    <w:basedOn w:val="Normal"/>
    <w:next w:val="NormalIndent"/>
    <w:qFormat/>
    <w:pPr>
      <w:keepNext/>
      <w:outlineLvl w:val="3"/>
    </w:pPr>
    <w:rPr>
      <w:i/>
      <w:szCs w:val="20"/>
    </w:rPr>
  </w:style>
  <w:style w:type="paragraph" w:styleId="Heading5">
    <w:name w:val="heading 5"/>
    <w:basedOn w:val="Normal"/>
    <w:next w:val="NormalIndent"/>
    <w:qFormat/>
    <w:pPr>
      <w:keepNext/>
      <w:outlineLvl w:val="4"/>
    </w:pPr>
    <w:rPr>
      <w:i/>
      <w:szCs w:val="20"/>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Hyperlink">
    <w:name w:val="Hyperlink"/>
    <w:basedOn w:val="DefaultParagraphFont"/>
    <w:rPr>
      <w:strike w:val="0"/>
      <w:dstrike w:val="0"/>
      <w:color w:val="000000"/>
      <w:u w:val="none"/>
    </w:rPr>
  </w:style>
  <w:style w:type="character" w:styleId="PageNumber">
    <w:name w:val="page number"/>
    <w:basedOn w:val="DefaultParagraphFont"/>
  </w:style>
  <w:style w:type="character" w:customStyle="1" w:styleId="HeaderChar">
    <w:name w:val="Header Char"/>
    <w:basedOn w:val="DefaultParagraphFont"/>
    <w:link w:val="Header"/>
    <w:rPr>
      <w:rFonts w:eastAsia="宋体"/>
      <w:kern w:val="2"/>
      <w:sz w:val="18"/>
      <w:szCs w:val="18"/>
      <w:lang w:val="en-US" w:eastAsia="zh-CN" w:bidi="ar-SA"/>
    </w:rPr>
  </w:style>
  <w:style w:type="character" w:customStyle="1" w:styleId="BalloonTextChar">
    <w:name w:val="Balloon Text Char"/>
    <w:basedOn w:val="DefaultParagraphFont"/>
    <w:link w:val="BalloonText"/>
    <w:semiHidden/>
    <w:rPr>
      <w:rFonts w:ascii="Calibri" w:eastAsia="宋体" w:hAnsi="Calibri"/>
      <w:kern w:val="2"/>
      <w:sz w:val="18"/>
      <w:szCs w:val="18"/>
      <w:lang w:val="en-US" w:eastAsia="zh-CN" w:bidi="ar-SA"/>
    </w:rPr>
  </w:style>
  <w:style w:type="character" w:customStyle="1" w:styleId="PlainTextChar">
    <w:name w:val="Plain Text Char"/>
    <w:basedOn w:val="DefaultParagraphFont"/>
    <w:link w:val="PlainText"/>
    <w:rPr>
      <w:rFonts w:ascii="宋体" w:eastAsia="宋体" w:hAnsi="Courier New" w:cs="Courier New"/>
      <w:kern w:val="2"/>
      <w:sz w:val="21"/>
      <w:szCs w:val="21"/>
      <w:lang w:val="en-US" w:eastAsia="zh-CN" w:bidi="ar-SA"/>
    </w:rPr>
  </w:style>
  <w:style w:type="character" w:customStyle="1" w:styleId="NormalWebChar">
    <w:name w:val="Normal (Web) Char"/>
    <w:basedOn w:val="DefaultParagraphFont"/>
    <w:link w:val="NormalWeb"/>
    <w:rPr>
      <w:rFonts w:ascii="宋体" w:eastAsia="宋体" w:hAnsi="宋体" w:cs="宋体"/>
      <w:sz w:val="24"/>
      <w:szCs w:val="24"/>
      <w:lang w:val="en-US" w:eastAsia="zh-CN" w:bidi="ar-SA"/>
    </w:rPr>
  </w:style>
  <w:style w:type="character" w:customStyle="1" w:styleId="FooterChar">
    <w:name w:val="Footer Char"/>
    <w:basedOn w:val="DefaultParagraphFont"/>
    <w:link w:val="Footer"/>
    <w:rPr>
      <w:rFonts w:eastAsia="宋体"/>
      <w:kern w:val="2"/>
      <w:sz w:val="18"/>
      <w:szCs w:val="18"/>
      <w:lang w:val="en-US" w:eastAsia="zh-CN" w:bidi="ar-SA"/>
    </w:rPr>
  </w:style>
  <w:style w:type="paragraph" w:styleId="BodyTextIndent3">
    <w:name w:val="Body Text Indent 3"/>
    <w:basedOn w:val="Normal"/>
    <w:pPr>
      <w:spacing w:after="120"/>
      <w:ind w:leftChars="200" w:left="420"/>
    </w:pPr>
    <w:rPr>
      <w:sz w:val="16"/>
      <w:szCs w:val="16"/>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unhideWhenUsed/>
    <w:rPr>
      <w:rFonts w:ascii="Calibri" w:hAnsi="Calibri"/>
      <w:sz w:val="18"/>
      <w:szCs w:val="18"/>
    </w:rPr>
  </w:style>
  <w:style w:type="paragraph" w:styleId="BodyText">
    <w:name w:val="Body Text"/>
    <w:basedOn w:val="Normal"/>
    <w:pPr>
      <w:spacing w:after="120"/>
    </w:pPr>
  </w:style>
  <w:style w:type="paragraph" w:styleId="Footer">
    <w:name w:val="footer"/>
    <w:basedOn w:val="Normal"/>
    <w:link w:val="FooterChar"/>
    <w:pPr>
      <w:tabs>
        <w:tab w:val="center" w:pos="4153"/>
        <w:tab w:val="right" w:pos="8306"/>
      </w:tabs>
      <w:snapToGrid w:val="0"/>
      <w:jc w:val="left"/>
    </w:pPr>
    <w:rPr>
      <w:sz w:val="18"/>
      <w:szCs w:val="18"/>
    </w:rPr>
  </w:style>
  <w:style w:type="paragraph" w:styleId="BodyTextIndent2">
    <w:name w:val="Body Text Indent 2"/>
    <w:basedOn w:val="Normal"/>
    <w:pPr>
      <w:spacing w:after="120" w:line="480" w:lineRule="auto"/>
      <w:ind w:leftChars="200" w:left="420"/>
    </w:pPr>
  </w:style>
  <w:style w:type="paragraph" w:styleId="BlockText">
    <w:name w:val="Block Text"/>
    <w:basedOn w:val="Normal"/>
    <w:pPr>
      <w:spacing w:line="440" w:lineRule="atLeast"/>
      <w:ind w:leftChars="200" w:left="420" w:rightChars="200" w:right="420"/>
    </w:pPr>
    <w:rPr>
      <w:rFonts w:ascii="楷体_GB2312" w:eastAsia="楷体_GB2312" w:hAnsi="宋体"/>
      <w:sz w:val="24"/>
    </w:rPr>
  </w:style>
  <w:style w:type="paragraph" w:styleId="BodyTextIndent">
    <w:name w:val="Body Text Indent"/>
    <w:basedOn w:val="Normal"/>
    <w:pPr>
      <w:snapToGrid w:val="0"/>
      <w:spacing w:line="400" w:lineRule="atLeast"/>
      <w:ind w:firstLineChars="200" w:firstLine="560"/>
    </w:pPr>
    <w:rPr>
      <w:rFonts w:eastAsia="仿宋_GB2312"/>
      <w:sz w:val="28"/>
    </w:rPr>
  </w:style>
  <w:style w:type="paragraph" w:styleId="BodyText3">
    <w:name w:val="Body Text 3"/>
    <w:basedOn w:val="Normal"/>
    <w:pPr>
      <w:spacing w:after="120"/>
    </w:pPr>
    <w:rPr>
      <w:sz w:val="16"/>
      <w:szCs w:val="16"/>
    </w:rPr>
  </w:style>
  <w:style w:type="paragraph" w:styleId="BodyText2">
    <w:name w:val="Body Text 2"/>
    <w:basedOn w:val="Normal"/>
    <w:pPr>
      <w:spacing w:after="120" w:line="480" w:lineRule="auto"/>
    </w:pPr>
  </w:style>
  <w:style w:type="paragraph" w:styleId="EndnoteText">
    <w:name w:val="endnote text"/>
    <w:basedOn w:val="Normal"/>
    <w:semiHidden/>
    <w:pPr>
      <w:snapToGrid w:val="0"/>
      <w:jc w:val="left"/>
    </w:pPr>
    <w:rPr>
      <w:szCs w:val="21"/>
    </w:rPr>
  </w:style>
  <w:style w:type="paragraph" w:styleId="NormalWeb">
    <w:name w:val="Normal (Web)"/>
    <w:basedOn w:val="Normal"/>
    <w:link w:val="NormalWebChar"/>
    <w:pPr>
      <w:widowControl/>
      <w:spacing w:line="360" w:lineRule="auto"/>
      <w:jc w:val="left"/>
    </w:pPr>
    <w:rPr>
      <w:rFonts w:ascii="宋体" w:hAnsi="宋体" w:cs="宋体"/>
      <w:kern w:val="0"/>
      <w:sz w:val="24"/>
    </w:rPr>
  </w:style>
  <w:style w:type="paragraph" w:styleId="PlainText">
    <w:name w:val="Plain Text"/>
    <w:basedOn w:val="Normal"/>
    <w:link w:val="PlainTextChar"/>
    <w:rPr>
      <w:rFonts w:ascii="宋体" w:hAnsi="Courier New" w:cs="Courier New"/>
      <w:szCs w:val="21"/>
    </w:rPr>
  </w:style>
  <w:style w:type="paragraph" w:styleId="NormalIndent">
    <w:name w:val="Normal Indent"/>
    <w:basedOn w:val="Normal"/>
    <w:pPr>
      <w:ind w:firstLine="420"/>
    </w:pPr>
    <w:rPr>
      <w:sz w:val="24"/>
      <w:szCs w:val="20"/>
    </w:rPr>
  </w:style>
  <w:style w:type="paragraph" w:customStyle="1" w:styleId="1">
    <w:name w:val="选项1"/>
    <w:basedOn w:val="Normal"/>
    <w:pPr>
      <w:tabs>
        <w:tab w:val="left" w:pos="4686"/>
      </w:tabs>
      <w:ind w:hanging="426"/>
    </w:pPr>
    <w:rPr>
      <w:szCs w:val="20"/>
    </w:rPr>
  </w:style>
  <w:style w:type="paragraph" w:customStyle="1" w:styleId="a">
    <w:name w:val="小题号"/>
    <w:basedOn w:val="Normal"/>
    <w:pPr>
      <w:numPr>
        <w:numId w:val="1"/>
      </w:numPr>
      <w:tabs>
        <w:tab w:val="left" w:pos="480"/>
        <w:tab w:val="right" w:pos="8610"/>
      </w:tabs>
      <w:ind w:left="568" w:hanging="150"/>
    </w:pPr>
    <w:rPr>
      <w:szCs w:val="20"/>
    </w:rPr>
  </w:style>
  <w:style w:type="paragraph" w:customStyle="1" w:styleId="a0">
    <w:name w:val="列出段落"/>
    <w:basedOn w:val="Normal"/>
    <w:qFormat/>
    <w:pPr>
      <w:ind w:firstLineChars="200" w:firstLine="420"/>
    </w:pPr>
    <w:rPr>
      <w:rFonts w:ascii="Calibri" w:hAnsi="Calibri"/>
      <w:szCs w:val="22"/>
    </w:rPr>
  </w:style>
  <w:style w:type="paragraph" w:customStyle="1" w:styleId="Roman">
    <w:name w:val="Roman斜体"/>
    <w:basedOn w:val="Normal"/>
    <w:pPr>
      <w:spacing w:line="0" w:lineRule="atLeast"/>
      <w:jc w:val="center"/>
    </w:pPr>
    <w:rPr>
      <w:i/>
      <w:iCs/>
      <w:color w:val="000000"/>
      <w:szCs w:val="20"/>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Chars="200" w:firstLine="200"/>
    </w:pPr>
    <w:rPr>
      <w:rFonts w:ascii="Verdana" w:hAnsi="Verdana"/>
      <w:kern w:val="0"/>
      <w:szCs w:val="20"/>
      <w:lang w:eastAsia="en-US"/>
    </w:rPr>
  </w:style>
  <w:style w:type="paragraph" w:customStyle="1" w:styleId="a1">
    <w:name w:val="题干"/>
    <w:basedOn w:val="Normal"/>
    <w:pPr>
      <w:ind w:left="420" w:hangingChars="200" w:hanging="420"/>
      <w:jc w:val="left"/>
    </w:pPr>
    <w:rPr>
      <w:rFonts w:cs="宋体"/>
      <w:color w:val="000000"/>
      <w:szCs w:val="20"/>
    </w:rPr>
  </w:style>
  <w:style w:type="paragraph" w:customStyle="1" w:styleId="a2">
    <w:name w:val="简单回函地址"/>
    <w:basedOn w:val="Normal"/>
    <w:rPr>
      <w:szCs w:val="20"/>
    </w:rPr>
  </w:style>
  <w:style w:type="paragraph" w:customStyle="1" w:styleId="a3">
    <w:name w:val="居中"/>
    <w:basedOn w:val="Normal"/>
    <w:pPr>
      <w:spacing w:line="0" w:lineRule="atLeast"/>
      <w:jc w:val="center"/>
    </w:pPr>
    <w:rPr>
      <w:color w:val="000000"/>
      <w:szCs w:val="20"/>
    </w:rPr>
  </w:style>
  <w:style w:type="paragraph" w:customStyle="1" w:styleId="Book">
    <w:name w:val="Book倾斜"/>
    <w:basedOn w:val="Normal"/>
    <w:pPr>
      <w:spacing w:line="0" w:lineRule="atLeast"/>
      <w:jc w:val="center"/>
    </w:pPr>
    <w:rPr>
      <w:rFonts w:ascii="Book Antiqua" w:hAnsi="Book Antiqua"/>
      <w:i/>
      <w:iCs/>
      <w:szCs w:val="2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81.wmf"/><Relationship Id="rId21" Type="http://schemas.openxmlformats.org/officeDocument/2006/relationships/oleObject" Target="embeddings/oleObject6.bin"/><Relationship Id="rId170" Type="http://schemas.openxmlformats.org/officeDocument/2006/relationships/oleObject" Target="embeddings/oleObject62.bin"/><Relationship Id="rId268" Type="http://schemas.openxmlformats.org/officeDocument/2006/relationships/oleObject" Target="embeddings/oleObject107.bin"/><Relationship Id="rId475" Type="http://schemas.openxmlformats.org/officeDocument/2006/relationships/image" Target="media/image235.wmf"/><Relationship Id="rId682" Type="http://schemas.openxmlformats.org/officeDocument/2006/relationships/image" Target="media/image341.png"/><Relationship Id="rId128" Type="http://schemas.openxmlformats.org/officeDocument/2006/relationships/image" Target="http://to.pkuschool.com/exe/Pic/0616150206_B_image13883.gif" TargetMode="External"/><Relationship Id="rId335" Type="http://schemas.openxmlformats.org/officeDocument/2006/relationships/image" Target="media/image166.wmf"/><Relationship Id="rId542" Type="http://schemas.openxmlformats.org/officeDocument/2006/relationships/oleObject" Target="embeddings/oleObject243.bin"/><Relationship Id="rId987" Type="http://schemas.openxmlformats.org/officeDocument/2006/relationships/oleObject" Target="embeddings/oleObject451.bin"/><Relationship Id="rId1172" Type="http://schemas.openxmlformats.org/officeDocument/2006/relationships/oleObject" Target="embeddings/oleObject535.bin"/><Relationship Id="rId402" Type="http://schemas.openxmlformats.org/officeDocument/2006/relationships/oleObject" Target="embeddings/oleObject176.bin"/><Relationship Id="rId847" Type="http://schemas.openxmlformats.org/officeDocument/2006/relationships/oleObject" Target="embeddings/oleObject388.bin"/><Relationship Id="rId1032" Type="http://schemas.openxmlformats.org/officeDocument/2006/relationships/oleObject" Target="embeddings/oleObject470.bin"/><Relationship Id="rId1477" Type="http://schemas.openxmlformats.org/officeDocument/2006/relationships/image" Target="media/image750.wmf"/><Relationship Id="rId707" Type="http://schemas.openxmlformats.org/officeDocument/2006/relationships/image" Target="media/image355.wmf"/><Relationship Id="rId914" Type="http://schemas.openxmlformats.org/officeDocument/2006/relationships/oleObject" Target="embeddings/oleObject419.bin"/><Relationship Id="rId1337" Type="http://schemas.openxmlformats.org/officeDocument/2006/relationships/image" Target="media/image681.wmf"/><Relationship Id="rId1544" Type="http://schemas.openxmlformats.org/officeDocument/2006/relationships/oleObject" Target="embeddings/oleObject651.bin"/><Relationship Id="rId43" Type="http://schemas.openxmlformats.org/officeDocument/2006/relationships/oleObject" Target="embeddings/oleObject17.bin"/><Relationship Id="rId1404" Type="http://schemas.openxmlformats.org/officeDocument/2006/relationships/image" Target="http://192.168.0.194/wbtest/WISETEMP/00001835114457181.gif" TargetMode="External"/><Relationship Id="rId1611" Type="http://schemas.openxmlformats.org/officeDocument/2006/relationships/oleObject" Target="embeddings/oleObject685.bin"/><Relationship Id="rId192" Type="http://schemas.openxmlformats.org/officeDocument/2006/relationships/oleObject" Target="embeddings/oleObject73.bin"/><Relationship Id="rId497" Type="http://schemas.openxmlformats.org/officeDocument/2006/relationships/oleObject" Target="embeddings/oleObject217.bin"/><Relationship Id="rId357" Type="http://schemas.openxmlformats.org/officeDocument/2006/relationships/oleObject" Target="embeddings/oleObject153.bin"/><Relationship Id="rId1194" Type="http://schemas.openxmlformats.org/officeDocument/2006/relationships/oleObject" Target="embeddings/oleObject546.bin"/><Relationship Id="rId217" Type="http://schemas.openxmlformats.org/officeDocument/2006/relationships/oleObject" Target="embeddings/oleObject82.bin"/><Relationship Id="rId564" Type="http://schemas.openxmlformats.org/officeDocument/2006/relationships/oleObject" Target="embeddings/oleObject254.bin"/><Relationship Id="rId771" Type="http://schemas.openxmlformats.org/officeDocument/2006/relationships/image" Target="media/image388.wmf"/><Relationship Id="rId869" Type="http://schemas.openxmlformats.org/officeDocument/2006/relationships/oleObject" Target="embeddings/oleObject399.bin"/><Relationship Id="rId1499" Type="http://schemas.openxmlformats.org/officeDocument/2006/relationships/oleObject" Target="embeddings/oleObject633.bin"/><Relationship Id="rId424" Type="http://schemas.openxmlformats.org/officeDocument/2006/relationships/oleObject" Target="embeddings/oleObject186.bin"/><Relationship Id="rId631" Type="http://schemas.openxmlformats.org/officeDocument/2006/relationships/image" Target="media/image311.wmf"/><Relationship Id="rId729" Type="http://schemas.openxmlformats.org/officeDocument/2006/relationships/oleObject" Target="embeddings/oleObject329.bin"/><Relationship Id="rId1054" Type="http://schemas.openxmlformats.org/officeDocument/2006/relationships/image" Target="media/image540.png"/><Relationship Id="rId1261" Type="http://schemas.openxmlformats.org/officeDocument/2006/relationships/image" Target="media/image637.wmf"/><Relationship Id="rId1359" Type="http://schemas.openxmlformats.org/officeDocument/2006/relationships/image" Target="media/image696.png"/><Relationship Id="rId936" Type="http://schemas.openxmlformats.org/officeDocument/2006/relationships/oleObject" Target="embeddings/oleObject430.bin"/><Relationship Id="rId1121" Type="http://schemas.openxmlformats.org/officeDocument/2006/relationships/oleObject" Target="embeddings/oleObject505.bin"/><Relationship Id="rId1219" Type="http://schemas.openxmlformats.org/officeDocument/2006/relationships/oleObject" Target="embeddings/oleObject560.bin"/><Relationship Id="rId1566" Type="http://schemas.openxmlformats.org/officeDocument/2006/relationships/oleObject" Target="embeddings/oleObject660.bin"/><Relationship Id="rId65" Type="http://schemas.openxmlformats.org/officeDocument/2006/relationships/oleObject" Target="embeddings/oleObject29.bin"/><Relationship Id="rId1426" Type="http://schemas.openxmlformats.org/officeDocument/2006/relationships/image" Target="http://192.168.0.194/wbtest/WISETEMP/0000182597775001.jpg" TargetMode="External"/><Relationship Id="rId228" Type="http://schemas.openxmlformats.org/officeDocument/2006/relationships/oleObject" Target="embeddings/oleObject87.bin"/><Relationship Id="rId435" Type="http://schemas.openxmlformats.org/officeDocument/2006/relationships/image" Target="media/image215.wmf"/><Relationship Id="rId642" Type="http://schemas.openxmlformats.org/officeDocument/2006/relationships/oleObject" Target="embeddings/oleObject294.bin"/><Relationship Id="rId1065" Type="http://schemas.openxmlformats.org/officeDocument/2006/relationships/image" Target="media/image545.png"/><Relationship Id="rId1272" Type="http://schemas.openxmlformats.org/officeDocument/2006/relationships/oleObject" Target="embeddings/oleObject585.bin"/><Relationship Id="rId281" Type="http://schemas.openxmlformats.org/officeDocument/2006/relationships/image" Target="media/image139.wmf"/><Relationship Id="rId502" Type="http://schemas.openxmlformats.org/officeDocument/2006/relationships/oleObject" Target="embeddings/oleObject220.bin"/><Relationship Id="rId947" Type="http://schemas.openxmlformats.org/officeDocument/2006/relationships/image" Target="media/image479.wmf"/><Relationship Id="rId1132" Type="http://schemas.openxmlformats.org/officeDocument/2006/relationships/oleObject" Target="embeddings/oleObject512.bin"/><Relationship Id="rId1577" Type="http://schemas.openxmlformats.org/officeDocument/2006/relationships/oleObject" Target="embeddings/oleObject665.bin"/><Relationship Id="rId76" Type="http://schemas.openxmlformats.org/officeDocument/2006/relationships/image" Target="media/image34.wmf"/><Relationship Id="rId141" Type="http://schemas.openxmlformats.org/officeDocument/2006/relationships/image" Target="media/image64.png"/><Relationship Id="rId379" Type="http://schemas.openxmlformats.org/officeDocument/2006/relationships/oleObject" Target="embeddings/oleObject164.bin"/><Relationship Id="rId586" Type="http://schemas.openxmlformats.org/officeDocument/2006/relationships/oleObject" Target="embeddings/oleObject266.bin"/><Relationship Id="rId793" Type="http://schemas.openxmlformats.org/officeDocument/2006/relationships/image" Target="media/image398.wmf"/><Relationship Id="rId807" Type="http://schemas.openxmlformats.org/officeDocument/2006/relationships/image" Target="media/image405.wmf"/><Relationship Id="rId1437" Type="http://schemas.openxmlformats.org/officeDocument/2006/relationships/image" Target="http://192.168.0.194/wbtest/WISETEMP/00001841924457501.gif" TargetMode="External"/><Relationship Id="rId7" Type="http://schemas.openxmlformats.org/officeDocument/2006/relationships/image" Target="media/image1.wmf"/><Relationship Id="rId239" Type="http://schemas.openxmlformats.org/officeDocument/2006/relationships/image" Target="media/image118.wmf"/><Relationship Id="rId446" Type="http://schemas.openxmlformats.org/officeDocument/2006/relationships/oleObject" Target="embeddings/oleObject197.bin"/><Relationship Id="rId653" Type="http://schemas.openxmlformats.org/officeDocument/2006/relationships/image" Target="media/image322.wmf"/><Relationship Id="rId1076" Type="http://schemas.openxmlformats.org/officeDocument/2006/relationships/oleObject" Target="embeddings/oleObject482.bin"/><Relationship Id="rId1283" Type="http://schemas.openxmlformats.org/officeDocument/2006/relationships/oleObject" Target="embeddings/oleObject590.bin"/><Relationship Id="rId1490" Type="http://schemas.openxmlformats.org/officeDocument/2006/relationships/image" Target="media/image760.png"/><Relationship Id="rId1504" Type="http://schemas.openxmlformats.org/officeDocument/2006/relationships/image" Target="media/image771.wmf"/><Relationship Id="rId292" Type="http://schemas.openxmlformats.org/officeDocument/2006/relationships/oleObject" Target="embeddings/oleObject119.bin"/><Relationship Id="rId306" Type="http://schemas.openxmlformats.org/officeDocument/2006/relationships/oleObject" Target="embeddings/oleObject126.bin"/><Relationship Id="rId860" Type="http://schemas.openxmlformats.org/officeDocument/2006/relationships/image" Target="media/image433.wmf"/><Relationship Id="rId958" Type="http://schemas.openxmlformats.org/officeDocument/2006/relationships/image" Target="media/image487.wmf"/><Relationship Id="rId1143" Type="http://schemas.openxmlformats.org/officeDocument/2006/relationships/image" Target="media/image583.wmf"/><Relationship Id="rId1588" Type="http://schemas.openxmlformats.org/officeDocument/2006/relationships/oleObject" Target="embeddings/oleObject672.bin"/><Relationship Id="rId87" Type="http://schemas.openxmlformats.org/officeDocument/2006/relationships/image" Target="media/image39.wmf"/><Relationship Id="rId513" Type="http://schemas.openxmlformats.org/officeDocument/2006/relationships/image" Target="media/image255.wmf"/><Relationship Id="rId597" Type="http://schemas.openxmlformats.org/officeDocument/2006/relationships/image" Target="media/image294.wmf"/><Relationship Id="rId720" Type="http://schemas.openxmlformats.org/officeDocument/2006/relationships/image" Target="media/image362.wmf"/><Relationship Id="rId818" Type="http://schemas.openxmlformats.org/officeDocument/2006/relationships/image" Target="media/image411.wmf"/><Relationship Id="rId1350" Type="http://schemas.openxmlformats.org/officeDocument/2006/relationships/image" Target="media/image690.wmf"/><Relationship Id="rId1448" Type="http://schemas.openxmlformats.org/officeDocument/2006/relationships/image" Target="media/image737.png"/><Relationship Id="rId152" Type="http://schemas.openxmlformats.org/officeDocument/2006/relationships/image" Target="media/image70.png"/><Relationship Id="rId457" Type="http://schemas.openxmlformats.org/officeDocument/2006/relationships/image" Target="media/image226.wmf"/><Relationship Id="rId1003" Type="http://schemas.openxmlformats.org/officeDocument/2006/relationships/image" Target="media/image513.wmf"/><Relationship Id="rId1087" Type="http://schemas.openxmlformats.org/officeDocument/2006/relationships/image" Target="media/image557.wmf"/><Relationship Id="rId1210" Type="http://schemas.openxmlformats.org/officeDocument/2006/relationships/image" Target="media/image613.wmf"/><Relationship Id="rId1294" Type="http://schemas.openxmlformats.org/officeDocument/2006/relationships/oleObject" Target="embeddings/oleObject594.bin"/><Relationship Id="rId1308" Type="http://schemas.openxmlformats.org/officeDocument/2006/relationships/image" Target="media/image665.wmf"/><Relationship Id="rId664" Type="http://schemas.openxmlformats.org/officeDocument/2006/relationships/image" Target="media/image329.wmf"/><Relationship Id="rId871" Type="http://schemas.openxmlformats.org/officeDocument/2006/relationships/oleObject" Target="embeddings/oleObject400.bin"/><Relationship Id="rId969" Type="http://schemas.openxmlformats.org/officeDocument/2006/relationships/oleObject" Target="embeddings/oleObject443.bin"/><Relationship Id="rId1515" Type="http://schemas.openxmlformats.org/officeDocument/2006/relationships/oleObject" Target="embeddings/oleObject639.bin"/><Relationship Id="rId1599" Type="http://schemas.openxmlformats.org/officeDocument/2006/relationships/oleObject" Target="embeddings/oleObject679.bin"/><Relationship Id="rId14" Type="http://schemas.openxmlformats.org/officeDocument/2006/relationships/image" Target="media/image4.png"/><Relationship Id="rId317" Type="http://schemas.openxmlformats.org/officeDocument/2006/relationships/oleObject" Target="embeddings/oleObject132.bin"/><Relationship Id="rId524" Type="http://schemas.openxmlformats.org/officeDocument/2006/relationships/oleObject" Target="embeddings/oleObject234.bin"/><Relationship Id="rId731" Type="http://schemas.openxmlformats.org/officeDocument/2006/relationships/oleObject" Target="embeddings/oleObject330.bin"/><Relationship Id="rId1154" Type="http://schemas.openxmlformats.org/officeDocument/2006/relationships/oleObject" Target="embeddings/oleObject524.bin"/><Relationship Id="rId1361" Type="http://schemas.openxmlformats.org/officeDocument/2006/relationships/oleObject" Target="embeddings/oleObject621.bin"/><Relationship Id="rId1459" Type="http://schemas.openxmlformats.org/officeDocument/2006/relationships/image" Target="http://192.168.0.194/wbtest/WISETEMP/00001806871431478.gif" TargetMode="External"/><Relationship Id="rId98" Type="http://schemas.openxmlformats.org/officeDocument/2006/relationships/image" Target="media/image44.wmf"/><Relationship Id="rId163" Type="http://schemas.openxmlformats.org/officeDocument/2006/relationships/oleObject" Target="embeddings/oleObject57.bin"/><Relationship Id="rId370" Type="http://schemas.openxmlformats.org/officeDocument/2006/relationships/image" Target="media/image182.wmf"/><Relationship Id="rId829" Type="http://schemas.openxmlformats.org/officeDocument/2006/relationships/image" Target="media/image417.wmf"/><Relationship Id="rId1014" Type="http://schemas.openxmlformats.org/officeDocument/2006/relationships/oleObject" Target="embeddings/oleObject463.bin"/><Relationship Id="rId1221" Type="http://schemas.openxmlformats.org/officeDocument/2006/relationships/oleObject" Target="embeddings/oleObject561.bin"/><Relationship Id="rId230" Type="http://schemas.openxmlformats.org/officeDocument/2006/relationships/oleObject" Target="embeddings/oleObject88.bin"/><Relationship Id="rId468" Type="http://schemas.openxmlformats.org/officeDocument/2006/relationships/oleObject" Target="embeddings/oleObject208.bin"/><Relationship Id="rId675" Type="http://schemas.openxmlformats.org/officeDocument/2006/relationships/image" Target="http://www.yhcyzx.com/index/gktk/2001/Image3522.gif" TargetMode="External"/><Relationship Id="rId882" Type="http://schemas.openxmlformats.org/officeDocument/2006/relationships/image" Target="media/image445.png"/><Relationship Id="rId1098" Type="http://schemas.openxmlformats.org/officeDocument/2006/relationships/oleObject" Target="embeddings/oleObject493.bin"/><Relationship Id="rId1319" Type="http://schemas.openxmlformats.org/officeDocument/2006/relationships/image" Target="media/image671.wmf"/><Relationship Id="rId1526" Type="http://schemas.openxmlformats.org/officeDocument/2006/relationships/oleObject" Target="embeddings/oleObject645.bin"/><Relationship Id="rId25" Type="http://schemas.openxmlformats.org/officeDocument/2006/relationships/oleObject" Target="embeddings/oleObject8.bin"/><Relationship Id="rId328" Type="http://schemas.openxmlformats.org/officeDocument/2006/relationships/oleObject" Target="embeddings/oleObject137.bin"/><Relationship Id="rId535" Type="http://schemas.openxmlformats.org/officeDocument/2006/relationships/image" Target="media/image264.wmf"/><Relationship Id="rId742" Type="http://schemas.openxmlformats.org/officeDocument/2006/relationships/image" Target="media/image374.wmf"/><Relationship Id="rId1165" Type="http://schemas.openxmlformats.org/officeDocument/2006/relationships/oleObject" Target="embeddings/oleObject530.bin"/><Relationship Id="rId1372" Type="http://schemas.openxmlformats.org/officeDocument/2006/relationships/image" Target="media/image701.png"/><Relationship Id="rId174" Type="http://schemas.openxmlformats.org/officeDocument/2006/relationships/oleObject" Target="embeddings/oleObject64.bin"/><Relationship Id="rId381" Type="http://schemas.openxmlformats.org/officeDocument/2006/relationships/oleObject" Target="embeddings/oleObject165.bin"/><Relationship Id="rId602" Type="http://schemas.openxmlformats.org/officeDocument/2006/relationships/oleObject" Target="embeddings/oleObject274.bin"/><Relationship Id="rId1025" Type="http://schemas.openxmlformats.org/officeDocument/2006/relationships/oleObject" Target="embeddings/oleObject467.bin"/><Relationship Id="rId1232" Type="http://schemas.openxmlformats.org/officeDocument/2006/relationships/oleObject" Target="embeddings/oleObject568.bin"/><Relationship Id="rId241" Type="http://schemas.openxmlformats.org/officeDocument/2006/relationships/oleObject" Target="embeddings/oleObject94.bin"/><Relationship Id="rId479" Type="http://schemas.openxmlformats.org/officeDocument/2006/relationships/image" Target="media/image238.png"/><Relationship Id="rId686" Type="http://schemas.openxmlformats.org/officeDocument/2006/relationships/oleObject" Target="embeddings/oleObject309.bin"/><Relationship Id="rId893" Type="http://schemas.openxmlformats.org/officeDocument/2006/relationships/image" Target="media/image452.wmf"/><Relationship Id="rId907" Type="http://schemas.openxmlformats.org/officeDocument/2006/relationships/image" Target="media/image459.wmf"/><Relationship Id="rId1537" Type="http://schemas.openxmlformats.org/officeDocument/2006/relationships/image" Target="media/image789.png"/><Relationship Id="rId36" Type="http://schemas.openxmlformats.org/officeDocument/2006/relationships/image" Target="media/image15.png"/><Relationship Id="rId339" Type="http://schemas.openxmlformats.org/officeDocument/2006/relationships/image" Target="media/image168.wmf"/><Relationship Id="rId546" Type="http://schemas.openxmlformats.org/officeDocument/2006/relationships/oleObject" Target="embeddings/oleObject245.bin"/><Relationship Id="rId753" Type="http://schemas.openxmlformats.org/officeDocument/2006/relationships/image" Target="media/image379.wmf"/><Relationship Id="rId1176" Type="http://schemas.openxmlformats.org/officeDocument/2006/relationships/oleObject" Target="embeddings/oleObject537.bin"/><Relationship Id="rId1383" Type="http://schemas.openxmlformats.org/officeDocument/2006/relationships/image" Target="media/image705.png"/><Relationship Id="rId1604" Type="http://schemas.openxmlformats.org/officeDocument/2006/relationships/oleObject" Target="embeddings/oleObject682.bin"/><Relationship Id="rId101" Type="http://schemas.openxmlformats.org/officeDocument/2006/relationships/oleObject" Target="embeddings/oleObject46.bin"/><Relationship Id="rId185" Type="http://schemas.openxmlformats.org/officeDocument/2006/relationships/image" Target="media/image87.wmf"/><Relationship Id="rId406" Type="http://schemas.openxmlformats.org/officeDocument/2006/relationships/oleObject" Target="embeddings/oleObject178.bin"/><Relationship Id="rId960" Type="http://schemas.openxmlformats.org/officeDocument/2006/relationships/image" Target="media/image488.wmf"/><Relationship Id="rId1036" Type="http://schemas.openxmlformats.org/officeDocument/2006/relationships/image" Target="media/image531.wmf"/><Relationship Id="rId1243" Type="http://schemas.openxmlformats.org/officeDocument/2006/relationships/image" Target="media/image626.png"/><Relationship Id="rId1590" Type="http://schemas.openxmlformats.org/officeDocument/2006/relationships/image" Target="media/image818.wmf"/><Relationship Id="rId392" Type="http://schemas.openxmlformats.org/officeDocument/2006/relationships/image" Target="media/image193.wmf"/><Relationship Id="rId613" Type="http://schemas.openxmlformats.org/officeDocument/2006/relationships/image" Target="media/image302.wmf"/><Relationship Id="rId697" Type="http://schemas.openxmlformats.org/officeDocument/2006/relationships/image" Target="media/image350.wmf"/><Relationship Id="rId820" Type="http://schemas.openxmlformats.org/officeDocument/2006/relationships/image" Target="media/image412.wmf"/><Relationship Id="rId918" Type="http://schemas.openxmlformats.org/officeDocument/2006/relationships/oleObject" Target="embeddings/oleObject421.bin"/><Relationship Id="rId1450" Type="http://schemas.openxmlformats.org/officeDocument/2006/relationships/image" Target="media/image738.png"/><Relationship Id="rId1548" Type="http://schemas.openxmlformats.org/officeDocument/2006/relationships/image" Target="media/image797.png"/><Relationship Id="rId252" Type="http://schemas.openxmlformats.org/officeDocument/2006/relationships/image" Target="media/image125.wmf"/><Relationship Id="rId1103" Type="http://schemas.openxmlformats.org/officeDocument/2006/relationships/image" Target="media/image565.wmf"/><Relationship Id="rId1187" Type="http://schemas.openxmlformats.org/officeDocument/2006/relationships/oleObject" Target="embeddings/oleObject543.bin"/><Relationship Id="rId1310" Type="http://schemas.openxmlformats.org/officeDocument/2006/relationships/image" Target="media/image666.wmf"/><Relationship Id="rId1408" Type="http://schemas.openxmlformats.org/officeDocument/2006/relationships/image" Target="http://192.168.0.194/wbtest/WISETEMP/00001835114457183.jpg" TargetMode="External"/><Relationship Id="rId47" Type="http://schemas.openxmlformats.org/officeDocument/2006/relationships/oleObject" Target="embeddings/oleObject19.bin"/><Relationship Id="rId112" Type="http://schemas.openxmlformats.org/officeDocument/2006/relationships/image" Target="http://to.pkuschool.com/exe/Pic/0616120121_A_a.htm2.gif" TargetMode="External"/><Relationship Id="rId557" Type="http://schemas.openxmlformats.org/officeDocument/2006/relationships/image" Target="media/image275.wmf"/><Relationship Id="rId764" Type="http://schemas.openxmlformats.org/officeDocument/2006/relationships/oleObject" Target="embeddings/oleObject347.bin"/><Relationship Id="rId971" Type="http://schemas.openxmlformats.org/officeDocument/2006/relationships/oleObject" Target="embeddings/oleObject444.bin"/><Relationship Id="rId1394" Type="http://schemas.openxmlformats.org/officeDocument/2006/relationships/image" Target="http://192.168.0.194/wbtest/WISETEMP/00001847421176001.jpg" TargetMode="External"/><Relationship Id="rId1615" Type="http://schemas.openxmlformats.org/officeDocument/2006/relationships/header" Target="header2.xml"/><Relationship Id="rId196" Type="http://schemas.openxmlformats.org/officeDocument/2006/relationships/image" Target="media/image93.png"/><Relationship Id="rId417" Type="http://schemas.openxmlformats.org/officeDocument/2006/relationships/image" Target="media/image206.wmf"/><Relationship Id="rId624" Type="http://schemas.openxmlformats.org/officeDocument/2006/relationships/oleObject" Target="embeddings/oleObject285.bin"/><Relationship Id="rId831" Type="http://schemas.openxmlformats.org/officeDocument/2006/relationships/image" Target="media/image418.wmf"/><Relationship Id="rId1047" Type="http://schemas.openxmlformats.org/officeDocument/2006/relationships/oleObject" Target="embeddings/oleObject477.bin"/><Relationship Id="rId1254" Type="http://schemas.openxmlformats.org/officeDocument/2006/relationships/oleObject" Target="embeddings/oleObject578.bin"/><Relationship Id="rId1461" Type="http://schemas.openxmlformats.org/officeDocument/2006/relationships/image" Target="http://192.168.0.194/wbtest/WISETEMP/00001806871431479.gif" TargetMode="External"/><Relationship Id="rId263" Type="http://schemas.openxmlformats.org/officeDocument/2006/relationships/oleObject" Target="embeddings/oleObject104.bin"/><Relationship Id="rId470" Type="http://schemas.openxmlformats.org/officeDocument/2006/relationships/oleObject" Target="embeddings/oleObject209.bin"/><Relationship Id="rId929" Type="http://schemas.openxmlformats.org/officeDocument/2006/relationships/image" Target="media/image470.wmf"/><Relationship Id="rId1114" Type="http://schemas.openxmlformats.org/officeDocument/2006/relationships/oleObject" Target="embeddings/oleObject501.bin"/><Relationship Id="rId1321" Type="http://schemas.openxmlformats.org/officeDocument/2006/relationships/image" Target="media/image672.png"/><Relationship Id="rId1559" Type="http://schemas.openxmlformats.org/officeDocument/2006/relationships/image" Target="media/image804.wmf"/><Relationship Id="rId58" Type="http://schemas.openxmlformats.org/officeDocument/2006/relationships/image" Target="media/image26.wmf"/><Relationship Id="rId123" Type="http://schemas.openxmlformats.org/officeDocument/2006/relationships/image" Target="media/image55.png"/><Relationship Id="rId330" Type="http://schemas.openxmlformats.org/officeDocument/2006/relationships/oleObject" Target="embeddings/oleObject138.bin"/><Relationship Id="rId568" Type="http://schemas.openxmlformats.org/officeDocument/2006/relationships/image" Target="media/image280.wmf"/><Relationship Id="rId775" Type="http://schemas.openxmlformats.org/officeDocument/2006/relationships/image" Target="media/image390.wmf"/><Relationship Id="rId982" Type="http://schemas.openxmlformats.org/officeDocument/2006/relationships/image" Target="media/image501.wmf"/><Relationship Id="rId1198" Type="http://schemas.openxmlformats.org/officeDocument/2006/relationships/oleObject" Target="embeddings/oleObject548.bin"/><Relationship Id="rId1419" Type="http://schemas.openxmlformats.org/officeDocument/2006/relationships/image" Target="media/image723.jpeg"/><Relationship Id="rId428" Type="http://schemas.openxmlformats.org/officeDocument/2006/relationships/oleObject" Target="embeddings/oleObject188.bin"/><Relationship Id="rId635" Type="http://schemas.openxmlformats.org/officeDocument/2006/relationships/image" Target="media/image313.wmf"/><Relationship Id="rId842" Type="http://schemas.openxmlformats.org/officeDocument/2006/relationships/image" Target="media/image424.wmf"/><Relationship Id="rId1058" Type="http://schemas.openxmlformats.org/officeDocument/2006/relationships/image" Target="media/image542.png"/><Relationship Id="rId1265" Type="http://schemas.openxmlformats.org/officeDocument/2006/relationships/image" Target="media/image640.png"/><Relationship Id="rId1472" Type="http://schemas.openxmlformats.org/officeDocument/2006/relationships/image" Target="media/image747.jpeg"/><Relationship Id="rId274" Type="http://schemas.openxmlformats.org/officeDocument/2006/relationships/oleObject" Target="embeddings/oleObject110.bin"/><Relationship Id="rId481" Type="http://schemas.openxmlformats.org/officeDocument/2006/relationships/image" Target="media/image240.png"/><Relationship Id="rId702" Type="http://schemas.openxmlformats.org/officeDocument/2006/relationships/oleObject" Target="embeddings/oleObject317.bin"/><Relationship Id="rId1125" Type="http://schemas.openxmlformats.org/officeDocument/2006/relationships/oleObject" Target="embeddings/oleObject509.bin"/><Relationship Id="rId1332" Type="http://schemas.openxmlformats.org/officeDocument/2006/relationships/image" Target="media/image678.png"/><Relationship Id="rId69" Type="http://schemas.openxmlformats.org/officeDocument/2006/relationships/oleObject" Target="embeddings/oleObject31.bin"/><Relationship Id="rId134" Type="http://schemas.openxmlformats.org/officeDocument/2006/relationships/image" Target="http://to.pkuschool.com/exe/Pic/0616250003_D_image43942.gif" TargetMode="External"/><Relationship Id="rId579" Type="http://schemas.openxmlformats.org/officeDocument/2006/relationships/image" Target="media/image285.wmf"/><Relationship Id="rId786" Type="http://schemas.openxmlformats.org/officeDocument/2006/relationships/oleObject" Target="embeddings/oleObject359.bin"/><Relationship Id="rId993" Type="http://schemas.openxmlformats.org/officeDocument/2006/relationships/image" Target="media/image507.png"/><Relationship Id="rId341" Type="http://schemas.openxmlformats.org/officeDocument/2006/relationships/image" Target="media/image169.wmf"/><Relationship Id="rId439" Type="http://schemas.openxmlformats.org/officeDocument/2006/relationships/image" Target="media/image217.wmf"/><Relationship Id="rId646" Type="http://schemas.openxmlformats.org/officeDocument/2006/relationships/oleObject" Target="embeddings/oleObject296.bin"/><Relationship Id="rId1069" Type="http://schemas.openxmlformats.org/officeDocument/2006/relationships/image" Target="media/image547.wmf"/><Relationship Id="rId1276" Type="http://schemas.openxmlformats.org/officeDocument/2006/relationships/image" Target="media/image647.wmf"/><Relationship Id="rId1483" Type="http://schemas.openxmlformats.org/officeDocument/2006/relationships/image" Target="media/image754.png"/><Relationship Id="rId201" Type="http://schemas.openxmlformats.org/officeDocument/2006/relationships/image" Target="media/image97.png"/><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391.bin"/><Relationship Id="rId1136" Type="http://schemas.openxmlformats.org/officeDocument/2006/relationships/image" Target="media/image579.wmf"/><Relationship Id="rId492" Type="http://schemas.openxmlformats.org/officeDocument/2006/relationships/oleObject" Target="embeddings/oleObject215.bin"/><Relationship Id="rId713" Type="http://schemas.openxmlformats.org/officeDocument/2006/relationships/image" Target="media/image358.wmf"/><Relationship Id="rId797" Type="http://schemas.openxmlformats.org/officeDocument/2006/relationships/image" Target="media/image400.wmf"/><Relationship Id="rId920" Type="http://schemas.openxmlformats.org/officeDocument/2006/relationships/oleObject" Target="embeddings/oleObject422.bin"/><Relationship Id="rId1343" Type="http://schemas.openxmlformats.org/officeDocument/2006/relationships/image" Target="media/image684.png"/><Relationship Id="rId1550" Type="http://schemas.openxmlformats.org/officeDocument/2006/relationships/image" Target="media/image798.png"/><Relationship Id="rId145" Type="http://schemas.openxmlformats.org/officeDocument/2006/relationships/image" Target="media/image66.png"/><Relationship Id="rId352" Type="http://schemas.openxmlformats.org/officeDocument/2006/relationships/oleObject" Target="embeddings/oleObject150.bin"/><Relationship Id="rId1203" Type="http://schemas.openxmlformats.org/officeDocument/2006/relationships/oleObject" Target="embeddings/oleObject551.bin"/><Relationship Id="rId1287" Type="http://schemas.openxmlformats.org/officeDocument/2006/relationships/image" Target="media/image653.wmf"/><Relationship Id="rId1410" Type="http://schemas.openxmlformats.org/officeDocument/2006/relationships/image" Target="http://192.168.0.194/wbtest/WISETEMP/00001811492729001.jpg" TargetMode="External"/><Relationship Id="rId1508" Type="http://schemas.openxmlformats.org/officeDocument/2006/relationships/image" Target="media/image774.wmf"/><Relationship Id="rId212" Type="http://schemas.openxmlformats.org/officeDocument/2006/relationships/image" Target="media/image104.wmf"/><Relationship Id="rId657" Type="http://schemas.openxmlformats.org/officeDocument/2006/relationships/image" Target="media/image324.wmf"/><Relationship Id="rId864" Type="http://schemas.openxmlformats.org/officeDocument/2006/relationships/image" Target="media/image435.wmf"/><Relationship Id="rId1494" Type="http://schemas.openxmlformats.org/officeDocument/2006/relationships/image" Target="media/image764.wmf"/><Relationship Id="rId296" Type="http://schemas.openxmlformats.org/officeDocument/2006/relationships/image" Target="media/image146.png"/><Relationship Id="rId517" Type="http://schemas.openxmlformats.org/officeDocument/2006/relationships/oleObject" Target="embeddings/oleObject229.bin"/><Relationship Id="rId724" Type="http://schemas.openxmlformats.org/officeDocument/2006/relationships/image" Target="media/image364.wmf"/><Relationship Id="rId931" Type="http://schemas.openxmlformats.org/officeDocument/2006/relationships/image" Target="media/image471.wmf"/><Relationship Id="rId1147" Type="http://schemas.openxmlformats.org/officeDocument/2006/relationships/image" Target="media/image585.wmf"/><Relationship Id="rId1354" Type="http://schemas.openxmlformats.org/officeDocument/2006/relationships/oleObject" Target="embeddings/oleObject619.bin"/><Relationship Id="rId1561" Type="http://schemas.openxmlformats.org/officeDocument/2006/relationships/image" Target="media/image805.wmf"/><Relationship Id="rId60" Type="http://schemas.openxmlformats.org/officeDocument/2006/relationships/oleObject" Target="embeddings/oleObject26.bin"/><Relationship Id="rId156" Type="http://schemas.openxmlformats.org/officeDocument/2006/relationships/image" Target="media/image72.png"/><Relationship Id="rId363" Type="http://schemas.openxmlformats.org/officeDocument/2006/relationships/oleObject" Target="embeddings/oleObject156.bin"/><Relationship Id="rId570" Type="http://schemas.openxmlformats.org/officeDocument/2006/relationships/image" Target="media/image281.wmf"/><Relationship Id="rId1007" Type="http://schemas.openxmlformats.org/officeDocument/2006/relationships/image" Target="media/image515.wmf"/><Relationship Id="rId1214" Type="http://schemas.openxmlformats.org/officeDocument/2006/relationships/oleObject" Target="embeddings/oleObject557.bin"/><Relationship Id="rId1421" Type="http://schemas.openxmlformats.org/officeDocument/2006/relationships/image" Target="media/image724.jpeg"/><Relationship Id="rId223" Type="http://schemas.openxmlformats.org/officeDocument/2006/relationships/oleObject" Target="embeddings/oleObject85.bin"/><Relationship Id="rId430" Type="http://schemas.openxmlformats.org/officeDocument/2006/relationships/oleObject" Target="embeddings/oleObject189.bin"/><Relationship Id="rId668" Type="http://schemas.openxmlformats.org/officeDocument/2006/relationships/image" Target="media/image331.wmf"/><Relationship Id="rId875" Type="http://schemas.openxmlformats.org/officeDocument/2006/relationships/oleObject" Target="embeddings/oleObject402.bin"/><Relationship Id="rId1060" Type="http://schemas.openxmlformats.org/officeDocument/2006/relationships/image" Target="media/image543.png"/><Relationship Id="rId1298" Type="http://schemas.openxmlformats.org/officeDocument/2006/relationships/image" Target="media/image660.wmf"/><Relationship Id="rId1519" Type="http://schemas.openxmlformats.org/officeDocument/2006/relationships/oleObject" Target="embeddings/oleObject641.bin"/><Relationship Id="rId18" Type="http://schemas.openxmlformats.org/officeDocument/2006/relationships/image" Target="media/image6.wmf"/><Relationship Id="rId528" Type="http://schemas.openxmlformats.org/officeDocument/2006/relationships/oleObject" Target="embeddings/oleObject236.bin"/><Relationship Id="rId735" Type="http://schemas.openxmlformats.org/officeDocument/2006/relationships/oleObject" Target="embeddings/oleObject332.bin"/><Relationship Id="rId942" Type="http://schemas.openxmlformats.org/officeDocument/2006/relationships/image" Target="media/image476.wmf"/><Relationship Id="rId1158" Type="http://schemas.openxmlformats.org/officeDocument/2006/relationships/oleObject" Target="embeddings/oleObject526.bin"/><Relationship Id="rId1365" Type="http://schemas.openxmlformats.org/officeDocument/2006/relationships/oleObject" Target="embeddings/oleObject624.bin"/><Relationship Id="rId1572" Type="http://schemas.openxmlformats.org/officeDocument/2006/relationships/oleObject" Target="embeddings/oleObject663.bin"/><Relationship Id="rId167" Type="http://schemas.openxmlformats.org/officeDocument/2006/relationships/image" Target="media/image78.wmf"/><Relationship Id="rId374" Type="http://schemas.openxmlformats.org/officeDocument/2006/relationships/image" Target="media/image184.wmf"/><Relationship Id="rId581" Type="http://schemas.openxmlformats.org/officeDocument/2006/relationships/image" Target="media/image286.wmf"/><Relationship Id="rId1018" Type="http://schemas.openxmlformats.org/officeDocument/2006/relationships/image" Target="media/image522.png"/><Relationship Id="rId1225" Type="http://schemas.openxmlformats.org/officeDocument/2006/relationships/oleObject" Target="embeddings/oleObject564.bin"/><Relationship Id="rId1432" Type="http://schemas.openxmlformats.org/officeDocument/2006/relationships/image" Target="http://192.168.0.194/wbtest/WISETEMP/00001826222978199.gif" TargetMode="External"/><Relationship Id="rId71" Type="http://schemas.openxmlformats.org/officeDocument/2006/relationships/oleObject" Target="embeddings/oleObject32.bin"/><Relationship Id="rId234" Type="http://schemas.openxmlformats.org/officeDocument/2006/relationships/oleObject" Target="embeddings/oleObject90.bin"/><Relationship Id="rId679" Type="http://schemas.openxmlformats.org/officeDocument/2006/relationships/image" Target="media/image339.wmf"/><Relationship Id="rId802" Type="http://schemas.openxmlformats.org/officeDocument/2006/relationships/oleObject" Target="embeddings/oleObject367.bin"/><Relationship Id="rId886" Type="http://schemas.openxmlformats.org/officeDocument/2006/relationships/oleObject" Target="embeddings/oleObject405.bin"/><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18.wmf"/><Relationship Id="rId539" Type="http://schemas.openxmlformats.org/officeDocument/2006/relationships/image" Target="media/image266.wmf"/><Relationship Id="rId746" Type="http://schemas.openxmlformats.org/officeDocument/2006/relationships/oleObject" Target="embeddings/oleObject338.bin"/><Relationship Id="rId1071" Type="http://schemas.openxmlformats.org/officeDocument/2006/relationships/image" Target="media/image549.wmf"/><Relationship Id="rId1169" Type="http://schemas.openxmlformats.org/officeDocument/2006/relationships/image" Target="media/image593.wmf"/><Relationship Id="rId1376" Type="http://schemas.openxmlformats.org/officeDocument/2006/relationships/image" Target="http://192.168.0.194/wbtest/WISETEMP/0000180214731005.gif" TargetMode="External"/><Relationship Id="rId1583" Type="http://schemas.openxmlformats.org/officeDocument/2006/relationships/oleObject" Target="embeddings/oleObject668.bin"/><Relationship Id="rId178" Type="http://schemas.openxmlformats.org/officeDocument/2006/relationships/oleObject" Target="embeddings/oleObject66.bin"/><Relationship Id="rId301" Type="http://schemas.openxmlformats.org/officeDocument/2006/relationships/image" Target="media/image149.wmf"/><Relationship Id="rId953" Type="http://schemas.openxmlformats.org/officeDocument/2006/relationships/image" Target="media/image483.png"/><Relationship Id="rId1029" Type="http://schemas.openxmlformats.org/officeDocument/2006/relationships/image" Target="media/image528.wmf"/><Relationship Id="rId1236" Type="http://schemas.openxmlformats.org/officeDocument/2006/relationships/image" Target="media/image623.wmf"/><Relationship Id="rId82" Type="http://schemas.openxmlformats.org/officeDocument/2006/relationships/oleObject" Target="embeddings/oleObject38.bin"/><Relationship Id="rId385" Type="http://schemas.openxmlformats.org/officeDocument/2006/relationships/oleObject" Target="embeddings/oleObject167.bin"/><Relationship Id="rId592" Type="http://schemas.openxmlformats.org/officeDocument/2006/relationships/oleObject" Target="embeddings/oleObject269.bin"/><Relationship Id="rId606" Type="http://schemas.openxmlformats.org/officeDocument/2006/relationships/oleObject" Target="embeddings/oleObject276.bin"/><Relationship Id="rId813" Type="http://schemas.openxmlformats.org/officeDocument/2006/relationships/oleObject" Target="embeddings/oleObject372.bin"/><Relationship Id="rId1443" Type="http://schemas.openxmlformats.org/officeDocument/2006/relationships/image" Target="http://192.168.0.194/wbtest/WISETEMP/00001841924457504.gif" TargetMode="External"/><Relationship Id="rId245" Type="http://schemas.openxmlformats.org/officeDocument/2006/relationships/oleObject" Target="embeddings/oleObject95.bin"/><Relationship Id="rId452" Type="http://schemas.openxmlformats.org/officeDocument/2006/relationships/oleObject" Target="embeddings/oleObject200.bin"/><Relationship Id="rId897" Type="http://schemas.openxmlformats.org/officeDocument/2006/relationships/image" Target="media/image454.wmf"/><Relationship Id="rId1082" Type="http://schemas.openxmlformats.org/officeDocument/2006/relationships/oleObject" Target="embeddings/oleObject485.bin"/><Relationship Id="rId1303" Type="http://schemas.openxmlformats.org/officeDocument/2006/relationships/oleObject" Target="embeddings/oleObject598.bin"/><Relationship Id="rId1510" Type="http://schemas.openxmlformats.org/officeDocument/2006/relationships/image" Target="media/image775.wmf"/><Relationship Id="rId105" Type="http://schemas.openxmlformats.org/officeDocument/2006/relationships/oleObject" Target="embeddings/oleObject49.bin"/><Relationship Id="rId312" Type="http://schemas.openxmlformats.org/officeDocument/2006/relationships/oleObject" Target="embeddings/oleObject129.bin"/><Relationship Id="rId757" Type="http://schemas.openxmlformats.org/officeDocument/2006/relationships/image" Target="media/image381.wmf"/><Relationship Id="rId964" Type="http://schemas.openxmlformats.org/officeDocument/2006/relationships/image" Target="media/image490.png"/><Relationship Id="rId1387" Type="http://schemas.openxmlformats.org/officeDocument/2006/relationships/image" Target="media/image707.png"/><Relationship Id="rId1594" Type="http://schemas.openxmlformats.org/officeDocument/2006/relationships/image" Target="media/image820.wmf"/><Relationship Id="rId1608" Type="http://schemas.openxmlformats.org/officeDocument/2006/relationships/image" Target="media/image826.wmf"/><Relationship Id="rId93" Type="http://schemas.openxmlformats.org/officeDocument/2006/relationships/oleObject" Target="embeddings/oleObject44.bin"/><Relationship Id="rId189" Type="http://schemas.openxmlformats.org/officeDocument/2006/relationships/image" Target="media/image89.wmf"/><Relationship Id="rId396" Type="http://schemas.openxmlformats.org/officeDocument/2006/relationships/image" Target="media/image195.wmf"/><Relationship Id="rId617" Type="http://schemas.openxmlformats.org/officeDocument/2006/relationships/image" Target="media/image304.wmf"/><Relationship Id="rId824" Type="http://schemas.openxmlformats.org/officeDocument/2006/relationships/image" Target="media/image414.png"/><Relationship Id="rId1247" Type="http://schemas.openxmlformats.org/officeDocument/2006/relationships/image" Target="media/image630.wmf"/><Relationship Id="rId1454" Type="http://schemas.openxmlformats.org/officeDocument/2006/relationships/image" Target="media/image739.jpeg"/><Relationship Id="rId256" Type="http://schemas.openxmlformats.org/officeDocument/2006/relationships/image" Target="media/image127.wmf"/><Relationship Id="rId463" Type="http://schemas.openxmlformats.org/officeDocument/2006/relationships/image" Target="media/image229.wmf"/><Relationship Id="rId670" Type="http://schemas.openxmlformats.org/officeDocument/2006/relationships/image" Target="media/image332.png"/><Relationship Id="rId1093" Type="http://schemas.openxmlformats.org/officeDocument/2006/relationships/image" Target="media/image560.wmf"/><Relationship Id="rId1107" Type="http://schemas.openxmlformats.org/officeDocument/2006/relationships/image" Target="media/image567.wmf"/><Relationship Id="rId1314" Type="http://schemas.openxmlformats.org/officeDocument/2006/relationships/image" Target="media/image668.wmf"/><Relationship Id="rId1521" Type="http://schemas.openxmlformats.org/officeDocument/2006/relationships/oleObject" Target="embeddings/oleObject642.bin"/><Relationship Id="rId116" Type="http://schemas.openxmlformats.org/officeDocument/2006/relationships/image" Target="http://to.pkuschool.com/exe/Pic/0616430029_A_image44683.gif" TargetMode="External"/><Relationship Id="rId323" Type="http://schemas.openxmlformats.org/officeDocument/2006/relationships/image" Target="media/image160.wmf"/><Relationship Id="rId530" Type="http://schemas.openxmlformats.org/officeDocument/2006/relationships/oleObject" Target="embeddings/oleObject237.bin"/><Relationship Id="rId768" Type="http://schemas.openxmlformats.org/officeDocument/2006/relationships/oleObject" Target="embeddings/oleObject349.bin"/><Relationship Id="rId975" Type="http://schemas.openxmlformats.org/officeDocument/2006/relationships/image" Target="media/image497.png"/><Relationship Id="rId1160" Type="http://schemas.openxmlformats.org/officeDocument/2006/relationships/oleObject" Target="embeddings/oleObject527.bin"/><Relationship Id="rId1398" Type="http://schemas.openxmlformats.org/officeDocument/2006/relationships/image" Target="http://192.168.0.194/wbtest/WISETEMP/00001835822716100.jpg" TargetMode="External"/><Relationship Id="rId1619" Type="http://schemas.openxmlformats.org/officeDocument/2006/relationships/footer" Target="footer3.xml"/><Relationship Id="rId20" Type="http://schemas.openxmlformats.org/officeDocument/2006/relationships/image" Target="media/image7.wmf"/><Relationship Id="rId628" Type="http://schemas.openxmlformats.org/officeDocument/2006/relationships/oleObject" Target="embeddings/oleObject287.bin"/><Relationship Id="rId835" Type="http://schemas.openxmlformats.org/officeDocument/2006/relationships/image" Target="media/image420.wmf"/><Relationship Id="rId1258" Type="http://schemas.openxmlformats.org/officeDocument/2006/relationships/oleObject" Target="embeddings/oleObject580.bin"/><Relationship Id="rId1465" Type="http://schemas.openxmlformats.org/officeDocument/2006/relationships/image" Target="http://192.168.0.194/wbtest/WISETEMP/00001806871431481.gif" TargetMode="External"/><Relationship Id="rId267" Type="http://schemas.openxmlformats.org/officeDocument/2006/relationships/image" Target="media/image132.wmf"/><Relationship Id="rId474" Type="http://schemas.openxmlformats.org/officeDocument/2006/relationships/oleObject" Target="embeddings/oleObject211.bin"/><Relationship Id="rId1020" Type="http://schemas.openxmlformats.org/officeDocument/2006/relationships/image" Target="media/image524.jpeg"/><Relationship Id="rId1118" Type="http://schemas.openxmlformats.org/officeDocument/2006/relationships/oleObject" Target="embeddings/oleObject503.bin"/><Relationship Id="rId1325" Type="http://schemas.openxmlformats.org/officeDocument/2006/relationships/oleObject" Target="embeddings/oleObject608.bin"/><Relationship Id="rId1532" Type="http://schemas.openxmlformats.org/officeDocument/2006/relationships/oleObject" Target="embeddings/oleObject648.bin"/><Relationship Id="rId127" Type="http://schemas.openxmlformats.org/officeDocument/2006/relationships/image" Target="media/image57.png"/><Relationship Id="rId681" Type="http://schemas.openxmlformats.org/officeDocument/2006/relationships/image" Target="media/image340.png"/><Relationship Id="rId779" Type="http://schemas.openxmlformats.org/officeDocument/2006/relationships/image" Target="media/image392.wmf"/><Relationship Id="rId902" Type="http://schemas.openxmlformats.org/officeDocument/2006/relationships/oleObject" Target="embeddings/oleObject413.bin"/><Relationship Id="rId986" Type="http://schemas.openxmlformats.org/officeDocument/2006/relationships/image" Target="media/image503.wmf"/><Relationship Id="rId31" Type="http://schemas.openxmlformats.org/officeDocument/2006/relationships/oleObject" Target="embeddings/oleObject11.bin"/><Relationship Id="rId334" Type="http://schemas.openxmlformats.org/officeDocument/2006/relationships/oleObject" Target="embeddings/oleObject140.bin"/><Relationship Id="rId541" Type="http://schemas.openxmlformats.org/officeDocument/2006/relationships/image" Target="media/image267.wmf"/><Relationship Id="rId639" Type="http://schemas.openxmlformats.org/officeDocument/2006/relationships/image" Target="media/image315.wmf"/><Relationship Id="rId1171" Type="http://schemas.openxmlformats.org/officeDocument/2006/relationships/image" Target="media/image594.wmf"/><Relationship Id="rId1269" Type="http://schemas.openxmlformats.org/officeDocument/2006/relationships/image" Target="media/image643.png"/><Relationship Id="rId1476" Type="http://schemas.openxmlformats.org/officeDocument/2006/relationships/oleObject" Target="embeddings/oleObject628.bin"/><Relationship Id="rId180" Type="http://schemas.openxmlformats.org/officeDocument/2006/relationships/oleObject" Target="embeddings/oleObject67.bin"/><Relationship Id="rId278" Type="http://schemas.openxmlformats.org/officeDocument/2006/relationships/oleObject" Target="embeddings/oleObject112.bin"/><Relationship Id="rId401" Type="http://schemas.openxmlformats.org/officeDocument/2006/relationships/image" Target="media/image197.wmf"/><Relationship Id="rId846" Type="http://schemas.openxmlformats.org/officeDocument/2006/relationships/image" Target="media/image426.wmf"/><Relationship Id="rId1031" Type="http://schemas.openxmlformats.org/officeDocument/2006/relationships/image" Target="media/image529.wmf"/><Relationship Id="rId1129" Type="http://schemas.openxmlformats.org/officeDocument/2006/relationships/oleObject" Target="embeddings/oleObject511.bin"/><Relationship Id="rId485" Type="http://schemas.openxmlformats.org/officeDocument/2006/relationships/image" Target="media/image242.wmf"/><Relationship Id="rId692" Type="http://schemas.openxmlformats.org/officeDocument/2006/relationships/oleObject" Target="embeddings/oleObject312.bin"/><Relationship Id="rId706" Type="http://schemas.openxmlformats.org/officeDocument/2006/relationships/oleObject" Target="embeddings/oleObject319.bin"/><Relationship Id="rId913" Type="http://schemas.openxmlformats.org/officeDocument/2006/relationships/image" Target="media/image462.wmf"/><Relationship Id="rId1336" Type="http://schemas.openxmlformats.org/officeDocument/2006/relationships/oleObject" Target="embeddings/oleObject613.bin"/><Relationship Id="rId1543" Type="http://schemas.openxmlformats.org/officeDocument/2006/relationships/image" Target="media/image794.png"/><Relationship Id="rId42" Type="http://schemas.openxmlformats.org/officeDocument/2006/relationships/image" Target="media/image18.wmf"/><Relationship Id="rId138" Type="http://schemas.openxmlformats.org/officeDocument/2006/relationships/image" Target="http://to.pkuschool.com/exe/Pic/0616250023_D_image39873.gif" TargetMode="External"/><Relationship Id="rId345" Type="http://schemas.openxmlformats.org/officeDocument/2006/relationships/image" Target="media/image171.wmf"/><Relationship Id="rId552" Type="http://schemas.openxmlformats.org/officeDocument/2006/relationships/oleObject" Target="embeddings/oleObject248.bin"/><Relationship Id="rId997" Type="http://schemas.openxmlformats.org/officeDocument/2006/relationships/oleObject" Target="embeddings/oleObject455.bin"/><Relationship Id="rId1182" Type="http://schemas.openxmlformats.org/officeDocument/2006/relationships/oleObject" Target="embeddings/oleObject540.bin"/><Relationship Id="rId1403" Type="http://schemas.openxmlformats.org/officeDocument/2006/relationships/image" Target="media/image715.png"/><Relationship Id="rId1610" Type="http://schemas.openxmlformats.org/officeDocument/2006/relationships/image" Target="media/image827.wmf"/><Relationship Id="rId191" Type="http://schemas.openxmlformats.org/officeDocument/2006/relationships/image" Target="media/image90.wmf"/><Relationship Id="rId205" Type="http://schemas.openxmlformats.org/officeDocument/2006/relationships/image" Target="media/image100.png"/><Relationship Id="rId412" Type="http://schemas.openxmlformats.org/officeDocument/2006/relationships/image" Target="media/image203.wmf"/><Relationship Id="rId857" Type="http://schemas.openxmlformats.org/officeDocument/2006/relationships/oleObject" Target="embeddings/oleObject393.bin"/><Relationship Id="rId1042" Type="http://schemas.openxmlformats.org/officeDocument/2006/relationships/image" Target="media/image533.png"/><Relationship Id="rId1487" Type="http://schemas.openxmlformats.org/officeDocument/2006/relationships/image" Target="media/image758.png"/><Relationship Id="rId289" Type="http://schemas.openxmlformats.org/officeDocument/2006/relationships/image" Target="media/image143.wmf"/><Relationship Id="rId496" Type="http://schemas.openxmlformats.org/officeDocument/2006/relationships/image" Target="media/image248.wmf"/><Relationship Id="rId717" Type="http://schemas.openxmlformats.org/officeDocument/2006/relationships/oleObject" Target="embeddings/oleObject324.bin"/><Relationship Id="rId924" Type="http://schemas.openxmlformats.org/officeDocument/2006/relationships/oleObject" Target="embeddings/oleObject424.bin"/><Relationship Id="rId1347" Type="http://schemas.openxmlformats.org/officeDocument/2006/relationships/image" Target="media/image688.gif"/><Relationship Id="rId1554" Type="http://schemas.openxmlformats.org/officeDocument/2006/relationships/image" Target="media/image801.png"/><Relationship Id="rId53" Type="http://schemas.openxmlformats.org/officeDocument/2006/relationships/oleObject" Target="embeddings/oleObject22.bin"/><Relationship Id="rId149" Type="http://schemas.openxmlformats.org/officeDocument/2006/relationships/image" Target="media/image68.png"/><Relationship Id="rId356" Type="http://schemas.openxmlformats.org/officeDocument/2006/relationships/image" Target="media/image175.wmf"/><Relationship Id="rId563" Type="http://schemas.openxmlformats.org/officeDocument/2006/relationships/image" Target="media/image278.wmf"/><Relationship Id="rId770" Type="http://schemas.openxmlformats.org/officeDocument/2006/relationships/oleObject" Target="embeddings/oleObject350.bin"/><Relationship Id="rId1193" Type="http://schemas.openxmlformats.org/officeDocument/2006/relationships/image" Target="media/image605.wmf"/><Relationship Id="rId1207" Type="http://schemas.openxmlformats.org/officeDocument/2006/relationships/oleObject" Target="embeddings/oleObject553.bin"/><Relationship Id="rId1414" Type="http://schemas.openxmlformats.org/officeDocument/2006/relationships/image" Target="http://192.168.0.194/wbtest/WISETEMP/00001811492729003.jpg" TargetMode="External"/><Relationship Id="rId1621" Type="http://schemas.openxmlformats.org/officeDocument/2006/relationships/theme" Target="theme/theme1.xml"/><Relationship Id="rId216" Type="http://schemas.openxmlformats.org/officeDocument/2006/relationships/image" Target="media/image106.wmf"/><Relationship Id="rId423" Type="http://schemas.openxmlformats.org/officeDocument/2006/relationships/image" Target="media/image209.wmf"/><Relationship Id="rId868" Type="http://schemas.openxmlformats.org/officeDocument/2006/relationships/image" Target="media/image437.wmf"/><Relationship Id="rId1053" Type="http://schemas.openxmlformats.org/officeDocument/2006/relationships/image" Target="http://www.chinaedu.com/101resource004/wenjianku/200426/101ktb/lanmu/XF1P0141/Image33738.gif" TargetMode="External"/><Relationship Id="rId1260" Type="http://schemas.openxmlformats.org/officeDocument/2006/relationships/oleObject" Target="embeddings/oleObject581.bin"/><Relationship Id="rId1498" Type="http://schemas.openxmlformats.org/officeDocument/2006/relationships/image" Target="media/image767.png"/><Relationship Id="rId630" Type="http://schemas.openxmlformats.org/officeDocument/2006/relationships/oleObject" Target="embeddings/oleObject288.bin"/><Relationship Id="rId728" Type="http://schemas.openxmlformats.org/officeDocument/2006/relationships/image" Target="media/image367.wmf"/><Relationship Id="rId935" Type="http://schemas.openxmlformats.org/officeDocument/2006/relationships/image" Target="media/image473.wmf"/><Relationship Id="rId1358" Type="http://schemas.openxmlformats.org/officeDocument/2006/relationships/image" Target="media/image695.png"/><Relationship Id="rId1565" Type="http://schemas.openxmlformats.org/officeDocument/2006/relationships/image" Target="media/image807.wmf"/><Relationship Id="rId64" Type="http://schemas.openxmlformats.org/officeDocument/2006/relationships/image" Target="media/image28.wmf"/><Relationship Id="rId367" Type="http://schemas.openxmlformats.org/officeDocument/2006/relationships/oleObject" Target="embeddings/oleObject158.bin"/><Relationship Id="rId574" Type="http://schemas.openxmlformats.org/officeDocument/2006/relationships/oleObject" Target="embeddings/oleObject260.bin"/><Relationship Id="rId1120" Type="http://schemas.openxmlformats.org/officeDocument/2006/relationships/oleObject" Target="embeddings/oleObject504.bin"/><Relationship Id="rId1218" Type="http://schemas.openxmlformats.org/officeDocument/2006/relationships/oleObject" Target="embeddings/oleObject559.bin"/><Relationship Id="rId1425" Type="http://schemas.openxmlformats.org/officeDocument/2006/relationships/image" Target="media/image726.jpeg"/><Relationship Id="rId227" Type="http://schemas.openxmlformats.org/officeDocument/2006/relationships/image" Target="media/image112.wmf"/><Relationship Id="rId781" Type="http://schemas.openxmlformats.org/officeDocument/2006/relationships/image" Target="media/image393.wmf"/><Relationship Id="rId879" Type="http://schemas.openxmlformats.org/officeDocument/2006/relationships/oleObject" Target="embeddings/oleObject404.bin"/><Relationship Id="rId434" Type="http://schemas.openxmlformats.org/officeDocument/2006/relationships/oleObject" Target="embeddings/oleObject191.bin"/><Relationship Id="rId641" Type="http://schemas.openxmlformats.org/officeDocument/2006/relationships/image" Target="media/image316.wmf"/><Relationship Id="rId739" Type="http://schemas.openxmlformats.org/officeDocument/2006/relationships/oleObject" Target="embeddings/oleObject334.bin"/><Relationship Id="rId1064" Type="http://schemas.openxmlformats.org/officeDocument/2006/relationships/image" Target="http://www.chinaedu.com/101resource004/wenjianku/200426/101ktb/lanmu/XF1P0141/Image33744.gif" TargetMode="External"/><Relationship Id="rId1271" Type="http://schemas.openxmlformats.org/officeDocument/2006/relationships/oleObject" Target="embeddings/oleObject584.bin"/><Relationship Id="rId1369" Type="http://schemas.openxmlformats.org/officeDocument/2006/relationships/image" Target="http://192.168.0.194/wbtest/WISETEMP/0000180214731001.jpg" TargetMode="External"/><Relationship Id="rId1576" Type="http://schemas.openxmlformats.org/officeDocument/2006/relationships/image" Target="media/image813.wmf"/><Relationship Id="rId280" Type="http://schemas.openxmlformats.org/officeDocument/2006/relationships/image" Target="media/image138.png"/><Relationship Id="rId501" Type="http://schemas.openxmlformats.org/officeDocument/2006/relationships/image" Target="media/image250.wmf"/><Relationship Id="rId946" Type="http://schemas.openxmlformats.org/officeDocument/2006/relationships/image" Target="media/image478.png"/><Relationship Id="rId1131" Type="http://schemas.openxmlformats.org/officeDocument/2006/relationships/image" Target="media/image577.wmf"/><Relationship Id="rId1229" Type="http://schemas.openxmlformats.org/officeDocument/2006/relationships/oleObject" Target="embeddings/oleObject566.bin"/><Relationship Id="rId75" Type="http://schemas.openxmlformats.org/officeDocument/2006/relationships/oleObject" Target="embeddings/oleObject34.bin"/><Relationship Id="rId140" Type="http://schemas.openxmlformats.org/officeDocument/2006/relationships/oleObject" Target="embeddings/oleObject53.bin"/><Relationship Id="rId378" Type="http://schemas.openxmlformats.org/officeDocument/2006/relationships/image" Target="media/image186.wmf"/><Relationship Id="rId585" Type="http://schemas.openxmlformats.org/officeDocument/2006/relationships/image" Target="media/image288.wmf"/><Relationship Id="rId792" Type="http://schemas.openxmlformats.org/officeDocument/2006/relationships/oleObject" Target="embeddings/oleObject362.bin"/><Relationship Id="rId806" Type="http://schemas.openxmlformats.org/officeDocument/2006/relationships/oleObject" Target="embeddings/oleObject369.bin"/><Relationship Id="rId1436" Type="http://schemas.openxmlformats.org/officeDocument/2006/relationships/image" Target="media/image731.png"/><Relationship Id="rId6" Type="http://schemas.openxmlformats.org/officeDocument/2006/relationships/endnotes" Target="endnotes.xml"/><Relationship Id="rId238" Type="http://schemas.openxmlformats.org/officeDocument/2006/relationships/oleObject" Target="embeddings/oleObject92.bin"/><Relationship Id="rId445" Type="http://schemas.openxmlformats.org/officeDocument/2006/relationships/image" Target="media/image220.wmf"/><Relationship Id="rId652" Type="http://schemas.openxmlformats.org/officeDocument/2006/relationships/oleObject" Target="embeddings/oleObject299.bin"/><Relationship Id="rId1075" Type="http://schemas.openxmlformats.org/officeDocument/2006/relationships/image" Target="media/image551.wmf"/><Relationship Id="rId1282" Type="http://schemas.openxmlformats.org/officeDocument/2006/relationships/oleObject" Target="embeddings/oleObject589.bin"/><Relationship Id="rId1503" Type="http://schemas.openxmlformats.org/officeDocument/2006/relationships/image" Target="media/image770.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26.bin"/><Relationship Id="rId957" Type="http://schemas.openxmlformats.org/officeDocument/2006/relationships/oleObject" Target="embeddings/oleObject438.bin"/><Relationship Id="rId1142" Type="http://schemas.openxmlformats.org/officeDocument/2006/relationships/oleObject" Target="embeddings/oleObject517.bin"/><Relationship Id="rId1587" Type="http://schemas.openxmlformats.org/officeDocument/2006/relationships/oleObject" Target="embeddings/oleObject671.bin"/><Relationship Id="rId86" Type="http://schemas.openxmlformats.org/officeDocument/2006/relationships/oleObject" Target="embeddings/oleObject40.bin"/><Relationship Id="rId151" Type="http://schemas.openxmlformats.org/officeDocument/2006/relationships/image" Target="media/image69.png"/><Relationship Id="rId389" Type="http://schemas.openxmlformats.org/officeDocument/2006/relationships/oleObject" Target="embeddings/oleObject169.bin"/><Relationship Id="rId596" Type="http://schemas.openxmlformats.org/officeDocument/2006/relationships/oleObject" Target="embeddings/oleObject271.bin"/><Relationship Id="rId817" Type="http://schemas.openxmlformats.org/officeDocument/2006/relationships/oleObject" Target="embeddings/oleObject374.bin"/><Relationship Id="rId1002" Type="http://schemas.openxmlformats.org/officeDocument/2006/relationships/image" Target="media/image512.png"/><Relationship Id="rId1447" Type="http://schemas.openxmlformats.org/officeDocument/2006/relationships/image" Target="http://192.168.0.194/wbtest/WISETEMP/00001841924457506.gif" TargetMode="External"/><Relationship Id="rId249" Type="http://schemas.openxmlformats.org/officeDocument/2006/relationships/oleObject" Target="embeddings/oleObject97.bin"/><Relationship Id="rId456" Type="http://schemas.openxmlformats.org/officeDocument/2006/relationships/oleObject" Target="embeddings/oleObject202.bin"/><Relationship Id="rId663" Type="http://schemas.openxmlformats.org/officeDocument/2006/relationships/oleObject" Target="embeddings/oleObject303.bin"/><Relationship Id="rId870" Type="http://schemas.openxmlformats.org/officeDocument/2006/relationships/image" Target="media/image438.wmf"/><Relationship Id="rId1086" Type="http://schemas.openxmlformats.org/officeDocument/2006/relationships/oleObject" Target="embeddings/oleObject487.bin"/><Relationship Id="rId1293" Type="http://schemas.openxmlformats.org/officeDocument/2006/relationships/image" Target="media/image657.wmf"/><Relationship Id="rId1307" Type="http://schemas.openxmlformats.org/officeDocument/2006/relationships/oleObject" Target="embeddings/oleObject600.bin"/><Relationship Id="rId1514" Type="http://schemas.openxmlformats.org/officeDocument/2006/relationships/image" Target="media/image777.wmf"/><Relationship Id="rId13" Type="http://schemas.openxmlformats.org/officeDocument/2006/relationships/image" Target="../Local%20Settings/Temp/Rar$EX00.093/wang.files/1290009.gif" TargetMode="External"/><Relationship Id="rId109" Type="http://schemas.openxmlformats.org/officeDocument/2006/relationships/image" Target="media/image48.wmf"/><Relationship Id="rId316" Type="http://schemas.openxmlformats.org/officeDocument/2006/relationships/oleObject" Target="embeddings/oleObject131.bin"/><Relationship Id="rId523" Type="http://schemas.openxmlformats.org/officeDocument/2006/relationships/image" Target="media/image258.wmf"/><Relationship Id="rId968" Type="http://schemas.openxmlformats.org/officeDocument/2006/relationships/image" Target="media/image493.wmf"/><Relationship Id="rId1153" Type="http://schemas.openxmlformats.org/officeDocument/2006/relationships/oleObject" Target="embeddings/oleObject523.bin"/><Relationship Id="rId1598" Type="http://schemas.openxmlformats.org/officeDocument/2006/relationships/oleObject" Target="embeddings/oleObject678.bin"/><Relationship Id="rId97" Type="http://schemas.openxmlformats.org/officeDocument/2006/relationships/image" Target="http://to.pkuschool.com/exe/Pic/0616130250_A_image12927.gif" TargetMode="External"/><Relationship Id="rId730" Type="http://schemas.openxmlformats.org/officeDocument/2006/relationships/image" Target="media/image368.wmf"/><Relationship Id="rId828" Type="http://schemas.openxmlformats.org/officeDocument/2006/relationships/oleObject" Target="embeddings/oleObject379.bin"/><Relationship Id="rId1013" Type="http://schemas.openxmlformats.org/officeDocument/2006/relationships/image" Target="media/image518.wmf"/><Relationship Id="rId1360" Type="http://schemas.openxmlformats.org/officeDocument/2006/relationships/image" Target="media/image697.png"/><Relationship Id="rId1458" Type="http://schemas.openxmlformats.org/officeDocument/2006/relationships/image" Target="http://192.168.0.194/wbtest/WISETEMP/00001806871431477.gif" TargetMode="External"/><Relationship Id="rId162" Type="http://schemas.openxmlformats.org/officeDocument/2006/relationships/oleObject" Target="embeddings/oleObject56.bin"/><Relationship Id="rId467" Type="http://schemas.openxmlformats.org/officeDocument/2006/relationships/image" Target="media/image231.wmf"/><Relationship Id="rId1097" Type="http://schemas.openxmlformats.org/officeDocument/2006/relationships/image" Target="media/image562.wmf"/><Relationship Id="rId1220" Type="http://schemas.openxmlformats.org/officeDocument/2006/relationships/image" Target="media/image617.wmf"/><Relationship Id="rId1318" Type="http://schemas.openxmlformats.org/officeDocument/2006/relationships/image" Target="media/image670.png"/><Relationship Id="rId1525" Type="http://schemas.openxmlformats.org/officeDocument/2006/relationships/oleObject" Target="embeddings/oleObject644.bin"/><Relationship Id="rId674" Type="http://schemas.openxmlformats.org/officeDocument/2006/relationships/image" Target="media/image336.png"/><Relationship Id="rId881" Type="http://schemas.openxmlformats.org/officeDocument/2006/relationships/image" Target="media/image444.png"/><Relationship Id="rId979" Type="http://schemas.openxmlformats.org/officeDocument/2006/relationships/oleObject" Target="embeddings/oleObject447.bin"/><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oleObject" Target="embeddings/oleObject239.bin"/><Relationship Id="rId741" Type="http://schemas.openxmlformats.org/officeDocument/2006/relationships/oleObject" Target="embeddings/oleObject335.bin"/><Relationship Id="rId839" Type="http://schemas.openxmlformats.org/officeDocument/2006/relationships/image" Target="media/image422.wmf"/><Relationship Id="rId1164" Type="http://schemas.openxmlformats.org/officeDocument/2006/relationships/oleObject" Target="embeddings/oleObject529.bin"/><Relationship Id="rId1371" Type="http://schemas.openxmlformats.org/officeDocument/2006/relationships/image" Target="http://192.168.0.194/wbtest/WISETEMP/0000180214731002.gif" TargetMode="External"/><Relationship Id="rId1469" Type="http://schemas.openxmlformats.org/officeDocument/2006/relationships/image" Target="media/image745.jpeg"/><Relationship Id="rId173" Type="http://schemas.openxmlformats.org/officeDocument/2006/relationships/image" Target="media/image81.wmf"/><Relationship Id="rId380" Type="http://schemas.openxmlformats.org/officeDocument/2006/relationships/image" Target="media/image187.wmf"/><Relationship Id="rId601" Type="http://schemas.openxmlformats.org/officeDocument/2006/relationships/image" Target="media/image296.wmf"/><Relationship Id="rId1024" Type="http://schemas.openxmlformats.org/officeDocument/2006/relationships/oleObject" Target="embeddings/oleObject466.bin"/><Relationship Id="rId1231" Type="http://schemas.openxmlformats.org/officeDocument/2006/relationships/oleObject" Target="embeddings/oleObject567.bin"/><Relationship Id="rId240" Type="http://schemas.openxmlformats.org/officeDocument/2006/relationships/oleObject" Target="embeddings/oleObject93.bin"/><Relationship Id="rId478" Type="http://schemas.openxmlformats.org/officeDocument/2006/relationships/image" Target="media/image237.jpeg"/><Relationship Id="rId685" Type="http://schemas.openxmlformats.org/officeDocument/2006/relationships/image" Target="media/image344.wmf"/><Relationship Id="rId892" Type="http://schemas.openxmlformats.org/officeDocument/2006/relationships/oleObject" Target="embeddings/oleObject408.bin"/><Relationship Id="rId906" Type="http://schemas.openxmlformats.org/officeDocument/2006/relationships/oleObject" Target="embeddings/oleObject415.bin"/><Relationship Id="rId1329" Type="http://schemas.openxmlformats.org/officeDocument/2006/relationships/oleObject" Target="embeddings/oleObject610.bin"/><Relationship Id="rId1536" Type="http://schemas.openxmlformats.org/officeDocument/2006/relationships/image" Target="media/image788.png"/><Relationship Id="rId35" Type="http://schemas.openxmlformats.org/officeDocument/2006/relationships/oleObject" Target="embeddings/oleObject13.bin"/><Relationship Id="rId100" Type="http://schemas.openxmlformats.org/officeDocument/2006/relationships/image" Target="media/image45.wmf"/><Relationship Id="rId338" Type="http://schemas.openxmlformats.org/officeDocument/2006/relationships/oleObject" Target="embeddings/oleObject142.bin"/><Relationship Id="rId545" Type="http://schemas.openxmlformats.org/officeDocument/2006/relationships/image" Target="media/image269.wmf"/><Relationship Id="rId752" Type="http://schemas.openxmlformats.org/officeDocument/2006/relationships/oleObject" Target="embeddings/oleObject341.bin"/><Relationship Id="rId1175" Type="http://schemas.openxmlformats.org/officeDocument/2006/relationships/image" Target="media/image596.wmf"/><Relationship Id="rId1382" Type="http://schemas.openxmlformats.org/officeDocument/2006/relationships/image" Target="http://192.168.0.194/wbtest/WISETEMP/0000186521734002.gif" TargetMode="External"/><Relationship Id="rId1603" Type="http://schemas.openxmlformats.org/officeDocument/2006/relationships/oleObject" Target="embeddings/oleObject681.bin"/><Relationship Id="rId184" Type="http://schemas.openxmlformats.org/officeDocument/2006/relationships/oleObject" Target="embeddings/oleObject69.bin"/><Relationship Id="rId391" Type="http://schemas.openxmlformats.org/officeDocument/2006/relationships/oleObject" Target="embeddings/oleObject170.bin"/><Relationship Id="rId405" Type="http://schemas.openxmlformats.org/officeDocument/2006/relationships/image" Target="media/image199.wmf"/><Relationship Id="rId612" Type="http://schemas.openxmlformats.org/officeDocument/2006/relationships/oleObject" Target="embeddings/oleObject279.bin"/><Relationship Id="rId1035" Type="http://schemas.openxmlformats.org/officeDocument/2006/relationships/oleObject" Target="embeddings/oleObject472.bin"/><Relationship Id="rId1242" Type="http://schemas.openxmlformats.org/officeDocument/2006/relationships/image" Target="media/image625.png"/><Relationship Id="rId251" Type="http://schemas.openxmlformats.org/officeDocument/2006/relationships/oleObject" Target="embeddings/oleObject98.bin"/><Relationship Id="rId489" Type="http://schemas.openxmlformats.org/officeDocument/2006/relationships/image" Target="media/image244.png"/><Relationship Id="rId696" Type="http://schemas.openxmlformats.org/officeDocument/2006/relationships/oleObject" Target="embeddings/oleObject314.bin"/><Relationship Id="rId917" Type="http://schemas.openxmlformats.org/officeDocument/2006/relationships/image" Target="media/image464.wmf"/><Relationship Id="rId1102" Type="http://schemas.openxmlformats.org/officeDocument/2006/relationships/oleObject" Target="embeddings/oleObject495.bin"/><Relationship Id="rId1547" Type="http://schemas.openxmlformats.org/officeDocument/2006/relationships/oleObject" Target="embeddings/oleObject652.bin"/><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oleObject" Target="embeddings/oleObject250.bin"/><Relationship Id="rId763" Type="http://schemas.openxmlformats.org/officeDocument/2006/relationships/image" Target="media/image384.wmf"/><Relationship Id="rId1186" Type="http://schemas.openxmlformats.org/officeDocument/2006/relationships/image" Target="media/image601.wmf"/><Relationship Id="rId1393" Type="http://schemas.openxmlformats.org/officeDocument/2006/relationships/image" Target="media/image710.jpeg"/><Relationship Id="rId1407" Type="http://schemas.openxmlformats.org/officeDocument/2006/relationships/image" Target="media/image717.jpeg"/><Relationship Id="rId1614" Type="http://schemas.openxmlformats.org/officeDocument/2006/relationships/header" Target="header1.xml"/><Relationship Id="rId111" Type="http://schemas.openxmlformats.org/officeDocument/2006/relationships/image" Target="media/image49.png"/><Relationship Id="rId195" Type="http://schemas.openxmlformats.org/officeDocument/2006/relationships/image" Target="media/image92.png"/><Relationship Id="rId209" Type="http://schemas.openxmlformats.org/officeDocument/2006/relationships/oleObject" Target="embeddings/oleObject78.bin"/><Relationship Id="rId416" Type="http://schemas.openxmlformats.org/officeDocument/2006/relationships/oleObject" Target="embeddings/oleObject182.bin"/><Relationship Id="rId970" Type="http://schemas.openxmlformats.org/officeDocument/2006/relationships/image" Target="media/image494.wmf"/><Relationship Id="rId1046" Type="http://schemas.openxmlformats.org/officeDocument/2006/relationships/image" Target="media/image536.wmf"/><Relationship Id="rId1253" Type="http://schemas.openxmlformats.org/officeDocument/2006/relationships/image" Target="media/image633.wmf"/><Relationship Id="rId623" Type="http://schemas.openxmlformats.org/officeDocument/2006/relationships/image" Target="media/image307.wmf"/><Relationship Id="rId830" Type="http://schemas.openxmlformats.org/officeDocument/2006/relationships/oleObject" Target="embeddings/oleObject380.bin"/><Relationship Id="rId928" Type="http://schemas.openxmlformats.org/officeDocument/2006/relationships/oleObject" Target="embeddings/oleObject426.bin"/><Relationship Id="rId1460" Type="http://schemas.openxmlformats.org/officeDocument/2006/relationships/image" Target="media/image741.png"/><Relationship Id="rId1558" Type="http://schemas.openxmlformats.org/officeDocument/2006/relationships/oleObject" Target="embeddings/oleObject656.bin"/><Relationship Id="rId57" Type="http://schemas.openxmlformats.org/officeDocument/2006/relationships/oleObject" Target="embeddings/oleObject24.bin"/><Relationship Id="rId262" Type="http://schemas.openxmlformats.org/officeDocument/2006/relationships/image" Target="media/image130.wmf"/><Relationship Id="rId567" Type="http://schemas.openxmlformats.org/officeDocument/2006/relationships/oleObject" Target="embeddings/oleObject256.bin"/><Relationship Id="rId1113" Type="http://schemas.openxmlformats.org/officeDocument/2006/relationships/image" Target="media/image570.wmf"/><Relationship Id="rId1197" Type="http://schemas.openxmlformats.org/officeDocument/2006/relationships/image" Target="media/image607.wmf"/><Relationship Id="rId1320" Type="http://schemas.openxmlformats.org/officeDocument/2006/relationships/oleObject" Target="embeddings/oleObject606.bin"/><Relationship Id="rId1418" Type="http://schemas.openxmlformats.org/officeDocument/2006/relationships/image" Target="http://192.168.0.194/wbtest/WISETEMP/00001816481431235.jpg" TargetMode="External"/><Relationship Id="rId122" Type="http://schemas.openxmlformats.org/officeDocument/2006/relationships/image" Target="http://to.pkuschool.com/exe/Pic/0616250003_A_image43940.gif" TargetMode="External"/><Relationship Id="rId774" Type="http://schemas.openxmlformats.org/officeDocument/2006/relationships/oleObject" Target="embeddings/oleObject352.bin"/><Relationship Id="rId981" Type="http://schemas.openxmlformats.org/officeDocument/2006/relationships/oleObject" Target="embeddings/oleObject448.bin"/><Relationship Id="rId1057" Type="http://schemas.openxmlformats.org/officeDocument/2006/relationships/image" Target="http://www.chinaedu.com/101resource004/wenjianku/200426/101ktb/lanmu/XF1P0141/Image33740.gif" TargetMode="External"/><Relationship Id="rId427" Type="http://schemas.openxmlformats.org/officeDocument/2006/relationships/image" Target="media/image211.wmf"/><Relationship Id="rId634" Type="http://schemas.openxmlformats.org/officeDocument/2006/relationships/oleObject" Target="embeddings/oleObject290.bin"/><Relationship Id="rId841" Type="http://schemas.openxmlformats.org/officeDocument/2006/relationships/image" Target="media/image423.png"/><Relationship Id="rId1264" Type="http://schemas.openxmlformats.org/officeDocument/2006/relationships/image" Target="media/image639.png"/><Relationship Id="rId1471" Type="http://schemas.openxmlformats.org/officeDocument/2006/relationships/image" Target="media/image746.jpeg"/><Relationship Id="rId1569" Type="http://schemas.openxmlformats.org/officeDocument/2006/relationships/image" Target="media/image809.wmf"/><Relationship Id="rId273" Type="http://schemas.openxmlformats.org/officeDocument/2006/relationships/image" Target="media/image135.wmf"/><Relationship Id="rId480" Type="http://schemas.openxmlformats.org/officeDocument/2006/relationships/image" Target="media/image239.png"/><Relationship Id="rId701" Type="http://schemas.openxmlformats.org/officeDocument/2006/relationships/image" Target="media/image352.wmf"/><Relationship Id="rId939" Type="http://schemas.openxmlformats.org/officeDocument/2006/relationships/oleObject" Target="embeddings/oleObject432.bin"/><Relationship Id="rId1124" Type="http://schemas.openxmlformats.org/officeDocument/2006/relationships/oleObject" Target="embeddings/oleObject508.bin"/><Relationship Id="rId1331" Type="http://schemas.openxmlformats.org/officeDocument/2006/relationships/oleObject" Target="embeddings/oleObject611.bin"/><Relationship Id="rId68" Type="http://schemas.openxmlformats.org/officeDocument/2006/relationships/image" Target="media/image30.wmf"/><Relationship Id="rId133" Type="http://schemas.openxmlformats.org/officeDocument/2006/relationships/image" Target="media/image60.png"/><Relationship Id="rId340" Type="http://schemas.openxmlformats.org/officeDocument/2006/relationships/oleObject" Target="embeddings/oleObject143.bin"/><Relationship Id="rId578" Type="http://schemas.openxmlformats.org/officeDocument/2006/relationships/oleObject" Target="embeddings/oleObject262.bin"/><Relationship Id="rId785" Type="http://schemas.openxmlformats.org/officeDocument/2006/relationships/oleObject" Target="embeddings/oleObject358.bin"/><Relationship Id="rId992" Type="http://schemas.openxmlformats.org/officeDocument/2006/relationships/oleObject" Target="embeddings/oleObject453.bin"/><Relationship Id="rId1429" Type="http://schemas.openxmlformats.org/officeDocument/2006/relationships/image" Target="media/image728.png"/><Relationship Id="rId200" Type="http://schemas.openxmlformats.org/officeDocument/2006/relationships/image" Target="media/image96.png"/><Relationship Id="rId438" Type="http://schemas.openxmlformats.org/officeDocument/2006/relationships/oleObject" Target="embeddings/oleObject193.bin"/><Relationship Id="rId645" Type="http://schemas.openxmlformats.org/officeDocument/2006/relationships/image" Target="media/image318.wmf"/><Relationship Id="rId852" Type="http://schemas.openxmlformats.org/officeDocument/2006/relationships/image" Target="media/image429.wmf"/><Relationship Id="rId1068" Type="http://schemas.openxmlformats.org/officeDocument/2006/relationships/image" Target="http://www.chinaedu.com/101resource004/wenjianku/200426/101ktb/lanmu/XF1P0141/Image33746.gif" TargetMode="External"/><Relationship Id="rId1275" Type="http://schemas.openxmlformats.org/officeDocument/2006/relationships/oleObject" Target="embeddings/oleObject586.bin"/><Relationship Id="rId1482" Type="http://schemas.openxmlformats.org/officeDocument/2006/relationships/image" Target="media/image753.jpeg"/><Relationship Id="rId284" Type="http://schemas.openxmlformats.org/officeDocument/2006/relationships/oleObject" Target="embeddings/oleObject115.bin"/><Relationship Id="rId491" Type="http://schemas.openxmlformats.org/officeDocument/2006/relationships/image" Target="media/image245.wmf"/><Relationship Id="rId505" Type="http://schemas.openxmlformats.org/officeDocument/2006/relationships/oleObject" Target="embeddings/oleObject222.bin"/><Relationship Id="rId712" Type="http://schemas.openxmlformats.org/officeDocument/2006/relationships/oleObject" Target="embeddings/oleObject322.bin"/><Relationship Id="rId1135" Type="http://schemas.openxmlformats.org/officeDocument/2006/relationships/oleObject" Target="embeddings/oleObject514.bin"/><Relationship Id="rId1342" Type="http://schemas.openxmlformats.org/officeDocument/2006/relationships/oleObject" Target="embeddings/oleObject616.bin"/><Relationship Id="rId79" Type="http://schemas.openxmlformats.org/officeDocument/2006/relationships/image" Target="media/image35.wmf"/><Relationship Id="rId144" Type="http://schemas.openxmlformats.org/officeDocument/2006/relationships/image" Target="http://to.pkuschool.com/exe/Pic/0616140007_D_image42836.gif" TargetMode="External"/><Relationship Id="rId589" Type="http://schemas.openxmlformats.org/officeDocument/2006/relationships/image" Target="media/image290.wmf"/><Relationship Id="rId796" Type="http://schemas.openxmlformats.org/officeDocument/2006/relationships/oleObject" Target="embeddings/oleObject364.bin"/><Relationship Id="rId1202" Type="http://schemas.openxmlformats.org/officeDocument/2006/relationships/image" Target="media/image609.wmf"/><Relationship Id="rId351" Type="http://schemas.openxmlformats.org/officeDocument/2006/relationships/oleObject" Target="embeddings/oleObject149.bin"/><Relationship Id="rId449" Type="http://schemas.openxmlformats.org/officeDocument/2006/relationships/image" Target="media/image222.wmf"/><Relationship Id="rId656" Type="http://schemas.openxmlformats.org/officeDocument/2006/relationships/oleObject" Target="embeddings/oleObject301.bin"/><Relationship Id="rId863" Type="http://schemas.openxmlformats.org/officeDocument/2006/relationships/oleObject" Target="embeddings/oleObject396.bin"/><Relationship Id="rId1079" Type="http://schemas.openxmlformats.org/officeDocument/2006/relationships/image" Target="media/image553.wmf"/><Relationship Id="rId1286" Type="http://schemas.openxmlformats.org/officeDocument/2006/relationships/image" Target="media/image652.png"/><Relationship Id="rId1493" Type="http://schemas.openxmlformats.org/officeDocument/2006/relationships/image" Target="media/image763.png"/><Relationship Id="rId1507" Type="http://schemas.openxmlformats.org/officeDocument/2006/relationships/oleObject" Target="embeddings/oleObject635.bin"/><Relationship Id="rId211" Type="http://schemas.openxmlformats.org/officeDocument/2006/relationships/oleObject" Target="embeddings/oleObject79.bin"/><Relationship Id="rId295" Type="http://schemas.openxmlformats.org/officeDocument/2006/relationships/oleObject" Target="embeddings/oleObject121.bin"/><Relationship Id="rId309" Type="http://schemas.openxmlformats.org/officeDocument/2006/relationships/image" Target="media/image153.wmf"/><Relationship Id="rId516" Type="http://schemas.openxmlformats.org/officeDocument/2006/relationships/image" Target="media/image256.wmf"/><Relationship Id="rId1146" Type="http://schemas.openxmlformats.org/officeDocument/2006/relationships/oleObject" Target="embeddings/oleObject519.bin"/><Relationship Id="rId723" Type="http://schemas.openxmlformats.org/officeDocument/2006/relationships/oleObject" Target="embeddings/oleObject327.bin"/><Relationship Id="rId930" Type="http://schemas.openxmlformats.org/officeDocument/2006/relationships/oleObject" Target="embeddings/oleObject427.bin"/><Relationship Id="rId1006" Type="http://schemas.openxmlformats.org/officeDocument/2006/relationships/image" Target="media/image514.png"/><Relationship Id="rId1353" Type="http://schemas.openxmlformats.org/officeDocument/2006/relationships/image" Target="media/image692.wmf"/><Relationship Id="rId1560" Type="http://schemas.openxmlformats.org/officeDocument/2006/relationships/oleObject" Target="embeddings/oleObject657.bin"/><Relationship Id="rId155" Type="http://schemas.openxmlformats.org/officeDocument/2006/relationships/oleObject" Target="embeddings/oleObject55.bin"/><Relationship Id="rId362" Type="http://schemas.openxmlformats.org/officeDocument/2006/relationships/image" Target="media/image178.wmf"/><Relationship Id="rId1213" Type="http://schemas.openxmlformats.org/officeDocument/2006/relationships/oleObject" Target="embeddings/oleObject556.bin"/><Relationship Id="rId1297" Type="http://schemas.openxmlformats.org/officeDocument/2006/relationships/oleObject" Target="embeddings/oleObject595.bin"/><Relationship Id="rId1420" Type="http://schemas.openxmlformats.org/officeDocument/2006/relationships/image" Target="http://192.168.0.194/wbtest/WISETEMP/0000187344787001.jpg" TargetMode="External"/><Relationship Id="rId1518" Type="http://schemas.openxmlformats.org/officeDocument/2006/relationships/image" Target="media/image779.wmf"/><Relationship Id="rId222" Type="http://schemas.openxmlformats.org/officeDocument/2006/relationships/image" Target="media/image109.wmf"/><Relationship Id="rId667" Type="http://schemas.openxmlformats.org/officeDocument/2006/relationships/oleObject" Target="embeddings/oleObject305.bin"/><Relationship Id="rId874" Type="http://schemas.openxmlformats.org/officeDocument/2006/relationships/image" Target="media/image440.wmf"/><Relationship Id="rId17" Type="http://schemas.openxmlformats.org/officeDocument/2006/relationships/oleObject" Target="embeddings/oleObject4.bin"/><Relationship Id="rId527" Type="http://schemas.openxmlformats.org/officeDocument/2006/relationships/image" Target="media/image260.wmf"/><Relationship Id="rId734" Type="http://schemas.openxmlformats.org/officeDocument/2006/relationships/image" Target="media/image370.wmf"/><Relationship Id="rId941" Type="http://schemas.openxmlformats.org/officeDocument/2006/relationships/oleObject" Target="embeddings/oleObject433.bin"/><Relationship Id="rId1157" Type="http://schemas.openxmlformats.org/officeDocument/2006/relationships/image" Target="media/image589.wmf"/><Relationship Id="rId1364" Type="http://schemas.openxmlformats.org/officeDocument/2006/relationships/oleObject" Target="embeddings/oleObject623.bin"/><Relationship Id="rId1571" Type="http://schemas.openxmlformats.org/officeDocument/2006/relationships/image" Target="media/image810.wmf"/><Relationship Id="rId70" Type="http://schemas.openxmlformats.org/officeDocument/2006/relationships/image" Target="media/image31.wmf"/><Relationship Id="rId166" Type="http://schemas.openxmlformats.org/officeDocument/2006/relationships/oleObject" Target="embeddings/oleObject60.bin"/><Relationship Id="rId373" Type="http://schemas.openxmlformats.org/officeDocument/2006/relationships/oleObject" Target="embeddings/oleObject161.bin"/><Relationship Id="rId580" Type="http://schemas.openxmlformats.org/officeDocument/2006/relationships/oleObject" Target="embeddings/oleObject263.bin"/><Relationship Id="rId801" Type="http://schemas.openxmlformats.org/officeDocument/2006/relationships/image" Target="media/image402.wmf"/><Relationship Id="rId1017" Type="http://schemas.openxmlformats.org/officeDocument/2006/relationships/image" Target="media/image521.png"/><Relationship Id="rId1224" Type="http://schemas.openxmlformats.org/officeDocument/2006/relationships/image" Target="media/image618.wmf"/><Relationship Id="rId1431" Type="http://schemas.openxmlformats.org/officeDocument/2006/relationships/image" Target="media/image729.png"/><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194.bin"/><Relationship Id="rId678" Type="http://schemas.openxmlformats.org/officeDocument/2006/relationships/oleObject" Target="embeddings/oleObject307.bin"/><Relationship Id="rId885" Type="http://schemas.openxmlformats.org/officeDocument/2006/relationships/image" Target="media/image448.wmf"/><Relationship Id="rId1070" Type="http://schemas.openxmlformats.org/officeDocument/2006/relationships/image" Target="media/image548.wmf"/><Relationship Id="rId1529" Type="http://schemas.openxmlformats.org/officeDocument/2006/relationships/image" Target="media/image784.wmf"/><Relationship Id="rId28" Type="http://schemas.openxmlformats.org/officeDocument/2006/relationships/image" Target="media/image11.wmf"/><Relationship Id="rId300" Type="http://schemas.openxmlformats.org/officeDocument/2006/relationships/oleObject" Target="embeddings/oleObject123.bin"/><Relationship Id="rId538" Type="http://schemas.openxmlformats.org/officeDocument/2006/relationships/oleObject" Target="embeddings/oleObject241.bin"/><Relationship Id="rId745" Type="http://schemas.openxmlformats.org/officeDocument/2006/relationships/oleObject" Target="embeddings/oleObject337.bin"/><Relationship Id="rId952" Type="http://schemas.openxmlformats.org/officeDocument/2006/relationships/image" Target="media/image482.png"/><Relationship Id="rId1168" Type="http://schemas.openxmlformats.org/officeDocument/2006/relationships/oleObject" Target="embeddings/oleObject533.bin"/><Relationship Id="rId1375" Type="http://schemas.openxmlformats.org/officeDocument/2006/relationships/image" Target="http://192.168.0.194/wbtest/WISETEMP/0000180214731004.gif" TargetMode="External"/><Relationship Id="rId1582" Type="http://schemas.openxmlformats.org/officeDocument/2006/relationships/image" Target="media/image816.wmf"/><Relationship Id="rId81" Type="http://schemas.openxmlformats.org/officeDocument/2006/relationships/image" Target="media/image36.wmf"/><Relationship Id="rId177" Type="http://schemas.openxmlformats.org/officeDocument/2006/relationships/image" Target="media/image83.wmf"/><Relationship Id="rId384" Type="http://schemas.openxmlformats.org/officeDocument/2006/relationships/image" Target="media/image189.wmf"/><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image" Target="media/image408.wmf"/><Relationship Id="rId1028" Type="http://schemas.openxmlformats.org/officeDocument/2006/relationships/image" Target="media/image527.png"/><Relationship Id="rId1235" Type="http://schemas.openxmlformats.org/officeDocument/2006/relationships/oleObject" Target="embeddings/oleObject570.bin"/><Relationship Id="rId1442" Type="http://schemas.openxmlformats.org/officeDocument/2006/relationships/image" Target="media/image734.png"/><Relationship Id="rId244" Type="http://schemas.openxmlformats.org/officeDocument/2006/relationships/image" Target="media/image121.wmf"/><Relationship Id="rId689" Type="http://schemas.openxmlformats.org/officeDocument/2006/relationships/image" Target="media/image346.wmf"/><Relationship Id="rId896" Type="http://schemas.openxmlformats.org/officeDocument/2006/relationships/oleObject" Target="embeddings/oleObject410.bin"/><Relationship Id="rId1081" Type="http://schemas.openxmlformats.org/officeDocument/2006/relationships/image" Target="media/image554.wmf"/><Relationship Id="rId1302" Type="http://schemas.openxmlformats.org/officeDocument/2006/relationships/image" Target="media/image662.wmf"/><Relationship Id="rId39" Type="http://schemas.openxmlformats.org/officeDocument/2006/relationships/oleObject" Target="embeddings/oleObject15.bin"/><Relationship Id="rId451" Type="http://schemas.openxmlformats.org/officeDocument/2006/relationships/image" Target="media/image223.wmf"/><Relationship Id="rId549" Type="http://schemas.openxmlformats.org/officeDocument/2006/relationships/image" Target="media/image271.wmf"/><Relationship Id="rId756" Type="http://schemas.openxmlformats.org/officeDocument/2006/relationships/oleObject" Target="embeddings/oleObject343.bin"/><Relationship Id="rId1179" Type="http://schemas.openxmlformats.org/officeDocument/2006/relationships/image" Target="media/image598.wmf"/><Relationship Id="rId1386" Type="http://schemas.openxmlformats.org/officeDocument/2006/relationships/image" Target="http://192.168.0.194/wbtest/WISETEMP/0000186521734004.gif" TargetMode="External"/><Relationship Id="rId1593" Type="http://schemas.openxmlformats.org/officeDocument/2006/relationships/oleObject" Target="embeddings/oleObject675.bin"/><Relationship Id="rId1607" Type="http://schemas.openxmlformats.org/officeDocument/2006/relationships/image" Target="media/image825.png"/><Relationship Id="rId104" Type="http://schemas.openxmlformats.org/officeDocument/2006/relationships/oleObject" Target="embeddings/oleObject48.bin"/><Relationship Id="rId188" Type="http://schemas.openxmlformats.org/officeDocument/2006/relationships/oleObject" Target="embeddings/oleObject71.bin"/><Relationship Id="rId311" Type="http://schemas.openxmlformats.org/officeDocument/2006/relationships/image" Target="media/image154.wmf"/><Relationship Id="rId395" Type="http://schemas.openxmlformats.org/officeDocument/2006/relationships/oleObject" Target="embeddings/oleObject172.bin"/><Relationship Id="rId409" Type="http://schemas.openxmlformats.org/officeDocument/2006/relationships/image" Target="media/image201.wmf"/><Relationship Id="rId963" Type="http://schemas.openxmlformats.org/officeDocument/2006/relationships/oleObject" Target="embeddings/oleObject441.bin"/><Relationship Id="rId1039" Type="http://schemas.openxmlformats.org/officeDocument/2006/relationships/image" Target="media/image532.wmf"/><Relationship Id="rId1246" Type="http://schemas.openxmlformats.org/officeDocument/2006/relationships/image" Target="media/image629.png"/><Relationship Id="rId92" Type="http://schemas.openxmlformats.org/officeDocument/2006/relationships/image" Target="media/image41.wmf"/><Relationship Id="rId616" Type="http://schemas.openxmlformats.org/officeDocument/2006/relationships/oleObject" Target="embeddings/oleObject281.bin"/><Relationship Id="rId823" Type="http://schemas.openxmlformats.org/officeDocument/2006/relationships/oleObject" Target="embeddings/oleObject377.bin"/><Relationship Id="rId1453" Type="http://schemas.openxmlformats.org/officeDocument/2006/relationships/image" Target="http://192.168.0.194/wbtest/WISETEMP/00001841924457510.gif" TargetMode="External"/><Relationship Id="rId255" Type="http://schemas.openxmlformats.org/officeDocument/2006/relationships/oleObject" Target="embeddings/oleObject100.bin"/><Relationship Id="rId462" Type="http://schemas.openxmlformats.org/officeDocument/2006/relationships/oleObject" Target="embeddings/oleObject205.bin"/><Relationship Id="rId1092" Type="http://schemas.openxmlformats.org/officeDocument/2006/relationships/oleObject" Target="embeddings/oleObject490.bin"/><Relationship Id="rId1106" Type="http://schemas.openxmlformats.org/officeDocument/2006/relationships/oleObject" Target="embeddings/oleObject497.bin"/><Relationship Id="rId1313" Type="http://schemas.openxmlformats.org/officeDocument/2006/relationships/oleObject" Target="embeddings/oleObject603.bin"/><Relationship Id="rId1397" Type="http://schemas.openxmlformats.org/officeDocument/2006/relationships/image" Target="media/image712.jpeg"/><Relationship Id="rId1520" Type="http://schemas.openxmlformats.org/officeDocument/2006/relationships/image" Target="media/image780.wmf"/><Relationship Id="rId115" Type="http://schemas.openxmlformats.org/officeDocument/2006/relationships/image" Target="media/image51.png"/><Relationship Id="rId322" Type="http://schemas.openxmlformats.org/officeDocument/2006/relationships/oleObject" Target="embeddings/oleObject134.bin"/><Relationship Id="rId767" Type="http://schemas.openxmlformats.org/officeDocument/2006/relationships/image" Target="media/image386.wmf"/><Relationship Id="rId974" Type="http://schemas.openxmlformats.org/officeDocument/2006/relationships/image" Target="media/image496.png"/><Relationship Id="rId1618" Type="http://schemas.openxmlformats.org/officeDocument/2006/relationships/header" Target="header3.xml"/><Relationship Id="rId199" Type="http://schemas.openxmlformats.org/officeDocument/2006/relationships/oleObject" Target="embeddings/oleObject75.bin"/><Relationship Id="rId627" Type="http://schemas.openxmlformats.org/officeDocument/2006/relationships/image" Target="media/image309.wmf"/><Relationship Id="rId834" Type="http://schemas.openxmlformats.org/officeDocument/2006/relationships/oleObject" Target="embeddings/oleObject382.bin"/><Relationship Id="rId1257" Type="http://schemas.openxmlformats.org/officeDocument/2006/relationships/image" Target="media/image635.wmf"/><Relationship Id="rId1464" Type="http://schemas.openxmlformats.org/officeDocument/2006/relationships/image" Target="media/image743.png"/><Relationship Id="rId266" Type="http://schemas.openxmlformats.org/officeDocument/2006/relationships/oleObject" Target="embeddings/oleObject106.bin"/><Relationship Id="rId473" Type="http://schemas.openxmlformats.org/officeDocument/2006/relationships/image" Target="media/image234.wmf"/><Relationship Id="rId680" Type="http://schemas.openxmlformats.org/officeDocument/2006/relationships/oleObject" Target="embeddings/oleObject308.bin"/><Relationship Id="rId901" Type="http://schemas.openxmlformats.org/officeDocument/2006/relationships/image" Target="media/image456.wmf"/><Relationship Id="rId1117" Type="http://schemas.openxmlformats.org/officeDocument/2006/relationships/image" Target="media/image572.wmf"/><Relationship Id="rId1324" Type="http://schemas.openxmlformats.org/officeDocument/2006/relationships/image" Target="media/image674.wmf"/><Relationship Id="rId1531" Type="http://schemas.openxmlformats.org/officeDocument/2006/relationships/image" Target="media/image785.wmf"/><Relationship Id="rId30" Type="http://schemas.openxmlformats.org/officeDocument/2006/relationships/image" Target="media/image12.wmf"/><Relationship Id="rId126" Type="http://schemas.openxmlformats.org/officeDocument/2006/relationships/image" Target="http://to.pkuschool.com/exe/Pic/0616140007_A_a.htm2.gif" TargetMode="External"/><Relationship Id="rId333" Type="http://schemas.openxmlformats.org/officeDocument/2006/relationships/image" Target="media/image165.wmf"/><Relationship Id="rId540" Type="http://schemas.openxmlformats.org/officeDocument/2006/relationships/oleObject" Target="embeddings/oleObject242.bin"/><Relationship Id="rId778" Type="http://schemas.openxmlformats.org/officeDocument/2006/relationships/oleObject" Target="embeddings/oleObject354.bin"/><Relationship Id="rId985" Type="http://schemas.openxmlformats.org/officeDocument/2006/relationships/oleObject" Target="embeddings/oleObject450.bin"/><Relationship Id="rId1170" Type="http://schemas.openxmlformats.org/officeDocument/2006/relationships/oleObject" Target="embeddings/oleObject534.bin"/><Relationship Id="rId638" Type="http://schemas.openxmlformats.org/officeDocument/2006/relationships/oleObject" Target="embeddings/oleObject292.bin"/><Relationship Id="rId845" Type="http://schemas.openxmlformats.org/officeDocument/2006/relationships/oleObject" Target="embeddings/oleObject387.bin"/><Relationship Id="rId1030" Type="http://schemas.openxmlformats.org/officeDocument/2006/relationships/oleObject" Target="embeddings/oleObject469.bin"/><Relationship Id="rId1268" Type="http://schemas.openxmlformats.org/officeDocument/2006/relationships/oleObject" Target="embeddings/oleObject583.bin"/><Relationship Id="rId1475" Type="http://schemas.openxmlformats.org/officeDocument/2006/relationships/image" Target="media/image749.wmf"/><Relationship Id="rId277" Type="http://schemas.openxmlformats.org/officeDocument/2006/relationships/image" Target="media/image137.wmf"/><Relationship Id="rId400" Type="http://schemas.openxmlformats.org/officeDocument/2006/relationships/oleObject" Target="embeddings/oleObject175.bin"/><Relationship Id="rId484" Type="http://schemas.openxmlformats.org/officeDocument/2006/relationships/image" Target="http://www.cbe21.com/subject/physics/images/100404/690/690013.gif" TargetMode="External"/><Relationship Id="rId705" Type="http://schemas.openxmlformats.org/officeDocument/2006/relationships/image" Target="media/image354.wmf"/><Relationship Id="rId1128" Type="http://schemas.openxmlformats.org/officeDocument/2006/relationships/image" Target="media/image575.wmf"/><Relationship Id="rId1335" Type="http://schemas.openxmlformats.org/officeDocument/2006/relationships/image" Target="media/image680.wmf"/><Relationship Id="rId1542" Type="http://schemas.openxmlformats.org/officeDocument/2006/relationships/oleObject" Target="embeddings/oleObject650.bin"/><Relationship Id="rId137" Type="http://schemas.openxmlformats.org/officeDocument/2006/relationships/image" Target="media/image62.png"/><Relationship Id="rId344" Type="http://schemas.openxmlformats.org/officeDocument/2006/relationships/oleObject" Target="embeddings/oleObject145.bin"/><Relationship Id="rId691" Type="http://schemas.openxmlformats.org/officeDocument/2006/relationships/image" Target="media/image347.wmf"/><Relationship Id="rId789" Type="http://schemas.openxmlformats.org/officeDocument/2006/relationships/oleObject" Target="embeddings/oleObject361.bin"/><Relationship Id="rId912" Type="http://schemas.openxmlformats.org/officeDocument/2006/relationships/oleObject" Target="embeddings/oleObject418.bin"/><Relationship Id="rId996" Type="http://schemas.openxmlformats.org/officeDocument/2006/relationships/image" Target="media/image509.wmf"/><Relationship Id="rId41" Type="http://schemas.openxmlformats.org/officeDocument/2006/relationships/oleObject" Target="embeddings/oleObject16.bin"/><Relationship Id="rId551" Type="http://schemas.openxmlformats.org/officeDocument/2006/relationships/image" Target="media/image272.wmf"/><Relationship Id="rId649" Type="http://schemas.openxmlformats.org/officeDocument/2006/relationships/image" Target="media/image320.wmf"/><Relationship Id="rId856" Type="http://schemas.openxmlformats.org/officeDocument/2006/relationships/image" Target="media/image431.wmf"/><Relationship Id="rId1181" Type="http://schemas.openxmlformats.org/officeDocument/2006/relationships/image" Target="media/image599.wmf"/><Relationship Id="rId1279" Type="http://schemas.openxmlformats.org/officeDocument/2006/relationships/image" Target="media/image648.png"/><Relationship Id="rId1402" Type="http://schemas.openxmlformats.org/officeDocument/2006/relationships/image" Target="http://192.168.0.194/wbtest/WISETEMP/00001824342978001.jpg" TargetMode="External"/><Relationship Id="rId1486" Type="http://schemas.openxmlformats.org/officeDocument/2006/relationships/image" Target="media/image757.wmf"/><Relationship Id="rId190" Type="http://schemas.openxmlformats.org/officeDocument/2006/relationships/oleObject" Target="embeddings/oleObject72.bin"/><Relationship Id="rId204" Type="http://schemas.openxmlformats.org/officeDocument/2006/relationships/oleObject" Target="embeddings/oleObject76.bin"/><Relationship Id="rId288" Type="http://schemas.openxmlformats.org/officeDocument/2006/relationships/oleObject" Target="embeddings/oleObject117.bin"/><Relationship Id="rId411" Type="http://schemas.openxmlformats.org/officeDocument/2006/relationships/image" Target="media/image202.gif"/><Relationship Id="rId509" Type="http://schemas.openxmlformats.org/officeDocument/2006/relationships/oleObject" Target="embeddings/oleObject224.bin"/><Relationship Id="rId1041" Type="http://schemas.openxmlformats.org/officeDocument/2006/relationships/oleObject" Target="embeddings/oleObject476.bin"/><Relationship Id="rId1139" Type="http://schemas.openxmlformats.org/officeDocument/2006/relationships/image" Target="media/image581.wmf"/><Relationship Id="rId1346" Type="http://schemas.openxmlformats.org/officeDocument/2006/relationships/image" Target="media/image687.png"/><Relationship Id="rId495" Type="http://schemas.openxmlformats.org/officeDocument/2006/relationships/oleObject" Target="embeddings/oleObject216.bin"/><Relationship Id="rId716" Type="http://schemas.openxmlformats.org/officeDocument/2006/relationships/image" Target="media/image360.wmf"/><Relationship Id="rId923" Type="http://schemas.openxmlformats.org/officeDocument/2006/relationships/image" Target="media/image467.wmf"/><Relationship Id="rId1553" Type="http://schemas.openxmlformats.org/officeDocument/2006/relationships/image" Target="media/image800.png"/><Relationship Id="rId52" Type="http://schemas.openxmlformats.org/officeDocument/2006/relationships/image" Target="media/image23.wmf"/><Relationship Id="rId148" Type="http://schemas.openxmlformats.org/officeDocument/2006/relationships/image" Target="http://to.pkuschool.com/exe/Pic/0616140007_D_image42834.gif" TargetMode="External"/><Relationship Id="rId355" Type="http://schemas.openxmlformats.org/officeDocument/2006/relationships/oleObject" Target="embeddings/oleObject152.bin"/><Relationship Id="rId562" Type="http://schemas.openxmlformats.org/officeDocument/2006/relationships/oleObject" Target="embeddings/oleObject253.bin"/><Relationship Id="rId1192" Type="http://schemas.openxmlformats.org/officeDocument/2006/relationships/image" Target="media/image604.png"/><Relationship Id="rId1206" Type="http://schemas.openxmlformats.org/officeDocument/2006/relationships/image" Target="media/image611.wmf"/><Relationship Id="rId1413" Type="http://schemas.openxmlformats.org/officeDocument/2006/relationships/image" Target="media/image720.jpeg"/><Relationship Id="rId1620" Type="http://schemas.openxmlformats.org/officeDocument/2006/relationships/fontTable" Target="fontTable.xml"/><Relationship Id="rId215" Type="http://schemas.openxmlformats.org/officeDocument/2006/relationships/oleObject" Target="embeddings/oleObject81.bin"/><Relationship Id="rId422" Type="http://schemas.openxmlformats.org/officeDocument/2006/relationships/oleObject" Target="embeddings/oleObject185.bin"/><Relationship Id="rId867" Type="http://schemas.openxmlformats.org/officeDocument/2006/relationships/oleObject" Target="embeddings/oleObject398.bin"/><Relationship Id="rId1052" Type="http://schemas.openxmlformats.org/officeDocument/2006/relationships/image" Target="media/image539.png"/><Relationship Id="rId1497" Type="http://schemas.openxmlformats.org/officeDocument/2006/relationships/image" Target="media/image766.png"/><Relationship Id="rId299" Type="http://schemas.openxmlformats.org/officeDocument/2006/relationships/image" Target="media/image148.wmf"/><Relationship Id="rId727" Type="http://schemas.openxmlformats.org/officeDocument/2006/relationships/image" Target="media/image366.png"/><Relationship Id="rId934" Type="http://schemas.openxmlformats.org/officeDocument/2006/relationships/oleObject" Target="embeddings/oleObject429.bin"/><Relationship Id="rId1357" Type="http://schemas.openxmlformats.org/officeDocument/2006/relationships/image" Target="media/image694.png"/><Relationship Id="rId1564" Type="http://schemas.openxmlformats.org/officeDocument/2006/relationships/oleObject" Target="embeddings/oleObject659.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image" Target="media/image180.wmf"/><Relationship Id="rId573" Type="http://schemas.openxmlformats.org/officeDocument/2006/relationships/oleObject" Target="embeddings/oleObject259.bin"/><Relationship Id="rId780" Type="http://schemas.openxmlformats.org/officeDocument/2006/relationships/oleObject" Target="embeddings/oleObject355.bin"/><Relationship Id="rId1217" Type="http://schemas.openxmlformats.org/officeDocument/2006/relationships/image" Target="media/image616.wmf"/><Relationship Id="rId1424" Type="http://schemas.openxmlformats.org/officeDocument/2006/relationships/image" Target="http://192.168.0.194/wbtest/WISETEMP/0000187344787003.jpg" TargetMode="External"/><Relationship Id="rId226" Type="http://schemas.openxmlformats.org/officeDocument/2006/relationships/image" Target="media/image111.gif"/><Relationship Id="rId433" Type="http://schemas.openxmlformats.org/officeDocument/2006/relationships/image" Target="media/image214.wmf"/><Relationship Id="rId878" Type="http://schemas.openxmlformats.org/officeDocument/2006/relationships/image" Target="media/image442.wmf"/><Relationship Id="rId1063" Type="http://schemas.openxmlformats.org/officeDocument/2006/relationships/image" Target="http://www.chinaedu.com/101resource004/wenjianku/200426/101ktb/lanmu/XF1P0141/Image33743.gif" TargetMode="External"/><Relationship Id="rId1270" Type="http://schemas.openxmlformats.org/officeDocument/2006/relationships/image" Target="media/image644.wmf"/><Relationship Id="rId640" Type="http://schemas.openxmlformats.org/officeDocument/2006/relationships/oleObject" Target="embeddings/oleObject293.bin"/><Relationship Id="rId738" Type="http://schemas.openxmlformats.org/officeDocument/2006/relationships/image" Target="media/image372.wmf"/><Relationship Id="rId945" Type="http://schemas.openxmlformats.org/officeDocument/2006/relationships/oleObject" Target="embeddings/oleObject435.bin"/><Relationship Id="rId1368" Type="http://schemas.openxmlformats.org/officeDocument/2006/relationships/image" Target="media/image699.jpeg"/><Relationship Id="rId1575" Type="http://schemas.openxmlformats.org/officeDocument/2006/relationships/oleObject" Target="embeddings/oleObject664.bin"/><Relationship Id="rId74" Type="http://schemas.openxmlformats.org/officeDocument/2006/relationships/image" Target="media/image33.wmf"/><Relationship Id="rId377" Type="http://schemas.openxmlformats.org/officeDocument/2006/relationships/oleObject" Target="embeddings/oleObject163.bin"/><Relationship Id="rId500" Type="http://schemas.openxmlformats.org/officeDocument/2006/relationships/oleObject" Target="embeddings/oleObject219.bin"/><Relationship Id="rId584" Type="http://schemas.openxmlformats.org/officeDocument/2006/relationships/oleObject" Target="embeddings/oleObject265.bin"/><Relationship Id="rId805" Type="http://schemas.openxmlformats.org/officeDocument/2006/relationships/image" Target="media/image404.wmf"/><Relationship Id="rId1130" Type="http://schemas.openxmlformats.org/officeDocument/2006/relationships/image" Target="media/image576.png"/><Relationship Id="rId1228" Type="http://schemas.openxmlformats.org/officeDocument/2006/relationships/image" Target="media/image620.wmf"/><Relationship Id="rId1435" Type="http://schemas.openxmlformats.org/officeDocument/2006/relationships/image" Target="http://192.168.0.194/wbtest/WISETEMP/00001841924457500.gif" TargetMode="External"/><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7.wmf"/><Relationship Id="rId889" Type="http://schemas.openxmlformats.org/officeDocument/2006/relationships/image" Target="media/image450.wmf"/><Relationship Id="rId1074" Type="http://schemas.openxmlformats.org/officeDocument/2006/relationships/oleObject" Target="embeddings/oleObject481.bin"/><Relationship Id="rId444" Type="http://schemas.openxmlformats.org/officeDocument/2006/relationships/oleObject" Target="embeddings/oleObject196.bin"/><Relationship Id="rId651" Type="http://schemas.openxmlformats.org/officeDocument/2006/relationships/image" Target="media/image321.wmf"/><Relationship Id="rId749" Type="http://schemas.openxmlformats.org/officeDocument/2006/relationships/oleObject" Target="embeddings/oleObject339.bin"/><Relationship Id="rId1281" Type="http://schemas.openxmlformats.org/officeDocument/2006/relationships/image" Target="media/image650.png"/><Relationship Id="rId1379" Type="http://schemas.openxmlformats.org/officeDocument/2006/relationships/image" Target="media/image703.jpeg"/><Relationship Id="rId1502" Type="http://schemas.openxmlformats.org/officeDocument/2006/relationships/image" Target="media/image769.jpeg"/><Relationship Id="rId1586" Type="http://schemas.openxmlformats.org/officeDocument/2006/relationships/oleObject" Target="embeddings/oleObject670.bin"/><Relationship Id="rId290" Type="http://schemas.openxmlformats.org/officeDocument/2006/relationships/oleObject" Target="embeddings/oleObject118.bin"/><Relationship Id="rId304" Type="http://schemas.openxmlformats.org/officeDocument/2006/relationships/oleObject" Target="embeddings/oleObject125.bin"/><Relationship Id="rId388" Type="http://schemas.openxmlformats.org/officeDocument/2006/relationships/image" Target="media/image191.wmf"/><Relationship Id="rId511" Type="http://schemas.openxmlformats.org/officeDocument/2006/relationships/image" Target="media/image254.wmf"/><Relationship Id="rId609" Type="http://schemas.openxmlformats.org/officeDocument/2006/relationships/image" Target="media/image300.wmf"/><Relationship Id="rId956" Type="http://schemas.openxmlformats.org/officeDocument/2006/relationships/image" Target="media/image486.wmf"/><Relationship Id="rId1141" Type="http://schemas.openxmlformats.org/officeDocument/2006/relationships/image" Target="media/image582.wmf"/><Relationship Id="rId1239" Type="http://schemas.openxmlformats.org/officeDocument/2006/relationships/oleObject" Target="embeddings/oleObject573.bin"/><Relationship Id="rId85" Type="http://schemas.openxmlformats.org/officeDocument/2006/relationships/image" Target="media/image38.wmf"/><Relationship Id="rId150" Type="http://schemas.openxmlformats.org/officeDocument/2006/relationships/image" Target="http://to.pkuschool.com/exe/Pic/0616140007_D_image42835.gif" TargetMode="External"/><Relationship Id="rId595" Type="http://schemas.openxmlformats.org/officeDocument/2006/relationships/image" Target="media/image293.wmf"/><Relationship Id="rId816" Type="http://schemas.openxmlformats.org/officeDocument/2006/relationships/image" Target="media/image410.wmf"/><Relationship Id="rId1001" Type="http://schemas.openxmlformats.org/officeDocument/2006/relationships/oleObject" Target="embeddings/oleObject457.bin"/><Relationship Id="rId1446" Type="http://schemas.openxmlformats.org/officeDocument/2006/relationships/image" Target="media/image736.png"/><Relationship Id="rId248" Type="http://schemas.openxmlformats.org/officeDocument/2006/relationships/image" Target="media/image123.wmf"/><Relationship Id="rId455" Type="http://schemas.openxmlformats.org/officeDocument/2006/relationships/image" Target="media/image225.wmf"/><Relationship Id="rId662" Type="http://schemas.openxmlformats.org/officeDocument/2006/relationships/image" Target="media/image328.wmf"/><Relationship Id="rId1085" Type="http://schemas.openxmlformats.org/officeDocument/2006/relationships/image" Target="media/image556.wmf"/><Relationship Id="rId1292" Type="http://schemas.openxmlformats.org/officeDocument/2006/relationships/oleObject" Target="embeddings/oleObject593.bin"/><Relationship Id="rId1306" Type="http://schemas.openxmlformats.org/officeDocument/2006/relationships/image" Target="media/image664.wmf"/><Relationship Id="rId1513" Type="http://schemas.openxmlformats.org/officeDocument/2006/relationships/oleObject" Target="embeddings/oleObject638.bin"/><Relationship Id="rId12" Type="http://schemas.openxmlformats.org/officeDocument/2006/relationships/image" Target="media/image3.png"/><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33.bin"/><Relationship Id="rId967" Type="http://schemas.openxmlformats.org/officeDocument/2006/relationships/oleObject" Target="embeddings/oleObject442.bin"/><Relationship Id="rId1152" Type="http://schemas.openxmlformats.org/officeDocument/2006/relationships/oleObject" Target="embeddings/oleObject522.bin"/><Relationship Id="rId1597" Type="http://schemas.openxmlformats.org/officeDocument/2006/relationships/oleObject" Target="embeddings/oleObject677.bin"/><Relationship Id="rId96" Type="http://schemas.openxmlformats.org/officeDocument/2006/relationships/image" Target="media/image43.png"/><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6.wmf"/><Relationship Id="rId1012" Type="http://schemas.openxmlformats.org/officeDocument/2006/relationships/oleObject" Target="embeddings/oleObject462.bin"/><Relationship Id="rId1457" Type="http://schemas.openxmlformats.org/officeDocument/2006/relationships/image" Target="http://192.168.0.194/wbtest/WISETEMP/00001829342729002.gif" TargetMode="External"/><Relationship Id="rId259" Type="http://schemas.openxmlformats.org/officeDocument/2006/relationships/oleObject" Target="embeddings/oleObject102.bin"/><Relationship Id="rId466" Type="http://schemas.openxmlformats.org/officeDocument/2006/relationships/oleObject" Target="embeddings/oleObject207.bin"/><Relationship Id="rId673" Type="http://schemas.openxmlformats.org/officeDocument/2006/relationships/image" Target="media/image335.png"/><Relationship Id="rId880" Type="http://schemas.openxmlformats.org/officeDocument/2006/relationships/image" Target="media/image443.png"/><Relationship Id="rId1096" Type="http://schemas.openxmlformats.org/officeDocument/2006/relationships/oleObject" Target="embeddings/oleObject492.bin"/><Relationship Id="rId1317" Type="http://schemas.openxmlformats.org/officeDocument/2006/relationships/oleObject" Target="embeddings/oleObject605.bin"/><Relationship Id="rId1524" Type="http://schemas.openxmlformats.org/officeDocument/2006/relationships/image" Target="media/image782.wmf"/><Relationship Id="rId23" Type="http://schemas.openxmlformats.org/officeDocument/2006/relationships/oleObject" Target="embeddings/oleObject7.bin"/><Relationship Id="rId119" Type="http://schemas.openxmlformats.org/officeDocument/2006/relationships/image" Target="media/image53.png"/><Relationship Id="rId326" Type="http://schemas.openxmlformats.org/officeDocument/2006/relationships/oleObject" Target="embeddings/oleObject136.bin"/><Relationship Id="rId533" Type="http://schemas.openxmlformats.org/officeDocument/2006/relationships/image" Target="media/image263.wmf"/><Relationship Id="rId978" Type="http://schemas.openxmlformats.org/officeDocument/2006/relationships/image" Target="media/image499.wmf"/><Relationship Id="rId1163" Type="http://schemas.openxmlformats.org/officeDocument/2006/relationships/image" Target="media/image592.wmf"/><Relationship Id="rId1370" Type="http://schemas.openxmlformats.org/officeDocument/2006/relationships/image" Target="media/image700.png"/><Relationship Id="rId740" Type="http://schemas.openxmlformats.org/officeDocument/2006/relationships/image" Target="media/image373.wmf"/><Relationship Id="rId838" Type="http://schemas.openxmlformats.org/officeDocument/2006/relationships/oleObject" Target="embeddings/oleObject384.bin"/><Relationship Id="rId1023" Type="http://schemas.openxmlformats.org/officeDocument/2006/relationships/oleObject" Target="embeddings/oleObject465.bin"/><Relationship Id="rId1468" Type="http://schemas.openxmlformats.org/officeDocument/2006/relationships/image" Target="http://192.168.0.194/wbtest/WISETEMP/0000186597787001.jpg" TargetMode="External"/><Relationship Id="rId172" Type="http://schemas.openxmlformats.org/officeDocument/2006/relationships/oleObject" Target="embeddings/oleObject63.bin"/><Relationship Id="rId477" Type="http://schemas.openxmlformats.org/officeDocument/2006/relationships/image" Target="media/image236.png"/><Relationship Id="rId600" Type="http://schemas.openxmlformats.org/officeDocument/2006/relationships/oleObject" Target="embeddings/oleObject273.bin"/><Relationship Id="rId684" Type="http://schemas.openxmlformats.org/officeDocument/2006/relationships/image" Target="media/image343.png"/><Relationship Id="rId1230" Type="http://schemas.openxmlformats.org/officeDocument/2006/relationships/image" Target="media/image621.wmf"/><Relationship Id="rId1328" Type="http://schemas.openxmlformats.org/officeDocument/2006/relationships/image" Target="media/image676.wmf"/><Relationship Id="rId1535" Type="http://schemas.openxmlformats.org/officeDocument/2006/relationships/image" Target="media/image787.png"/><Relationship Id="rId337" Type="http://schemas.openxmlformats.org/officeDocument/2006/relationships/image" Target="media/image167.wmf"/><Relationship Id="rId891" Type="http://schemas.openxmlformats.org/officeDocument/2006/relationships/image" Target="media/image451.wmf"/><Relationship Id="rId905" Type="http://schemas.openxmlformats.org/officeDocument/2006/relationships/image" Target="media/image458.wmf"/><Relationship Id="rId989" Type="http://schemas.openxmlformats.org/officeDocument/2006/relationships/oleObject" Target="embeddings/oleObject452.bin"/><Relationship Id="rId34" Type="http://schemas.openxmlformats.org/officeDocument/2006/relationships/image" Target="media/image14.wmf"/><Relationship Id="rId544" Type="http://schemas.openxmlformats.org/officeDocument/2006/relationships/oleObject" Target="embeddings/oleObject244.bin"/><Relationship Id="rId751" Type="http://schemas.openxmlformats.org/officeDocument/2006/relationships/image" Target="media/image378.wmf"/><Relationship Id="rId849" Type="http://schemas.openxmlformats.org/officeDocument/2006/relationships/oleObject" Target="embeddings/oleObject389.bin"/><Relationship Id="rId1174" Type="http://schemas.openxmlformats.org/officeDocument/2006/relationships/oleObject" Target="embeddings/oleObject536.bin"/><Relationship Id="rId1381" Type="http://schemas.openxmlformats.org/officeDocument/2006/relationships/image" Target="media/image704.png"/><Relationship Id="rId1479" Type="http://schemas.openxmlformats.org/officeDocument/2006/relationships/image" Target="media/image751.jpeg"/><Relationship Id="rId1602" Type="http://schemas.openxmlformats.org/officeDocument/2006/relationships/image" Target="media/image823.wmf"/><Relationship Id="rId183" Type="http://schemas.openxmlformats.org/officeDocument/2006/relationships/image" Target="media/image86.wmf"/><Relationship Id="rId390" Type="http://schemas.openxmlformats.org/officeDocument/2006/relationships/image" Target="media/image192.wmf"/><Relationship Id="rId404" Type="http://schemas.openxmlformats.org/officeDocument/2006/relationships/oleObject" Target="embeddings/oleObject177.bin"/><Relationship Id="rId611" Type="http://schemas.openxmlformats.org/officeDocument/2006/relationships/image" Target="media/image301.wmf"/><Relationship Id="rId1034" Type="http://schemas.openxmlformats.org/officeDocument/2006/relationships/oleObject" Target="embeddings/oleObject471.bin"/><Relationship Id="rId1241" Type="http://schemas.openxmlformats.org/officeDocument/2006/relationships/oleObject" Target="embeddings/oleObject574.bin"/><Relationship Id="rId1339" Type="http://schemas.openxmlformats.org/officeDocument/2006/relationships/image" Target="media/image682.wmf"/><Relationship Id="rId250" Type="http://schemas.openxmlformats.org/officeDocument/2006/relationships/image" Target="media/image124.wmf"/><Relationship Id="rId488" Type="http://schemas.openxmlformats.org/officeDocument/2006/relationships/oleObject" Target="embeddings/oleObject214.bin"/><Relationship Id="rId695" Type="http://schemas.openxmlformats.org/officeDocument/2006/relationships/image" Target="media/image349.wmf"/><Relationship Id="rId709" Type="http://schemas.openxmlformats.org/officeDocument/2006/relationships/image" Target="media/image356.wmf"/><Relationship Id="rId916" Type="http://schemas.openxmlformats.org/officeDocument/2006/relationships/oleObject" Target="embeddings/oleObject420.bin"/><Relationship Id="rId1101" Type="http://schemas.openxmlformats.org/officeDocument/2006/relationships/image" Target="media/image564.wmf"/><Relationship Id="rId1546" Type="http://schemas.openxmlformats.org/officeDocument/2006/relationships/image" Target="media/image796.png"/><Relationship Id="rId45" Type="http://schemas.openxmlformats.org/officeDocument/2006/relationships/oleObject" Target="embeddings/oleObject18.bin"/><Relationship Id="rId110" Type="http://schemas.openxmlformats.org/officeDocument/2006/relationships/oleObject" Target="embeddings/oleObject52.bin"/><Relationship Id="rId348" Type="http://schemas.openxmlformats.org/officeDocument/2006/relationships/oleObject" Target="embeddings/oleObject147.bin"/><Relationship Id="rId555" Type="http://schemas.openxmlformats.org/officeDocument/2006/relationships/image" Target="media/image274.wmf"/><Relationship Id="rId762" Type="http://schemas.openxmlformats.org/officeDocument/2006/relationships/oleObject" Target="embeddings/oleObject346.bin"/><Relationship Id="rId1185" Type="http://schemas.openxmlformats.org/officeDocument/2006/relationships/oleObject" Target="embeddings/oleObject542.bin"/><Relationship Id="rId1392" Type="http://schemas.openxmlformats.org/officeDocument/2006/relationships/image" Target="http://192.168.0.194/wbtest/WISETEMP/0000189570764002.gif" TargetMode="External"/><Relationship Id="rId1406" Type="http://schemas.openxmlformats.org/officeDocument/2006/relationships/image" Target="http://192.168.0.194/wbtest/WISETEMP/00001835114457182.gif" TargetMode="External"/><Relationship Id="rId1613" Type="http://schemas.openxmlformats.org/officeDocument/2006/relationships/oleObject" Target="embeddings/oleObject686.bin"/><Relationship Id="rId194" Type="http://schemas.openxmlformats.org/officeDocument/2006/relationships/oleObject" Target="embeddings/oleObject74.bin"/><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oleObject" Target="embeddings/oleObject284.bin"/><Relationship Id="rId1045" Type="http://schemas.openxmlformats.org/officeDocument/2006/relationships/image" Target="media/image535.png"/><Relationship Id="rId1252" Type="http://schemas.openxmlformats.org/officeDocument/2006/relationships/oleObject" Target="embeddings/oleObject577.bin"/><Relationship Id="rId261" Type="http://schemas.openxmlformats.org/officeDocument/2006/relationships/oleObject" Target="embeddings/oleObject103.bin"/><Relationship Id="rId499" Type="http://schemas.openxmlformats.org/officeDocument/2006/relationships/image" Target="media/image249.wmf"/><Relationship Id="rId927" Type="http://schemas.openxmlformats.org/officeDocument/2006/relationships/image" Target="media/image469.wmf"/><Relationship Id="rId1112" Type="http://schemas.openxmlformats.org/officeDocument/2006/relationships/oleObject" Target="embeddings/oleObject500.bin"/><Relationship Id="rId1557" Type="http://schemas.openxmlformats.org/officeDocument/2006/relationships/image" Target="media/image803.wmf"/><Relationship Id="rId56" Type="http://schemas.openxmlformats.org/officeDocument/2006/relationships/image" Target="media/image25.wmf"/><Relationship Id="rId359" Type="http://schemas.openxmlformats.org/officeDocument/2006/relationships/oleObject" Target="embeddings/oleObject154.bin"/><Relationship Id="rId566" Type="http://schemas.openxmlformats.org/officeDocument/2006/relationships/oleObject" Target="embeddings/oleObject255.bin"/><Relationship Id="rId773" Type="http://schemas.openxmlformats.org/officeDocument/2006/relationships/image" Target="media/image389.wmf"/><Relationship Id="rId1196" Type="http://schemas.openxmlformats.org/officeDocument/2006/relationships/oleObject" Target="embeddings/oleObject547.bin"/><Relationship Id="rId1417" Type="http://schemas.openxmlformats.org/officeDocument/2006/relationships/image" Target="media/image722.jpeg"/><Relationship Id="rId121" Type="http://schemas.openxmlformats.org/officeDocument/2006/relationships/image" Target="media/image54.png"/><Relationship Id="rId219" Type="http://schemas.openxmlformats.org/officeDocument/2006/relationships/oleObject" Target="embeddings/oleObject83.bin"/><Relationship Id="rId426" Type="http://schemas.openxmlformats.org/officeDocument/2006/relationships/oleObject" Target="embeddings/oleObject187.bin"/><Relationship Id="rId633" Type="http://schemas.openxmlformats.org/officeDocument/2006/relationships/image" Target="media/image312.png"/><Relationship Id="rId980" Type="http://schemas.openxmlformats.org/officeDocument/2006/relationships/image" Target="media/image500.wmf"/><Relationship Id="rId1056" Type="http://schemas.openxmlformats.org/officeDocument/2006/relationships/image" Target="media/image541.png"/><Relationship Id="rId1263" Type="http://schemas.openxmlformats.org/officeDocument/2006/relationships/image" Target="media/image638.png"/><Relationship Id="rId840" Type="http://schemas.openxmlformats.org/officeDocument/2006/relationships/oleObject" Target="embeddings/oleObject385.bin"/><Relationship Id="rId938" Type="http://schemas.openxmlformats.org/officeDocument/2006/relationships/image" Target="media/image474.wmf"/><Relationship Id="rId1470" Type="http://schemas.openxmlformats.org/officeDocument/2006/relationships/image" Target="http://192.168.0.194/wbtest/WISETEMP/0000180906775001.jpg" TargetMode="External"/><Relationship Id="rId1568" Type="http://schemas.openxmlformats.org/officeDocument/2006/relationships/oleObject" Target="embeddings/oleObject661.bin"/><Relationship Id="rId67" Type="http://schemas.openxmlformats.org/officeDocument/2006/relationships/oleObject" Target="embeddings/oleObject30.bin"/><Relationship Id="rId272" Type="http://schemas.openxmlformats.org/officeDocument/2006/relationships/oleObject" Target="embeddings/oleObject109.bin"/><Relationship Id="rId577" Type="http://schemas.openxmlformats.org/officeDocument/2006/relationships/image" Target="media/image284.png"/><Relationship Id="rId700" Type="http://schemas.openxmlformats.org/officeDocument/2006/relationships/oleObject" Target="embeddings/oleObject316.bin"/><Relationship Id="rId1123" Type="http://schemas.openxmlformats.org/officeDocument/2006/relationships/oleObject" Target="embeddings/oleObject507.bin"/><Relationship Id="rId1330" Type="http://schemas.openxmlformats.org/officeDocument/2006/relationships/image" Target="media/image677.wmf"/><Relationship Id="rId1428" Type="http://schemas.openxmlformats.org/officeDocument/2006/relationships/image" Target="http://192.168.0.194/wbtest/WISETEMP/0000182597775002.jpg" TargetMode="External"/><Relationship Id="rId132" Type="http://schemas.openxmlformats.org/officeDocument/2006/relationships/image" Target="http://to.pkuschool.com/exe/Pic/0616250003_D_image43941.gif" TargetMode="External"/><Relationship Id="rId784" Type="http://schemas.openxmlformats.org/officeDocument/2006/relationships/image" Target="media/image394.wmf"/><Relationship Id="rId991" Type="http://schemas.openxmlformats.org/officeDocument/2006/relationships/image" Target="media/image506.wmf"/><Relationship Id="rId1067" Type="http://schemas.openxmlformats.org/officeDocument/2006/relationships/image" Target="media/image546.png"/><Relationship Id="rId437" Type="http://schemas.openxmlformats.org/officeDocument/2006/relationships/image" Target="media/image216.wmf"/><Relationship Id="rId644" Type="http://schemas.openxmlformats.org/officeDocument/2006/relationships/oleObject" Target="embeddings/oleObject295.bin"/><Relationship Id="rId851" Type="http://schemas.openxmlformats.org/officeDocument/2006/relationships/oleObject" Target="embeddings/oleObject390.bin"/><Relationship Id="rId1274" Type="http://schemas.openxmlformats.org/officeDocument/2006/relationships/image" Target="media/image646.wmf"/><Relationship Id="rId1481" Type="http://schemas.openxmlformats.org/officeDocument/2006/relationships/oleObject" Target="embeddings/oleObject630.bin"/><Relationship Id="rId1579" Type="http://schemas.openxmlformats.org/officeDocument/2006/relationships/oleObject" Target="embeddings/oleObject666.bin"/><Relationship Id="rId283" Type="http://schemas.openxmlformats.org/officeDocument/2006/relationships/image" Target="media/image140.wmf"/><Relationship Id="rId490" Type="http://schemas.openxmlformats.org/officeDocument/2006/relationships/image" Target="http://video.etiantian.com/ett20/resource/4e36cc8111a847f7afd9e083625636fc/tbjx.files/image044.gif" TargetMode="External"/><Relationship Id="rId504" Type="http://schemas.openxmlformats.org/officeDocument/2006/relationships/oleObject" Target="embeddings/oleObject221.bin"/><Relationship Id="rId711" Type="http://schemas.openxmlformats.org/officeDocument/2006/relationships/image" Target="media/image357.wmf"/><Relationship Id="rId949" Type="http://schemas.openxmlformats.org/officeDocument/2006/relationships/image" Target="media/image480.wmf"/><Relationship Id="rId1134" Type="http://schemas.openxmlformats.org/officeDocument/2006/relationships/oleObject" Target="embeddings/oleObject513.bin"/><Relationship Id="rId1341" Type="http://schemas.openxmlformats.org/officeDocument/2006/relationships/image" Target="media/image683.wmf"/><Relationship Id="rId78" Type="http://schemas.openxmlformats.org/officeDocument/2006/relationships/oleObject" Target="embeddings/oleObject36.bin"/><Relationship Id="rId143" Type="http://schemas.openxmlformats.org/officeDocument/2006/relationships/image" Target="media/image65.png"/><Relationship Id="rId350" Type="http://schemas.openxmlformats.org/officeDocument/2006/relationships/oleObject" Target="embeddings/oleObject148.bin"/><Relationship Id="rId588" Type="http://schemas.openxmlformats.org/officeDocument/2006/relationships/oleObject" Target="embeddings/oleObject267.bin"/><Relationship Id="rId795" Type="http://schemas.openxmlformats.org/officeDocument/2006/relationships/image" Target="media/image399.wmf"/><Relationship Id="rId809" Type="http://schemas.openxmlformats.org/officeDocument/2006/relationships/image" Target="media/image406.png"/><Relationship Id="rId1201" Type="http://schemas.openxmlformats.org/officeDocument/2006/relationships/oleObject" Target="embeddings/oleObject550.bin"/><Relationship Id="rId1439" Type="http://schemas.openxmlformats.org/officeDocument/2006/relationships/image" Target="http://192.168.0.194/wbtest/WISETEMP/00001841924457502.gif" TargetMode="External"/><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198.bin"/><Relationship Id="rId655" Type="http://schemas.openxmlformats.org/officeDocument/2006/relationships/image" Target="media/image323.wmf"/><Relationship Id="rId862" Type="http://schemas.openxmlformats.org/officeDocument/2006/relationships/image" Target="media/image434.wmf"/><Relationship Id="rId1078" Type="http://schemas.openxmlformats.org/officeDocument/2006/relationships/oleObject" Target="embeddings/oleObject483.bin"/><Relationship Id="rId1285" Type="http://schemas.openxmlformats.org/officeDocument/2006/relationships/oleObject" Target="embeddings/oleObject591.bin"/><Relationship Id="rId1492" Type="http://schemas.openxmlformats.org/officeDocument/2006/relationships/image" Target="media/image762.png"/><Relationship Id="rId1506" Type="http://schemas.openxmlformats.org/officeDocument/2006/relationships/image" Target="media/image773.wmf"/><Relationship Id="rId294" Type="http://schemas.openxmlformats.org/officeDocument/2006/relationships/image" Target="media/image145.wmf"/><Relationship Id="rId308" Type="http://schemas.openxmlformats.org/officeDocument/2006/relationships/oleObject" Target="embeddings/oleObject127.bin"/><Relationship Id="rId515" Type="http://schemas.openxmlformats.org/officeDocument/2006/relationships/oleObject" Target="embeddings/oleObject228.bin"/><Relationship Id="rId722" Type="http://schemas.openxmlformats.org/officeDocument/2006/relationships/image" Target="media/image363.wmf"/><Relationship Id="rId1145" Type="http://schemas.openxmlformats.org/officeDocument/2006/relationships/image" Target="media/image584.png"/><Relationship Id="rId1352" Type="http://schemas.openxmlformats.org/officeDocument/2006/relationships/image" Target="media/image691.png"/><Relationship Id="rId89" Type="http://schemas.openxmlformats.org/officeDocument/2006/relationships/image" Target="media/image40.wmf"/><Relationship Id="rId154" Type="http://schemas.openxmlformats.org/officeDocument/2006/relationships/image" Target="media/image71.wmf"/><Relationship Id="rId361" Type="http://schemas.openxmlformats.org/officeDocument/2006/relationships/oleObject" Target="embeddings/oleObject155.bin"/><Relationship Id="rId599" Type="http://schemas.openxmlformats.org/officeDocument/2006/relationships/image" Target="media/image295.wmf"/><Relationship Id="rId1005" Type="http://schemas.openxmlformats.org/officeDocument/2006/relationships/oleObject" Target="embeddings/oleObject459.bin"/><Relationship Id="rId1212" Type="http://schemas.openxmlformats.org/officeDocument/2006/relationships/image" Target="media/image614.wmf"/><Relationship Id="rId459" Type="http://schemas.openxmlformats.org/officeDocument/2006/relationships/image" Target="media/image227.wmf"/><Relationship Id="rId666" Type="http://schemas.openxmlformats.org/officeDocument/2006/relationships/image" Target="media/image330.wmf"/><Relationship Id="rId873" Type="http://schemas.openxmlformats.org/officeDocument/2006/relationships/oleObject" Target="embeddings/oleObject401.bin"/><Relationship Id="rId1089" Type="http://schemas.openxmlformats.org/officeDocument/2006/relationships/image" Target="media/image558.wmf"/><Relationship Id="rId1296" Type="http://schemas.openxmlformats.org/officeDocument/2006/relationships/image" Target="media/image659.wmf"/><Relationship Id="rId1517" Type="http://schemas.openxmlformats.org/officeDocument/2006/relationships/oleObject" Target="embeddings/oleObject640.bin"/><Relationship Id="rId16" Type="http://schemas.openxmlformats.org/officeDocument/2006/relationships/image" Target="media/image5.png"/><Relationship Id="rId221" Type="http://schemas.openxmlformats.org/officeDocument/2006/relationships/oleObject" Target="embeddings/oleObject84.bin"/><Relationship Id="rId319" Type="http://schemas.openxmlformats.org/officeDocument/2006/relationships/oleObject" Target="embeddings/oleObject133.bin"/><Relationship Id="rId526" Type="http://schemas.openxmlformats.org/officeDocument/2006/relationships/oleObject" Target="embeddings/oleObject235.bin"/><Relationship Id="rId1156" Type="http://schemas.openxmlformats.org/officeDocument/2006/relationships/oleObject" Target="embeddings/oleObject525.bin"/><Relationship Id="rId1363" Type="http://schemas.openxmlformats.org/officeDocument/2006/relationships/oleObject" Target="embeddings/oleObject622.bin"/><Relationship Id="rId733" Type="http://schemas.openxmlformats.org/officeDocument/2006/relationships/oleObject" Target="embeddings/oleObject331.bin"/><Relationship Id="rId940" Type="http://schemas.openxmlformats.org/officeDocument/2006/relationships/image" Target="media/image475.wmf"/><Relationship Id="rId1016" Type="http://schemas.openxmlformats.org/officeDocument/2006/relationships/image" Target="media/image520.png"/><Relationship Id="rId1570" Type="http://schemas.openxmlformats.org/officeDocument/2006/relationships/oleObject" Target="embeddings/oleObject662.bin"/><Relationship Id="rId165" Type="http://schemas.openxmlformats.org/officeDocument/2006/relationships/oleObject" Target="embeddings/oleObject59.bin"/><Relationship Id="rId372" Type="http://schemas.openxmlformats.org/officeDocument/2006/relationships/image" Target="media/image183.wmf"/><Relationship Id="rId677" Type="http://schemas.openxmlformats.org/officeDocument/2006/relationships/image" Target="media/image338.wmf"/><Relationship Id="rId800" Type="http://schemas.openxmlformats.org/officeDocument/2006/relationships/oleObject" Target="embeddings/oleObject366.bin"/><Relationship Id="rId1223" Type="http://schemas.openxmlformats.org/officeDocument/2006/relationships/oleObject" Target="embeddings/oleObject563.bin"/><Relationship Id="rId1430" Type="http://schemas.openxmlformats.org/officeDocument/2006/relationships/image" Target="http://192.168.0.194/wbtest/WISETEMP/00001826222978198.gif" TargetMode="External"/><Relationship Id="rId1528" Type="http://schemas.openxmlformats.org/officeDocument/2006/relationships/oleObject" Target="embeddings/oleObject646.bin"/><Relationship Id="rId232" Type="http://schemas.openxmlformats.org/officeDocument/2006/relationships/oleObject" Target="embeddings/oleObject89.bin"/><Relationship Id="rId884" Type="http://schemas.openxmlformats.org/officeDocument/2006/relationships/image" Target="media/image447.png"/><Relationship Id="rId27" Type="http://schemas.openxmlformats.org/officeDocument/2006/relationships/oleObject" Target="embeddings/oleObject9.bin"/><Relationship Id="rId537" Type="http://schemas.openxmlformats.org/officeDocument/2006/relationships/image" Target="media/image265.wmf"/><Relationship Id="rId744" Type="http://schemas.openxmlformats.org/officeDocument/2006/relationships/image" Target="media/image375.wmf"/><Relationship Id="rId951" Type="http://schemas.openxmlformats.org/officeDocument/2006/relationships/image" Target="media/image481.png"/><Relationship Id="rId1167" Type="http://schemas.openxmlformats.org/officeDocument/2006/relationships/oleObject" Target="embeddings/oleObject532.bin"/><Relationship Id="rId1374" Type="http://schemas.openxmlformats.org/officeDocument/2006/relationships/image" Target="media/image702.png"/><Relationship Id="rId1581" Type="http://schemas.openxmlformats.org/officeDocument/2006/relationships/oleObject" Target="embeddings/oleObject667.bin"/><Relationship Id="rId80" Type="http://schemas.openxmlformats.org/officeDocument/2006/relationships/oleObject" Target="embeddings/oleObject37.bin"/><Relationship Id="rId176" Type="http://schemas.openxmlformats.org/officeDocument/2006/relationships/oleObject" Target="embeddings/oleObject65.bin"/><Relationship Id="rId383" Type="http://schemas.openxmlformats.org/officeDocument/2006/relationships/oleObject" Target="embeddings/oleObject166.bin"/><Relationship Id="rId590" Type="http://schemas.openxmlformats.org/officeDocument/2006/relationships/oleObject" Target="embeddings/oleObject268.bin"/><Relationship Id="rId604" Type="http://schemas.openxmlformats.org/officeDocument/2006/relationships/oleObject" Target="embeddings/oleObject275.bin"/><Relationship Id="rId811" Type="http://schemas.openxmlformats.org/officeDocument/2006/relationships/oleObject" Target="embeddings/oleObject371.bin"/><Relationship Id="rId1027" Type="http://schemas.openxmlformats.org/officeDocument/2006/relationships/oleObject" Target="embeddings/oleObject468.bin"/><Relationship Id="rId1234" Type="http://schemas.openxmlformats.org/officeDocument/2006/relationships/oleObject" Target="embeddings/oleObject569.bin"/><Relationship Id="rId1441" Type="http://schemas.openxmlformats.org/officeDocument/2006/relationships/image" Target="http://192.168.0.194/wbtest/WISETEMP/00001841924457503.gif" TargetMode="External"/><Relationship Id="rId243" Type="http://schemas.openxmlformats.org/officeDocument/2006/relationships/image" Target="media/image120.png"/><Relationship Id="rId450" Type="http://schemas.openxmlformats.org/officeDocument/2006/relationships/oleObject" Target="embeddings/oleObject199.bin"/><Relationship Id="rId688" Type="http://schemas.openxmlformats.org/officeDocument/2006/relationships/oleObject" Target="embeddings/oleObject310.bin"/><Relationship Id="rId895" Type="http://schemas.openxmlformats.org/officeDocument/2006/relationships/image" Target="media/image453.wmf"/><Relationship Id="rId909" Type="http://schemas.openxmlformats.org/officeDocument/2006/relationships/image" Target="media/image460.wmf"/><Relationship Id="rId1080" Type="http://schemas.openxmlformats.org/officeDocument/2006/relationships/oleObject" Target="embeddings/oleObject484.bin"/><Relationship Id="rId1301" Type="http://schemas.openxmlformats.org/officeDocument/2006/relationships/oleObject" Target="embeddings/oleObject597.bin"/><Relationship Id="rId1539" Type="http://schemas.openxmlformats.org/officeDocument/2006/relationships/image" Target="media/image791.png"/><Relationship Id="rId38" Type="http://schemas.openxmlformats.org/officeDocument/2006/relationships/image" Target="media/image16.png"/><Relationship Id="rId103" Type="http://schemas.openxmlformats.org/officeDocument/2006/relationships/oleObject" Target="embeddings/oleObject47.bin"/><Relationship Id="rId310" Type="http://schemas.openxmlformats.org/officeDocument/2006/relationships/oleObject" Target="embeddings/oleObject128.bin"/><Relationship Id="rId548" Type="http://schemas.openxmlformats.org/officeDocument/2006/relationships/oleObject" Target="embeddings/oleObject246.bin"/><Relationship Id="rId755" Type="http://schemas.openxmlformats.org/officeDocument/2006/relationships/image" Target="media/image380.wmf"/><Relationship Id="rId962" Type="http://schemas.openxmlformats.org/officeDocument/2006/relationships/image" Target="media/image489.wmf"/><Relationship Id="rId1178" Type="http://schemas.openxmlformats.org/officeDocument/2006/relationships/oleObject" Target="embeddings/oleObject538.bin"/><Relationship Id="rId1385" Type="http://schemas.openxmlformats.org/officeDocument/2006/relationships/image" Target="media/image706.png"/><Relationship Id="rId1592" Type="http://schemas.openxmlformats.org/officeDocument/2006/relationships/image" Target="media/image819.wmf"/><Relationship Id="rId1606" Type="http://schemas.openxmlformats.org/officeDocument/2006/relationships/oleObject" Target="embeddings/oleObject683.bin"/><Relationship Id="rId91" Type="http://schemas.openxmlformats.org/officeDocument/2006/relationships/oleObject" Target="embeddings/oleObject43.bin"/><Relationship Id="rId187" Type="http://schemas.openxmlformats.org/officeDocument/2006/relationships/image" Target="media/image88.wmf"/><Relationship Id="rId394" Type="http://schemas.openxmlformats.org/officeDocument/2006/relationships/image" Target="media/image194.wmf"/><Relationship Id="rId408" Type="http://schemas.openxmlformats.org/officeDocument/2006/relationships/oleObject" Target="embeddings/oleObject179.bin"/><Relationship Id="rId615" Type="http://schemas.openxmlformats.org/officeDocument/2006/relationships/image" Target="media/image303.wmf"/><Relationship Id="rId822" Type="http://schemas.openxmlformats.org/officeDocument/2006/relationships/image" Target="media/image413.wmf"/><Relationship Id="rId1038" Type="http://schemas.openxmlformats.org/officeDocument/2006/relationships/oleObject" Target="embeddings/oleObject474.bin"/><Relationship Id="rId1245" Type="http://schemas.openxmlformats.org/officeDocument/2006/relationships/image" Target="media/image628.png"/><Relationship Id="rId1452" Type="http://schemas.openxmlformats.org/officeDocument/2006/relationships/image" Target="http://192.168.0.194/wbtest/WISETEMP/00001841924457509.gif" TargetMode="External"/><Relationship Id="rId254" Type="http://schemas.openxmlformats.org/officeDocument/2006/relationships/image" Target="media/image126.wmf"/><Relationship Id="rId699" Type="http://schemas.openxmlformats.org/officeDocument/2006/relationships/image" Target="media/image351.wmf"/><Relationship Id="rId1091" Type="http://schemas.openxmlformats.org/officeDocument/2006/relationships/image" Target="media/image559.wmf"/><Relationship Id="rId1105" Type="http://schemas.openxmlformats.org/officeDocument/2006/relationships/image" Target="media/image566.wmf"/><Relationship Id="rId1312" Type="http://schemas.openxmlformats.org/officeDocument/2006/relationships/image" Target="media/image667.wmf"/><Relationship Id="rId49" Type="http://schemas.openxmlformats.org/officeDocument/2006/relationships/oleObject" Target="embeddings/oleObject20.bin"/><Relationship Id="rId114" Type="http://schemas.openxmlformats.org/officeDocument/2006/relationships/image" Target="http://to.pkuschool.com/exe/Pic/0616340069_A_image4739.gif" TargetMode="External"/><Relationship Id="rId461" Type="http://schemas.openxmlformats.org/officeDocument/2006/relationships/image" Target="media/image228.wmf"/><Relationship Id="rId559" Type="http://schemas.openxmlformats.org/officeDocument/2006/relationships/image" Target="media/image276.png"/><Relationship Id="rId766" Type="http://schemas.openxmlformats.org/officeDocument/2006/relationships/oleObject" Target="embeddings/oleObject348.bin"/><Relationship Id="rId1189" Type="http://schemas.openxmlformats.org/officeDocument/2006/relationships/image" Target="media/image602.wmf"/><Relationship Id="rId1396" Type="http://schemas.openxmlformats.org/officeDocument/2006/relationships/image" Target="http://192.168.0.194/wbtest/WISETEMP/00001890371728229.jpg" TargetMode="External"/><Relationship Id="rId1617" Type="http://schemas.openxmlformats.org/officeDocument/2006/relationships/footer" Target="footer2.xml"/><Relationship Id="rId198" Type="http://schemas.openxmlformats.org/officeDocument/2006/relationships/image" Target="media/image95.png"/><Relationship Id="rId321" Type="http://schemas.openxmlformats.org/officeDocument/2006/relationships/image" Target="media/image159.wmf"/><Relationship Id="rId419" Type="http://schemas.openxmlformats.org/officeDocument/2006/relationships/image" Target="media/image207.wmf"/><Relationship Id="rId626" Type="http://schemas.openxmlformats.org/officeDocument/2006/relationships/oleObject" Target="embeddings/oleObject286.bin"/><Relationship Id="rId973" Type="http://schemas.openxmlformats.org/officeDocument/2006/relationships/oleObject" Target="embeddings/oleObject445.bin"/><Relationship Id="rId1049" Type="http://schemas.openxmlformats.org/officeDocument/2006/relationships/oleObject" Target="embeddings/oleObject478.bin"/><Relationship Id="rId1256" Type="http://schemas.openxmlformats.org/officeDocument/2006/relationships/oleObject" Target="embeddings/oleObject579.bin"/><Relationship Id="rId833" Type="http://schemas.openxmlformats.org/officeDocument/2006/relationships/image" Target="media/image419.wmf"/><Relationship Id="rId1116" Type="http://schemas.openxmlformats.org/officeDocument/2006/relationships/oleObject" Target="embeddings/oleObject502.bin"/><Relationship Id="rId1463" Type="http://schemas.openxmlformats.org/officeDocument/2006/relationships/image" Target="http://192.168.0.194/wbtest/WISETEMP/00001806871431480.gif" TargetMode="External"/><Relationship Id="rId265" Type="http://schemas.openxmlformats.org/officeDocument/2006/relationships/oleObject" Target="embeddings/oleObject105.bin"/><Relationship Id="rId472" Type="http://schemas.openxmlformats.org/officeDocument/2006/relationships/oleObject" Target="embeddings/oleObject210.bin"/><Relationship Id="rId900" Type="http://schemas.openxmlformats.org/officeDocument/2006/relationships/oleObject" Target="embeddings/oleObject412.bin"/><Relationship Id="rId1323" Type="http://schemas.openxmlformats.org/officeDocument/2006/relationships/oleObject" Target="embeddings/oleObject607.bin"/><Relationship Id="rId1530" Type="http://schemas.openxmlformats.org/officeDocument/2006/relationships/oleObject" Target="embeddings/oleObject647.bin"/><Relationship Id="rId125" Type="http://schemas.openxmlformats.org/officeDocument/2006/relationships/image" Target="media/image56.png"/><Relationship Id="rId332" Type="http://schemas.openxmlformats.org/officeDocument/2006/relationships/oleObject" Target="embeddings/oleObject139.bin"/><Relationship Id="rId777" Type="http://schemas.openxmlformats.org/officeDocument/2006/relationships/image" Target="media/image391.wmf"/><Relationship Id="rId984" Type="http://schemas.openxmlformats.org/officeDocument/2006/relationships/image" Target="media/image502.wmf"/><Relationship Id="rId637" Type="http://schemas.openxmlformats.org/officeDocument/2006/relationships/image" Target="media/image314.wmf"/><Relationship Id="rId844" Type="http://schemas.openxmlformats.org/officeDocument/2006/relationships/image" Target="media/image425.wmf"/><Relationship Id="rId1267" Type="http://schemas.openxmlformats.org/officeDocument/2006/relationships/image" Target="media/image642.wmf"/><Relationship Id="rId1474" Type="http://schemas.openxmlformats.org/officeDocument/2006/relationships/oleObject" Target="embeddings/oleObject627.bin"/><Relationship Id="rId276" Type="http://schemas.openxmlformats.org/officeDocument/2006/relationships/oleObject" Target="embeddings/oleObject111.bin"/><Relationship Id="rId483" Type="http://schemas.openxmlformats.org/officeDocument/2006/relationships/image" Target="media/image241.png"/><Relationship Id="rId690" Type="http://schemas.openxmlformats.org/officeDocument/2006/relationships/oleObject" Target="embeddings/oleObject311.bin"/><Relationship Id="rId704" Type="http://schemas.openxmlformats.org/officeDocument/2006/relationships/oleObject" Target="embeddings/oleObject318.bin"/><Relationship Id="rId911" Type="http://schemas.openxmlformats.org/officeDocument/2006/relationships/image" Target="media/image461.wmf"/><Relationship Id="rId1127" Type="http://schemas.openxmlformats.org/officeDocument/2006/relationships/oleObject" Target="embeddings/oleObject510.bin"/><Relationship Id="rId1334" Type="http://schemas.openxmlformats.org/officeDocument/2006/relationships/oleObject" Target="embeddings/oleObject612.bin"/><Relationship Id="rId1541" Type="http://schemas.openxmlformats.org/officeDocument/2006/relationships/image" Target="media/image793.png"/><Relationship Id="rId40" Type="http://schemas.openxmlformats.org/officeDocument/2006/relationships/image" Target="media/image17.wmf"/><Relationship Id="rId136" Type="http://schemas.openxmlformats.org/officeDocument/2006/relationships/image" Target="http://to.pkuschool.com/exe/Pic/0616250003_D_image43943.gif" TargetMode="External"/><Relationship Id="rId343" Type="http://schemas.openxmlformats.org/officeDocument/2006/relationships/image" Target="media/image170.wmf"/><Relationship Id="rId550" Type="http://schemas.openxmlformats.org/officeDocument/2006/relationships/oleObject" Target="embeddings/oleObject247.bin"/><Relationship Id="rId788" Type="http://schemas.openxmlformats.org/officeDocument/2006/relationships/image" Target="media/image395.wmf"/><Relationship Id="rId995" Type="http://schemas.openxmlformats.org/officeDocument/2006/relationships/oleObject" Target="embeddings/oleObject454.bin"/><Relationship Id="rId1180" Type="http://schemas.openxmlformats.org/officeDocument/2006/relationships/oleObject" Target="embeddings/oleObject539.bin"/><Relationship Id="rId1401" Type="http://schemas.openxmlformats.org/officeDocument/2006/relationships/image" Target="media/image714.jpeg"/><Relationship Id="rId203" Type="http://schemas.openxmlformats.org/officeDocument/2006/relationships/image" Target="media/image99.wmf"/><Relationship Id="rId648" Type="http://schemas.openxmlformats.org/officeDocument/2006/relationships/oleObject" Target="embeddings/oleObject297.bin"/><Relationship Id="rId855" Type="http://schemas.openxmlformats.org/officeDocument/2006/relationships/oleObject" Target="embeddings/oleObject392.bin"/><Relationship Id="rId1040" Type="http://schemas.openxmlformats.org/officeDocument/2006/relationships/oleObject" Target="embeddings/oleObject475.bin"/><Relationship Id="rId1278" Type="http://schemas.openxmlformats.org/officeDocument/2006/relationships/oleObject" Target="embeddings/oleObject588.bin"/><Relationship Id="rId1485" Type="http://schemas.openxmlformats.org/officeDocument/2006/relationships/image" Target="media/image756.wmf"/><Relationship Id="rId287" Type="http://schemas.openxmlformats.org/officeDocument/2006/relationships/image" Target="media/image142.wmf"/><Relationship Id="rId410" Type="http://schemas.openxmlformats.org/officeDocument/2006/relationships/oleObject" Target="embeddings/oleObject180.bin"/><Relationship Id="rId494" Type="http://schemas.openxmlformats.org/officeDocument/2006/relationships/image" Target="media/image247.wmf"/><Relationship Id="rId508" Type="http://schemas.openxmlformats.org/officeDocument/2006/relationships/image" Target="media/image253.wmf"/><Relationship Id="rId715" Type="http://schemas.openxmlformats.org/officeDocument/2006/relationships/image" Target="media/image359.png"/><Relationship Id="rId922" Type="http://schemas.openxmlformats.org/officeDocument/2006/relationships/oleObject" Target="embeddings/oleObject423.bin"/><Relationship Id="rId1138" Type="http://schemas.openxmlformats.org/officeDocument/2006/relationships/image" Target="media/image580.png"/><Relationship Id="rId1345" Type="http://schemas.openxmlformats.org/officeDocument/2006/relationships/image" Target="media/image686.wmf"/><Relationship Id="rId1552" Type="http://schemas.openxmlformats.org/officeDocument/2006/relationships/image" Target="media/image799.png"/><Relationship Id="rId147" Type="http://schemas.openxmlformats.org/officeDocument/2006/relationships/image" Target="media/image67.png"/><Relationship Id="rId354" Type="http://schemas.openxmlformats.org/officeDocument/2006/relationships/image" Target="media/image174.wmf"/><Relationship Id="rId799" Type="http://schemas.openxmlformats.org/officeDocument/2006/relationships/image" Target="media/image401.wmf"/><Relationship Id="rId1191" Type="http://schemas.openxmlformats.org/officeDocument/2006/relationships/image" Target="media/image603.png"/><Relationship Id="rId1205" Type="http://schemas.openxmlformats.org/officeDocument/2006/relationships/oleObject" Target="embeddings/oleObject552.bin"/><Relationship Id="rId51" Type="http://schemas.openxmlformats.org/officeDocument/2006/relationships/oleObject" Target="embeddings/oleObject21.bin"/><Relationship Id="rId561" Type="http://schemas.openxmlformats.org/officeDocument/2006/relationships/image" Target="media/image277.png"/><Relationship Id="rId659" Type="http://schemas.openxmlformats.org/officeDocument/2006/relationships/image" Target="media/image325.png"/><Relationship Id="rId866" Type="http://schemas.openxmlformats.org/officeDocument/2006/relationships/image" Target="media/image436.wmf"/><Relationship Id="rId1289" Type="http://schemas.openxmlformats.org/officeDocument/2006/relationships/image" Target="media/image655.wmf"/><Relationship Id="rId1412" Type="http://schemas.openxmlformats.org/officeDocument/2006/relationships/image" Target="http://192.168.0.194/wbtest/WISETEMP/00001811492729002.jpg" TargetMode="External"/><Relationship Id="rId1496" Type="http://schemas.openxmlformats.org/officeDocument/2006/relationships/image" Target="media/image765.png"/><Relationship Id="rId214" Type="http://schemas.openxmlformats.org/officeDocument/2006/relationships/image" Target="media/image105.wmf"/><Relationship Id="rId298" Type="http://schemas.openxmlformats.org/officeDocument/2006/relationships/oleObject" Target="embeddings/oleObject122.bin"/><Relationship Id="rId421" Type="http://schemas.openxmlformats.org/officeDocument/2006/relationships/image" Target="media/image208.wmf"/><Relationship Id="rId519" Type="http://schemas.openxmlformats.org/officeDocument/2006/relationships/oleObject" Target="embeddings/oleObject230.bin"/><Relationship Id="rId1051" Type="http://schemas.openxmlformats.org/officeDocument/2006/relationships/oleObject" Target="embeddings/oleObject479.bin"/><Relationship Id="rId1149" Type="http://schemas.openxmlformats.org/officeDocument/2006/relationships/image" Target="media/image586.wmf"/><Relationship Id="rId1356" Type="http://schemas.openxmlformats.org/officeDocument/2006/relationships/oleObject" Target="embeddings/oleObject620.bin"/><Relationship Id="rId158" Type="http://schemas.openxmlformats.org/officeDocument/2006/relationships/image" Target="media/image74.wmf"/><Relationship Id="rId726" Type="http://schemas.openxmlformats.org/officeDocument/2006/relationships/image" Target="media/image365.png"/><Relationship Id="rId933" Type="http://schemas.openxmlformats.org/officeDocument/2006/relationships/image" Target="media/image472.wmf"/><Relationship Id="rId1009" Type="http://schemas.openxmlformats.org/officeDocument/2006/relationships/image" Target="media/image516.wmf"/><Relationship Id="rId1563" Type="http://schemas.openxmlformats.org/officeDocument/2006/relationships/image" Target="media/image806.wmf"/><Relationship Id="rId62" Type="http://schemas.openxmlformats.org/officeDocument/2006/relationships/image" Target="media/image27.wmf"/><Relationship Id="rId365" Type="http://schemas.openxmlformats.org/officeDocument/2006/relationships/oleObject" Target="embeddings/oleObject157.bin"/><Relationship Id="rId572" Type="http://schemas.openxmlformats.org/officeDocument/2006/relationships/image" Target="media/image282.wmf"/><Relationship Id="rId1216" Type="http://schemas.openxmlformats.org/officeDocument/2006/relationships/oleObject" Target="embeddings/oleObject558.bin"/><Relationship Id="rId1423" Type="http://schemas.openxmlformats.org/officeDocument/2006/relationships/image" Target="media/image725.jpeg"/><Relationship Id="rId225" Type="http://schemas.openxmlformats.org/officeDocument/2006/relationships/oleObject" Target="embeddings/oleObject86.bin"/><Relationship Id="rId432" Type="http://schemas.openxmlformats.org/officeDocument/2006/relationships/oleObject" Target="embeddings/oleObject190.bin"/><Relationship Id="rId877" Type="http://schemas.openxmlformats.org/officeDocument/2006/relationships/oleObject" Target="embeddings/oleObject403.bin"/><Relationship Id="rId1062" Type="http://schemas.openxmlformats.org/officeDocument/2006/relationships/image" Target="media/image544.png"/><Relationship Id="rId737" Type="http://schemas.openxmlformats.org/officeDocument/2006/relationships/oleObject" Target="embeddings/oleObject333.bin"/><Relationship Id="rId944" Type="http://schemas.openxmlformats.org/officeDocument/2006/relationships/image" Target="media/image477.wmf"/><Relationship Id="rId1367" Type="http://schemas.openxmlformats.org/officeDocument/2006/relationships/oleObject" Target="embeddings/oleObject626.bin"/><Relationship Id="rId1574" Type="http://schemas.openxmlformats.org/officeDocument/2006/relationships/image" Target="media/image812.wmf"/><Relationship Id="rId73" Type="http://schemas.openxmlformats.org/officeDocument/2006/relationships/oleObject" Target="embeddings/oleObject33.bin"/><Relationship Id="rId169" Type="http://schemas.openxmlformats.org/officeDocument/2006/relationships/image" Target="media/image79.wmf"/><Relationship Id="rId376" Type="http://schemas.openxmlformats.org/officeDocument/2006/relationships/image" Target="media/image185.wmf"/><Relationship Id="rId583" Type="http://schemas.openxmlformats.org/officeDocument/2006/relationships/image" Target="media/image287.png"/><Relationship Id="rId790" Type="http://schemas.openxmlformats.org/officeDocument/2006/relationships/image" Target="media/image396.png"/><Relationship Id="rId804" Type="http://schemas.openxmlformats.org/officeDocument/2006/relationships/oleObject" Target="embeddings/oleObject368.bin"/><Relationship Id="rId1227" Type="http://schemas.openxmlformats.org/officeDocument/2006/relationships/oleObject" Target="embeddings/oleObject565.bin"/><Relationship Id="rId1434" Type="http://schemas.openxmlformats.org/officeDocument/2006/relationships/image" Target="media/image730.png"/><Relationship Id="rId4" Type="http://schemas.openxmlformats.org/officeDocument/2006/relationships/webSettings" Target="webSettings.xml"/><Relationship Id="rId236" Type="http://schemas.openxmlformats.org/officeDocument/2006/relationships/oleObject" Target="embeddings/oleObject91.bin"/><Relationship Id="rId443" Type="http://schemas.openxmlformats.org/officeDocument/2006/relationships/image" Target="media/image219.wmf"/><Relationship Id="rId650" Type="http://schemas.openxmlformats.org/officeDocument/2006/relationships/oleObject" Target="embeddings/oleObject298.bin"/><Relationship Id="rId888" Type="http://schemas.openxmlformats.org/officeDocument/2006/relationships/oleObject" Target="embeddings/oleObject406.bin"/><Relationship Id="rId1073" Type="http://schemas.openxmlformats.org/officeDocument/2006/relationships/image" Target="media/image550.wmf"/><Relationship Id="rId1280" Type="http://schemas.openxmlformats.org/officeDocument/2006/relationships/image" Target="media/image649.png"/><Relationship Id="rId1501" Type="http://schemas.openxmlformats.org/officeDocument/2006/relationships/oleObject" Target="embeddings/oleObject634.bin"/><Relationship Id="rId303" Type="http://schemas.openxmlformats.org/officeDocument/2006/relationships/image" Target="media/image150.wmf"/><Relationship Id="rId748" Type="http://schemas.openxmlformats.org/officeDocument/2006/relationships/image" Target="media/image377.wmf"/><Relationship Id="rId955" Type="http://schemas.openxmlformats.org/officeDocument/2006/relationships/image" Target="media/image485.png"/><Relationship Id="rId1140" Type="http://schemas.openxmlformats.org/officeDocument/2006/relationships/oleObject" Target="embeddings/oleObject516.bin"/><Relationship Id="rId1378" Type="http://schemas.openxmlformats.org/officeDocument/2006/relationships/image" Target="http://192.168.0.194/wbtest/WISETEMP/0000180214731007.gif" TargetMode="External"/><Relationship Id="rId1585" Type="http://schemas.openxmlformats.org/officeDocument/2006/relationships/image" Target="media/image817.wmf"/><Relationship Id="rId84" Type="http://schemas.openxmlformats.org/officeDocument/2006/relationships/oleObject" Target="embeddings/oleObject39.bin"/><Relationship Id="rId387" Type="http://schemas.openxmlformats.org/officeDocument/2006/relationships/oleObject" Target="embeddings/oleObject168.bin"/><Relationship Id="rId510" Type="http://schemas.openxmlformats.org/officeDocument/2006/relationships/oleObject" Target="embeddings/oleObject225.bin"/><Relationship Id="rId594" Type="http://schemas.openxmlformats.org/officeDocument/2006/relationships/oleObject" Target="embeddings/oleObject270.bin"/><Relationship Id="rId608" Type="http://schemas.openxmlformats.org/officeDocument/2006/relationships/oleObject" Target="embeddings/oleObject277.bin"/><Relationship Id="rId815" Type="http://schemas.openxmlformats.org/officeDocument/2006/relationships/oleObject" Target="embeddings/oleObject373.bin"/><Relationship Id="rId1238" Type="http://schemas.openxmlformats.org/officeDocument/2006/relationships/oleObject" Target="embeddings/oleObject572.bin"/><Relationship Id="rId1445" Type="http://schemas.openxmlformats.org/officeDocument/2006/relationships/image" Target="http://192.168.0.194/wbtest/WISETEMP/00001841924457505.gif" TargetMode="External"/><Relationship Id="rId247" Type="http://schemas.openxmlformats.org/officeDocument/2006/relationships/oleObject" Target="embeddings/oleObject96.bin"/><Relationship Id="rId899" Type="http://schemas.openxmlformats.org/officeDocument/2006/relationships/image" Target="media/image455.wmf"/><Relationship Id="rId1000" Type="http://schemas.openxmlformats.org/officeDocument/2006/relationships/image" Target="media/image511.wmf"/><Relationship Id="rId1084" Type="http://schemas.openxmlformats.org/officeDocument/2006/relationships/oleObject" Target="embeddings/oleObject486.bin"/><Relationship Id="rId1305" Type="http://schemas.openxmlformats.org/officeDocument/2006/relationships/oleObject" Target="embeddings/oleObject599.bin"/><Relationship Id="rId107" Type="http://schemas.openxmlformats.org/officeDocument/2006/relationships/image" Target="media/image47.wmf"/><Relationship Id="rId454" Type="http://schemas.openxmlformats.org/officeDocument/2006/relationships/oleObject" Target="embeddings/oleObject201.bin"/><Relationship Id="rId661" Type="http://schemas.openxmlformats.org/officeDocument/2006/relationships/image" Target="media/image327.png"/><Relationship Id="rId759" Type="http://schemas.openxmlformats.org/officeDocument/2006/relationships/image" Target="media/image382.wmf"/><Relationship Id="rId966" Type="http://schemas.openxmlformats.org/officeDocument/2006/relationships/image" Target="media/image492.wmf"/><Relationship Id="rId1291" Type="http://schemas.openxmlformats.org/officeDocument/2006/relationships/image" Target="media/image656.wmf"/><Relationship Id="rId1389" Type="http://schemas.openxmlformats.org/officeDocument/2006/relationships/image" Target="media/image708.jpeg"/><Relationship Id="rId1512" Type="http://schemas.openxmlformats.org/officeDocument/2006/relationships/image" Target="media/image776.wmf"/><Relationship Id="rId1596" Type="http://schemas.openxmlformats.org/officeDocument/2006/relationships/image" Target="media/image821.wmf"/><Relationship Id="rId11" Type="http://schemas.openxmlformats.org/officeDocument/2006/relationships/oleObject" Target="embeddings/oleObject3.bin"/><Relationship Id="rId314" Type="http://schemas.openxmlformats.org/officeDocument/2006/relationships/oleObject" Target="embeddings/oleObject130.bin"/><Relationship Id="rId398" Type="http://schemas.openxmlformats.org/officeDocument/2006/relationships/oleObject" Target="embeddings/oleObject174.bin"/><Relationship Id="rId521" Type="http://schemas.openxmlformats.org/officeDocument/2006/relationships/oleObject" Target="embeddings/oleObject232.bin"/><Relationship Id="rId619" Type="http://schemas.openxmlformats.org/officeDocument/2006/relationships/image" Target="media/image305.wmf"/><Relationship Id="rId1151" Type="http://schemas.openxmlformats.org/officeDocument/2006/relationships/image" Target="media/image587.wmf"/><Relationship Id="rId1249" Type="http://schemas.openxmlformats.org/officeDocument/2006/relationships/image" Target="media/image631.wmf"/><Relationship Id="rId95" Type="http://schemas.openxmlformats.org/officeDocument/2006/relationships/image" Target="http://to.pkuschool.com/exe/Pic/0616110066_A_image13781.gif" TargetMode="External"/><Relationship Id="rId160" Type="http://schemas.openxmlformats.org/officeDocument/2006/relationships/image" Target="media/image76.wmf"/><Relationship Id="rId826" Type="http://schemas.openxmlformats.org/officeDocument/2006/relationships/oleObject" Target="embeddings/oleObject378.bin"/><Relationship Id="rId1011" Type="http://schemas.openxmlformats.org/officeDocument/2006/relationships/image" Target="media/image517.wmf"/><Relationship Id="rId1109" Type="http://schemas.openxmlformats.org/officeDocument/2006/relationships/image" Target="media/image568.wmf"/><Relationship Id="rId1456" Type="http://schemas.openxmlformats.org/officeDocument/2006/relationships/image" Target="media/image740.png"/><Relationship Id="rId258" Type="http://schemas.openxmlformats.org/officeDocument/2006/relationships/image" Target="media/image128.wmf"/><Relationship Id="rId465" Type="http://schemas.openxmlformats.org/officeDocument/2006/relationships/image" Target="media/image230.wmf"/><Relationship Id="rId672" Type="http://schemas.openxmlformats.org/officeDocument/2006/relationships/image" Target="media/image334.png"/><Relationship Id="rId1095" Type="http://schemas.openxmlformats.org/officeDocument/2006/relationships/image" Target="media/image561.wmf"/><Relationship Id="rId1316" Type="http://schemas.openxmlformats.org/officeDocument/2006/relationships/image" Target="media/image669.wmf"/><Relationship Id="rId1523" Type="http://schemas.openxmlformats.org/officeDocument/2006/relationships/oleObject" Target="embeddings/oleObject643.bin"/><Relationship Id="rId22" Type="http://schemas.openxmlformats.org/officeDocument/2006/relationships/image" Target="media/image8.wmf"/><Relationship Id="rId118" Type="http://schemas.openxmlformats.org/officeDocument/2006/relationships/image" Target="http://to.pkuschool.com/exe/Pic/0616160128_A_a.htm33.gif" TargetMode="External"/><Relationship Id="rId325" Type="http://schemas.openxmlformats.org/officeDocument/2006/relationships/image" Target="media/image161.wmf"/><Relationship Id="rId532" Type="http://schemas.openxmlformats.org/officeDocument/2006/relationships/oleObject" Target="embeddings/oleObject238.bin"/><Relationship Id="rId977" Type="http://schemas.openxmlformats.org/officeDocument/2006/relationships/oleObject" Target="embeddings/oleObject446.bin"/><Relationship Id="rId1162" Type="http://schemas.openxmlformats.org/officeDocument/2006/relationships/oleObject" Target="embeddings/oleObject528.bin"/><Relationship Id="rId171" Type="http://schemas.openxmlformats.org/officeDocument/2006/relationships/image" Target="media/image80.wmf"/><Relationship Id="rId837" Type="http://schemas.openxmlformats.org/officeDocument/2006/relationships/image" Target="media/image421.wmf"/><Relationship Id="rId1022" Type="http://schemas.openxmlformats.org/officeDocument/2006/relationships/oleObject" Target="embeddings/oleObject464.bin"/><Relationship Id="rId1467" Type="http://schemas.openxmlformats.org/officeDocument/2006/relationships/image" Target="media/image744.jpeg"/><Relationship Id="rId269" Type="http://schemas.openxmlformats.org/officeDocument/2006/relationships/image" Target="media/image133.wmf"/><Relationship Id="rId476" Type="http://schemas.openxmlformats.org/officeDocument/2006/relationships/oleObject" Target="embeddings/oleObject212.bin"/><Relationship Id="rId683" Type="http://schemas.openxmlformats.org/officeDocument/2006/relationships/image" Target="media/image342.png"/><Relationship Id="rId890" Type="http://schemas.openxmlformats.org/officeDocument/2006/relationships/oleObject" Target="embeddings/oleObject407.bin"/><Relationship Id="rId904" Type="http://schemas.openxmlformats.org/officeDocument/2006/relationships/oleObject" Target="embeddings/oleObject414.bin"/><Relationship Id="rId1327" Type="http://schemas.openxmlformats.org/officeDocument/2006/relationships/oleObject" Target="embeddings/oleObject609.bin"/><Relationship Id="rId1534" Type="http://schemas.openxmlformats.org/officeDocument/2006/relationships/oleObject" Target="embeddings/oleObject649.bin"/><Relationship Id="rId33" Type="http://schemas.openxmlformats.org/officeDocument/2006/relationships/oleObject" Target="embeddings/oleObject12.bin"/><Relationship Id="rId129" Type="http://schemas.openxmlformats.org/officeDocument/2006/relationships/image" Target="media/image58.png"/><Relationship Id="rId336" Type="http://schemas.openxmlformats.org/officeDocument/2006/relationships/oleObject" Target="embeddings/oleObject141.bin"/><Relationship Id="rId543" Type="http://schemas.openxmlformats.org/officeDocument/2006/relationships/image" Target="media/image268.wmf"/><Relationship Id="rId988" Type="http://schemas.openxmlformats.org/officeDocument/2006/relationships/image" Target="media/image504.wmf"/><Relationship Id="rId1173" Type="http://schemas.openxmlformats.org/officeDocument/2006/relationships/image" Target="media/image595.wmf"/><Relationship Id="rId1380" Type="http://schemas.openxmlformats.org/officeDocument/2006/relationships/image" Target="http://192.168.0.194/wbtest/WISETEMP/0000186521734001.jpg" TargetMode="External"/><Relationship Id="rId1601" Type="http://schemas.openxmlformats.org/officeDocument/2006/relationships/oleObject" Target="embeddings/oleObject680.bin"/><Relationship Id="rId182" Type="http://schemas.openxmlformats.org/officeDocument/2006/relationships/oleObject" Target="embeddings/oleObject68.bin"/><Relationship Id="rId403" Type="http://schemas.openxmlformats.org/officeDocument/2006/relationships/image" Target="media/image198.wmf"/><Relationship Id="rId750" Type="http://schemas.openxmlformats.org/officeDocument/2006/relationships/oleObject" Target="embeddings/oleObject340.bin"/><Relationship Id="rId848" Type="http://schemas.openxmlformats.org/officeDocument/2006/relationships/image" Target="media/image427.wmf"/><Relationship Id="rId1033" Type="http://schemas.openxmlformats.org/officeDocument/2006/relationships/image" Target="media/image530.wmf"/><Relationship Id="rId1478" Type="http://schemas.openxmlformats.org/officeDocument/2006/relationships/oleObject" Target="embeddings/oleObject629.bin"/><Relationship Id="rId487" Type="http://schemas.openxmlformats.org/officeDocument/2006/relationships/image" Target="media/image243.wmf"/><Relationship Id="rId610" Type="http://schemas.openxmlformats.org/officeDocument/2006/relationships/oleObject" Target="embeddings/oleObject278.bin"/><Relationship Id="rId694" Type="http://schemas.openxmlformats.org/officeDocument/2006/relationships/oleObject" Target="embeddings/oleObject313.bin"/><Relationship Id="rId708" Type="http://schemas.openxmlformats.org/officeDocument/2006/relationships/oleObject" Target="embeddings/oleObject320.bin"/><Relationship Id="rId915" Type="http://schemas.openxmlformats.org/officeDocument/2006/relationships/image" Target="media/image463.wmf"/><Relationship Id="rId1240" Type="http://schemas.openxmlformats.org/officeDocument/2006/relationships/image" Target="media/image624.wmf"/><Relationship Id="rId1338" Type="http://schemas.openxmlformats.org/officeDocument/2006/relationships/oleObject" Target="embeddings/oleObject614.bin"/><Relationship Id="rId1545" Type="http://schemas.openxmlformats.org/officeDocument/2006/relationships/image" Target="media/image795.png"/><Relationship Id="rId347" Type="http://schemas.openxmlformats.org/officeDocument/2006/relationships/image" Target="media/image172.wmf"/><Relationship Id="rId999" Type="http://schemas.openxmlformats.org/officeDocument/2006/relationships/oleObject" Target="embeddings/oleObject456.bin"/><Relationship Id="rId1100" Type="http://schemas.openxmlformats.org/officeDocument/2006/relationships/oleObject" Target="embeddings/oleObject494.bin"/><Relationship Id="rId1184" Type="http://schemas.openxmlformats.org/officeDocument/2006/relationships/oleObject" Target="embeddings/oleObject541.bin"/><Relationship Id="rId1405" Type="http://schemas.openxmlformats.org/officeDocument/2006/relationships/image" Target="media/image716.png"/><Relationship Id="rId44" Type="http://schemas.openxmlformats.org/officeDocument/2006/relationships/image" Target="media/image19.png"/><Relationship Id="rId554" Type="http://schemas.openxmlformats.org/officeDocument/2006/relationships/oleObject" Target="embeddings/oleObject249.bin"/><Relationship Id="rId761" Type="http://schemas.openxmlformats.org/officeDocument/2006/relationships/image" Target="media/image383.wmf"/><Relationship Id="rId859" Type="http://schemas.openxmlformats.org/officeDocument/2006/relationships/oleObject" Target="embeddings/oleObject394.bin"/><Relationship Id="rId1391" Type="http://schemas.openxmlformats.org/officeDocument/2006/relationships/image" Target="media/image709.png"/><Relationship Id="rId1489" Type="http://schemas.openxmlformats.org/officeDocument/2006/relationships/image" Target="media/image759.png"/><Relationship Id="rId1612" Type="http://schemas.openxmlformats.org/officeDocument/2006/relationships/image" Target="media/image828.wmf"/><Relationship Id="rId193" Type="http://schemas.openxmlformats.org/officeDocument/2006/relationships/image" Target="media/image91.wmf"/><Relationship Id="rId207" Type="http://schemas.openxmlformats.org/officeDocument/2006/relationships/image" Target="media/image101.png"/><Relationship Id="rId414" Type="http://schemas.openxmlformats.org/officeDocument/2006/relationships/image" Target="media/image204.gif"/><Relationship Id="rId498" Type="http://schemas.openxmlformats.org/officeDocument/2006/relationships/oleObject" Target="embeddings/oleObject218.bin"/><Relationship Id="rId621" Type="http://schemas.openxmlformats.org/officeDocument/2006/relationships/image" Target="media/image306.wmf"/><Relationship Id="rId1044" Type="http://schemas.openxmlformats.org/officeDocument/2006/relationships/image" Target="media/image534.png"/><Relationship Id="rId1251" Type="http://schemas.openxmlformats.org/officeDocument/2006/relationships/image" Target="media/image632.wmf"/><Relationship Id="rId1349" Type="http://schemas.openxmlformats.org/officeDocument/2006/relationships/oleObject" Target="embeddings/oleObject617.bin"/><Relationship Id="rId260" Type="http://schemas.openxmlformats.org/officeDocument/2006/relationships/image" Target="media/image129.wmf"/><Relationship Id="rId719" Type="http://schemas.openxmlformats.org/officeDocument/2006/relationships/oleObject" Target="embeddings/oleObject325.bin"/><Relationship Id="rId926" Type="http://schemas.openxmlformats.org/officeDocument/2006/relationships/oleObject" Target="embeddings/oleObject425.bin"/><Relationship Id="rId1111" Type="http://schemas.openxmlformats.org/officeDocument/2006/relationships/image" Target="media/image569.wmf"/><Relationship Id="rId1556" Type="http://schemas.openxmlformats.org/officeDocument/2006/relationships/oleObject" Target="embeddings/oleObject655.bin"/><Relationship Id="rId55" Type="http://schemas.openxmlformats.org/officeDocument/2006/relationships/oleObject" Target="embeddings/oleObject23.bin"/><Relationship Id="rId120" Type="http://schemas.openxmlformats.org/officeDocument/2006/relationships/image" Target="http://to.pkuschool.com/exe/Pic/0616250003_A_image43936.gif" TargetMode="External"/><Relationship Id="rId358" Type="http://schemas.openxmlformats.org/officeDocument/2006/relationships/image" Target="media/image176.wmf"/><Relationship Id="rId565" Type="http://schemas.openxmlformats.org/officeDocument/2006/relationships/image" Target="media/image279.wmf"/><Relationship Id="rId772" Type="http://schemas.openxmlformats.org/officeDocument/2006/relationships/oleObject" Target="embeddings/oleObject351.bin"/><Relationship Id="rId1195" Type="http://schemas.openxmlformats.org/officeDocument/2006/relationships/image" Target="media/image606.wmf"/><Relationship Id="rId1209" Type="http://schemas.openxmlformats.org/officeDocument/2006/relationships/oleObject" Target="embeddings/oleObject554.bin"/><Relationship Id="rId1416" Type="http://schemas.openxmlformats.org/officeDocument/2006/relationships/image" Target="http://192.168.0.194/wbtest/WISETEMP/00001868461731235.jpg" TargetMode="External"/><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oleObject" Target="embeddings/oleObject289.bin"/><Relationship Id="rId1055" Type="http://schemas.openxmlformats.org/officeDocument/2006/relationships/image" Target="http://www.chinaedu.com/101resource004/wenjianku/200426/101ktb/lanmu/XF1P0141/Image33739.gif" TargetMode="External"/><Relationship Id="rId1262" Type="http://schemas.openxmlformats.org/officeDocument/2006/relationships/oleObject" Target="embeddings/oleObject582.bin"/><Relationship Id="rId271" Type="http://schemas.openxmlformats.org/officeDocument/2006/relationships/image" Target="media/image134.wmf"/><Relationship Id="rId937" Type="http://schemas.openxmlformats.org/officeDocument/2006/relationships/oleObject" Target="embeddings/oleObject431.bin"/><Relationship Id="rId1122" Type="http://schemas.openxmlformats.org/officeDocument/2006/relationships/oleObject" Target="embeddings/oleObject506.bin"/><Relationship Id="rId1567" Type="http://schemas.openxmlformats.org/officeDocument/2006/relationships/image" Target="media/image808.wmf"/><Relationship Id="rId66" Type="http://schemas.openxmlformats.org/officeDocument/2006/relationships/image" Target="media/image29.wmf"/><Relationship Id="rId131" Type="http://schemas.openxmlformats.org/officeDocument/2006/relationships/image" Target="media/image59.png"/><Relationship Id="rId369" Type="http://schemas.openxmlformats.org/officeDocument/2006/relationships/oleObject" Target="embeddings/oleObject159.bin"/><Relationship Id="rId576" Type="http://schemas.openxmlformats.org/officeDocument/2006/relationships/oleObject" Target="embeddings/oleObject261.bin"/><Relationship Id="rId783" Type="http://schemas.openxmlformats.org/officeDocument/2006/relationships/oleObject" Target="embeddings/oleObject357.bin"/><Relationship Id="rId990" Type="http://schemas.openxmlformats.org/officeDocument/2006/relationships/image" Target="media/image505.png"/><Relationship Id="rId1427" Type="http://schemas.openxmlformats.org/officeDocument/2006/relationships/image" Target="media/image727.jpeg"/><Relationship Id="rId229" Type="http://schemas.openxmlformats.org/officeDocument/2006/relationships/image" Target="media/image113.wmf"/><Relationship Id="rId436" Type="http://schemas.openxmlformats.org/officeDocument/2006/relationships/oleObject" Target="embeddings/oleObject192.bin"/><Relationship Id="rId643" Type="http://schemas.openxmlformats.org/officeDocument/2006/relationships/image" Target="media/image317.wmf"/><Relationship Id="rId1066" Type="http://schemas.openxmlformats.org/officeDocument/2006/relationships/image" Target="http://www.chinaedu.com/101resource004/wenjianku/200426/101ktb/lanmu/XF1P0141/Image33745.gif" TargetMode="External"/><Relationship Id="rId1273" Type="http://schemas.openxmlformats.org/officeDocument/2006/relationships/image" Target="media/image645.png"/><Relationship Id="rId1480" Type="http://schemas.openxmlformats.org/officeDocument/2006/relationships/image" Target="media/image752.wmf"/><Relationship Id="rId850" Type="http://schemas.openxmlformats.org/officeDocument/2006/relationships/image" Target="media/image428.wmf"/><Relationship Id="rId948" Type="http://schemas.openxmlformats.org/officeDocument/2006/relationships/oleObject" Target="embeddings/oleObject436.bin"/><Relationship Id="rId1133" Type="http://schemas.openxmlformats.org/officeDocument/2006/relationships/image" Target="media/image578.wmf"/><Relationship Id="rId1578" Type="http://schemas.openxmlformats.org/officeDocument/2006/relationships/image" Target="media/image814.wmf"/><Relationship Id="rId77" Type="http://schemas.openxmlformats.org/officeDocument/2006/relationships/oleObject" Target="embeddings/oleObject35.bin"/><Relationship Id="rId282" Type="http://schemas.openxmlformats.org/officeDocument/2006/relationships/oleObject" Target="embeddings/oleObject114.bin"/><Relationship Id="rId503" Type="http://schemas.openxmlformats.org/officeDocument/2006/relationships/image" Target="media/image251.wmf"/><Relationship Id="rId587" Type="http://schemas.openxmlformats.org/officeDocument/2006/relationships/image" Target="media/image289.wmf"/><Relationship Id="rId710" Type="http://schemas.openxmlformats.org/officeDocument/2006/relationships/oleObject" Target="embeddings/oleObject321.bin"/><Relationship Id="rId808" Type="http://schemas.openxmlformats.org/officeDocument/2006/relationships/oleObject" Target="embeddings/oleObject370.bin"/><Relationship Id="rId1340" Type="http://schemas.openxmlformats.org/officeDocument/2006/relationships/oleObject" Target="embeddings/oleObject615.bin"/><Relationship Id="rId1438" Type="http://schemas.openxmlformats.org/officeDocument/2006/relationships/image" Target="media/image732.png"/><Relationship Id="rId8" Type="http://schemas.openxmlformats.org/officeDocument/2006/relationships/oleObject" Target="embeddings/oleObject1.bin"/><Relationship Id="rId142" Type="http://schemas.openxmlformats.org/officeDocument/2006/relationships/image" Target="http://to.pkuschool.com/exe/Pic/0616120008_D_image43324.gif" TargetMode="External"/><Relationship Id="rId447" Type="http://schemas.openxmlformats.org/officeDocument/2006/relationships/image" Target="media/image221.wmf"/><Relationship Id="rId794" Type="http://schemas.openxmlformats.org/officeDocument/2006/relationships/oleObject" Target="embeddings/oleObject363.bin"/><Relationship Id="rId1077" Type="http://schemas.openxmlformats.org/officeDocument/2006/relationships/image" Target="media/image552.wmf"/><Relationship Id="rId1200" Type="http://schemas.openxmlformats.org/officeDocument/2006/relationships/image" Target="media/image608.wmf"/><Relationship Id="rId654" Type="http://schemas.openxmlformats.org/officeDocument/2006/relationships/oleObject" Target="embeddings/oleObject300.bin"/><Relationship Id="rId861" Type="http://schemas.openxmlformats.org/officeDocument/2006/relationships/oleObject" Target="embeddings/oleObject395.bin"/><Relationship Id="rId959" Type="http://schemas.openxmlformats.org/officeDocument/2006/relationships/oleObject" Target="embeddings/oleObject439.bin"/><Relationship Id="rId1284" Type="http://schemas.openxmlformats.org/officeDocument/2006/relationships/image" Target="media/image651.wmf"/><Relationship Id="rId1491" Type="http://schemas.openxmlformats.org/officeDocument/2006/relationships/image" Target="media/image761.png"/><Relationship Id="rId1505" Type="http://schemas.openxmlformats.org/officeDocument/2006/relationships/image" Target="media/image772.png"/><Relationship Id="rId1589" Type="http://schemas.openxmlformats.org/officeDocument/2006/relationships/oleObject" Target="embeddings/oleObject673.bin"/><Relationship Id="rId293" Type="http://schemas.openxmlformats.org/officeDocument/2006/relationships/oleObject" Target="embeddings/oleObject120.bin"/><Relationship Id="rId307" Type="http://schemas.openxmlformats.org/officeDocument/2006/relationships/image" Target="media/image152.wmf"/><Relationship Id="rId514" Type="http://schemas.openxmlformats.org/officeDocument/2006/relationships/oleObject" Target="embeddings/oleObject227.bin"/><Relationship Id="rId721" Type="http://schemas.openxmlformats.org/officeDocument/2006/relationships/oleObject" Target="embeddings/oleObject326.bin"/><Relationship Id="rId1144" Type="http://schemas.openxmlformats.org/officeDocument/2006/relationships/oleObject" Target="embeddings/oleObject518.bin"/><Relationship Id="rId1351" Type="http://schemas.openxmlformats.org/officeDocument/2006/relationships/oleObject" Target="embeddings/oleObject618.bin"/><Relationship Id="rId1449" Type="http://schemas.openxmlformats.org/officeDocument/2006/relationships/image" Target="http://192.168.0.194/wbtest/WISETEMP/00001841924457507.gif" TargetMode="External"/><Relationship Id="rId88" Type="http://schemas.openxmlformats.org/officeDocument/2006/relationships/oleObject" Target="embeddings/oleObject41.bin"/><Relationship Id="rId153" Type="http://schemas.openxmlformats.org/officeDocument/2006/relationships/oleObject" Target="embeddings/oleObject54.bin"/><Relationship Id="rId360" Type="http://schemas.openxmlformats.org/officeDocument/2006/relationships/image" Target="media/image177.wmf"/><Relationship Id="rId598" Type="http://schemas.openxmlformats.org/officeDocument/2006/relationships/oleObject" Target="embeddings/oleObject272.bin"/><Relationship Id="rId819" Type="http://schemas.openxmlformats.org/officeDocument/2006/relationships/oleObject" Target="embeddings/oleObject375.bin"/><Relationship Id="rId1004" Type="http://schemas.openxmlformats.org/officeDocument/2006/relationships/oleObject" Target="embeddings/oleObject458.bin"/><Relationship Id="rId1211" Type="http://schemas.openxmlformats.org/officeDocument/2006/relationships/oleObject" Target="embeddings/oleObject555.bin"/><Relationship Id="rId220" Type="http://schemas.openxmlformats.org/officeDocument/2006/relationships/image" Target="media/image108.wmf"/><Relationship Id="rId458" Type="http://schemas.openxmlformats.org/officeDocument/2006/relationships/oleObject" Target="embeddings/oleObject203.bin"/><Relationship Id="rId665" Type="http://schemas.openxmlformats.org/officeDocument/2006/relationships/oleObject" Target="embeddings/oleObject304.bin"/><Relationship Id="rId872" Type="http://schemas.openxmlformats.org/officeDocument/2006/relationships/image" Target="media/image439.wmf"/><Relationship Id="rId1088" Type="http://schemas.openxmlformats.org/officeDocument/2006/relationships/oleObject" Target="embeddings/oleObject488.bin"/><Relationship Id="rId1295" Type="http://schemas.openxmlformats.org/officeDocument/2006/relationships/image" Target="media/image658.png"/><Relationship Id="rId1309" Type="http://schemas.openxmlformats.org/officeDocument/2006/relationships/oleObject" Target="embeddings/oleObject601.bin"/><Relationship Id="rId1516" Type="http://schemas.openxmlformats.org/officeDocument/2006/relationships/image" Target="media/image778.wmf"/><Relationship Id="rId15" Type="http://schemas.openxmlformats.org/officeDocument/2006/relationships/image" Target="../Local%20Settings/Temp/Rar$EX00.093/wang.files/1290010.gif" TargetMode="External"/><Relationship Id="rId318" Type="http://schemas.openxmlformats.org/officeDocument/2006/relationships/image" Target="media/image157.wmf"/><Relationship Id="rId525" Type="http://schemas.openxmlformats.org/officeDocument/2006/relationships/image" Target="media/image259.wmf"/><Relationship Id="rId732" Type="http://schemas.openxmlformats.org/officeDocument/2006/relationships/image" Target="media/image369.wmf"/><Relationship Id="rId1155" Type="http://schemas.openxmlformats.org/officeDocument/2006/relationships/image" Target="media/image588.png"/><Relationship Id="rId1362" Type="http://schemas.openxmlformats.org/officeDocument/2006/relationships/image" Target="media/image698.png"/><Relationship Id="rId99" Type="http://schemas.openxmlformats.org/officeDocument/2006/relationships/oleObject" Target="embeddings/oleObject45.bin"/><Relationship Id="rId164" Type="http://schemas.openxmlformats.org/officeDocument/2006/relationships/oleObject" Target="embeddings/oleObject58.bin"/><Relationship Id="rId371" Type="http://schemas.openxmlformats.org/officeDocument/2006/relationships/oleObject" Target="embeddings/oleObject160.bin"/><Relationship Id="rId1015" Type="http://schemas.openxmlformats.org/officeDocument/2006/relationships/image" Target="media/image519.png"/><Relationship Id="rId1222" Type="http://schemas.openxmlformats.org/officeDocument/2006/relationships/oleObject" Target="embeddings/oleObject562.bin"/><Relationship Id="rId469" Type="http://schemas.openxmlformats.org/officeDocument/2006/relationships/image" Target="media/image232.wmf"/><Relationship Id="rId676" Type="http://schemas.openxmlformats.org/officeDocument/2006/relationships/image" Target="media/image337.png"/><Relationship Id="rId883" Type="http://schemas.openxmlformats.org/officeDocument/2006/relationships/image" Target="media/image446.png"/><Relationship Id="rId1099" Type="http://schemas.openxmlformats.org/officeDocument/2006/relationships/image" Target="media/image563.wmf"/><Relationship Id="rId1527" Type="http://schemas.openxmlformats.org/officeDocument/2006/relationships/image" Target="media/image783.wmf"/><Relationship Id="rId26" Type="http://schemas.openxmlformats.org/officeDocument/2006/relationships/image" Target="media/image10.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40.bin"/><Relationship Id="rId1166" Type="http://schemas.openxmlformats.org/officeDocument/2006/relationships/oleObject" Target="embeddings/oleObject531.bin"/><Relationship Id="rId1373" Type="http://schemas.openxmlformats.org/officeDocument/2006/relationships/image" Target="http://192.168.0.194/wbtest/WISETEMP/0000180214731003.gif" TargetMode="External"/><Relationship Id="rId175" Type="http://schemas.openxmlformats.org/officeDocument/2006/relationships/image" Target="media/image82.wmf"/><Relationship Id="rId743" Type="http://schemas.openxmlformats.org/officeDocument/2006/relationships/oleObject" Target="embeddings/oleObject336.bin"/><Relationship Id="rId950" Type="http://schemas.openxmlformats.org/officeDocument/2006/relationships/oleObject" Target="embeddings/oleObject437.bin"/><Relationship Id="rId1026" Type="http://schemas.openxmlformats.org/officeDocument/2006/relationships/image" Target="media/image526.png"/><Relationship Id="rId1580" Type="http://schemas.openxmlformats.org/officeDocument/2006/relationships/image" Target="media/image815.wmf"/><Relationship Id="rId382" Type="http://schemas.openxmlformats.org/officeDocument/2006/relationships/image" Target="media/image188.wmf"/><Relationship Id="rId603" Type="http://schemas.openxmlformats.org/officeDocument/2006/relationships/image" Target="media/image297.png"/><Relationship Id="rId687" Type="http://schemas.openxmlformats.org/officeDocument/2006/relationships/image" Target="media/image345.wmf"/><Relationship Id="rId810" Type="http://schemas.openxmlformats.org/officeDocument/2006/relationships/image" Target="media/image407.wmf"/><Relationship Id="rId908" Type="http://schemas.openxmlformats.org/officeDocument/2006/relationships/oleObject" Target="embeddings/oleObject416.bin"/><Relationship Id="rId1233" Type="http://schemas.openxmlformats.org/officeDocument/2006/relationships/image" Target="media/image622.wmf"/><Relationship Id="rId1440" Type="http://schemas.openxmlformats.org/officeDocument/2006/relationships/image" Target="media/image733.png"/><Relationship Id="rId1538" Type="http://schemas.openxmlformats.org/officeDocument/2006/relationships/image" Target="media/image790.png"/><Relationship Id="rId242" Type="http://schemas.openxmlformats.org/officeDocument/2006/relationships/image" Target="media/image119.wmf"/><Relationship Id="rId894" Type="http://schemas.openxmlformats.org/officeDocument/2006/relationships/oleObject" Target="embeddings/oleObject409.bin"/><Relationship Id="rId1177" Type="http://schemas.openxmlformats.org/officeDocument/2006/relationships/image" Target="media/image597.wmf"/><Relationship Id="rId1300" Type="http://schemas.openxmlformats.org/officeDocument/2006/relationships/image" Target="media/image661.wmf"/><Relationship Id="rId37" Type="http://schemas.openxmlformats.org/officeDocument/2006/relationships/oleObject" Target="embeddings/oleObject14.bin"/><Relationship Id="rId102" Type="http://schemas.openxmlformats.org/officeDocument/2006/relationships/image" Target="media/image46.wmf"/><Relationship Id="rId547" Type="http://schemas.openxmlformats.org/officeDocument/2006/relationships/image" Target="media/image270.wmf"/><Relationship Id="rId754" Type="http://schemas.openxmlformats.org/officeDocument/2006/relationships/oleObject" Target="embeddings/oleObject342.bin"/><Relationship Id="rId961" Type="http://schemas.openxmlformats.org/officeDocument/2006/relationships/oleObject" Target="embeddings/oleObject440.bin"/><Relationship Id="rId1384" Type="http://schemas.openxmlformats.org/officeDocument/2006/relationships/image" Target="http://192.168.0.194/wbtest/WISETEMP/0000186521734003.gif" TargetMode="External"/><Relationship Id="rId1591" Type="http://schemas.openxmlformats.org/officeDocument/2006/relationships/oleObject" Target="embeddings/oleObject674.bin"/><Relationship Id="rId1605" Type="http://schemas.openxmlformats.org/officeDocument/2006/relationships/image" Target="media/image824.wmf"/><Relationship Id="rId90" Type="http://schemas.openxmlformats.org/officeDocument/2006/relationships/oleObject" Target="embeddings/oleObject42.bin"/><Relationship Id="rId186" Type="http://schemas.openxmlformats.org/officeDocument/2006/relationships/oleObject" Target="embeddings/oleObject70.bin"/><Relationship Id="rId393" Type="http://schemas.openxmlformats.org/officeDocument/2006/relationships/oleObject" Target="embeddings/oleObject171.bin"/><Relationship Id="rId407" Type="http://schemas.openxmlformats.org/officeDocument/2006/relationships/image" Target="media/image200.wmf"/><Relationship Id="rId614" Type="http://schemas.openxmlformats.org/officeDocument/2006/relationships/oleObject" Target="embeddings/oleObject280.bin"/><Relationship Id="rId821" Type="http://schemas.openxmlformats.org/officeDocument/2006/relationships/oleObject" Target="embeddings/oleObject376.bin"/><Relationship Id="rId1037" Type="http://schemas.openxmlformats.org/officeDocument/2006/relationships/oleObject" Target="embeddings/oleObject473.bin"/><Relationship Id="rId1244" Type="http://schemas.openxmlformats.org/officeDocument/2006/relationships/image" Target="media/image627.png"/><Relationship Id="rId1451" Type="http://schemas.openxmlformats.org/officeDocument/2006/relationships/image" Target="http://192.168.0.194/wbtest/WISETEMP/00001841924457508.gif" TargetMode="External"/><Relationship Id="rId253" Type="http://schemas.openxmlformats.org/officeDocument/2006/relationships/oleObject" Target="embeddings/oleObject99.bin"/><Relationship Id="rId460" Type="http://schemas.openxmlformats.org/officeDocument/2006/relationships/oleObject" Target="embeddings/oleObject204.bin"/><Relationship Id="rId698" Type="http://schemas.openxmlformats.org/officeDocument/2006/relationships/oleObject" Target="embeddings/oleObject315.bin"/><Relationship Id="rId919" Type="http://schemas.openxmlformats.org/officeDocument/2006/relationships/image" Target="media/image465.wmf"/><Relationship Id="rId1090" Type="http://schemas.openxmlformats.org/officeDocument/2006/relationships/oleObject" Target="embeddings/oleObject489.bin"/><Relationship Id="rId1104" Type="http://schemas.openxmlformats.org/officeDocument/2006/relationships/oleObject" Target="embeddings/oleObject496.bin"/><Relationship Id="rId1311" Type="http://schemas.openxmlformats.org/officeDocument/2006/relationships/oleObject" Target="embeddings/oleObject602.bin"/><Relationship Id="rId1549" Type="http://schemas.openxmlformats.org/officeDocument/2006/relationships/oleObject" Target="embeddings/oleObject653.bin"/><Relationship Id="rId48" Type="http://schemas.openxmlformats.org/officeDocument/2006/relationships/image" Target="media/image21.wmf"/><Relationship Id="rId113" Type="http://schemas.openxmlformats.org/officeDocument/2006/relationships/image" Target="media/image50.png"/><Relationship Id="rId320" Type="http://schemas.openxmlformats.org/officeDocument/2006/relationships/image" Target="media/image158.png"/><Relationship Id="rId558" Type="http://schemas.openxmlformats.org/officeDocument/2006/relationships/oleObject" Target="embeddings/oleObject251.bin"/><Relationship Id="rId765" Type="http://schemas.openxmlformats.org/officeDocument/2006/relationships/image" Target="media/image385.wmf"/><Relationship Id="rId972" Type="http://schemas.openxmlformats.org/officeDocument/2006/relationships/image" Target="media/image495.wmf"/><Relationship Id="rId1188" Type="http://schemas.openxmlformats.org/officeDocument/2006/relationships/oleObject" Target="embeddings/oleObject544.bin"/><Relationship Id="rId1395" Type="http://schemas.openxmlformats.org/officeDocument/2006/relationships/image" Target="media/image711.jpeg"/><Relationship Id="rId1409" Type="http://schemas.openxmlformats.org/officeDocument/2006/relationships/image" Target="media/image718.jpeg"/><Relationship Id="rId1616" Type="http://schemas.openxmlformats.org/officeDocument/2006/relationships/footer" Target="footer1.xml"/><Relationship Id="rId197" Type="http://schemas.openxmlformats.org/officeDocument/2006/relationships/image" Target="media/image94.png"/><Relationship Id="rId418" Type="http://schemas.openxmlformats.org/officeDocument/2006/relationships/oleObject" Target="embeddings/oleObject183.bin"/><Relationship Id="rId625" Type="http://schemas.openxmlformats.org/officeDocument/2006/relationships/image" Target="media/image308.wmf"/><Relationship Id="rId832" Type="http://schemas.openxmlformats.org/officeDocument/2006/relationships/oleObject" Target="embeddings/oleObject381.bin"/><Relationship Id="rId1048" Type="http://schemas.openxmlformats.org/officeDocument/2006/relationships/image" Target="media/image537.wmf"/><Relationship Id="rId1255" Type="http://schemas.openxmlformats.org/officeDocument/2006/relationships/image" Target="media/image634.wmf"/><Relationship Id="rId1462" Type="http://schemas.openxmlformats.org/officeDocument/2006/relationships/image" Target="media/image742.png"/><Relationship Id="rId264" Type="http://schemas.openxmlformats.org/officeDocument/2006/relationships/image" Target="media/image131.png"/><Relationship Id="rId471" Type="http://schemas.openxmlformats.org/officeDocument/2006/relationships/image" Target="media/image233.wmf"/><Relationship Id="rId1115" Type="http://schemas.openxmlformats.org/officeDocument/2006/relationships/image" Target="media/image571.wmf"/><Relationship Id="rId1322" Type="http://schemas.openxmlformats.org/officeDocument/2006/relationships/image" Target="media/image673.wmf"/><Relationship Id="rId59" Type="http://schemas.openxmlformats.org/officeDocument/2006/relationships/oleObject" Target="embeddings/oleObject25.bin"/><Relationship Id="rId124" Type="http://schemas.openxmlformats.org/officeDocument/2006/relationships/image" Target="http://to.pkuschool.com/exe/Pic/0616250023_A_image39872.gif" TargetMode="External"/><Relationship Id="rId569" Type="http://schemas.openxmlformats.org/officeDocument/2006/relationships/oleObject" Target="embeddings/oleObject257.bin"/><Relationship Id="rId776" Type="http://schemas.openxmlformats.org/officeDocument/2006/relationships/oleObject" Target="embeddings/oleObject353.bin"/><Relationship Id="rId983" Type="http://schemas.openxmlformats.org/officeDocument/2006/relationships/oleObject" Target="embeddings/oleObject449.bin"/><Relationship Id="rId1199" Type="http://schemas.openxmlformats.org/officeDocument/2006/relationships/oleObject" Target="embeddings/oleObject549.bin"/><Relationship Id="rId331" Type="http://schemas.openxmlformats.org/officeDocument/2006/relationships/image" Target="media/image164.wmf"/><Relationship Id="rId429" Type="http://schemas.openxmlformats.org/officeDocument/2006/relationships/image" Target="media/image212.wmf"/><Relationship Id="rId636" Type="http://schemas.openxmlformats.org/officeDocument/2006/relationships/oleObject" Target="embeddings/oleObject291.bin"/><Relationship Id="rId1059" Type="http://schemas.openxmlformats.org/officeDocument/2006/relationships/image" Target="http://www.chinaedu.com/101resource004/wenjianku/200426/101ktb/lanmu/XF1P0141/Image33741.gif" TargetMode="External"/><Relationship Id="rId1266" Type="http://schemas.openxmlformats.org/officeDocument/2006/relationships/image" Target="media/image641.png"/><Relationship Id="rId1473" Type="http://schemas.openxmlformats.org/officeDocument/2006/relationships/image" Target="media/image748.wmf"/><Relationship Id="rId843" Type="http://schemas.openxmlformats.org/officeDocument/2006/relationships/oleObject" Target="embeddings/oleObject386.bin"/><Relationship Id="rId1126" Type="http://schemas.openxmlformats.org/officeDocument/2006/relationships/image" Target="media/image574.wmf"/><Relationship Id="rId275" Type="http://schemas.openxmlformats.org/officeDocument/2006/relationships/image" Target="media/image136.wmf"/><Relationship Id="rId482" Type="http://schemas.openxmlformats.org/officeDocument/2006/relationships/image" Target="http://www.cbe21.com/subject/physics/images/100404/690/690012.gif" TargetMode="External"/><Relationship Id="rId703" Type="http://schemas.openxmlformats.org/officeDocument/2006/relationships/image" Target="media/image353.wmf"/><Relationship Id="rId910" Type="http://schemas.openxmlformats.org/officeDocument/2006/relationships/oleObject" Target="embeddings/oleObject417.bin"/><Relationship Id="rId1333" Type="http://schemas.openxmlformats.org/officeDocument/2006/relationships/image" Target="media/image679.wmf"/><Relationship Id="rId1540" Type="http://schemas.openxmlformats.org/officeDocument/2006/relationships/image" Target="media/image792.png"/><Relationship Id="rId135" Type="http://schemas.openxmlformats.org/officeDocument/2006/relationships/image" Target="media/image61.png"/><Relationship Id="rId342" Type="http://schemas.openxmlformats.org/officeDocument/2006/relationships/oleObject" Target="embeddings/oleObject144.bin"/><Relationship Id="rId787" Type="http://schemas.openxmlformats.org/officeDocument/2006/relationships/oleObject" Target="embeddings/oleObject360.bin"/><Relationship Id="rId994" Type="http://schemas.openxmlformats.org/officeDocument/2006/relationships/image" Target="media/image508.wmf"/><Relationship Id="rId1400" Type="http://schemas.openxmlformats.org/officeDocument/2006/relationships/image" Target="http://192.168.0.194/wbtest/WISETEMP/00001889262991001.jpg" TargetMode="External"/><Relationship Id="rId202" Type="http://schemas.openxmlformats.org/officeDocument/2006/relationships/image" Target="media/image98.png"/><Relationship Id="rId647" Type="http://schemas.openxmlformats.org/officeDocument/2006/relationships/image" Target="media/image319.wmf"/><Relationship Id="rId854" Type="http://schemas.openxmlformats.org/officeDocument/2006/relationships/image" Target="media/image430.wmf"/><Relationship Id="rId1277" Type="http://schemas.openxmlformats.org/officeDocument/2006/relationships/oleObject" Target="embeddings/oleObject587.bin"/><Relationship Id="rId1484" Type="http://schemas.openxmlformats.org/officeDocument/2006/relationships/image" Target="media/image755.wmf"/><Relationship Id="rId286" Type="http://schemas.openxmlformats.org/officeDocument/2006/relationships/oleObject" Target="embeddings/oleObject116.bin"/><Relationship Id="rId493" Type="http://schemas.openxmlformats.org/officeDocument/2006/relationships/image" Target="media/image246.gif"/><Relationship Id="rId507" Type="http://schemas.openxmlformats.org/officeDocument/2006/relationships/oleObject" Target="embeddings/oleObject223.bin"/><Relationship Id="rId714" Type="http://schemas.openxmlformats.org/officeDocument/2006/relationships/oleObject" Target="embeddings/oleObject323.bin"/><Relationship Id="rId921" Type="http://schemas.openxmlformats.org/officeDocument/2006/relationships/image" Target="media/image466.wmf"/><Relationship Id="rId1137" Type="http://schemas.openxmlformats.org/officeDocument/2006/relationships/oleObject" Target="embeddings/oleObject515.bin"/><Relationship Id="rId1344" Type="http://schemas.openxmlformats.org/officeDocument/2006/relationships/image" Target="media/image685.png"/><Relationship Id="rId1551" Type="http://schemas.openxmlformats.org/officeDocument/2006/relationships/oleObject" Target="embeddings/oleObject654.bin"/><Relationship Id="rId50" Type="http://schemas.openxmlformats.org/officeDocument/2006/relationships/image" Target="media/image22.wmf"/><Relationship Id="rId146" Type="http://schemas.openxmlformats.org/officeDocument/2006/relationships/image" Target="http://to.pkuschool.com/exe/Pic/0616140007_D_image42833.gif" TargetMode="External"/><Relationship Id="rId353" Type="http://schemas.openxmlformats.org/officeDocument/2006/relationships/oleObject" Target="embeddings/oleObject151.bin"/><Relationship Id="rId560" Type="http://schemas.openxmlformats.org/officeDocument/2006/relationships/oleObject" Target="embeddings/oleObject252.bin"/><Relationship Id="rId798" Type="http://schemas.openxmlformats.org/officeDocument/2006/relationships/oleObject" Target="embeddings/oleObject365.bin"/><Relationship Id="rId1190" Type="http://schemas.openxmlformats.org/officeDocument/2006/relationships/oleObject" Target="embeddings/oleObject545.bin"/><Relationship Id="rId1204" Type="http://schemas.openxmlformats.org/officeDocument/2006/relationships/image" Target="media/image610.wmf"/><Relationship Id="rId1411" Type="http://schemas.openxmlformats.org/officeDocument/2006/relationships/image" Target="media/image719.jpeg"/><Relationship Id="rId213" Type="http://schemas.openxmlformats.org/officeDocument/2006/relationships/oleObject" Target="embeddings/oleObject80.bin"/><Relationship Id="rId420" Type="http://schemas.openxmlformats.org/officeDocument/2006/relationships/oleObject" Target="embeddings/oleObject184.bin"/><Relationship Id="rId658" Type="http://schemas.openxmlformats.org/officeDocument/2006/relationships/oleObject" Target="embeddings/oleObject302.bin"/><Relationship Id="rId865" Type="http://schemas.openxmlformats.org/officeDocument/2006/relationships/oleObject" Target="embeddings/oleObject397.bin"/><Relationship Id="rId1050" Type="http://schemas.openxmlformats.org/officeDocument/2006/relationships/image" Target="media/image538.wmf"/><Relationship Id="rId1288" Type="http://schemas.openxmlformats.org/officeDocument/2006/relationships/image" Target="media/image654.png"/><Relationship Id="rId1495" Type="http://schemas.openxmlformats.org/officeDocument/2006/relationships/oleObject" Target="embeddings/oleObject632.bin"/><Relationship Id="rId1509" Type="http://schemas.openxmlformats.org/officeDocument/2006/relationships/oleObject" Target="embeddings/oleObject636.bin"/><Relationship Id="rId297" Type="http://schemas.openxmlformats.org/officeDocument/2006/relationships/image" Target="media/image147.wmf"/><Relationship Id="rId518" Type="http://schemas.openxmlformats.org/officeDocument/2006/relationships/image" Target="media/image257.wmf"/><Relationship Id="rId725" Type="http://schemas.openxmlformats.org/officeDocument/2006/relationships/oleObject" Target="embeddings/oleObject328.bin"/><Relationship Id="rId932" Type="http://schemas.openxmlformats.org/officeDocument/2006/relationships/oleObject" Target="embeddings/oleObject428.bin"/><Relationship Id="rId1148" Type="http://schemas.openxmlformats.org/officeDocument/2006/relationships/oleObject" Target="embeddings/oleObject520.bin"/><Relationship Id="rId1355" Type="http://schemas.openxmlformats.org/officeDocument/2006/relationships/image" Target="media/image693.wmf"/><Relationship Id="rId1562" Type="http://schemas.openxmlformats.org/officeDocument/2006/relationships/oleObject" Target="embeddings/oleObject658.bin"/><Relationship Id="rId157" Type="http://schemas.openxmlformats.org/officeDocument/2006/relationships/image" Target="media/image73.wmf"/><Relationship Id="rId364" Type="http://schemas.openxmlformats.org/officeDocument/2006/relationships/image" Target="media/image179.wmf"/><Relationship Id="rId1008" Type="http://schemas.openxmlformats.org/officeDocument/2006/relationships/oleObject" Target="embeddings/oleObject460.bin"/><Relationship Id="rId1215" Type="http://schemas.openxmlformats.org/officeDocument/2006/relationships/image" Target="media/image615.wmf"/><Relationship Id="rId1422" Type="http://schemas.openxmlformats.org/officeDocument/2006/relationships/image" Target="http://192.168.0.194/wbtest/WISETEMP/0000187344787002.jpg" TargetMode="External"/><Relationship Id="rId61" Type="http://schemas.openxmlformats.org/officeDocument/2006/relationships/oleObject" Target="embeddings/oleObject27.bin"/><Relationship Id="rId571" Type="http://schemas.openxmlformats.org/officeDocument/2006/relationships/oleObject" Target="embeddings/oleObject258.bin"/><Relationship Id="rId669" Type="http://schemas.openxmlformats.org/officeDocument/2006/relationships/oleObject" Target="embeddings/oleObject306.bin"/><Relationship Id="rId876" Type="http://schemas.openxmlformats.org/officeDocument/2006/relationships/image" Target="media/image441.wmf"/><Relationship Id="rId1299" Type="http://schemas.openxmlformats.org/officeDocument/2006/relationships/oleObject" Target="embeddings/oleObject596.bin"/><Relationship Id="rId19" Type="http://schemas.openxmlformats.org/officeDocument/2006/relationships/oleObject" Target="embeddings/oleObject5.bin"/><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image" Target="media/image261.png"/><Relationship Id="rId736" Type="http://schemas.openxmlformats.org/officeDocument/2006/relationships/image" Target="media/image371.wmf"/><Relationship Id="rId1061" Type="http://schemas.openxmlformats.org/officeDocument/2006/relationships/image" Target="http://www.chinaedu.com/101resource004/wenjianku/200426/101ktb/lanmu/XF1P0141/Image33742.gif" TargetMode="External"/><Relationship Id="rId1159" Type="http://schemas.openxmlformats.org/officeDocument/2006/relationships/image" Target="media/image590.wmf"/><Relationship Id="rId1366" Type="http://schemas.openxmlformats.org/officeDocument/2006/relationships/oleObject" Target="embeddings/oleObject625.bin"/><Relationship Id="rId168" Type="http://schemas.openxmlformats.org/officeDocument/2006/relationships/oleObject" Target="embeddings/oleObject61.bin"/><Relationship Id="rId943" Type="http://schemas.openxmlformats.org/officeDocument/2006/relationships/oleObject" Target="embeddings/oleObject434.bin"/><Relationship Id="rId1019" Type="http://schemas.openxmlformats.org/officeDocument/2006/relationships/image" Target="media/image523.jpeg"/><Relationship Id="rId1573" Type="http://schemas.openxmlformats.org/officeDocument/2006/relationships/image" Target="media/image811.png"/><Relationship Id="rId72" Type="http://schemas.openxmlformats.org/officeDocument/2006/relationships/image" Target="media/image32.wmf"/><Relationship Id="rId375" Type="http://schemas.openxmlformats.org/officeDocument/2006/relationships/oleObject" Target="embeddings/oleObject162.bin"/><Relationship Id="rId582" Type="http://schemas.openxmlformats.org/officeDocument/2006/relationships/oleObject" Target="embeddings/oleObject264.bin"/><Relationship Id="rId803" Type="http://schemas.openxmlformats.org/officeDocument/2006/relationships/image" Target="media/image403.wmf"/><Relationship Id="rId1226" Type="http://schemas.openxmlformats.org/officeDocument/2006/relationships/image" Target="media/image619.wmf"/><Relationship Id="rId1433" Type="http://schemas.openxmlformats.org/officeDocument/2006/relationships/image" Target="http://192.168.0.194/wbtest/WISETEMP/00001826222978200.gif" TargetMode="External"/><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195.bin"/><Relationship Id="rId887" Type="http://schemas.openxmlformats.org/officeDocument/2006/relationships/image" Target="media/image449.wmf"/><Relationship Id="rId1072" Type="http://schemas.openxmlformats.org/officeDocument/2006/relationships/oleObject" Target="embeddings/oleObject480.bin"/><Relationship Id="rId1500" Type="http://schemas.openxmlformats.org/officeDocument/2006/relationships/image" Target="media/image768.png"/><Relationship Id="rId302" Type="http://schemas.openxmlformats.org/officeDocument/2006/relationships/oleObject" Target="embeddings/oleObject124.bin"/><Relationship Id="rId747" Type="http://schemas.openxmlformats.org/officeDocument/2006/relationships/image" Target="media/image376.png"/><Relationship Id="rId954" Type="http://schemas.openxmlformats.org/officeDocument/2006/relationships/image" Target="media/image484.png"/><Relationship Id="rId1377" Type="http://schemas.openxmlformats.org/officeDocument/2006/relationships/image" Target="http://192.168.0.194/wbtest/WISETEMP/0000180214731006.gif" TargetMode="External"/><Relationship Id="rId1584" Type="http://schemas.openxmlformats.org/officeDocument/2006/relationships/oleObject" Target="embeddings/oleObject669.bin"/><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90.wmf"/><Relationship Id="rId593" Type="http://schemas.openxmlformats.org/officeDocument/2006/relationships/image" Target="media/image292.wmf"/><Relationship Id="rId607" Type="http://schemas.openxmlformats.org/officeDocument/2006/relationships/image" Target="media/image299.wmf"/><Relationship Id="rId814" Type="http://schemas.openxmlformats.org/officeDocument/2006/relationships/image" Target="media/image409.wmf"/><Relationship Id="rId1237" Type="http://schemas.openxmlformats.org/officeDocument/2006/relationships/oleObject" Target="embeddings/oleObject571.bin"/><Relationship Id="rId1444" Type="http://schemas.openxmlformats.org/officeDocument/2006/relationships/image" Target="media/image735.png"/><Relationship Id="rId246" Type="http://schemas.openxmlformats.org/officeDocument/2006/relationships/image" Target="media/image122.wmf"/><Relationship Id="rId453" Type="http://schemas.openxmlformats.org/officeDocument/2006/relationships/image" Target="media/image224.wmf"/><Relationship Id="rId660" Type="http://schemas.openxmlformats.org/officeDocument/2006/relationships/image" Target="media/image326.png"/><Relationship Id="rId898" Type="http://schemas.openxmlformats.org/officeDocument/2006/relationships/oleObject" Target="embeddings/oleObject411.bin"/><Relationship Id="rId1083" Type="http://schemas.openxmlformats.org/officeDocument/2006/relationships/image" Target="media/image555.wmf"/><Relationship Id="rId1290" Type="http://schemas.openxmlformats.org/officeDocument/2006/relationships/oleObject" Target="embeddings/oleObject592.bin"/><Relationship Id="rId1304" Type="http://schemas.openxmlformats.org/officeDocument/2006/relationships/image" Target="media/image663.wmf"/><Relationship Id="rId1511" Type="http://schemas.openxmlformats.org/officeDocument/2006/relationships/oleObject" Target="embeddings/oleObject637.bin"/><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oleObject" Target="embeddings/oleObject344.bin"/><Relationship Id="rId965" Type="http://schemas.openxmlformats.org/officeDocument/2006/relationships/image" Target="media/image491.png"/><Relationship Id="rId1150" Type="http://schemas.openxmlformats.org/officeDocument/2006/relationships/oleObject" Target="embeddings/oleObject521.bin"/><Relationship Id="rId1388" Type="http://schemas.openxmlformats.org/officeDocument/2006/relationships/image" Target="http://192.168.0.194/wbtest/WISETEMP/0000186521734005.gif" TargetMode="External"/><Relationship Id="rId1595" Type="http://schemas.openxmlformats.org/officeDocument/2006/relationships/oleObject" Target="embeddings/oleObject676.bin"/><Relationship Id="rId1609" Type="http://schemas.openxmlformats.org/officeDocument/2006/relationships/oleObject" Target="embeddings/oleObject684.bin"/><Relationship Id="rId10" Type="http://schemas.openxmlformats.org/officeDocument/2006/relationships/oleObject" Target="embeddings/oleObject2.bin"/><Relationship Id="rId94" Type="http://schemas.openxmlformats.org/officeDocument/2006/relationships/image" Target="media/image42.png"/><Relationship Id="rId397" Type="http://schemas.openxmlformats.org/officeDocument/2006/relationships/oleObject" Target="embeddings/oleObject173.bin"/><Relationship Id="rId520" Type="http://schemas.openxmlformats.org/officeDocument/2006/relationships/oleObject" Target="embeddings/oleObject231.bin"/><Relationship Id="rId618" Type="http://schemas.openxmlformats.org/officeDocument/2006/relationships/oleObject" Target="embeddings/oleObject282.bin"/><Relationship Id="rId825" Type="http://schemas.openxmlformats.org/officeDocument/2006/relationships/image" Target="media/image415.wmf"/><Relationship Id="rId1248" Type="http://schemas.openxmlformats.org/officeDocument/2006/relationships/oleObject" Target="embeddings/oleObject575.bin"/><Relationship Id="rId1455" Type="http://schemas.openxmlformats.org/officeDocument/2006/relationships/image" Target="http://192.168.0.194/wbtest/WISETEMP/00001829342729001.jpg" TargetMode="External"/><Relationship Id="rId257" Type="http://schemas.openxmlformats.org/officeDocument/2006/relationships/oleObject" Target="embeddings/oleObject101.bin"/><Relationship Id="rId464" Type="http://schemas.openxmlformats.org/officeDocument/2006/relationships/oleObject" Target="embeddings/oleObject206.bin"/><Relationship Id="rId1010" Type="http://schemas.openxmlformats.org/officeDocument/2006/relationships/oleObject" Target="embeddings/oleObject461.bin"/><Relationship Id="rId1094" Type="http://schemas.openxmlformats.org/officeDocument/2006/relationships/oleObject" Target="embeddings/oleObject491.bin"/><Relationship Id="rId1108" Type="http://schemas.openxmlformats.org/officeDocument/2006/relationships/oleObject" Target="embeddings/oleObject498.bin"/><Relationship Id="rId1315" Type="http://schemas.openxmlformats.org/officeDocument/2006/relationships/oleObject" Target="embeddings/oleObject604.bin"/><Relationship Id="rId117" Type="http://schemas.openxmlformats.org/officeDocument/2006/relationships/image" Target="media/image52.png"/><Relationship Id="rId671" Type="http://schemas.openxmlformats.org/officeDocument/2006/relationships/image" Target="media/image333.png"/><Relationship Id="rId769" Type="http://schemas.openxmlformats.org/officeDocument/2006/relationships/image" Target="media/image387.wmf"/><Relationship Id="rId976" Type="http://schemas.openxmlformats.org/officeDocument/2006/relationships/image" Target="media/image498.wmf"/><Relationship Id="rId1399" Type="http://schemas.openxmlformats.org/officeDocument/2006/relationships/image" Target="media/image713.jpeg"/><Relationship Id="rId324" Type="http://schemas.openxmlformats.org/officeDocument/2006/relationships/oleObject" Target="embeddings/oleObject135.bin"/><Relationship Id="rId531" Type="http://schemas.openxmlformats.org/officeDocument/2006/relationships/image" Target="media/image262.png"/><Relationship Id="rId629" Type="http://schemas.openxmlformats.org/officeDocument/2006/relationships/image" Target="media/image310.wmf"/><Relationship Id="rId1161" Type="http://schemas.openxmlformats.org/officeDocument/2006/relationships/image" Target="media/image591.wmf"/><Relationship Id="rId1259" Type="http://schemas.openxmlformats.org/officeDocument/2006/relationships/image" Target="media/image636.wmf"/><Relationship Id="rId1466" Type="http://schemas.openxmlformats.org/officeDocument/2006/relationships/image" Target="http://192.168.0.194/wbtest/WISETEMP/00001806871431482.gif" TargetMode="External"/><Relationship Id="rId836" Type="http://schemas.openxmlformats.org/officeDocument/2006/relationships/oleObject" Target="embeddings/oleObject383.bin"/><Relationship Id="rId1021" Type="http://schemas.openxmlformats.org/officeDocument/2006/relationships/image" Target="media/image525.wmf"/><Relationship Id="rId1119" Type="http://schemas.openxmlformats.org/officeDocument/2006/relationships/image" Target="media/image573.wmf"/><Relationship Id="rId903" Type="http://schemas.openxmlformats.org/officeDocument/2006/relationships/image" Target="media/image457.wmf"/><Relationship Id="rId1326" Type="http://schemas.openxmlformats.org/officeDocument/2006/relationships/image" Target="media/image675.wmf"/><Relationship Id="rId1533" Type="http://schemas.openxmlformats.org/officeDocument/2006/relationships/image" Target="media/image786.wmf"/><Relationship Id="rId32" Type="http://schemas.openxmlformats.org/officeDocument/2006/relationships/image" Target="media/image13.wmf"/><Relationship Id="rId1600" Type="http://schemas.openxmlformats.org/officeDocument/2006/relationships/image" Target="media/image822.wmf"/><Relationship Id="rId181" Type="http://schemas.openxmlformats.org/officeDocument/2006/relationships/image" Target="media/image85.wmf"/><Relationship Id="rId279" Type="http://schemas.openxmlformats.org/officeDocument/2006/relationships/oleObject" Target="embeddings/oleObject113.bin"/><Relationship Id="rId486" Type="http://schemas.openxmlformats.org/officeDocument/2006/relationships/oleObject" Target="embeddings/oleObject213.bin"/><Relationship Id="rId693" Type="http://schemas.openxmlformats.org/officeDocument/2006/relationships/image" Target="media/image348.wmf"/><Relationship Id="rId139" Type="http://schemas.openxmlformats.org/officeDocument/2006/relationships/image" Target="media/image63.wmf"/><Relationship Id="rId346" Type="http://schemas.openxmlformats.org/officeDocument/2006/relationships/oleObject" Target="embeddings/oleObject146.bin"/><Relationship Id="rId553" Type="http://schemas.openxmlformats.org/officeDocument/2006/relationships/image" Target="media/image273.wmf"/><Relationship Id="rId760" Type="http://schemas.openxmlformats.org/officeDocument/2006/relationships/oleObject" Target="embeddings/oleObject345.bin"/><Relationship Id="rId998" Type="http://schemas.openxmlformats.org/officeDocument/2006/relationships/image" Target="media/image510.wmf"/><Relationship Id="rId1183" Type="http://schemas.openxmlformats.org/officeDocument/2006/relationships/image" Target="media/image600.wmf"/><Relationship Id="rId1390" Type="http://schemas.openxmlformats.org/officeDocument/2006/relationships/image" Target="http://192.168.0.194/wbtest/WISETEMP/0000189570764001.jpg" TargetMode="External"/><Relationship Id="rId206" Type="http://schemas.openxmlformats.org/officeDocument/2006/relationships/oleObject" Target="embeddings/oleObject77.bin"/><Relationship Id="rId413" Type="http://schemas.openxmlformats.org/officeDocument/2006/relationships/oleObject" Target="embeddings/oleObject181.bin"/><Relationship Id="rId858" Type="http://schemas.openxmlformats.org/officeDocument/2006/relationships/image" Target="media/image432.wmf"/><Relationship Id="rId1043" Type="http://schemas.openxmlformats.org/officeDocument/2006/relationships/image" Target="http://www.chinaedu.com/101resource004/wenjianku/200426/101ktb/lanmu/XF1P0141/Image33737.gif" TargetMode="External"/><Relationship Id="rId1488" Type="http://schemas.openxmlformats.org/officeDocument/2006/relationships/oleObject" Target="embeddings/oleObject631.bin"/><Relationship Id="rId620" Type="http://schemas.openxmlformats.org/officeDocument/2006/relationships/oleObject" Target="embeddings/oleObject283.bin"/><Relationship Id="rId718" Type="http://schemas.openxmlformats.org/officeDocument/2006/relationships/image" Target="media/image361.wmf"/><Relationship Id="rId925" Type="http://schemas.openxmlformats.org/officeDocument/2006/relationships/image" Target="media/image468.wmf"/><Relationship Id="rId1250" Type="http://schemas.openxmlformats.org/officeDocument/2006/relationships/oleObject" Target="embeddings/oleObject576.bin"/><Relationship Id="rId1348" Type="http://schemas.openxmlformats.org/officeDocument/2006/relationships/image" Target="media/image689.wmf"/><Relationship Id="rId1555" Type="http://schemas.openxmlformats.org/officeDocument/2006/relationships/image" Target="media/image802.png"/><Relationship Id="rId1110" Type="http://schemas.openxmlformats.org/officeDocument/2006/relationships/oleObject" Target="embeddings/oleObject499.bin"/><Relationship Id="rId1208" Type="http://schemas.openxmlformats.org/officeDocument/2006/relationships/image" Target="media/image612.wmf"/><Relationship Id="rId1415" Type="http://schemas.openxmlformats.org/officeDocument/2006/relationships/image" Target="media/image721.jpeg"/><Relationship Id="rId54" Type="http://schemas.openxmlformats.org/officeDocument/2006/relationships/image" Target="media/image24.wmf"/><Relationship Id="rId270" Type="http://schemas.openxmlformats.org/officeDocument/2006/relationships/oleObject" Target="embeddings/oleObject108.bin"/><Relationship Id="rId130" Type="http://schemas.openxmlformats.org/officeDocument/2006/relationships/image" Target="http://to.pkuschool.com/exe/Pic/0616150206_B_image13886.gif" TargetMode="External"/><Relationship Id="rId368" Type="http://schemas.openxmlformats.org/officeDocument/2006/relationships/image" Target="media/image181.wmf"/><Relationship Id="rId575" Type="http://schemas.openxmlformats.org/officeDocument/2006/relationships/image" Target="media/image283.wmf"/><Relationship Id="rId782" Type="http://schemas.openxmlformats.org/officeDocument/2006/relationships/oleObject" Target="embeddings/oleObject3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81331</Words>
  <Characters>42034</Characters>
  <Application>Microsoft Office Word</Application>
  <DocSecurity>4</DocSecurity>
  <Lines>350</Lines>
  <Paragraphs>246</Paragraphs>
  <ScaleCrop>false</ScaleCrop>
  <Company/>
  <LinksUpToDate>false</LinksUpToDate>
  <CharactersWithSpaces>123119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四、专题复习</dc:title>
  <dc:subject/>
  <dc:creator>a</dc:creator>
  <cp:keywords/>
  <dc:description/>
  <cp:lastModifiedBy>w</cp:lastModifiedBy>
  <cp:revision>2</cp:revision>
  <dcterms:created xsi:type="dcterms:W3CDTF">2018-09-16T15:22:00Z</dcterms:created>
  <dcterms:modified xsi:type="dcterms:W3CDTF">2018-09-16T15:22:00Z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